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8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82"/>
        <w:gridCol w:w="3383"/>
        <w:gridCol w:w="2451"/>
      </w:tblGrid>
      <w:tr w:rsidR="00FC2566" w:rsidRPr="008B3C9B" w14:paraId="7498CAC5" w14:textId="77777777" w:rsidTr="008B3C9B">
        <w:trPr>
          <w:gridAfter w:val="1"/>
          <w:wAfter w:w="2451" w:type="dxa"/>
          <w:cantSplit/>
          <w:trHeight w:val="195"/>
        </w:trPr>
        <w:tc>
          <w:tcPr>
            <w:tcW w:w="2982" w:type="dxa"/>
          </w:tcPr>
          <w:p w14:paraId="4425C4FB" w14:textId="77777777" w:rsidR="00FC2566" w:rsidRPr="008B3C9B" w:rsidRDefault="00FC2566" w:rsidP="008B3C9B">
            <w:pPr>
              <w:spacing w:after="0" w:line="360" w:lineRule="auto"/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</w:pPr>
            <w:bookmarkStart w:id="0" w:name="_Hlk114929794"/>
            <w:bookmarkEnd w:id="0"/>
          </w:p>
          <w:p w14:paraId="7802B489" w14:textId="77777777" w:rsidR="00FC2566" w:rsidRPr="008B3C9B" w:rsidRDefault="00FC2566" w:rsidP="008B3C9B">
            <w:pPr>
              <w:spacing w:after="0" w:line="36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83" w:type="dxa"/>
          </w:tcPr>
          <w:p w14:paraId="1AD4E66E" w14:textId="77777777" w:rsidR="00FC2566" w:rsidRPr="008B3C9B" w:rsidRDefault="00FC2566" w:rsidP="008B3C9B">
            <w:pPr>
              <w:spacing w:after="0" w:line="360" w:lineRule="auto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  <w:r w:rsidRPr="008B3C9B">
              <w:rPr>
                <w:rFonts w:eastAsia="Times New Roman" w:cs="Times New Roman"/>
                <w:noProof/>
                <w:color w:val="00000A"/>
                <w:sz w:val="24"/>
                <w:szCs w:val="24"/>
                <w:lang w:eastAsia="ru-RU"/>
              </w:rPr>
              <w:drawing>
                <wp:inline distT="0" distB="0" distL="0" distR="0" wp14:anchorId="72A500FC" wp14:editId="3F23AC26">
                  <wp:extent cx="890905" cy="1009650"/>
                  <wp:effectExtent l="0" t="0" r="444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2566" w:rsidRPr="008B3C9B" w14:paraId="4714C6D1" w14:textId="77777777" w:rsidTr="008B3C9B">
        <w:trPr>
          <w:cantSplit/>
          <w:trHeight w:val="195"/>
        </w:trPr>
        <w:tc>
          <w:tcPr>
            <w:tcW w:w="8816" w:type="dxa"/>
            <w:gridSpan w:val="3"/>
            <w:vAlign w:val="center"/>
          </w:tcPr>
          <w:p w14:paraId="24A7EC57" w14:textId="77777777" w:rsidR="00FC2566" w:rsidRPr="008B3C9B" w:rsidRDefault="00FC2566" w:rsidP="008B3C9B">
            <w:pPr>
              <w:spacing w:after="0" w:line="240" w:lineRule="auto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</w:p>
          <w:p w14:paraId="1F8832E2" w14:textId="7AFF583E" w:rsidR="00FC2566" w:rsidRPr="008B3C9B" w:rsidRDefault="00FC2566" w:rsidP="008B3C9B">
            <w:pPr>
              <w:spacing w:after="0" w:line="240" w:lineRule="auto"/>
              <w:jc w:val="center"/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</w:pPr>
            <w:r w:rsidRPr="008B3C9B">
              <w:rPr>
                <w:rFonts w:eastAsia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FC2566" w:rsidRPr="008B3C9B" w14:paraId="6743F948" w14:textId="77777777" w:rsidTr="008B3C9B">
        <w:trPr>
          <w:cantSplit/>
          <w:trHeight w:val="18"/>
        </w:trPr>
        <w:tc>
          <w:tcPr>
            <w:tcW w:w="8816" w:type="dxa"/>
            <w:gridSpan w:val="3"/>
          </w:tcPr>
          <w:p w14:paraId="031C1B0B" w14:textId="77777777" w:rsidR="00FC2566" w:rsidRPr="008B3C9B" w:rsidRDefault="00FC2566" w:rsidP="008B3C9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3C9B">
              <w:rPr>
                <w:rFonts w:eastAsia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684623AD" w14:textId="77777777" w:rsidR="00FC2566" w:rsidRPr="008B3C9B" w:rsidRDefault="00FC2566" w:rsidP="008B3C9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8B3C9B">
              <w:rPr>
                <w:rFonts w:eastAsia="Times New Roman" w:cs="Times New Roman"/>
                <w:sz w:val="24"/>
                <w:szCs w:val="24"/>
                <w:lang w:eastAsia="ru-RU"/>
              </w:rPr>
              <w:t>высшего образования</w:t>
            </w:r>
          </w:p>
          <w:p w14:paraId="65D383E8" w14:textId="77777777" w:rsidR="00FC2566" w:rsidRPr="008B3C9B" w:rsidRDefault="00FC2566" w:rsidP="008B3C9B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8B3C9B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14:paraId="7E7846E0" w14:textId="77777777" w:rsidR="00FC2566" w:rsidRPr="008B3C9B" w:rsidRDefault="00FC2566" w:rsidP="008B3C9B">
            <w:pPr>
              <w:spacing w:line="240" w:lineRule="auto"/>
              <w:jc w:val="center"/>
              <w:rPr>
                <w:rFonts w:cs="Times New Roman"/>
                <w:b/>
                <w:sz w:val="24"/>
                <w:szCs w:val="24"/>
                <w:lang w:eastAsia="ru-RU"/>
              </w:rPr>
            </w:pPr>
            <w:bookmarkStart w:id="1" w:name="_Toc25673279"/>
            <w:bookmarkStart w:id="2" w:name="_Toc25674116"/>
            <w:bookmarkStart w:id="3" w:name="_Toc26274246"/>
            <w:bookmarkStart w:id="4" w:name="_Toc26274334"/>
            <w:bookmarkStart w:id="5" w:name="_Toc26873162"/>
            <w:bookmarkStart w:id="6" w:name="_Toc84172769"/>
            <w:r w:rsidRPr="008B3C9B">
              <w:rPr>
                <w:rFonts w:cs="Times New Roman"/>
                <w:b/>
                <w:sz w:val="24"/>
                <w:szCs w:val="24"/>
                <w:lang w:eastAsia="ru-RU"/>
              </w:rPr>
              <w:t>РТУ МИРЭА</w:t>
            </w:r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FC2566" w:rsidRPr="008B3C9B" w14:paraId="023C9D23" w14:textId="77777777" w:rsidTr="008B3C9B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8816" w:type="dxa"/>
            <w:gridSpan w:val="3"/>
            <w:tcBorders>
              <w:top w:val="single" w:sz="12" w:space="0" w:color="auto"/>
            </w:tcBorders>
          </w:tcPr>
          <w:p w14:paraId="35BF2D60" w14:textId="77777777" w:rsidR="00FC2566" w:rsidRPr="008B3C9B" w:rsidRDefault="00FC2566" w:rsidP="008B3C9B">
            <w:pPr>
              <w:spacing w:after="0" w:line="240" w:lineRule="auto"/>
              <w:jc w:val="center"/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</w:pPr>
            <w:r w:rsidRPr="008B3C9B">
              <w:rPr>
                <w:rFonts w:eastAsia="Times New Roman" w:cs="Times New Roman"/>
                <w:sz w:val="24"/>
                <w:szCs w:val="24"/>
                <w:lang w:eastAsia="ru-RU"/>
              </w:rPr>
              <w:t>Институт</w:t>
            </w:r>
            <w:r w:rsidRPr="008B3C9B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B3C9B">
              <w:rPr>
                <w:rFonts w:eastAsia="Times New Roman" w:cs="Times New Roman"/>
                <w:sz w:val="24"/>
                <w:szCs w:val="24"/>
                <w:lang w:eastAsia="ru-RU"/>
              </w:rPr>
              <w:t>искусственного интеллекта</w:t>
            </w:r>
          </w:p>
        </w:tc>
      </w:tr>
      <w:tr w:rsidR="00FC2566" w:rsidRPr="008B3C9B" w14:paraId="3DB227BC" w14:textId="77777777" w:rsidTr="008B3C9B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97"/>
        </w:trPr>
        <w:tc>
          <w:tcPr>
            <w:tcW w:w="8816" w:type="dxa"/>
            <w:gridSpan w:val="3"/>
            <w:tcBorders>
              <w:bottom w:val="single" w:sz="8" w:space="0" w:color="auto"/>
            </w:tcBorders>
          </w:tcPr>
          <w:p w14:paraId="6A64F259" w14:textId="77777777" w:rsidR="00FC2566" w:rsidRPr="008B3C9B" w:rsidRDefault="00FC2566" w:rsidP="008B3C9B">
            <w:pPr>
              <w:widowControl w:val="0"/>
              <w:tabs>
                <w:tab w:val="left" w:leader="underscore" w:pos="7781"/>
              </w:tabs>
              <w:suppressAutoHyphens/>
              <w:overflowPunct w:val="0"/>
              <w:spacing w:after="0" w:line="240" w:lineRule="auto"/>
              <w:ind w:firstLine="283"/>
              <w:jc w:val="center"/>
              <w:rPr>
                <w:rFonts w:eastAsia="Droid Sans Fallback" w:cs="Times New Roman"/>
                <w:color w:val="00000A"/>
                <w:sz w:val="24"/>
                <w:szCs w:val="24"/>
                <w:lang w:eastAsia="zh-CN" w:bidi="hi-IN"/>
              </w:rPr>
            </w:pPr>
            <w:r w:rsidRPr="008B3C9B">
              <w:rPr>
                <w:rFonts w:eastAsia="Droid Sans Fallback" w:cs="Times New Roman"/>
                <w:color w:val="00000A"/>
                <w:sz w:val="24"/>
                <w:szCs w:val="24"/>
                <w:lang w:eastAsia="zh-CN" w:bidi="hi-IN"/>
              </w:rPr>
              <w:t>Кафедра программного обеспечения систем радиоэлектронной аппаратуры</w:t>
            </w:r>
          </w:p>
        </w:tc>
      </w:tr>
    </w:tbl>
    <w:p w14:paraId="64C3CFAB" w14:textId="77777777" w:rsidR="00FC2566" w:rsidRPr="008B3C9B" w:rsidRDefault="00FC2566" w:rsidP="000C1F39">
      <w:pPr>
        <w:widowControl w:val="0"/>
        <w:suppressAutoHyphens/>
        <w:overflowPunct w:val="0"/>
        <w:spacing w:after="0" w:line="360" w:lineRule="auto"/>
        <w:ind w:left="284"/>
        <w:rPr>
          <w:rFonts w:eastAsia="Droid Sans Fallback" w:cs="Times New Roman"/>
          <w:color w:val="00000A"/>
          <w:sz w:val="24"/>
          <w:szCs w:val="24"/>
          <w:lang w:eastAsia="zh-CN" w:bidi="hi-IN"/>
        </w:rPr>
      </w:pPr>
    </w:p>
    <w:p w14:paraId="4702B487" w14:textId="77777777" w:rsidR="00FC2566" w:rsidRPr="008B3C9B" w:rsidRDefault="00FC2566" w:rsidP="008B3C9B">
      <w:pPr>
        <w:widowControl w:val="0"/>
        <w:suppressAutoHyphens/>
        <w:overflowPunct w:val="0"/>
        <w:spacing w:after="0" w:line="360" w:lineRule="auto"/>
        <w:ind w:firstLine="283"/>
        <w:rPr>
          <w:rFonts w:eastAsia="Droid Sans Fallback" w:cs="Times New Roman"/>
          <w:color w:val="00000A"/>
          <w:sz w:val="24"/>
          <w:szCs w:val="24"/>
          <w:lang w:eastAsia="zh-CN" w:bidi="hi-IN"/>
        </w:rPr>
      </w:pPr>
    </w:p>
    <w:tbl>
      <w:tblPr>
        <w:tblW w:w="8942" w:type="dxa"/>
        <w:tblLook w:val="0000" w:firstRow="0" w:lastRow="0" w:firstColumn="0" w:lastColumn="0" w:noHBand="0" w:noVBand="0"/>
      </w:tblPr>
      <w:tblGrid>
        <w:gridCol w:w="4472"/>
        <w:gridCol w:w="4470"/>
      </w:tblGrid>
      <w:tr w:rsidR="00FC2566" w:rsidRPr="008B3C9B" w14:paraId="6BF1BEFA" w14:textId="77777777" w:rsidTr="00221E47">
        <w:trPr>
          <w:trHeight w:val="2250"/>
        </w:trPr>
        <w:tc>
          <w:tcPr>
            <w:tcW w:w="8942" w:type="dxa"/>
            <w:gridSpan w:val="2"/>
            <w:shd w:val="clear" w:color="auto" w:fill="FFFFFF"/>
          </w:tcPr>
          <w:p w14:paraId="4160871F" w14:textId="56850529" w:rsidR="00FC2566" w:rsidRPr="00221E47" w:rsidRDefault="00D06DA5" w:rsidP="00221E47">
            <w:pPr>
              <w:widowControl w:val="0"/>
              <w:shd w:val="clear" w:color="auto" w:fill="FFFFFF"/>
              <w:suppressAutoHyphens/>
              <w:overflowPunct w:val="0"/>
              <w:spacing w:after="0" w:line="360" w:lineRule="auto"/>
              <w:ind w:firstLine="283"/>
              <w:jc w:val="center"/>
              <w:rPr>
                <w:rFonts w:eastAsia="Droid Sans Fallback" w:cs="Times New Roman"/>
                <w:b/>
                <w:bCs/>
                <w:color w:val="00000A"/>
                <w:szCs w:val="28"/>
                <w:lang w:eastAsia="zh-CN" w:bidi="hi-IN"/>
              </w:rPr>
            </w:pPr>
            <w:r w:rsidRPr="00221E47">
              <w:rPr>
                <w:rFonts w:eastAsia="Droid Sans Fallback" w:cs="Times New Roman"/>
                <w:b/>
                <w:bCs/>
                <w:color w:val="00000A"/>
                <w:szCs w:val="28"/>
                <w:lang w:eastAsia="zh-CN" w:bidi="hi-IN"/>
              </w:rPr>
              <w:t>КУРСОВАЯ</w:t>
            </w:r>
            <w:r w:rsidR="00FC2566" w:rsidRPr="00221E47">
              <w:rPr>
                <w:rFonts w:eastAsia="Droid Sans Fallback" w:cs="Times New Roman"/>
                <w:b/>
                <w:bCs/>
                <w:color w:val="00000A"/>
                <w:szCs w:val="28"/>
                <w:lang w:eastAsia="zh-CN" w:bidi="hi-IN"/>
              </w:rPr>
              <w:t xml:space="preserve"> РАБОТА</w:t>
            </w:r>
          </w:p>
          <w:p w14:paraId="4823CCF6" w14:textId="77777777" w:rsidR="001C4108" w:rsidRPr="008B3C9B" w:rsidRDefault="001C4108" w:rsidP="008B3C9B">
            <w:pPr>
              <w:widowControl w:val="0"/>
              <w:shd w:val="clear" w:color="auto" w:fill="FFFFFF"/>
              <w:suppressAutoHyphens/>
              <w:overflowPunct w:val="0"/>
              <w:spacing w:after="0" w:line="360" w:lineRule="auto"/>
              <w:ind w:firstLine="283"/>
              <w:rPr>
                <w:rFonts w:eastAsia="Droid Sans Fallback" w:cs="Times New Roman"/>
                <w:b/>
                <w:bCs/>
                <w:color w:val="00000A"/>
                <w:sz w:val="24"/>
                <w:szCs w:val="24"/>
                <w:lang w:eastAsia="zh-CN" w:bidi="hi-IN"/>
              </w:rPr>
            </w:pPr>
          </w:p>
          <w:p w14:paraId="0F8040CE" w14:textId="1CBB380F" w:rsidR="001C4108" w:rsidRPr="00221E47" w:rsidRDefault="001C4108" w:rsidP="008B3C9B">
            <w:pPr>
              <w:widowControl w:val="0"/>
              <w:shd w:val="clear" w:color="auto" w:fill="FFFFFF"/>
              <w:suppressAutoHyphens/>
              <w:overflowPunct w:val="0"/>
              <w:spacing w:after="0" w:line="360" w:lineRule="auto"/>
              <w:ind w:firstLine="283"/>
              <w:rPr>
                <w:rFonts w:eastAsia="Droid Sans Fallback" w:cs="Times New Roman"/>
                <w:b/>
                <w:color w:val="00000A"/>
                <w:spacing w:val="-5"/>
                <w:szCs w:val="28"/>
                <w:lang w:eastAsia="zh-CN" w:bidi="hi-IN"/>
              </w:rPr>
            </w:pPr>
            <w:r w:rsidRPr="00221E47">
              <w:rPr>
                <w:rFonts w:eastAsia="Droid Sans Fallback" w:cs="Times New Roman"/>
                <w:b/>
                <w:color w:val="00000A"/>
                <w:spacing w:val="-5"/>
                <w:szCs w:val="28"/>
                <w:lang w:eastAsia="zh-CN" w:bidi="hi-IN"/>
              </w:rPr>
              <w:t>по теме</w:t>
            </w:r>
          </w:p>
          <w:p w14:paraId="055E1360" w14:textId="2A014649" w:rsidR="00D06DA5" w:rsidRPr="00221E47" w:rsidRDefault="00D06DA5" w:rsidP="008B3C9B">
            <w:pPr>
              <w:widowControl w:val="0"/>
              <w:shd w:val="clear" w:color="auto" w:fill="FFFFFF"/>
              <w:suppressAutoHyphens/>
              <w:overflowPunct w:val="0"/>
              <w:spacing w:after="0" w:line="360" w:lineRule="auto"/>
              <w:ind w:firstLine="283"/>
              <w:jc w:val="center"/>
              <w:rPr>
                <w:rFonts w:eastAsia="Droid Sans Fallback" w:cs="Times New Roman"/>
                <w:b/>
                <w:color w:val="00000A"/>
                <w:spacing w:val="-5"/>
                <w:szCs w:val="28"/>
                <w:lang w:eastAsia="zh-CN" w:bidi="hi-IN"/>
              </w:rPr>
            </w:pPr>
            <w:r w:rsidRPr="00221E47">
              <w:rPr>
                <w:rFonts w:eastAsia="Droid Sans Fallback" w:cs="Times New Roman"/>
                <w:b/>
                <w:color w:val="00000A"/>
                <w:spacing w:val="-5"/>
                <w:szCs w:val="28"/>
                <w:lang w:eastAsia="zh-CN" w:bidi="hi-IN"/>
              </w:rPr>
              <w:t>«</w:t>
            </w:r>
            <w:r w:rsidR="00BC5729" w:rsidRPr="00221E47">
              <w:rPr>
                <w:rFonts w:eastAsia="Droid Sans Fallback" w:cs="Times New Roman"/>
                <w:color w:val="00000A"/>
                <w:szCs w:val="28"/>
                <w:u w:val="single"/>
                <w:lang w:eastAsia="zh-CN" w:bidi="hi-IN"/>
              </w:rPr>
              <w:t>Реализация программного обеспечения для вычисления производных с использованием функциональной парадигмы программирования</w:t>
            </w:r>
            <w:r w:rsidRPr="00221E47">
              <w:rPr>
                <w:rFonts w:eastAsia="Droid Sans Fallback" w:cs="Times New Roman"/>
                <w:b/>
                <w:color w:val="00000A"/>
                <w:spacing w:val="-5"/>
                <w:szCs w:val="28"/>
                <w:lang w:eastAsia="zh-CN" w:bidi="hi-IN"/>
              </w:rPr>
              <w:t>»</w:t>
            </w:r>
          </w:p>
          <w:p w14:paraId="4DD47DFA" w14:textId="0FE38AA8" w:rsidR="00D06DA5" w:rsidRPr="008B3C9B" w:rsidRDefault="00D06DA5" w:rsidP="008B3C9B">
            <w:pPr>
              <w:widowControl w:val="0"/>
              <w:shd w:val="clear" w:color="auto" w:fill="FFFFFF"/>
              <w:suppressAutoHyphens/>
              <w:overflowPunct w:val="0"/>
              <w:spacing w:after="0" w:line="360" w:lineRule="auto"/>
              <w:ind w:firstLine="283"/>
              <w:rPr>
                <w:rFonts w:eastAsia="Droid Sans Fallback" w:cs="Times New Roman"/>
                <w:b/>
                <w:bCs/>
                <w:color w:val="00000A"/>
                <w:sz w:val="24"/>
                <w:szCs w:val="24"/>
                <w:lang w:eastAsia="zh-CN" w:bidi="hi-IN"/>
              </w:rPr>
            </w:pPr>
          </w:p>
        </w:tc>
      </w:tr>
      <w:tr w:rsidR="00FC2566" w:rsidRPr="008B3C9B" w14:paraId="28E205C3" w14:textId="77777777" w:rsidTr="00221E47">
        <w:trPr>
          <w:trHeight w:val="368"/>
        </w:trPr>
        <w:tc>
          <w:tcPr>
            <w:tcW w:w="8942" w:type="dxa"/>
            <w:gridSpan w:val="2"/>
            <w:shd w:val="clear" w:color="auto" w:fill="FFFFFF"/>
          </w:tcPr>
          <w:p w14:paraId="276A022B" w14:textId="344502B1" w:rsidR="00FC2566" w:rsidRPr="008B3C9B" w:rsidRDefault="00FC2566" w:rsidP="008B3C9B">
            <w:pPr>
              <w:widowControl w:val="0"/>
              <w:shd w:val="clear" w:color="auto" w:fill="FFFFFF"/>
              <w:suppressAutoHyphens/>
              <w:overflowPunct w:val="0"/>
              <w:spacing w:after="0" w:line="360" w:lineRule="auto"/>
              <w:ind w:firstLine="283"/>
              <w:rPr>
                <w:rFonts w:eastAsia="Droid Sans Fallback" w:cs="Times New Roman"/>
                <w:b/>
                <w:color w:val="00000A"/>
                <w:spacing w:val="-5"/>
                <w:sz w:val="24"/>
                <w:szCs w:val="24"/>
                <w:lang w:eastAsia="zh-CN" w:bidi="hi-IN"/>
              </w:rPr>
            </w:pPr>
            <w:r w:rsidRPr="00221E47">
              <w:rPr>
                <w:rFonts w:eastAsia="Droid Sans Fallback" w:cs="Times New Roman"/>
                <w:b/>
                <w:color w:val="00000A"/>
                <w:spacing w:val="-5"/>
                <w:szCs w:val="28"/>
                <w:lang w:eastAsia="zh-CN" w:bidi="hi-IN"/>
              </w:rPr>
              <w:t>по дисциплине</w:t>
            </w:r>
          </w:p>
        </w:tc>
      </w:tr>
      <w:tr w:rsidR="00FC2566" w:rsidRPr="008B3C9B" w14:paraId="4C4EC7B8" w14:textId="77777777" w:rsidTr="00221E47">
        <w:trPr>
          <w:trHeight w:val="1125"/>
        </w:trPr>
        <w:tc>
          <w:tcPr>
            <w:tcW w:w="8942" w:type="dxa"/>
            <w:gridSpan w:val="2"/>
            <w:shd w:val="clear" w:color="auto" w:fill="FFFFFF"/>
          </w:tcPr>
          <w:p w14:paraId="0203D107" w14:textId="78055802" w:rsidR="00FC2566" w:rsidRPr="00221E47" w:rsidRDefault="00FC2566" w:rsidP="008B3C9B">
            <w:pPr>
              <w:widowControl w:val="0"/>
              <w:shd w:val="clear" w:color="auto" w:fill="FFFFFF"/>
              <w:suppressAutoHyphens/>
              <w:overflowPunct w:val="0"/>
              <w:spacing w:after="0" w:line="360" w:lineRule="auto"/>
              <w:ind w:firstLine="283"/>
              <w:jc w:val="center"/>
              <w:rPr>
                <w:rFonts w:eastAsia="Droid Sans Fallback" w:cs="Times New Roman"/>
                <w:b/>
                <w:color w:val="00000A"/>
                <w:spacing w:val="-5"/>
                <w:szCs w:val="28"/>
                <w:lang w:eastAsia="zh-CN" w:bidi="hi-IN"/>
              </w:rPr>
            </w:pPr>
            <w:r w:rsidRPr="00221E47">
              <w:rPr>
                <w:rFonts w:eastAsia="Droid Sans Fallback" w:cs="Times New Roman"/>
                <w:b/>
                <w:color w:val="00000A"/>
                <w:spacing w:val="-5"/>
                <w:szCs w:val="28"/>
                <w:lang w:eastAsia="zh-CN" w:bidi="hi-IN"/>
              </w:rPr>
              <w:t>«</w:t>
            </w:r>
            <w:r w:rsidR="00F059EB" w:rsidRPr="00221E47">
              <w:rPr>
                <w:rFonts w:eastAsia="Droid Sans Fallback" w:cs="Times New Roman"/>
                <w:color w:val="00000A"/>
                <w:szCs w:val="28"/>
                <w:u w:val="single"/>
                <w:lang w:eastAsia="zh-CN" w:bidi="hi-IN"/>
              </w:rPr>
              <w:t>Функциональное программирование</w:t>
            </w:r>
            <w:r w:rsidRPr="00221E47">
              <w:rPr>
                <w:rFonts w:eastAsia="Droid Sans Fallback" w:cs="Times New Roman"/>
                <w:b/>
                <w:color w:val="00000A"/>
                <w:spacing w:val="-5"/>
                <w:szCs w:val="28"/>
                <w:lang w:eastAsia="zh-CN" w:bidi="hi-IN"/>
              </w:rPr>
              <w:t>»</w:t>
            </w:r>
          </w:p>
          <w:p w14:paraId="67769C15" w14:textId="77777777" w:rsidR="00FC2566" w:rsidRPr="00221E47" w:rsidRDefault="00FC2566" w:rsidP="00221E47">
            <w:pPr>
              <w:widowControl w:val="0"/>
              <w:shd w:val="clear" w:color="auto" w:fill="FFFFFF"/>
              <w:suppressAutoHyphens/>
              <w:overflowPunct w:val="0"/>
              <w:spacing w:after="0" w:line="360" w:lineRule="auto"/>
              <w:rPr>
                <w:rFonts w:eastAsia="Droid Sans Fallback" w:cs="Times New Roman"/>
                <w:i/>
                <w:color w:val="00000A"/>
                <w:szCs w:val="28"/>
                <w:lang w:eastAsia="zh-CN" w:bidi="hi-IN"/>
              </w:rPr>
            </w:pPr>
          </w:p>
        </w:tc>
      </w:tr>
      <w:tr w:rsidR="00FC2566" w:rsidRPr="008B3C9B" w14:paraId="5584A411" w14:textId="77777777" w:rsidTr="00221E47">
        <w:trPr>
          <w:trHeight w:val="1105"/>
        </w:trPr>
        <w:tc>
          <w:tcPr>
            <w:tcW w:w="8942" w:type="dxa"/>
            <w:gridSpan w:val="2"/>
            <w:shd w:val="clear" w:color="auto" w:fill="FFFFFF"/>
          </w:tcPr>
          <w:p w14:paraId="7B465DAD" w14:textId="77777777" w:rsidR="00FC2566" w:rsidRPr="008B3C9B" w:rsidRDefault="00FC2566" w:rsidP="008B3C9B">
            <w:pPr>
              <w:widowControl w:val="0"/>
              <w:shd w:val="clear" w:color="auto" w:fill="FFFFFF"/>
              <w:suppressAutoHyphens/>
              <w:overflowPunct w:val="0"/>
              <w:spacing w:after="0" w:line="360" w:lineRule="auto"/>
              <w:ind w:firstLine="283"/>
              <w:rPr>
                <w:rFonts w:eastAsia="Droid Sans Fallback" w:cs="Times New Roman"/>
                <w:b/>
                <w:color w:val="00000A"/>
                <w:sz w:val="24"/>
                <w:szCs w:val="24"/>
                <w:lang w:eastAsia="zh-CN" w:bidi="hi-IN"/>
              </w:rPr>
            </w:pPr>
          </w:p>
        </w:tc>
      </w:tr>
      <w:tr w:rsidR="00FC2566" w:rsidRPr="008B3C9B" w14:paraId="2F8228DD" w14:textId="77777777" w:rsidTr="00221E47">
        <w:trPr>
          <w:trHeight w:val="1125"/>
        </w:trPr>
        <w:tc>
          <w:tcPr>
            <w:tcW w:w="4472" w:type="dxa"/>
            <w:shd w:val="clear" w:color="auto" w:fill="FFFFFF"/>
          </w:tcPr>
          <w:p w14:paraId="5C970182" w14:textId="037D63F6" w:rsidR="00FC2566" w:rsidRPr="008B3C9B" w:rsidRDefault="00FC2566" w:rsidP="008B3C9B">
            <w:pPr>
              <w:widowControl w:val="0"/>
              <w:suppressAutoHyphens/>
              <w:overflowPunct w:val="0"/>
              <w:spacing w:after="0" w:line="360" w:lineRule="auto"/>
              <w:ind w:firstLine="283"/>
              <w:rPr>
                <w:rFonts w:eastAsia="Droid Sans Fallback" w:cs="Times New Roman"/>
                <w:color w:val="00000A"/>
                <w:sz w:val="24"/>
                <w:szCs w:val="24"/>
                <w:lang w:eastAsia="zh-CN" w:bidi="hi-IN"/>
              </w:rPr>
            </w:pPr>
            <w:r w:rsidRPr="008B3C9B">
              <w:rPr>
                <w:rFonts w:eastAsia="Droid Sans Fallback" w:cs="Times New Roman"/>
                <w:color w:val="00000A"/>
                <w:sz w:val="24"/>
                <w:szCs w:val="24"/>
                <w:lang w:eastAsia="zh-CN" w:bidi="hi-IN"/>
              </w:rPr>
              <w:t xml:space="preserve">Студент </w:t>
            </w:r>
            <w:r w:rsidR="001A760B" w:rsidRPr="008B3C9B">
              <w:rPr>
                <w:rFonts w:eastAsia="Droid Sans Fallback" w:cs="Times New Roman"/>
                <w:color w:val="00000A"/>
                <w:sz w:val="24"/>
                <w:szCs w:val="24"/>
                <w:lang w:eastAsia="zh-CN" w:bidi="hi-IN"/>
              </w:rPr>
              <w:t>1</w:t>
            </w:r>
            <w:r w:rsidRPr="008B3C9B">
              <w:rPr>
                <w:rFonts w:eastAsia="Droid Sans Fallback" w:cs="Times New Roman"/>
                <w:color w:val="00000A"/>
                <w:sz w:val="24"/>
                <w:szCs w:val="24"/>
                <w:lang w:eastAsia="zh-CN" w:bidi="hi-IN"/>
              </w:rPr>
              <w:t>-го курса</w:t>
            </w:r>
            <w:r w:rsidR="001A760B" w:rsidRPr="008B3C9B">
              <w:rPr>
                <w:rFonts w:eastAsia="Droid Sans Fallback" w:cs="Times New Roman"/>
                <w:color w:val="00000A"/>
                <w:sz w:val="24"/>
                <w:szCs w:val="24"/>
                <w:lang w:eastAsia="zh-CN" w:bidi="hi-IN"/>
              </w:rPr>
              <w:t xml:space="preserve"> магистратуры</w:t>
            </w:r>
          </w:p>
          <w:p w14:paraId="2821B032" w14:textId="400F0676" w:rsidR="00FC2566" w:rsidRPr="00BF7B44" w:rsidRDefault="00656A10" w:rsidP="008B3C9B">
            <w:pPr>
              <w:widowControl w:val="0"/>
              <w:suppressAutoHyphens/>
              <w:overflowPunct w:val="0"/>
              <w:spacing w:after="0" w:line="360" w:lineRule="auto"/>
              <w:ind w:firstLine="283"/>
              <w:rPr>
                <w:rFonts w:eastAsia="Droid Sans Fallback" w:cs="Times New Roman"/>
                <w:iCs/>
                <w:color w:val="00000A"/>
                <w:szCs w:val="28"/>
                <w:u w:val="single"/>
                <w:lang w:eastAsia="zh-CN" w:bidi="hi-IN"/>
              </w:rPr>
            </w:pPr>
            <w:r w:rsidRPr="008B3C9B">
              <w:rPr>
                <w:rFonts w:eastAsia="Droid Sans Fallback" w:cs="Times New Roman"/>
                <w:color w:val="00000A"/>
                <w:sz w:val="24"/>
                <w:szCs w:val="24"/>
                <w:lang w:eastAsia="zh-CN" w:bidi="hi-IN"/>
              </w:rPr>
              <w:t>Г</w:t>
            </w:r>
            <w:r w:rsidR="00FC2566" w:rsidRPr="008B3C9B">
              <w:rPr>
                <w:rFonts w:eastAsia="Droid Sans Fallback" w:cs="Times New Roman"/>
                <w:color w:val="00000A"/>
                <w:sz w:val="24"/>
                <w:szCs w:val="24"/>
                <w:lang w:eastAsia="zh-CN" w:bidi="hi-IN"/>
              </w:rPr>
              <w:t>руппы</w:t>
            </w:r>
            <w:r w:rsidRPr="008B3C9B">
              <w:rPr>
                <w:rFonts w:eastAsia="Droid Sans Fallback" w:cs="Times New Roman"/>
                <w:color w:val="00000A"/>
                <w:sz w:val="24"/>
                <w:szCs w:val="24"/>
                <w:lang w:eastAsia="zh-CN" w:bidi="hi-IN"/>
              </w:rPr>
              <w:t xml:space="preserve"> </w:t>
            </w:r>
            <w:r w:rsidR="00FC2566" w:rsidRPr="008B3C9B">
              <w:rPr>
                <w:rFonts w:eastAsia="Droid Sans Fallback" w:cs="Times New Roman"/>
                <w:color w:val="00000A"/>
                <w:sz w:val="24"/>
                <w:szCs w:val="24"/>
                <w:lang w:eastAsia="zh-CN" w:bidi="hi-IN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Droid Sans Fallback" w:hAnsi="Cambria Math" w:cs="Times New Roman"/>
                  <w:color w:val="00000A"/>
                  <w:szCs w:val="28"/>
                  <w:u w:val="single"/>
                  <w:lang w:eastAsia="zh-CN" w:bidi="hi-IN"/>
                </w:rPr>
                <m:t>КММО-01-23</m:t>
              </m:r>
            </m:oMath>
          </w:p>
          <w:p w14:paraId="2F712B15" w14:textId="77777777" w:rsidR="00FC2566" w:rsidRPr="008B3C9B" w:rsidRDefault="00FC2566" w:rsidP="008B3C9B">
            <w:pPr>
              <w:widowControl w:val="0"/>
              <w:shd w:val="clear" w:color="auto" w:fill="FFFFFF"/>
              <w:suppressAutoHyphens/>
              <w:overflowPunct w:val="0"/>
              <w:spacing w:after="0" w:line="360" w:lineRule="auto"/>
              <w:ind w:firstLine="283"/>
              <w:rPr>
                <w:rFonts w:eastAsia="Droid Sans Fallback" w:cs="Times New Roman"/>
                <w:color w:val="00000A"/>
                <w:sz w:val="24"/>
                <w:szCs w:val="24"/>
                <w:lang w:eastAsia="zh-CN" w:bidi="hi-IN"/>
              </w:rPr>
            </w:pPr>
          </w:p>
        </w:tc>
        <w:tc>
          <w:tcPr>
            <w:tcW w:w="4470" w:type="dxa"/>
            <w:shd w:val="clear" w:color="auto" w:fill="FFFFFF"/>
          </w:tcPr>
          <w:p w14:paraId="238E91F5" w14:textId="77777777" w:rsidR="00FC2566" w:rsidRPr="008B3C9B" w:rsidRDefault="00FC2566" w:rsidP="008B3C9B">
            <w:pPr>
              <w:widowControl w:val="0"/>
              <w:shd w:val="clear" w:color="auto" w:fill="FFFFFF"/>
              <w:suppressAutoHyphens/>
              <w:overflowPunct w:val="0"/>
              <w:spacing w:after="0" w:line="360" w:lineRule="auto"/>
              <w:ind w:firstLine="283"/>
              <w:rPr>
                <w:rFonts w:eastAsia="Droid Sans Fallback" w:cs="Times New Roman"/>
                <w:color w:val="00000A"/>
                <w:sz w:val="24"/>
                <w:szCs w:val="24"/>
                <w:lang w:eastAsia="zh-CN" w:bidi="hi-IN"/>
              </w:rPr>
            </w:pPr>
            <w:r w:rsidRPr="008B3C9B">
              <w:rPr>
                <w:rFonts w:eastAsia="Droid Sans Fallback" w:cs="Times New Roman"/>
                <w:color w:val="00000A"/>
                <w:sz w:val="24"/>
                <w:szCs w:val="24"/>
                <w:lang w:eastAsia="zh-CN" w:bidi="hi-IN"/>
              </w:rPr>
              <w:t>Минеев С. А.</w:t>
            </w:r>
          </w:p>
        </w:tc>
      </w:tr>
      <w:tr w:rsidR="00FC2566" w:rsidRPr="008B3C9B" w14:paraId="779F24B8" w14:textId="77777777" w:rsidTr="00221E47">
        <w:trPr>
          <w:trHeight w:val="755"/>
        </w:trPr>
        <w:tc>
          <w:tcPr>
            <w:tcW w:w="4472" w:type="dxa"/>
            <w:shd w:val="clear" w:color="auto" w:fill="FFFFFF"/>
          </w:tcPr>
          <w:p w14:paraId="2F667D5A" w14:textId="77777777" w:rsidR="00FC2566" w:rsidRPr="008B3C9B" w:rsidRDefault="00FC2566" w:rsidP="008B3C9B">
            <w:pPr>
              <w:widowControl w:val="0"/>
              <w:suppressAutoHyphens/>
              <w:overflowPunct w:val="0"/>
              <w:spacing w:after="0" w:line="360" w:lineRule="auto"/>
              <w:ind w:firstLine="284"/>
              <w:rPr>
                <w:rFonts w:eastAsia="Droid Sans Fallback" w:cs="Times New Roman"/>
                <w:color w:val="00000A"/>
                <w:sz w:val="24"/>
                <w:szCs w:val="24"/>
                <w:lang w:eastAsia="zh-CN" w:bidi="hi-IN"/>
              </w:rPr>
            </w:pPr>
            <w:r w:rsidRPr="008B3C9B">
              <w:rPr>
                <w:rFonts w:eastAsia="Droid Sans Fallback" w:cs="Times New Roman"/>
                <w:color w:val="00000A"/>
                <w:sz w:val="24"/>
                <w:szCs w:val="24"/>
                <w:lang w:eastAsia="zh-CN" w:bidi="hi-IN"/>
              </w:rPr>
              <w:t>Преподаватель</w:t>
            </w:r>
          </w:p>
          <w:p w14:paraId="09E3C216" w14:textId="77777777" w:rsidR="00FC2566" w:rsidRPr="008B3C9B" w:rsidRDefault="00FC2566" w:rsidP="008B3C9B">
            <w:pPr>
              <w:widowControl w:val="0"/>
              <w:suppressAutoHyphens/>
              <w:overflowPunct w:val="0"/>
              <w:spacing w:after="0" w:line="360" w:lineRule="auto"/>
              <w:ind w:firstLine="284"/>
              <w:rPr>
                <w:rFonts w:eastAsia="Droid Sans Fallback" w:cs="Times New Roman"/>
                <w:i/>
                <w:color w:val="00000A"/>
                <w:sz w:val="24"/>
                <w:szCs w:val="24"/>
                <w:lang w:eastAsia="zh-CN" w:bidi="hi-IN"/>
              </w:rPr>
            </w:pPr>
          </w:p>
        </w:tc>
        <w:tc>
          <w:tcPr>
            <w:tcW w:w="4470" w:type="dxa"/>
            <w:shd w:val="clear" w:color="auto" w:fill="FFFFFF"/>
          </w:tcPr>
          <w:p w14:paraId="0199780C" w14:textId="7A036FA2" w:rsidR="00FC2566" w:rsidRPr="008B3C9B" w:rsidRDefault="00F059EB" w:rsidP="008B3C9B">
            <w:pPr>
              <w:widowControl w:val="0"/>
              <w:shd w:val="clear" w:color="auto" w:fill="FFFFFF"/>
              <w:suppressAutoHyphens/>
              <w:overflowPunct w:val="0"/>
              <w:spacing w:after="0" w:line="360" w:lineRule="auto"/>
              <w:ind w:firstLine="283"/>
              <w:rPr>
                <w:rFonts w:eastAsia="Droid Sans Fallback" w:cs="Times New Roman"/>
                <w:color w:val="00000A"/>
                <w:sz w:val="24"/>
                <w:szCs w:val="24"/>
                <w:lang w:eastAsia="zh-CN" w:bidi="hi-IN"/>
              </w:rPr>
            </w:pPr>
            <w:r w:rsidRPr="008B3C9B">
              <w:rPr>
                <w:rFonts w:eastAsia="Droid Sans Fallback" w:cs="Times New Roman"/>
                <w:color w:val="00000A"/>
                <w:sz w:val="24"/>
                <w:szCs w:val="24"/>
                <w:lang w:eastAsia="zh-CN" w:bidi="hi-IN"/>
              </w:rPr>
              <w:t>Милонов</w:t>
            </w:r>
            <w:r w:rsidR="00FC2566" w:rsidRPr="008B3C9B">
              <w:rPr>
                <w:rFonts w:eastAsia="Droid Sans Fallback" w:cs="Times New Roman"/>
                <w:color w:val="00000A"/>
                <w:sz w:val="24"/>
                <w:szCs w:val="24"/>
                <w:lang w:eastAsia="zh-CN" w:bidi="hi-IN"/>
              </w:rPr>
              <w:t xml:space="preserve"> </w:t>
            </w:r>
            <w:r w:rsidRPr="008B3C9B">
              <w:rPr>
                <w:rFonts w:eastAsia="Droid Sans Fallback" w:cs="Times New Roman"/>
                <w:color w:val="00000A"/>
                <w:sz w:val="24"/>
                <w:szCs w:val="24"/>
                <w:lang w:eastAsia="zh-CN" w:bidi="hi-IN"/>
              </w:rPr>
              <w:t>Г</w:t>
            </w:r>
            <w:r w:rsidR="00FC2566" w:rsidRPr="008B3C9B">
              <w:rPr>
                <w:rFonts w:eastAsia="Droid Sans Fallback" w:cs="Times New Roman"/>
                <w:color w:val="00000A"/>
                <w:sz w:val="24"/>
                <w:szCs w:val="24"/>
                <w:lang w:eastAsia="zh-CN" w:bidi="hi-IN"/>
              </w:rPr>
              <w:t xml:space="preserve">. </w:t>
            </w:r>
            <w:r w:rsidRPr="008B3C9B">
              <w:rPr>
                <w:rFonts w:eastAsia="Droid Sans Fallback" w:cs="Times New Roman"/>
                <w:color w:val="00000A"/>
                <w:sz w:val="24"/>
                <w:szCs w:val="24"/>
                <w:lang w:eastAsia="zh-CN" w:bidi="hi-IN"/>
              </w:rPr>
              <w:t>А</w:t>
            </w:r>
            <w:r w:rsidR="00FC2566" w:rsidRPr="008B3C9B">
              <w:rPr>
                <w:rFonts w:eastAsia="Droid Sans Fallback" w:cs="Times New Roman"/>
                <w:color w:val="00000A"/>
                <w:sz w:val="24"/>
                <w:szCs w:val="24"/>
                <w:lang w:eastAsia="zh-CN" w:bidi="hi-IN"/>
              </w:rPr>
              <w:t>.</w:t>
            </w:r>
          </w:p>
        </w:tc>
      </w:tr>
      <w:tr w:rsidR="00FC2566" w:rsidRPr="008B3C9B" w14:paraId="5D4A71BD" w14:textId="77777777" w:rsidTr="00221E47">
        <w:trPr>
          <w:trHeight w:val="368"/>
        </w:trPr>
        <w:tc>
          <w:tcPr>
            <w:tcW w:w="4472" w:type="dxa"/>
            <w:shd w:val="clear" w:color="auto" w:fill="FFFFFF"/>
          </w:tcPr>
          <w:p w14:paraId="2F50A82C" w14:textId="77777777" w:rsidR="00FC2566" w:rsidRPr="008B3C9B" w:rsidRDefault="00FC2566" w:rsidP="008B3C9B">
            <w:pPr>
              <w:widowControl w:val="0"/>
              <w:suppressAutoHyphens/>
              <w:overflowPunct w:val="0"/>
              <w:spacing w:after="0" w:line="360" w:lineRule="auto"/>
              <w:ind w:firstLine="284"/>
              <w:rPr>
                <w:rFonts w:eastAsia="Droid Sans Fallback" w:cs="Times New Roman"/>
                <w:i/>
                <w:color w:val="00000A"/>
                <w:sz w:val="24"/>
                <w:szCs w:val="24"/>
                <w:lang w:eastAsia="zh-CN" w:bidi="hi-IN"/>
              </w:rPr>
            </w:pPr>
          </w:p>
        </w:tc>
        <w:tc>
          <w:tcPr>
            <w:tcW w:w="4470" w:type="dxa"/>
            <w:shd w:val="clear" w:color="auto" w:fill="FFFFFF"/>
          </w:tcPr>
          <w:p w14:paraId="445072A1" w14:textId="77777777" w:rsidR="00FC2566" w:rsidRPr="008B3C9B" w:rsidRDefault="00FC2566" w:rsidP="008B3C9B">
            <w:pPr>
              <w:widowControl w:val="0"/>
              <w:shd w:val="clear" w:color="auto" w:fill="FFFFFF"/>
              <w:suppressAutoHyphens/>
              <w:overflowPunct w:val="0"/>
              <w:spacing w:after="0" w:line="360" w:lineRule="auto"/>
              <w:ind w:firstLine="283"/>
              <w:rPr>
                <w:rFonts w:eastAsia="Droid Sans Fallback" w:cs="Times New Roman"/>
                <w:i/>
                <w:color w:val="00000A"/>
                <w:sz w:val="24"/>
                <w:szCs w:val="24"/>
                <w:lang w:eastAsia="zh-CN" w:bidi="hi-IN"/>
              </w:rPr>
            </w:pPr>
          </w:p>
        </w:tc>
      </w:tr>
      <w:tr w:rsidR="00FC2566" w:rsidRPr="008B3C9B" w14:paraId="369AE589" w14:textId="77777777" w:rsidTr="00221E47">
        <w:trPr>
          <w:trHeight w:val="368"/>
        </w:trPr>
        <w:tc>
          <w:tcPr>
            <w:tcW w:w="4472" w:type="dxa"/>
            <w:shd w:val="clear" w:color="auto" w:fill="FFFFFF"/>
          </w:tcPr>
          <w:p w14:paraId="0BFA450B" w14:textId="77777777" w:rsidR="00FC2566" w:rsidRPr="008B3C9B" w:rsidRDefault="00FC2566" w:rsidP="008B3C9B">
            <w:pPr>
              <w:widowControl w:val="0"/>
              <w:suppressAutoHyphens/>
              <w:overflowPunct w:val="0"/>
              <w:spacing w:after="0" w:line="360" w:lineRule="auto"/>
              <w:ind w:firstLine="283"/>
              <w:rPr>
                <w:rFonts w:eastAsia="Droid Sans Fallback" w:cs="Times New Roman"/>
                <w:color w:val="00000A"/>
                <w:sz w:val="24"/>
                <w:szCs w:val="24"/>
                <w:lang w:eastAsia="zh-CN" w:bidi="hi-IN"/>
              </w:rPr>
            </w:pPr>
          </w:p>
        </w:tc>
        <w:tc>
          <w:tcPr>
            <w:tcW w:w="4470" w:type="dxa"/>
            <w:shd w:val="clear" w:color="auto" w:fill="FFFFFF"/>
          </w:tcPr>
          <w:p w14:paraId="1B376142" w14:textId="77777777" w:rsidR="00FC2566" w:rsidRPr="008B3C9B" w:rsidRDefault="00FC2566" w:rsidP="008B3C9B">
            <w:pPr>
              <w:widowControl w:val="0"/>
              <w:shd w:val="clear" w:color="auto" w:fill="FFFFFF"/>
              <w:suppressAutoHyphens/>
              <w:overflowPunct w:val="0"/>
              <w:spacing w:after="0" w:line="360" w:lineRule="auto"/>
              <w:ind w:firstLine="283"/>
              <w:rPr>
                <w:rFonts w:eastAsia="Droid Sans Fallback" w:cs="Times New Roman"/>
                <w:i/>
                <w:color w:val="00000A"/>
                <w:sz w:val="24"/>
                <w:szCs w:val="24"/>
                <w:lang w:eastAsia="zh-CN" w:bidi="hi-IN"/>
              </w:rPr>
            </w:pPr>
          </w:p>
        </w:tc>
      </w:tr>
    </w:tbl>
    <w:p w14:paraId="69E68E3E" w14:textId="77777777" w:rsidR="00221E47" w:rsidRDefault="00221E47" w:rsidP="00221E47">
      <w:pPr>
        <w:widowControl w:val="0"/>
        <w:shd w:val="clear" w:color="auto" w:fill="FFFFFF"/>
        <w:suppressAutoHyphens/>
        <w:overflowPunct w:val="0"/>
        <w:spacing w:after="0" w:line="360" w:lineRule="auto"/>
        <w:ind w:firstLine="283"/>
        <w:jc w:val="center"/>
        <w:rPr>
          <w:rFonts w:eastAsia="Droid Sans Fallback" w:cs="Times New Roman"/>
          <w:color w:val="00000A"/>
          <w:szCs w:val="28"/>
          <w:lang w:eastAsia="zh-CN" w:bidi="hi-IN"/>
        </w:rPr>
      </w:pPr>
    </w:p>
    <w:p w14:paraId="1EFF3C5B" w14:textId="05090084" w:rsidR="00F429B3" w:rsidRDefault="00FC2566" w:rsidP="00221E47">
      <w:pPr>
        <w:widowControl w:val="0"/>
        <w:shd w:val="clear" w:color="auto" w:fill="FFFFFF"/>
        <w:suppressAutoHyphens/>
        <w:overflowPunct w:val="0"/>
        <w:spacing w:after="0" w:line="360" w:lineRule="auto"/>
        <w:ind w:firstLine="283"/>
        <w:jc w:val="center"/>
        <w:rPr>
          <w:rFonts w:eastAsia="Droid Sans Fallback" w:cs="Times New Roman"/>
          <w:color w:val="00000A"/>
          <w:szCs w:val="28"/>
          <w:lang w:eastAsia="zh-CN" w:bidi="hi-IN"/>
        </w:rPr>
      </w:pPr>
      <w:r w:rsidRPr="00221E47">
        <w:rPr>
          <w:rFonts w:eastAsia="Droid Sans Fallback" w:cs="Times New Roman"/>
          <w:color w:val="00000A"/>
          <w:szCs w:val="28"/>
          <w:lang w:eastAsia="zh-CN" w:bidi="hi-IN"/>
        </w:rPr>
        <w:t>Москва 202</w:t>
      </w:r>
      <w:r w:rsidR="00F059EB" w:rsidRPr="00221E47">
        <w:rPr>
          <w:rFonts w:eastAsia="Droid Sans Fallback" w:cs="Times New Roman"/>
          <w:color w:val="00000A"/>
          <w:szCs w:val="28"/>
          <w:lang w:eastAsia="zh-CN" w:bidi="hi-IN"/>
        </w:rPr>
        <w:t>4</w:t>
      </w:r>
    </w:p>
    <w:p w14:paraId="45658193" w14:textId="6228B207" w:rsidR="00F429B3" w:rsidRDefault="00F429B3">
      <w:pPr>
        <w:jc w:val="left"/>
        <w:rPr>
          <w:rFonts w:eastAsia="Droid Sans Fallback" w:cs="Times New Roman"/>
          <w:color w:val="00000A"/>
          <w:szCs w:val="28"/>
          <w:lang w:eastAsia="zh-CN" w:bidi="hi-IN"/>
        </w:rPr>
      </w:pPr>
    </w:p>
    <w:sdt>
      <w:sdtPr>
        <w:rPr>
          <w:rFonts w:cs="Times New Roman"/>
          <w:sz w:val="24"/>
          <w:szCs w:val="24"/>
        </w:rPr>
        <w:id w:val="19044737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BB236F" w14:textId="431EBE26" w:rsidR="00FA21B7" w:rsidRPr="00310B9B" w:rsidRDefault="00FA21B7" w:rsidP="00310B9B">
          <w:pPr>
            <w:pStyle w:val="a3"/>
            <w:spacing w:line="360" w:lineRule="auto"/>
            <w:ind w:left="0"/>
            <w:jc w:val="center"/>
            <w:rPr>
              <w:rStyle w:val="10"/>
              <w:rFonts w:ascii="Times New Roman" w:hAnsi="Times New Roman" w:cs="Times New Roman"/>
            </w:rPr>
          </w:pPr>
          <w:r w:rsidRPr="00310B9B">
            <w:rPr>
              <w:rStyle w:val="10"/>
              <w:rFonts w:ascii="Times New Roman" w:hAnsi="Times New Roman" w:cs="Times New Roman"/>
            </w:rPr>
            <w:t>Оглавление</w:t>
          </w:r>
        </w:p>
        <w:p w14:paraId="3F792E37" w14:textId="77777777" w:rsidR="00A529BD" w:rsidRPr="003A1166" w:rsidRDefault="00A529BD" w:rsidP="008B3C9B">
          <w:pPr>
            <w:spacing w:line="360" w:lineRule="auto"/>
            <w:rPr>
              <w:rFonts w:cs="Times New Roman"/>
              <w:sz w:val="24"/>
              <w:szCs w:val="24"/>
              <w:lang w:eastAsia="ru-RU"/>
            </w:rPr>
          </w:pPr>
        </w:p>
        <w:p w14:paraId="3FA37EFA" w14:textId="7A6A4F97" w:rsidR="00B27932" w:rsidRDefault="00FA21B7">
          <w:pPr>
            <w:pStyle w:val="11"/>
            <w:tabs>
              <w:tab w:val="left" w:pos="56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3A1166">
            <w:rPr>
              <w:rFonts w:cs="Times New Roman"/>
              <w:sz w:val="24"/>
              <w:szCs w:val="24"/>
            </w:rPr>
            <w:fldChar w:fldCharType="begin"/>
          </w:r>
          <w:r w:rsidRPr="003A1166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3A1166">
            <w:rPr>
              <w:rFonts w:cs="Times New Roman"/>
              <w:sz w:val="24"/>
              <w:szCs w:val="24"/>
            </w:rPr>
            <w:fldChar w:fldCharType="separate"/>
          </w:r>
          <w:hyperlink w:anchor="_Toc168938170" w:history="1">
            <w:r w:rsidR="00B27932" w:rsidRPr="003F478C">
              <w:rPr>
                <w:rStyle w:val="a7"/>
                <w:rFonts w:cs="Times New Roman"/>
                <w:noProof/>
              </w:rPr>
              <w:t>1</w:t>
            </w:r>
            <w:r w:rsidR="00B27932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="00B27932" w:rsidRPr="003F478C">
              <w:rPr>
                <w:rStyle w:val="a7"/>
                <w:rFonts w:cs="Times New Roman"/>
                <w:b/>
                <w:bCs/>
                <w:noProof/>
              </w:rPr>
              <w:t>Общие сведения</w:t>
            </w:r>
            <w:r w:rsidR="00B27932">
              <w:rPr>
                <w:noProof/>
                <w:webHidden/>
              </w:rPr>
              <w:tab/>
            </w:r>
            <w:r w:rsidR="00B27932">
              <w:rPr>
                <w:noProof/>
                <w:webHidden/>
              </w:rPr>
              <w:fldChar w:fldCharType="begin"/>
            </w:r>
            <w:r w:rsidR="00B27932">
              <w:rPr>
                <w:noProof/>
                <w:webHidden/>
              </w:rPr>
              <w:instrText xml:space="preserve"> PAGEREF _Toc168938170 \h </w:instrText>
            </w:r>
            <w:r w:rsidR="00B27932">
              <w:rPr>
                <w:noProof/>
                <w:webHidden/>
              </w:rPr>
            </w:r>
            <w:r w:rsidR="00B27932">
              <w:rPr>
                <w:noProof/>
                <w:webHidden/>
              </w:rPr>
              <w:fldChar w:fldCharType="separate"/>
            </w:r>
            <w:r w:rsidR="00B27932">
              <w:rPr>
                <w:noProof/>
                <w:webHidden/>
              </w:rPr>
              <w:t>2</w:t>
            </w:r>
            <w:r w:rsidR="00B27932">
              <w:rPr>
                <w:noProof/>
                <w:webHidden/>
              </w:rPr>
              <w:fldChar w:fldCharType="end"/>
            </w:r>
          </w:hyperlink>
        </w:p>
        <w:p w14:paraId="7E4B01FA" w14:textId="63342274" w:rsidR="00B27932" w:rsidRDefault="00B27932">
          <w:pPr>
            <w:pStyle w:val="2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8938171" w:history="1">
            <w:r w:rsidRPr="003F478C">
              <w:rPr>
                <w:rStyle w:val="a7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F478C">
              <w:rPr>
                <w:rStyle w:val="a7"/>
                <w:rFonts w:cs="Times New Roman"/>
                <w:noProof/>
              </w:rPr>
              <w:t>Сведения об функциональных ограничениях на применение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_Toc168938171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7C6C3" w14:textId="0D117F9F" w:rsidR="00B27932" w:rsidRDefault="00B27932">
          <w:pPr>
            <w:pStyle w:val="2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8938172" w:history="1">
            <w:r w:rsidRPr="003F478C">
              <w:rPr>
                <w:rStyle w:val="a7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F478C">
              <w:rPr>
                <w:rStyle w:val="a7"/>
                <w:rFonts w:cs="Times New Roman"/>
                <w:noProof/>
              </w:rPr>
              <w:t>Программное и аппаратное обеспечение, необходимое для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_Toc168938172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0F2E4" w14:textId="2F253313" w:rsidR="00B27932" w:rsidRDefault="00B27932">
          <w:pPr>
            <w:pStyle w:val="2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8938173" w:history="1">
            <w:r w:rsidRPr="003F478C">
              <w:rPr>
                <w:rStyle w:val="a7"/>
                <w:rFonts w:cs="Times New Roman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F478C">
              <w:rPr>
                <w:rStyle w:val="a7"/>
                <w:rFonts w:cs="Times New Roman"/>
                <w:noProof/>
              </w:rPr>
              <w:t>Используемые языки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_Toc168938173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2FCAF" w14:textId="7DD00BFF" w:rsidR="00B27932" w:rsidRDefault="00B27932">
          <w:pPr>
            <w:pStyle w:val="2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8938174" w:history="1">
            <w:r w:rsidRPr="003F478C">
              <w:rPr>
                <w:rStyle w:val="a7"/>
                <w:rFonts w:cs="Times New Roman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F478C">
              <w:rPr>
                <w:rStyle w:val="a7"/>
                <w:rFonts w:cs="Times New Roman"/>
                <w:noProof/>
              </w:rPr>
              <w:t>Краткое описание средств языка в области поддержки функциональной парадигмы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_Toc168938174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46F9C" w14:textId="2A764F47" w:rsidR="00B27932" w:rsidRDefault="00B27932">
          <w:pPr>
            <w:pStyle w:val="11"/>
            <w:tabs>
              <w:tab w:val="left" w:pos="56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8938175" w:history="1">
            <w:r w:rsidRPr="003F478C">
              <w:rPr>
                <w:rStyle w:val="a7"/>
                <w:rFonts w:cs="Times New Roman"/>
                <w:b/>
                <w:bCs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F478C">
              <w:rPr>
                <w:rStyle w:val="a7"/>
                <w:rFonts w:cs="Times New Roman"/>
                <w:b/>
                <w:bCs/>
                <w:noProof/>
              </w:rPr>
              <w:t>Структура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_Toc168938175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A89B1" w14:textId="2A9C19A0" w:rsidR="00B27932" w:rsidRDefault="00B27932">
          <w:pPr>
            <w:pStyle w:val="2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8938176" w:history="1">
            <w:r w:rsidRPr="003F478C">
              <w:rPr>
                <w:rStyle w:val="a7"/>
                <w:rFonts w:cs="Times New Roman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F478C">
              <w:rPr>
                <w:rStyle w:val="a7"/>
                <w:rFonts w:cs="Times New Roman"/>
                <w:noProof/>
              </w:rPr>
              <w:t>Алгоритм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_Toc168938176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129DC" w14:textId="448E168F" w:rsidR="00B27932" w:rsidRDefault="00B27932">
          <w:pPr>
            <w:pStyle w:val="2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8938177" w:history="1">
            <w:r w:rsidRPr="003F478C">
              <w:rPr>
                <w:rStyle w:val="a7"/>
                <w:rFonts w:cs="Times New Roman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F478C">
              <w:rPr>
                <w:rStyle w:val="a7"/>
                <w:rFonts w:cs="Times New Roman"/>
                <w:noProof/>
              </w:rPr>
              <w:t>Используемые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_Toc168938177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FBF9A" w14:textId="395DD541" w:rsidR="00B27932" w:rsidRDefault="00B27932">
          <w:pPr>
            <w:pStyle w:val="2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8938178" w:history="1">
            <w:r w:rsidRPr="003F478C">
              <w:rPr>
                <w:rStyle w:val="a7"/>
                <w:rFonts w:cs="Times New Roman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F478C">
              <w:rPr>
                <w:rStyle w:val="a7"/>
                <w:rFonts w:cs="Times New Roman"/>
                <w:noProof/>
              </w:rPr>
              <w:t>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_Toc168938178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6593F" w14:textId="4718B4D0" w:rsidR="00B27932" w:rsidRDefault="00B27932">
          <w:pPr>
            <w:pStyle w:val="2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8938179" w:history="1">
            <w:r w:rsidRPr="003F478C">
              <w:rPr>
                <w:rStyle w:val="a7"/>
                <w:rFonts w:cs="Times New Roman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F478C">
              <w:rPr>
                <w:rStyle w:val="a7"/>
                <w:rFonts w:cs="Times New Roman"/>
                <w:noProof/>
              </w:rPr>
              <w:t>Связи программы с другими программами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_Toc168938179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AD213" w14:textId="38577100" w:rsidR="00B27932" w:rsidRDefault="00B27932">
          <w:pPr>
            <w:pStyle w:val="11"/>
            <w:tabs>
              <w:tab w:val="left" w:pos="56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8938180" w:history="1">
            <w:r w:rsidRPr="003F478C">
              <w:rPr>
                <w:rStyle w:val="a7"/>
                <w:rFonts w:cs="Times New Roman"/>
                <w:b/>
                <w:bCs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F478C">
              <w:rPr>
                <w:rStyle w:val="a7"/>
                <w:rFonts w:cs="Times New Roman"/>
                <w:b/>
                <w:bCs/>
                <w:noProof/>
              </w:rPr>
              <w:t>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_Toc168938180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A1D6A" w14:textId="53B515E0" w:rsidR="00B27932" w:rsidRDefault="00B27932">
          <w:pPr>
            <w:pStyle w:val="2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8938181" w:history="1">
            <w:r w:rsidRPr="003F478C">
              <w:rPr>
                <w:rStyle w:val="a7"/>
                <w:rFonts w:cs="Times New Roman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F478C">
              <w:rPr>
                <w:rStyle w:val="a7"/>
                <w:rFonts w:cs="Times New Roman"/>
                <w:noProof/>
              </w:rPr>
              <w:t>Характер, организация и предварительная подготовка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_Toc168938181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71E4F" w14:textId="1A9C99D0" w:rsidR="00B27932" w:rsidRDefault="00B27932">
          <w:pPr>
            <w:pStyle w:val="2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8938182" w:history="1">
            <w:r w:rsidRPr="003F478C">
              <w:rPr>
                <w:rStyle w:val="a7"/>
                <w:rFonts w:cs="Times New Roman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F478C">
              <w:rPr>
                <w:rStyle w:val="a7"/>
                <w:rFonts w:cs="Times New Roman"/>
                <w:noProof/>
              </w:rPr>
              <w:t>Формат, описание и способ кодирования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_Toc168938182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29C62" w14:textId="2CA59D53" w:rsidR="00B27932" w:rsidRDefault="00B27932">
          <w:pPr>
            <w:pStyle w:val="2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8938183" w:history="1">
            <w:r w:rsidRPr="003F478C">
              <w:rPr>
                <w:rStyle w:val="a7"/>
                <w:rFonts w:cs="Times New Roman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F478C">
              <w:rPr>
                <w:rStyle w:val="a7"/>
                <w:rFonts w:cs="Times New Roman"/>
                <w:noProof/>
              </w:rPr>
              <w:t>Характер и организация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_Toc168938183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633B7" w14:textId="04863438" w:rsidR="00B27932" w:rsidRDefault="00B27932">
          <w:pPr>
            <w:pStyle w:val="2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8938184" w:history="1">
            <w:r w:rsidRPr="003F478C">
              <w:rPr>
                <w:rStyle w:val="a7"/>
                <w:rFonts w:cs="Times New Roman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F478C">
              <w:rPr>
                <w:rStyle w:val="a7"/>
                <w:rFonts w:cs="Times New Roman"/>
                <w:noProof/>
              </w:rPr>
              <w:t>Формат, описание и способ кодирования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_Toc168938184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AE4B3" w14:textId="44D06154" w:rsidR="00B27932" w:rsidRDefault="00B27932">
          <w:pPr>
            <w:pStyle w:val="11"/>
            <w:tabs>
              <w:tab w:val="left" w:pos="56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8938185" w:history="1">
            <w:r w:rsidRPr="003F478C">
              <w:rPr>
                <w:rStyle w:val="a7"/>
                <w:rFonts w:cs="Times New Roman"/>
                <w:b/>
                <w:bCs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F478C">
              <w:rPr>
                <w:rStyle w:val="a7"/>
                <w:rFonts w:cs="Times New Roman"/>
                <w:b/>
                <w:bCs/>
                <w:noProof/>
              </w:rPr>
              <w:t>Методика и 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_Toc168938185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46C1D" w14:textId="61360060" w:rsidR="00B27932" w:rsidRDefault="00B27932">
          <w:pPr>
            <w:pStyle w:val="2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8938186" w:history="1">
            <w:r w:rsidRPr="003F478C">
              <w:rPr>
                <w:rStyle w:val="a7"/>
                <w:rFonts w:cs="Times New Roman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F478C">
              <w:rPr>
                <w:rStyle w:val="a7"/>
                <w:rFonts w:cs="Times New Roman"/>
                <w:noProof/>
              </w:rPr>
              <w:t>Состав и структуру технических средств, необходимых для проведения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_Toc168938186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45A26" w14:textId="2119F40B" w:rsidR="00B27932" w:rsidRDefault="00B27932">
          <w:pPr>
            <w:pStyle w:val="2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8938187" w:history="1">
            <w:r w:rsidRPr="003F478C">
              <w:rPr>
                <w:rStyle w:val="a7"/>
                <w:rFonts w:cs="Times New Roman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F478C">
              <w:rPr>
                <w:rStyle w:val="a7"/>
                <w:rFonts w:cs="Times New Roman"/>
                <w:noProof/>
              </w:rPr>
              <w:t>Состав и структуру программного обеспечения, необходимого для проведения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_Toc168938187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30D77" w14:textId="1ECD9343" w:rsidR="00B27932" w:rsidRDefault="00B27932">
          <w:pPr>
            <w:pStyle w:val="2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8938188" w:history="1">
            <w:r w:rsidRPr="003F478C">
              <w:rPr>
                <w:rStyle w:val="a7"/>
                <w:rFonts w:cs="Times New Roman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F478C">
              <w:rPr>
                <w:rStyle w:val="a7"/>
                <w:rFonts w:cs="Times New Roman"/>
                <w:noProof/>
              </w:rPr>
              <w:t>Программа (последовательность) тестирования, указывающую те свойства программного обеспечения, которые будут проверяться и очередность, в которой эти проверки будут производиться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_Toc168938188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867C6" w14:textId="251CEF41" w:rsidR="00B27932" w:rsidRDefault="00B27932">
          <w:pPr>
            <w:pStyle w:val="2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8938189" w:history="1">
            <w:r w:rsidRPr="003F478C">
              <w:rPr>
                <w:rStyle w:val="a7"/>
                <w:rFonts w:cs="Times New Roman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3F478C">
              <w:rPr>
                <w:rStyle w:val="a7"/>
                <w:rFonts w:cs="Times New Roman"/>
                <w:noProof/>
              </w:rPr>
              <w:t>Результаты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_Toc168938189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B31E3" w14:textId="7191CCBA" w:rsidR="00FA21B7" w:rsidRPr="008B3C9B" w:rsidRDefault="00FA21B7" w:rsidP="008B3C9B">
          <w:pPr>
            <w:spacing w:line="360" w:lineRule="auto"/>
            <w:rPr>
              <w:rFonts w:cs="Times New Roman"/>
              <w:sz w:val="24"/>
              <w:szCs w:val="24"/>
            </w:rPr>
          </w:pPr>
          <w:r w:rsidRPr="003A1166">
            <w:rPr>
              <w:rFonts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4D3ACA1" w14:textId="39505B53" w:rsidR="00910D94" w:rsidRPr="008B3C9B" w:rsidRDefault="00FA21B7" w:rsidP="008B3C9B">
      <w:pPr>
        <w:spacing w:line="360" w:lineRule="auto"/>
        <w:rPr>
          <w:rFonts w:eastAsia="Droid Sans Fallback" w:cs="Times New Roman"/>
          <w:color w:val="00000A"/>
          <w:sz w:val="24"/>
          <w:szCs w:val="24"/>
          <w:lang w:eastAsia="zh-CN" w:bidi="hi-IN"/>
        </w:rPr>
      </w:pPr>
      <w:r w:rsidRPr="008B3C9B">
        <w:rPr>
          <w:rFonts w:eastAsia="Droid Sans Fallback" w:cs="Times New Roman"/>
          <w:color w:val="00000A"/>
          <w:sz w:val="24"/>
          <w:szCs w:val="24"/>
          <w:lang w:eastAsia="zh-CN" w:bidi="hi-IN"/>
        </w:rPr>
        <w:br w:type="page"/>
      </w:r>
    </w:p>
    <w:p w14:paraId="263D5D45" w14:textId="4299B533" w:rsidR="00F64BCE" w:rsidRPr="00D971B7" w:rsidRDefault="007F342D" w:rsidP="00594FFA">
      <w:pPr>
        <w:pStyle w:val="1"/>
        <w:spacing w:line="36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68938170"/>
      <w:r w:rsidRPr="00594FFA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Pr="00594FFA">
        <w:rPr>
          <w:rFonts w:ascii="Times New Roman" w:hAnsi="Times New Roman" w:cs="Times New Roman"/>
          <w:sz w:val="28"/>
          <w:szCs w:val="28"/>
        </w:rPr>
        <w:tab/>
      </w:r>
      <w:r w:rsidR="00E72251" w:rsidRPr="00D971B7">
        <w:rPr>
          <w:rFonts w:ascii="Times New Roman" w:hAnsi="Times New Roman" w:cs="Times New Roman"/>
          <w:b/>
          <w:bCs/>
          <w:sz w:val="28"/>
          <w:szCs w:val="28"/>
        </w:rPr>
        <w:t>Общие сведения</w:t>
      </w:r>
      <w:bookmarkEnd w:id="7"/>
    </w:p>
    <w:p w14:paraId="66FE7336" w14:textId="77777777" w:rsidR="002A7AA3" w:rsidRPr="00303E2A" w:rsidRDefault="002A7AA3" w:rsidP="008B3C9B">
      <w:pPr>
        <w:spacing w:line="360" w:lineRule="auto"/>
        <w:rPr>
          <w:rFonts w:cs="Times New Roman"/>
          <w:b/>
          <w:bCs/>
          <w:sz w:val="24"/>
          <w:szCs w:val="24"/>
        </w:rPr>
      </w:pPr>
    </w:p>
    <w:p w14:paraId="3FBFB2CE" w14:textId="64247DE4" w:rsidR="00552DBB" w:rsidRPr="008B3C9B" w:rsidRDefault="00552DBB" w:rsidP="008B3C9B">
      <w:pPr>
        <w:spacing w:line="360" w:lineRule="auto"/>
        <w:rPr>
          <w:rFonts w:cs="Times New Roman"/>
          <w:b/>
          <w:bCs/>
          <w:sz w:val="24"/>
          <w:szCs w:val="24"/>
        </w:rPr>
      </w:pPr>
      <w:r w:rsidRPr="008B3C9B">
        <w:rPr>
          <w:rFonts w:cs="Times New Roman"/>
          <w:b/>
          <w:bCs/>
          <w:sz w:val="24"/>
          <w:szCs w:val="24"/>
        </w:rPr>
        <w:t>Аннотация</w:t>
      </w:r>
    </w:p>
    <w:p w14:paraId="34261689" w14:textId="77D4C4E9" w:rsidR="00E51BCF" w:rsidRPr="00303E2A" w:rsidRDefault="00E20B7D" w:rsidP="00132422">
      <w:pPr>
        <w:spacing w:line="360" w:lineRule="auto"/>
        <w:ind w:firstLine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Данная</w:t>
      </w:r>
      <w:r w:rsidR="00D625A1" w:rsidRPr="008B3C9B">
        <w:rPr>
          <w:rFonts w:cs="Times New Roman"/>
          <w:sz w:val="24"/>
          <w:szCs w:val="24"/>
        </w:rPr>
        <w:t xml:space="preserve"> работа посвящена </w:t>
      </w:r>
      <w:r w:rsidR="006F31DE">
        <w:rPr>
          <w:rFonts w:cs="Times New Roman"/>
          <w:sz w:val="24"/>
          <w:szCs w:val="24"/>
        </w:rPr>
        <w:t>реализации программы для вычисления производных от одного аргумента с использованием функциональной парадигмы программирования.</w:t>
      </w:r>
    </w:p>
    <w:p w14:paraId="51ECA913" w14:textId="77777777" w:rsidR="00723077" w:rsidRPr="00303E2A" w:rsidRDefault="00723077" w:rsidP="00132422">
      <w:pPr>
        <w:spacing w:line="360" w:lineRule="auto"/>
        <w:ind w:firstLine="708"/>
        <w:rPr>
          <w:rFonts w:cs="Times New Roman"/>
          <w:sz w:val="24"/>
          <w:szCs w:val="24"/>
        </w:rPr>
      </w:pPr>
    </w:p>
    <w:p w14:paraId="21890C5B" w14:textId="77777777" w:rsidR="000C1267" w:rsidRPr="00303E2A" w:rsidRDefault="000C1267" w:rsidP="000C1267">
      <w:pPr>
        <w:spacing w:line="360" w:lineRule="auto"/>
        <w:rPr>
          <w:rFonts w:cs="Times New Roman"/>
          <w:sz w:val="24"/>
          <w:szCs w:val="24"/>
        </w:rPr>
      </w:pPr>
      <w:r w:rsidRPr="000C1267">
        <w:rPr>
          <w:rFonts w:cs="Times New Roman"/>
          <w:b/>
          <w:bCs/>
          <w:sz w:val="24"/>
          <w:szCs w:val="24"/>
        </w:rPr>
        <w:t>Наименование программы</w:t>
      </w:r>
      <w:r w:rsidRPr="000C1267">
        <w:rPr>
          <w:rFonts w:cs="Times New Roman"/>
          <w:sz w:val="24"/>
          <w:szCs w:val="24"/>
        </w:rPr>
        <w:t xml:space="preserve">: </w:t>
      </w:r>
    </w:p>
    <w:p w14:paraId="0381EF2C" w14:textId="2AC120B6" w:rsidR="00787F02" w:rsidRPr="00303E2A" w:rsidRDefault="000C1267" w:rsidP="00787F02">
      <w:pPr>
        <w:spacing w:line="360" w:lineRule="auto"/>
        <w:ind w:firstLine="567"/>
        <w:jc w:val="center"/>
        <w:rPr>
          <w:rFonts w:cs="Times New Roman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QEvalDerivSys</m:t>
        </m:r>
      </m:oMath>
      <w:r w:rsidRPr="00264BE6">
        <w:rPr>
          <w:rFonts w:cs="Times New Roman"/>
          <w:szCs w:val="28"/>
        </w:rPr>
        <w:t xml:space="preserve"> – Система вычисления производных</w:t>
      </w:r>
      <w:r w:rsidRPr="00787F02">
        <w:rPr>
          <w:rFonts w:cs="Times New Roman"/>
          <w:szCs w:val="28"/>
        </w:rPr>
        <w:t>.</w:t>
      </w:r>
    </w:p>
    <w:p w14:paraId="445F1025" w14:textId="77777777" w:rsidR="00723077" w:rsidRPr="00303E2A" w:rsidRDefault="00723077" w:rsidP="00787F02">
      <w:pPr>
        <w:spacing w:line="360" w:lineRule="auto"/>
        <w:ind w:firstLine="567"/>
        <w:jc w:val="center"/>
        <w:rPr>
          <w:rFonts w:cs="Times New Roman"/>
          <w:szCs w:val="28"/>
        </w:rPr>
      </w:pPr>
    </w:p>
    <w:p w14:paraId="4F801AB2" w14:textId="77777777" w:rsidR="00787F02" w:rsidRPr="00787F02" w:rsidRDefault="00787F02" w:rsidP="00787F02">
      <w:pPr>
        <w:spacing w:line="360" w:lineRule="auto"/>
        <w:rPr>
          <w:rFonts w:cs="Times New Roman"/>
          <w:b/>
          <w:bCs/>
          <w:sz w:val="24"/>
          <w:szCs w:val="24"/>
        </w:rPr>
      </w:pPr>
      <w:r w:rsidRPr="00787F02">
        <w:rPr>
          <w:rFonts w:cs="Times New Roman"/>
          <w:b/>
          <w:bCs/>
          <w:sz w:val="24"/>
          <w:szCs w:val="24"/>
        </w:rPr>
        <w:t xml:space="preserve">Назначение программы: </w:t>
      </w:r>
    </w:p>
    <w:p w14:paraId="0DFF2C36" w14:textId="78DAAABB" w:rsidR="00787F02" w:rsidRPr="00303E2A" w:rsidRDefault="00787F02" w:rsidP="00132422">
      <w:pPr>
        <w:spacing w:line="360" w:lineRule="auto"/>
        <w:ind w:firstLine="708"/>
        <w:rPr>
          <w:rFonts w:cs="Times New Roman"/>
          <w:sz w:val="24"/>
          <w:szCs w:val="24"/>
        </w:rPr>
      </w:pPr>
      <w:r w:rsidRPr="00787F02">
        <w:rPr>
          <w:rFonts w:cs="Times New Roman"/>
          <w:sz w:val="24"/>
          <w:szCs w:val="24"/>
        </w:rPr>
        <w:t>Вычисление производных вещественных функций от одного вещественного аргумента.</w:t>
      </w:r>
    </w:p>
    <w:p w14:paraId="147F830C" w14:textId="68B6D1A3" w:rsidR="00296BA5" w:rsidRDefault="00296BA5">
      <w:pPr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14:paraId="6AA0C05E" w14:textId="35440AA0" w:rsidR="00787F02" w:rsidRPr="00303E2A" w:rsidRDefault="00787F02" w:rsidP="00303E2A">
      <w:pPr>
        <w:pStyle w:val="2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bookmarkStart w:id="8" w:name="_Toc168938171"/>
      <w:r w:rsidRPr="00303E2A">
        <w:rPr>
          <w:rFonts w:ascii="Times New Roman" w:hAnsi="Times New Roman" w:cs="Times New Roman"/>
          <w:sz w:val="24"/>
          <w:szCs w:val="24"/>
        </w:rPr>
        <w:lastRenderedPageBreak/>
        <w:t>1.1</w:t>
      </w:r>
      <w:r w:rsidRPr="00303E2A">
        <w:rPr>
          <w:rFonts w:ascii="Times New Roman" w:hAnsi="Times New Roman" w:cs="Times New Roman"/>
          <w:sz w:val="24"/>
          <w:szCs w:val="24"/>
        </w:rPr>
        <w:tab/>
      </w:r>
      <w:r w:rsidR="00FF46E2" w:rsidRPr="00303E2A">
        <w:rPr>
          <w:rFonts w:ascii="Times New Roman" w:hAnsi="Times New Roman" w:cs="Times New Roman"/>
          <w:sz w:val="24"/>
          <w:szCs w:val="24"/>
        </w:rPr>
        <w:t>С</w:t>
      </w:r>
      <w:r w:rsidRPr="00303E2A">
        <w:rPr>
          <w:rFonts w:ascii="Times New Roman" w:hAnsi="Times New Roman" w:cs="Times New Roman"/>
          <w:sz w:val="24"/>
          <w:szCs w:val="24"/>
        </w:rPr>
        <w:t>ведения</w:t>
      </w:r>
      <w:r w:rsidR="00BC3E93" w:rsidRPr="00303E2A">
        <w:rPr>
          <w:rFonts w:ascii="Times New Roman" w:hAnsi="Times New Roman" w:cs="Times New Roman"/>
          <w:sz w:val="24"/>
          <w:szCs w:val="24"/>
        </w:rPr>
        <w:t xml:space="preserve"> об</w:t>
      </w:r>
      <w:r w:rsidRPr="00303E2A">
        <w:rPr>
          <w:rFonts w:ascii="Times New Roman" w:hAnsi="Times New Roman" w:cs="Times New Roman"/>
          <w:sz w:val="24"/>
          <w:szCs w:val="24"/>
        </w:rPr>
        <w:t xml:space="preserve"> функциональных ограничениях на применение</w:t>
      </w:r>
      <w:bookmarkEnd w:id="8"/>
    </w:p>
    <w:p w14:paraId="05D0DCAA" w14:textId="77777777" w:rsidR="00132422" w:rsidRPr="00303E2A" w:rsidRDefault="00132422" w:rsidP="00132422">
      <w:pPr>
        <w:spacing w:line="360" w:lineRule="auto"/>
        <w:ind w:firstLine="708"/>
        <w:rPr>
          <w:rFonts w:cs="Times New Roman"/>
          <w:sz w:val="24"/>
          <w:szCs w:val="24"/>
        </w:rPr>
      </w:pPr>
    </w:p>
    <w:p w14:paraId="1CA6359C" w14:textId="407BC592" w:rsidR="004D3091" w:rsidRDefault="00132422" w:rsidP="008841BC">
      <w:pPr>
        <w:spacing w:line="360" w:lineRule="auto"/>
        <w:ind w:firstLine="85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Данное программное обеспечение разработано на основе следующих функциональных требованиях</w:t>
      </w:r>
      <w:r w:rsidRPr="00132422">
        <w:rPr>
          <w:rFonts w:cs="Times New Roman"/>
          <w:sz w:val="24"/>
          <w:szCs w:val="24"/>
        </w:rPr>
        <w:t>:</w:t>
      </w:r>
    </w:p>
    <w:p w14:paraId="51403F81" w14:textId="426CB477" w:rsidR="00EC59C1" w:rsidRDefault="005F3006" w:rsidP="00EC59C1">
      <w:pPr>
        <w:spacing w:line="360" w:lineRule="auto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 w:rsidR="00EC59C1">
        <w:rPr>
          <w:rFonts w:cs="Times New Roman"/>
          <w:sz w:val="24"/>
          <w:szCs w:val="24"/>
        </w:rPr>
        <w:t>Таблица № 1 – Функциональные требования и ограничения</w:t>
      </w:r>
    </w:p>
    <w:tbl>
      <w:tblPr>
        <w:tblStyle w:val="a9"/>
        <w:tblW w:w="9214" w:type="dxa"/>
        <w:tblInd w:w="250" w:type="dxa"/>
        <w:tblLook w:val="04A0" w:firstRow="1" w:lastRow="0" w:firstColumn="1" w:lastColumn="0" w:noHBand="0" w:noVBand="1"/>
      </w:tblPr>
      <w:tblGrid>
        <w:gridCol w:w="567"/>
        <w:gridCol w:w="5954"/>
        <w:gridCol w:w="2693"/>
      </w:tblGrid>
      <w:tr w:rsidR="004D3091" w:rsidRPr="00F87B31" w14:paraId="2899CDD7" w14:textId="77777777" w:rsidTr="001542FE">
        <w:tc>
          <w:tcPr>
            <w:tcW w:w="567" w:type="dxa"/>
          </w:tcPr>
          <w:p w14:paraId="50D2E55F" w14:textId="77777777" w:rsidR="004D3091" w:rsidRPr="00F87B31" w:rsidRDefault="004D3091" w:rsidP="00C161F9">
            <w:pPr>
              <w:spacing w:line="36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F87B31">
              <w:rPr>
                <w:rFonts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14:paraId="45B64A93" w14:textId="77777777" w:rsidR="004D3091" w:rsidRPr="00F87B31" w:rsidRDefault="004D3091" w:rsidP="00C161F9">
            <w:pPr>
              <w:spacing w:line="36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F87B31">
              <w:rPr>
                <w:rFonts w:cs="Times New Roman"/>
                <w:b/>
                <w:bCs/>
                <w:sz w:val="24"/>
                <w:szCs w:val="24"/>
              </w:rPr>
              <w:t>Описание требования</w:t>
            </w:r>
          </w:p>
        </w:tc>
        <w:tc>
          <w:tcPr>
            <w:tcW w:w="2693" w:type="dxa"/>
          </w:tcPr>
          <w:p w14:paraId="7D57B3CD" w14:textId="77777777" w:rsidR="004D3091" w:rsidRPr="00F87B31" w:rsidRDefault="004D3091" w:rsidP="00C161F9">
            <w:pPr>
              <w:spacing w:line="36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F87B31">
              <w:rPr>
                <w:rFonts w:cs="Times New Roman"/>
                <w:b/>
                <w:bCs/>
                <w:sz w:val="24"/>
                <w:szCs w:val="24"/>
              </w:rPr>
              <w:t>Примечание</w:t>
            </w:r>
          </w:p>
        </w:tc>
      </w:tr>
      <w:tr w:rsidR="004D3091" w:rsidRPr="00F87B31" w14:paraId="45DB584D" w14:textId="77777777" w:rsidTr="00C161F9">
        <w:tc>
          <w:tcPr>
            <w:tcW w:w="567" w:type="dxa"/>
          </w:tcPr>
          <w:p w14:paraId="2F7A6914" w14:textId="77777777" w:rsidR="004D3091" w:rsidRPr="00F87B31" w:rsidRDefault="004D3091" w:rsidP="00C161F9">
            <w:pPr>
              <w:spacing w:line="360" w:lineRule="auto"/>
              <w:ind w:right="-30"/>
              <w:jc w:val="left"/>
              <w:rPr>
                <w:rFonts w:cs="Times New Roman"/>
                <w:sz w:val="24"/>
                <w:szCs w:val="24"/>
              </w:rPr>
            </w:pPr>
            <w:r w:rsidRPr="00F87B31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8647" w:type="dxa"/>
            <w:gridSpan w:val="2"/>
          </w:tcPr>
          <w:p w14:paraId="061DF20C" w14:textId="77777777" w:rsidR="004D3091" w:rsidRPr="00F87B31" w:rsidRDefault="004D3091" w:rsidP="00C161F9">
            <w:pPr>
              <w:spacing w:line="360" w:lineRule="auto"/>
              <w:jc w:val="left"/>
              <w:rPr>
                <w:rFonts w:cs="Times New Roman"/>
                <w:b/>
                <w:bCs/>
                <w:sz w:val="24"/>
                <w:szCs w:val="24"/>
              </w:rPr>
            </w:pPr>
            <w:r w:rsidRPr="00F87B31">
              <w:rPr>
                <w:rFonts w:cs="Times New Roman"/>
                <w:b/>
                <w:bCs/>
                <w:sz w:val="24"/>
                <w:szCs w:val="24"/>
              </w:rPr>
              <w:t xml:space="preserve">Требование к </w:t>
            </w:r>
            <w:r w:rsidRPr="00F87B31">
              <w:rPr>
                <w:rFonts w:cs="Times New Roman"/>
                <w:b/>
                <w:bCs/>
                <w:sz w:val="24"/>
                <w:szCs w:val="24"/>
                <w:lang w:val="en-US"/>
              </w:rPr>
              <w:t>backend</w:t>
            </w:r>
          </w:p>
        </w:tc>
      </w:tr>
      <w:tr w:rsidR="004D3091" w:rsidRPr="00F87B31" w14:paraId="77236FD6" w14:textId="77777777" w:rsidTr="001542FE">
        <w:tc>
          <w:tcPr>
            <w:tcW w:w="567" w:type="dxa"/>
          </w:tcPr>
          <w:p w14:paraId="0AD766AE" w14:textId="77777777" w:rsidR="004D3091" w:rsidRPr="00F87B31" w:rsidRDefault="004D3091" w:rsidP="004D3091">
            <w:pPr>
              <w:pStyle w:val="a3"/>
              <w:numPr>
                <w:ilvl w:val="0"/>
                <w:numId w:val="42"/>
              </w:numPr>
              <w:spacing w:line="360" w:lineRule="auto"/>
              <w:ind w:left="0" w:right="-30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954" w:type="dxa"/>
          </w:tcPr>
          <w:p w14:paraId="048AD97C" w14:textId="77777777" w:rsidR="004D3091" w:rsidRPr="00F87B31" w:rsidRDefault="004D3091" w:rsidP="00C161F9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B31">
              <w:rPr>
                <w:rFonts w:cs="Times New Roman"/>
                <w:sz w:val="24"/>
                <w:szCs w:val="24"/>
              </w:rPr>
              <w:t>Наличие универсального метода `</w:t>
            </w:r>
            <w:proofErr w:type="spellStart"/>
            <w:r w:rsidRPr="00F87B31">
              <w:rPr>
                <w:rFonts w:cs="Times New Roman"/>
                <w:i/>
                <w:iCs/>
                <w:sz w:val="24"/>
                <w:szCs w:val="24"/>
                <w:lang w:val="en-US"/>
              </w:rPr>
              <w:t>deriv</w:t>
            </w:r>
            <w:proofErr w:type="spellEnd"/>
            <w:r w:rsidRPr="00F87B31">
              <w:rPr>
                <w:rFonts w:cs="Times New Roman"/>
                <w:sz w:val="24"/>
                <w:szCs w:val="24"/>
              </w:rPr>
              <w:t>`, позволяющего на вход принять математическое выражение в виде инфиксной последовательности символов</w:t>
            </w:r>
          </w:p>
        </w:tc>
        <w:tc>
          <w:tcPr>
            <w:tcW w:w="2693" w:type="dxa"/>
            <w:vMerge w:val="restart"/>
            <w:vAlign w:val="center"/>
          </w:tcPr>
          <w:p w14:paraId="5DC62D55" w14:textId="77777777" w:rsidR="004D3091" w:rsidRPr="00F87B31" w:rsidRDefault="004D3091" w:rsidP="00C161F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  <w:p w14:paraId="16C5F411" w14:textId="77777777" w:rsidR="004D3091" w:rsidRPr="00F87B31" w:rsidRDefault="004D3091" w:rsidP="00C161F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  <w:p w14:paraId="4330F004" w14:textId="77777777" w:rsidR="004D3091" w:rsidRPr="00F87B31" w:rsidRDefault="004D3091" w:rsidP="00C161F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  <w:p w14:paraId="47749A00" w14:textId="77777777" w:rsidR="004D3091" w:rsidRPr="00F87B31" w:rsidRDefault="004D3091" w:rsidP="00C161F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  <w:p w14:paraId="5F44D5F4" w14:textId="77777777" w:rsidR="004D3091" w:rsidRPr="00F87B31" w:rsidRDefault="004D3091" w:rsidP="00C161F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  <w:p w14:paraId="6ED0D751" w14:textId="77777777" w:rsidR="004D3091" w:rsidRPr="00F87B31" w:rsidRDefault="004D3091" w:rsidP="00C161F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  <w:p w14:paraId="5CE12AEC" w14:textId="77777777" w:rsidR="004D3091" w:rsidRPr="00F87B31" w:rsidRDefault="004D3091" w:rsidP="00C161F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  <w:p w14:paraId="45387A2C" w14:textId="77777777" w:rsidR="004D3091" w:rsidRPr="00F87B31" w:rsidRDefault="004D3091" w:rsidP="00C161F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  <w:p w14:paraId="22B3CD0B" w14:textId="77777777" w:rsidR="004D3091" w:rsidRPr="00F87B31" w:rsidRDefault="004D3091" w:rsidP="00C161F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  <w:p w14:paraId="66CDD76A" w14:textId="77777777" w:rsidR="004D3091" w:rsidRPr="00F87B31" w:rsidRDefault="004D3091" w:rsidP="00C161F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  <w:p w14:paraId="01CDF519" w14:textId="77777777" w:rsidR="004D3091" w:rsidRPr="00F87B31" w:rsidRDefault="004D3091" w:rsidP="00C161F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  <w:p w14:paraId="55406FA9" w14:textId="77777777" w:rsidR="004D3091" w:rsidRPr="00F87B31" w:rsidRDefault="004D3091" w:rsidP="00C161F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  <w:p w14:paraId="24088D5A" w14:textId="77777777" w:rsidR="004D3091" w:rsidRPr="00F87B31" w:rsidRDefault="004D3091" w:rsidP="00C161F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F87B31">
              <w:rPr>
                <w:rFonts w:cs="Times New Roman"/>
                <w:sz w:val="24"/>
                <w:szCs w:val="24"/>
              </w:rPr>
              <w:t xml:space="preserve">Реализуется на стороне </w:t>
            </w:r>
            <w:r w:rsidRPr="00F87B31">
              <w:rPr>
                <w:rFonts w:cs="Times New Roman"/>
                <w:sz w:val="24"/>
                <w:szCs w:val="24"/>
                <w:lang w:val="en-US"/>
              </w:rPr>
              <w:t>guile</w:t>
            </w:r>
            <w:r w:rsidRPr="00F87B31">
              <w:rPr>
                <w:rFonts w:cs="Times New Roman"/>
                <w:sz w:val="24"/>
                <w:szCs w:val="24"/>
              </w:rPr>
              <w:t xml:space="preserve"> (т. е. в файле </w:t>
            </w:r>
            <w:r w:rsidRPr="00F87B31">
              <w:rPr>
                <w:rFonts w:cs="Times New Roman"/>
                <w:sz w:val="24"/>
                <w:szCs w:val="24"/>
                <w:lang w:val="en-US"/>
              </w:rPr>
              <w:t>guile</w:t>
            </w:r>
            <w:r w:rsidRPr="00F87B31">
              <w:rPr>
                <w:rFonts w:cs="Times New Roman"/>
                <w:sz w:val="24"/>
                <w:szCs w:val="24"/>
              </w:rPr>
              <w:t>.</w:t>
            </w:r>
            <w:proofErr w:type="spellStart"/>
            <w:r w:rsidRPr="00F87B31">
              <w:rPr>
                <w:rFonts w:cs="Times New Roman"/>
                <w:sz w:val="24"/>
                <w:szCs w:val="24"/>
                <w:lang w:val="en-US"/>
              </w:rPr>
              <w:t>scm</w:t>
            </w:r>
            <w:proofErr w:type="spellEnd"/>
            <w:r w:rsidRPr="00F87B31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4D3091" w:rsidRPr="00F87B31" w14:paraId="3B3F295A" w14:textId="77777777" w:rsidTr="001542FE">
        <w:tc>
          <w:tcPr>
            <w:tcW w:w="567" w:type="dxa"/>
          </w:tcPr>
          <w:p w14:paraId="25866326" w14:textId="77777777" w:rsidR="004D3091" w:rsidRPr="00F87B31" w:rsidRDefault="004D3091" w:rsidP="004D3091">
            <w:pPr>
              <w:pStyle w:val="a3"/>
              <w:numPr>
                <w:ilvl w:val="0"/>
                <w:numId w:val="42"/>
              </w:numPr>
              <w:spacing w:line="360" w:lineRule="auto"/>
              <w:ind w:left="0" w:right="-30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954" w:type="dxa"/>
          </w:tcPr>
          <w:p w14:paraId="2F966CC4" w14:textId="77777777" w:rsidR="004D3091" w:rsidRPr="00F87B31" w:rsidRDefault="004D3091" w:rsidP="00C161F9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B31">
              <w:rPr>
                <w:rFonts w:cs="Times New Roman"/>
                <w:sz w:val="24"/>
                <w:szCs w:val="24"/>
              </w:rPr>
              <w:t>Наличие макрос-правил, позволяющих правильно и однозначно оценить и сопоставить с определенной лексемой в выражении результат производной</w:t>
            </w:r>
          </w:p>
        </w:tc>
        <w:tc>
          <w:tcPr>
            <w:tcW w:w="2693" w:type="dxa"/>
            <w:vMerge/>
          </w:tcPr>
          <w:p w14:paraId="38D76B61" w14:textId="77777777" w:rsidR="004D3091" w:rsidRPr="00F87B31" w:rsidRDefault="004D3091" w:rsidP="00C161F9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4D3091" w:rsidRPr="00F87B31" w14:paraId="56F1CE8B" w14:textId="77777777" w:rsidTr="001542FE">
        <w:tc>
          <w:tcPr>
            <w:tcW w:w="567" w:type="dxa"/>
          </w:tcPr>
          <w:p w14:paraId="0122359F" w14:textId="77777777" w:rsidR="004D3091" w:rsidRPr="00F87B31" w:rsidRDefault="004D3091" w:rsidP="004D3091">
            <w:pPr>
              <w:pStyle w:val="a3"/>
              <w:numPr>
                <w:ilvl w:val="0"/>
                <w:numId w:val="42"/>
              </w:numPr>
              <w:spacing w:line="360" w:lineRule="auto"/>
              <w:ind w:left="0" w:right="-30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954" w:type="dxa"/>
          </w:tcPr>
          <w:p w14:paraId="186FB2A9" w14:textId="77777777" w:rsidR="004D3091" w:rsidRPr="00F87B31" w:rsidRDefault="004D3091" w:rsidP="00C161F9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B31">
              <w:rPr>
                <w:rFonts w:cs="Times New Roman"/>
                <w:sz w:val="24"/>
                <w:szCs w:val="24"/>
              </w:rPr>
              <w:t>Учет возможного присутствия в выражениях следующих математических операций:</w:t>
            </w:r>
          </w:p>
          <w:p w14:paraId="1025C315" w14:textId="77777777" w:rsidR="004D3091" w:rsidRPr="00F87B31" w:rsidRDefault="004D3091" w:rsidP="00C161F9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B31">
              <w:rPr>
                <w:rFonts w:cs="Times New Roman"/>
                <w:sz w:val="24"/>
                <w:szCs w:val="24"/>
              </w:rPr>
              <w:t>Сложение (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oMath>
            <w:r w:rsidRPr="00F87B31">
              <w:rPr>
                <w:rFonts w:cs="Times New Roman"/>
                <w:sz w:val="24"/>
                <w:szCs w:val="24"/>
              </w:rPr>
              <w:t>), Вычитание (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</m:oMath>
            <w:r w:rsidRPr="00F87B31">
              <w:rPr>
                <w:rFonts w:cs="Times New Roman"/>
                <w:sz w:val="24"/>
                <w:szCs w:val="24"/>
              </w:rPr>
              <w:t>), Умножение (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*)</m:t>
              </m:r>
            </m:oMath>
            <w:r w:rsidRPr="00F87B31">
              <w:rPr>
                <w:rFonts w:cs="Times New Roman"/>
                <w:sz w:val="24"/>
                <w:szCs w:val="24"/>
              </w:rPr>
              <w:t>, Деление (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/</m:t>
              </m:r>
            </m:oMath>
            <w:r w:rsidRPr="00F87B31">
              <w:rPr>
                <w:rFonts w:cs="Times New Roman"/>
                <w:sz w:val="24"/>
                <w:szCs w:val="24"/>
              </w:rPr>
              <w:t>), Возведение в степень (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^</m:t>
              </m:r>
            </m:oMath>
            <w:r w:rsidRPr="00F87B31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2693" w:type="dxa"/>
            <w:vMerge/>
          </w:tcPr>
          <w:p w14:paraId="13B9B8C3" w14:textId="77777777" w:rsidR="004D3091" w:rsidRPr="00F87B31" w:rsidRDefault="004D3091" w:rsidP="00C161F9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4D3091" w:rsidRPr="00F87B31" w14:paraId="352D4ED1" w14:textId="77777777" w:rsidTr="001542FE">
        <w:trPr>
          <w:trHeight w:val="1679"/>
        </w:trPr>
        <w:tc>
          <w:tcPr>
            <w:tcW w:w="567" w:type="dxa"/>
          </w:tcPr>
          <w:p w14:paraId="158D8773" w14:textId="77777777" w:rsidR="004D3091" w:rsidRPr="00F87B31" w:rsidRDefault="004D3091" w:rsidP="004D3091">
            <w:pPr>
              <w:pStyle w:val="a3"/>
              <w:numPr>
                <w:ilvl w:val="0"/>
                <w:numId w:val="42"/>
              </w:numPr>
              <w:spacing w:line="360" w:lineRule="auto"/>
              <w:ind w:left="0" w:right="-30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954" w:type="dxa"/>
          </w:tcPr>
          <w:p w14:paraId="7191F395" w14:textId="77777777" w:rsidR="004D3091" w:rsidRPr="00F87B31" w:rsidRDefault="004D3091" w:rsidP="00C161F9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B31">
              <w:rPr>
                <w:rFonts w:cs="Times New Roman"/>
                <w:sz w:val="24"/>
                <w:szCs w:val="24"/>
              </w:rPr>
              <w:t>Выражения могут содержать следующие элементарные функции от одного аргумента:</w:t>
            </w:r>
          </w:p>
          <w:p w14:paraId="6C3836B6" w14:textId="333E591B" w:rsidR="004D3091" w:rsidRPr="001542FE" w:rsidRDefault="004D3091" w:rsidP="00C161F9">
            <w:pPr>
              <w:spacing w:line="360" w:lineRule="auto"/>
              <w:rPr>
                <w:rFonts w:eastAsiaTheme="minorEastAsia" w:cs="Times New Roman"/>
                <w:sz w:val="24"/>
                <w:szCs w:val="24"/>
              </w:rPr>
            </w:pPr>
            <w:r w:rsidRPr="00F87B31">
              <w:rPr>
                <w:rFonts w:cs="Times New Roman"/>
                <w:sz w:val="24"/>
                <w:szCs w:val="24"/>
              </w:rPr>
              <w:t>Линейные функции произвольной степени тригонометрические (</w:t>
            </w:r>
            <w:r w:rsidRPr="00F87B31">
              <w:rPr>
                <w:rFonts w:cs="Times New Roman"/>
                <w:sz w:val="24"/>
                <w:szCs w:val="24"/>
                <w:lang w:val="en-US"/>
              </w:rPr>
              <w:t>sin</w:t>
            </w:r>
            <w:r w:rsidRPr="00F87B31">
              <w:rPr>
                <w:rFonts w:cs="Times New Roman"/>
                <w:sz w:val="24"/>
                <w:szCs w:val="24"/>
              </w:rPr>
              <w:t xml:space="preserve">, </w:t>
            </w:r>
            <w:r w:rsidRPr="00F87B31">
              <w:rPr>
                <w:rFonts w:cs="Times New Roman"/>
                <w:sz w:val="24"/>
                <w:szCs w:val="24"/>
                <w:lang w:val="en-US"/>
              </w:rPr>
              <w:t>cos</w:t>
            </w:r>
            <w:r w:rsidRPr="00F87B31">
              <w:rPr>
                <w:rFonts w:cs="Times New Roman"/>
                <w:sz w:val="24"/>
                <w:szCs w:val="24"/>
              </w:rPr>
              <w:t xml:space="preserve">, </w:t>
            </w:r>
            <w:r w:rsidRPr="00F87B31">
              <w:rPr>
                <w:rFonts w:cs="Times New Roman"/>
                <w:sz w:val="24"/>
                <w:szCs w:val="24"/>
                <w:lang w:val="en-US"/>
              </w:rPr>
              <w:t>tg</w:t>
            </w:r>
            <w:r w:rsidRPr="00F87B31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F87B31">
              <w:rPr>
                <w:rFonts w:cs="Times New Roman"/>
                <w:sz w:val="24"/>
                <w:szCs w:val="24"/>
                <w:lang w:val="en-US"/>
              </w:rPr>
              <w:t>ctg</w:t>
            </w:r>
            <w:proofErr w:type="spellEnd"/>
            <w:r w:rsidRPr="00F87B31">
              <w:rPr>
                <w:rFonts w:cs="Times New Roman"/>
                <w:sz w:val="24"/>
                <w:szCs w:val="24"/>
              </w:rPr>
              <w:t>), обратные тригонометрические (</w:t>
            </w:r>
            <w:proofErr w:type="spellStart"/>
            <w:r w:rsidRPr="00F87B31">
              <w:rPr>
                <w:rFonts w:cs="Times New Roman"/>
                <w:sz w:val="24"/>
                <w:szCs w:val="24"/>
                <w:lang w:val="en-US"/>
              </w:rPr>
              <w:t>asin</w:t>
            </w:r>
            <w:proofErr w:type="spellEnd"/>
            <w:r w:rsidRPr="00F87B31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F87B31">
              <w:rPr>
                <w:rFonts w:cs="Times New Roman"/>
                <w:sz w:val="24"/>
                <w:szCs w:val="24"/>
                <w:lang w:val="en-US"/>
              </w:rPr>
              <w:t>acos</w:t>
            </w:r>
            <w:proofErr w:type="spellEnd"/>
            <w:r w:rsidRPr="00F87B31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F87B31">
              <w:rPr>
                <w:rFonts w:cs="Times New Roman"/>
                <w:sz w:val="24"/>
                <w:szCs w:val="24"/>
                <w:lang w:val="en-US"/>
              </w:rPr>
              <w:t>atg</w:t>
            </w:r>
            <w:proofErr w:type="spellEnd"/>
            <w:r w:rsidRPr="00F87B31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F87B31">
              <w:rPr>
                <w:rFonts w:cs="Times New Roman"/>
                <w:sz w:val="24"/>
                <w:szCs w:val="24"/>
                <w:lang w:val="en-US"/>
              </w:rPr>
              <w:t>actg</w:t>
            </w:r>
            <w:proofErr w:type="spellEnd"/>
            <w:r w:rsidRPr="00F87B31">
              <w:rPr>
                <w:rFonts w:cs="Times New Roman"/>
                <w:sz w:val="24"/>
                <w:szCs w:val="24"/>
              </w:rPr>
              <w:t>), гиперболические (</w:t>
            </w:r>
            <w:r w:rsidRPr="00F87B31">
              <w:rPr>
                <w:rFonts w:cs="Times New Roman"/>
                <w:sz w:val="24"/>
                <w:szCs w:val="24"/>
                <w:lang w:val="en-US"/>
              </w:rPr>
              <w:t>sh</w:t>
            </w:r>
            <w:r w:rsidRPr="00F87B31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F87B31">
              <w:rPr>
                <w:rFonts w:cs="Times New Roman"/>
                <w:sz w:val="24"/>
                <w:szCs w:val="24"/>
                <w:lang w:val="en-US"/>
              </w:rPr>
              <w:t>csh</w:t>
            </w:r>
            <w:proofErr w:type="spellEnd"/>
            <w:r w:rsidRPr="00F87B31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F87B31">
              <w:rPr>
                <w:rFonts w:cs="Times New Roman"/>
                <w:sz w:val="24"/>
                <w:szCs w:val="24"/>
                <w:lang w:val="en-US"/>
              </w:rPr>
              <w:t>th</w:t>
            </w:r>
            <w:proofErr w:type="spellEnd"/>
            <w:r w:rsidRPr="00F87B31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Pr="00F87B31">
              <w:rPr>
                <w:rFonts w:cs="Times New Roman"/>
                <w:sz w:val="24"/>
                <w:szCs w:val="24"/>
                <w:lang w:val="en-US"/>
              </w:rPr>
              <w:t>cth</w:t>
            </w:r>
            <w:proofErr w:type="spellEnd"/>
            <w:r w:rsidRPr="00F87B31">
              <w:rPr>
                <w:rFonts w:cs="Times New Roman"/>
                <w:sz w:val="24"/>
                <w:szCs w:val="24"/>
              </w:rPr>
              <w:t>), логарифмические (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lg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func>
            </m:oMath>
            <w:r w:rsidRPr="00F87B31">
              <w:rPr>
                <w:rFonts w:cs="Times New Roman"/>
                <w:sz w:val="24"/>
                <w:szCs w:val="24"/>
              </w:rPr>
              <w:t xml:space="preserve"> - Десятичный логарифм,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func>
            </m:oMath>
            <w:r w:rsidRPr="00F87B31">
              <w:rPr>
                <w:rFonts w:cs="Times New Roman"/>
                <w:sz w:val="24"/>
                <w:szCs w:val="24"/>
              </w:rPr>
              <w:t xml:space="preserve"> – Натуральный логарифм,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log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func>
            </m:oMath>
            <w:r w:rsidRPr="00F87B31">
              <w:rPr>
                <w:rFonts w:cs="Times New Roman"/>
                <w:sz w:val="24"/>
                <w:szCs w:val="24"/>
              </w:rPr>
              <w:t xml:space="preserve"> – логарифм по основанию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oMath>
            <w:r w:rsidRPr="00F87B31">
              <w:rPr>
                <w:rFonts w:cs="Times New Roman"/>
                <w:sz w:val="24"/>
                <w:szCs w:val="24"/>
              </w:rPr>
              <w:t>), показательные (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sup>
              </m:sSup>
            </m:oMath>
            <w:r w:rsidRPr="00F87B31">
              <w:rPr>
                <w:rFonts w:cs="Times New Roman"/>
                <w:sz w:val="24"/>
                <w:szCs w:val="24"/>
              </w:rPr>
              <w:t xml:space="preserve">), экспоненциальные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sup>
                  </m:sSup>
                </m:e>
              </m:d>
            </m:oMath>
            <w:r w:rsidRPr="00F87B31">
              <w:rPr>
                <w:rFonts w:cs="Times New Roman"/>
                <w:sz w:val="24"/>
                <w:szCs w:val="24"/>
              </w:rPr>
              <w:t>, рациональные(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 где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-элементарные функции</m:t>
              </m:r>
            </m:oMath>
            <w:r w:rsidRPr="00F87B31">
              <w:rPr>
                <w:rFonts w:cs="Times New Roman"/>
                <w:sz w:val="24"/>
                <w:szCs w:val="24"/>
              </w:rPr>
              <w:t>)</w:t>
            </w:r>
          </w:p>
        </w:tc>
        <w:tc>
          <w:tcPr>
            <w:tcW w:w="2693" w:type="dxa"/>
            <w:vMerge/>
          </w:tcPr>
          <w:p w14:paraId="4397E4B2" w14:textId="77777777" w:rsidR="004D3091" w:rsidRPr="00F87B31" w:rsidRDefault="004D3091" w:rsidP="00C161F9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4D3091" w:rsidRPr="00F87B31" w14:paraId="6476CF4B" w14:textId="77777777" w:rsidTr="001542FE">
        <w:tc>
          <w:tcPr>
            <w:tcW w:w="567" w:type="dxa"/>
          </w:tcPr>
          <w:p w14:paraId="26356CB6" w14:textId="77777777" w:rsidR="004D3091" w:rsidRPr="00F87B31" w:rsidRDefault="004D3091" w:rsidP="004D3091">
            <w:pPr>
              <w:pStyle w:val="a3"/>
              <w:numPr>
                <w:ilvl w:val="0"/>
                <w:numId w:val="42"/>
              </w:numPr>
              <w:spacing w:line="360" w:lineRule="auto"/>
              <w:ind w:left="0" w:right="-30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954" w:type="dxa"/>
          </w:tcPr>
          <w:p w14:paraId="6A985237" w14:textId="77777777" w:rsidR="004D3091" w:rsidRPr="00F87B31" w:rsidRDefault="004D3091" w:rsidP="00C161F9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B31">
              <w:rPr>
                <w:rFonts w:cs="Times New Roman"/>
                <w:sz w:val="24"/>
                <w:szCs w:val="24"/>
              </w:rPr>
              <w:t>Наличие правил вычисления производных по следующим основным законам вычисления производных:</w:t>
            </w:r>
          </w:p>
          <w:p w14:paraId="7096E87C" w14:textId="77777777" w:rsidR="004D3091" w:rsidRPr="00F87B31" w:rsidRDefault="00000000" w:rsidP="004D3091">
            <w:pPr>
              <w:pStyle w:val="a3"/>
              <w:numPr>
                <w:ilvl w:val="0"/>
                <w:numId w:val="43"/>
              </w:numPr>
              <w:spacing w:line="360" w:lineRule="auto"/>
              <w:rPr>
                <w:rFonts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=0; </m:t>
              </m:r>
            </m:oMath>
            <w:r w:rsidR="004D3091" w:rsidRPr="00F87B31">
              <w:rPr>
                <w:rFonts w:eastAsiaTheme="minorEastAsia" w:cs="Times New Roman"/>
                <w:sz w:val="24"/>
                <w:szCs w:val="24"/>
              </w:rPr>
              <w:t xml:space="preserve"> (Производная от константы равна нулю).</w:t>
            </w:r>
          </w:p>
          <w:p w14:paraId="6861DB73" w14:textId="77777777" w:rsidR="004D3091" w:rsidRPr="00F87B31" w:rsidRDefault="00000000" w:rsidP="004D3091">
            <w:pPr>
              <w:pStyle w:val="a3"/>
              <w:numPr>
                <w:ilvl w:val="0"/>
                <w:numId w:val="43"/>
              </w:numPr>
              <w:spacing w:line="360" w:lineRule="auto"/>
              <w:rPr>
                <w:rFonts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=1;</m:t>
              </m:r>
            </m:oMath>
            <w:r w:rsidR="004D3091" w:rsidRPr="00F87B31">
              <w:rPr>
                <w:rFonts w:eastAsiaTheme="minorEastAsia" w:cs="Times New Roman"/>
                <w:sz w:val="24"/>
                <w:szCs w:val="24"/>
              </w:rPr>
              <w:t xml:space="preserve"> (Производная от переменной равна </w:t>
            </w:r>
            <w:r w:rsidR="004D3091" w:rsidRPr="00F87B31">
              <w:rPr>
                <w:rFonts w:eastAsiaTheme="minorEastAsia" w:cs="Times New Roman"/>
                <w:sz w:val="24"/>
                <w:szCs w:val="24"/>
              </w:rPr>
              <w:lastRenderedPageBreak/>
              <w:t>единицы).</w:t>
            </w:r>
          </w:p>
          <w:p w14:paraId="0D2CB51B" w14:textId="77777777" w:rsidR="004D3091" w:rsidRPr="00F87B31" w:rsidRDefault="00000000" w:rsidP="004D3091">
            <w:pPr>
              <w:pStyle w:val="a3"/>
              <w:numPr>
                <w:ilvl w:val="0"/>
                <w:numId w:val="43"/>
              </w:numPr>
              <w:spacing w:line="360" w:lineRule="auto"/>
              <w:rPr>
                <w:rFonts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;</m:t>
              </m:r>
            </m:oMath>
            <w:r w:rsidR="004D3091" w:rsidRPr="00F87B31">
              <w:rPr>
                <w:rFonts w:eastAsiaTheme="minorEastAsia" w:cs="Times New Roman"/>
                <w:sz w:val="24"/>
                <w:szCs w:val="24"/>
              </w:rPr>
              <w:t xml:space="preserve"> (Правило вычисления производной от рациональной функции)</w:t>
            </w:r>
          </w:p>
          <w:p w14:paraId="072C769F" w14:textId="77777777" w:rsidR="004D3091" w:rsidRPr="00F87B31" w:rsidRDefault="00000000" w:rsidP="004D3091">
            <w:pPr>
              <w:pStyle w:val="a3"/>
              <w:numPr>
                <w:ilvl w:val="0"/>
                <w:numId w:val="43"/>
              </w:numPr>
              <w:spacing w:line="360" w:lineRule="auto"/>
              <w:rPr>
                <w:rFonts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u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где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-элементарная функция либо сложная функция</m:t>
              </m:r>
            </m:oMath>
            <w:r w:rsidR="004D3091" w:rsidRPr="00F87B31">
              <w:rPr>
                <w:rFonts w:eastAsiaTheme="minorEastAsia" w:cs="Times New Roman"/>
                <w:sz w:val="24"/>
                <w:szCs w:val="24"/>
              </w:rPr>
              <w:t xml:space="preserve"> (Правило вычисления производной от сложной функции.)</w:t>
            </w:r>
          </w:p>
        </w:tc>
        <w:tc>
          <w:tcPr>
            <w:tcW w:w="2693" w:type="dxa"/>
            <w:vMerge/>
          </w:tcPr>
          <w:p w14:paraId="4FCF72E0" w14:textId="77777777" w:rsidR="004D3091" w:rsidRPr="00F87B31" w:rsidRDefault="004D3091" w:rsidP="00C161F9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4D3091" w:rsidRPr="00F87B31" w14:paraId="53DF0B73" w14:textId="77777777" w:rsidTr="001542FE">
        <w:tc>
          <w:tcPr>
            <w:tcW w:w="567" w:type="dxa"/>
          </w:tcPr>
          <w:p w14:paraId="3CFB5ADF" w14:textId="77777777" w:rsidR="004D3091" w:rsidRPr="00F87B31" w:rsidRDefault="004D3091" w:rsidP="004D3091">
            <w:pPr>
              <w:pStyle w:val="a3"/>
              <w:numPr>
                <w:ilvl w:val="0"/>
                <w:numId w:val="42"/>
              </w:numPr>
              <w:spacing w:line="360" w:lineRule="auto"/>
              <w:ind w:left="0" w:right="-30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954" w:type="dxa"/>
          </w:tcPr>
          <w:p w14:paraId="11D9E2B3" w14:textId="77777777" w:rsidR="004D3091" w:rsidRPr="00F87B31" w:rsidRDefault="004D3091" w:rsidP="00C161F9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B31">
              <w:rPr>
                <w:rFonts w:cs="Times New Roman"/>
                <w:sz w:val="24"/>
                <w:szCs w:val="24"/>
              </w:rPr>
              <w:t xml:space="preserve">Наличие функциональности для организации и взаимодействия с </w:t>
            </w:r>
            <w:r w:rsidRPr="00F87B31">
              <w:rPr>
                <w:rFonts w:cs="Times New Roman"/>
                <w:sz w:val="24"/>
                <w:szCs w:val="24"/>
                <w:lang w:val="en-US"/>
              </w:rPr>
              <w:t>guile</w:t>
            </w:r>
          </w:p>
        </w:tc>
        <w:tc>
          <w:tcPr>
            <w:tcW w:w="2693" w:type="dxa"/>
          </w:tcPr>
          <w:p w14:paraId="6EDA9DA7" w14:textId="77777777" w:rsidR="004D3091" w:rsidRPr="00F87B31" w:rsidRDefault="004D3091" w:rsidP="00C161F9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4D3091" w:rsidRPr="00F87B31" w14:paraId="252159FD" w14:textId="77777777" w:rsidTr="001542FE">
        <w:tc>
          <w:tcPr>
            <w:tcW w:w="567" w:type="dxa"/>
          </w:tcPr>
          <w:p w14:paraId="2EC71751" w14:textId="77777777" w:rsidR="004D3091" w:rsidRPr="00F87B31" w:rsidRDefault="004D3091" w:rsidP="004D3091">
            <w:pPr>
              <w:pStyle w:val="a3"/>
              <w:numPr>
                <w:ilvl w:val="0"/>
                <w:numId w:val="42"/>
              </w:numPr>
              <w:spacing w:line="360" w:lineRule="auto"/>
              <w:ind w:left="0" w:right="-30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954" w:type="dxa"/>
          </w:tcPr>
          <w:p w14:paraId="26D63E6B" w14:textId="77777777" w:rsidR="004D3091" w:rsidRPr="00F87B31" w:rsidRDefault="004D3091" w:rsidP="00C161F9">
            <w:pPr>
              <w:spacing w:line="360" w:lineRule="auto"/>
              <w:rPr>
                <w:rFonts w:cs="Times New Roman"/>
                <w:i/>
                <w:sz w:val="24"/>
                <w:szCs w:val="24"/>
              </w:rPr>
            </w:pPr>
            <w:r w:rsidRPr="00F87B31">
              <w:rPr>
                <w:rFonts w:cs="Times New Roman"/>
                <w:sz w:val="24"/>
                <w:szCs w:val="24"/>
              </w:rPr>
              <w:t xml:space="preserve">Наличие реализованных переменных аргументов функций в </w:t>
            </w:r>
            <w:r w:rsidRPr="00F87B31">
              <w:rPr>
                <w:rFonts w:cs="Times New Roman"/>
                <w:sz w:val="24"/>
                <w:szCs w:val="24"/>
                <w:lang w:val="en-US"/>
              </w:rPr>
              <w:t>guile</w:t>
            </w:r>
            <w:r w:rsidRPr="00F87B31">
              <w:rPr>
                <w:rFonts w:cs="Times New Roman"/>
                <w:sz w:val="24"/>
                <w:szCs w:val="24"/>
              </w:rPr>
              <w:t xml:space="preserve">: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t,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oMath>
            <w:r w:rsidRPr="00F87B31">
              <w:rPr>
                <w:rFonts w:eastAsiaTheme="minorEastAsia" w:cs="Times New Roman"/>
                <w:sz w:val="24"/>
                <w:szCs w:val="24"/>
              </w:rPr>
              <w:t>.</w:t>
            </w:r>
          </w:p>
        </w:tc>
        <w:tc>
          <w:tcPr>
            <w:tcW w:w="2693" w:type="dxa"/>
          </w:tcPr>
          <w:p w14:paraId="042546FF" w14:textId="77777777" w:rsidR="004D3091" w:rsidRPr="00F87B31" w:rsidRDefault="004D3091" w:rsidP="00C161F9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B31">
              <w:rPr>
                <w:rFonts w:cs="Times New Roman"/>
                <w:sz w:val="24"/>
                <w:szCs w:val="24"/>
              </w:rPr>
              <w:t xml:space="preserve">Реализуется на стороне </w:t>
            </w:r>
            <w:r w:rsidRPr="00F87B31">
              <w:rPr>
                <w:rFonts w:cs="Times New Roman"/>
                <w:sz w:val="24"/>
                <w:szCs w:val="24"/>
                <w:lang w:val="en-US"/>
              </w:rPr>
              <w:t>guile</w:t>
            </w:r>
            <w:r w:rsidRPr="00F87B31">
              <w:rPr>
                <w:rFonts w:cs="Times New Roman"/>
                <w:sz w:val="24"/>
                <w:szCs w:val="24"/>
              </w:rPr>
              <w:t xml:space="preserve"> (т. е. в файле </w:t>
            </w:r>
            <w:r w:rsidRPr="00F87B31">
              <w:rPr>
                <w:rFonts w:cs="Times New Roman"/>
                <w:sz w:val="24"/>
                <w:szCs w:val="24"/>
                <w:lang w:val="en-US"/>
              </w:rPr>
              <w:t>guile</w:t>
            </w:r>
            <w:r w:rsidRPr="00F87B31">
              <w:rPr>
                <w:rFonts w:cs="Times New Roman"/>
                <w:sz w:val="24"/>
                <w:szCs w:val="24"/>
              </w:rPr>
              <w:t>.</w:t>
            </w:r>
            <w:proofErr w:type="spellStart"/>
            <w:r w:rsidRPr="00F87B31">
              <w:rPr>
                <w:rFonts w:cs="Times New Roman"/>
                <w:sz w:val="24"/>
                <w:szCs w:val="24"/>
                <w:lang w:val="en-US"/>
              </w:rPr>
              <w:t>scm</w:t>
            </w:r>
            <w:proofErr w:type="spellEnd"/>
            <w:r w:rsidRPr="00F87B31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4D3091" w:rsidRPr="00F87B31" w14:paraId="6B05713C" w14:textId="77777777" w:rsidTr="00C161F9">
        <w:tc>
          <w:tcPr>
            <w:tcW w:w="567" w:type="dxa"/>
          </w:tcPr>
          <w:p w14:paraId="0B85FEFA" w14:textId="77777777" w:rsidR="004D3091" w:rsidRPr="00F87B31" w:rsidRDefault="004D3091" w:rsidP="00C161F9">
            <w:pPr>
              <w:pStyle w:val="a3"/>
              <w:spacing w:line="360" w:lineRule="auto"/>
              <w:ind w:left="0" w:right="-30"/>
              <w:jc w:val="left"/>
              <w:rPr>
                <w:rFonts w:cs="Times New Roman"/>
                <w:sz w:val="24"/>
                <w:szCs w:val="24"/>
              </w:rPr>
            </w:pPr>
            <w:r w:rsidRPr="00F87B31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647" w:type="dxa"/>
            <w:gridSpan w:val="2"/>
          </w:tcPr>
          <w:p w14:paraId="2E937BE9" w14:textId="77777777" w:rsidR="004D3091" w:rsidRPr="00F87B31" w:rsidRDefault="004D3091" w:rsidP="00C161F9">
            <w:pPr>
              <w:spacing w:line="36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F87B31">
              <w:rPr>
                <w:rFonts w:cs="Times New Roman"/>
                <w:b/>
                <w:bCs/>
                <w:sz w:val="24"/>
                <w:szCs w:val="24"/>
              </w:rPr>
              <w:t xml:space="preserve">Требование к </w:t>
            </w:r>
            <w:r w:rsidRPr="00F87B31">
              <w:rPr>
                <w:rFonts w:cs="Times New Roman"/>
                <w:b/>
                <w:bCs/>
                <w:sz w:val="24"/>
                <w:szCs w:val="24"/>
                <w:lang w:val="en-US"/>
              </w:rPr>
              <w:t>frontend</w:t>
            </w:r>
            <w:r w:rsidRPr="00F87B31">
              <w:rPr>
                <w:rFonts w:cs="Times New Roman"/>
                <w:b/>
                <w:bCs/>
                <w:sz w:val="24"/>
                <w:szCs w:val="24"/>
              </w:rPr>
              <w:t xml:space="preserve"> (</w:t>
            </w:r>
            <w:r w:rsidRPr="00F87B31">
              <w:rPr>
                <w:rFonts w:cs="Times New Roman"/>
                <w:b/>
                <w:bCs/>
                <w:sz w:val="24"/>
                <w:szCs w:val="24"/>
                <w:lang w:val="en-US"/>
              </w:rPr>
              <w:t>GUI)</w:t>
            </w:r>
          </w:p>
        </w:tc>
      </w:tr>
      <w:tr w:rsidR="004D3091" w:rsidRPr="00F87B31" w14:paraId="37E53DDD" w14:textId="77777777" w:rsidTr="001542FE">
        <w:trPr>
          <w:trHeight w:val="749"/>
        </w:trPr>
        <w:tc>
          <w:tcPr>
            <w:tcW w:w="567" w:type="dxa"/>
          </w:tcPr>
          <w:p w14:paraId="4AD5F199" w14:textId="77777777" w:rsidR="004D3091" w:rsidRPr="00F87B31" w:rsidRDefault="004D3091" w:rsidP="004D3091">
            <w:pPr>
              <w:pStyle w:val="a3"/>
              <w:numPr>
                <w:ilvl w:val="0"/>
                <w:numId w:val="44"/>
              </w:numPr>
              <w:spacing w:line="360" w:lineRule="auto"/>
              <w:ind w:left="0" w:right="-30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954" w:type="dxa"/>
          </w:tcPr>
          <w:p w14:paraId="0CA25C84" w14:textId="77777777" w:rsidR="004D3091" w:rsidRPr="00F87B31" w:rsidRDefault="004D3091" w:rsidP="00C161F9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B31">
              <w:rPr>
                <w:rFonts w:cs="Times New Roman"/>
                <w:sz w:val="24"/>
                <w:szCs w:val="24"/>
              </w:rPr>
              <w:t xml:space="preserve">Наличие кнопки открытия/закрытия соединения с </w:t>
            </w:r>
            <w:r w:rsidRPr="00F87B31">
              <w:rPr>
                <w:rFonts w:cs="Times New Roman"/>
                <w:sz w:val="24"/>
                <w:szCs w:val="24"/>
                <w:lang w:val="en-US"/>
              </w:rPr>
              <w:t>guile</w:t>
            </w:r>
            <w:r w:rsidRPr="00F87B31">
              <w:rPr>
                <w:rFonts w:cs="Times New Roman"/>
                <w:sz w:val="24"/>
                <w:szCs w:val="24"/>
              </w:rPr>
              <w:t xml:space="preserve"> на порту 37146 </w:t>
            </w:r>
            <w:r w:rsidRPr="00F87B31">
              <w:rPr>
                <w:rFonts w:cs="Times New Roman"/>
                <w:sz w:val="24"/>
                <w:szCs w:val="24"/>
                <w:lang w:val="en-US"/>
              </w:rPr>
              <w:t>host</w:t>
            </w:r>
            <w:r w:rsidRPr="00F87B31">
              <w:rPr>
                <w:rFonts w:cs="Times New Roman"/>
                <w:sz w:val="24"/>
                <w:szCs w:val="24"/>
              </w:rPr>
              <w:t xml:space="preserve">: </w:t>
            </w:r>
            <w:r w:rsidRPr="00F87B31">
              <w:rPr>
                <w:rFonts w:cs="Times New Roman"/>
                <w:sz w:val="24"/>
                <w:szCs w:val="24"/>
                <w:lang w:val="en-US"/>
              </w:rPr>
              <w:t>localhost</w:t>
            </w:r>
            <w:r w:rsidRPr="00F87B31">
              <w:rPr>
                <w:rFonts w:cs="Times New Roman"/>
                <w:sz w:val="24"/>
                <w:szCs w:val="24"/>
              </w:rPr>
              <w:t xml:space="preserve"> (</w:t>
            </w:r>
            <w:r w:rsidRPr="00F87B31">
              <w:rPr>
                <w:rFonts w:cs="Times New Roman"/>
                <w:sz w:val="24"/>
                <w:szCs w:val="24"/>
                <w:lang w:val="en-US"/>
              </w:rPr>
              <w:t>http</w:t>
            </w:r>
            <w:r w:rsidRPr="00F87B31">
              <w:rPr>
                <w:rFonts w:cs="Times New Roman"/>
                <w:sz w:val="24"/>
                <w:szCs w:val="24"/>
              </w:rPr>
              <w:t xml:space="preserve">:127.0.0.1) утилиты </w:t>
            </w:r>
            <w:r w:rsidRPr="00F87B31">
              <w:rPr>
                <w:rFonts w:cs="Times New Roman"/>
                <w:sz w:val="24"/>
                <w:szCs w:val="24"/>
                <w:lang w:val="en-US"/>
              </w:rPr>
              <w:t>telnet</w:t>
            </w:r>
          </w:p>
        </w:tc>
        <w:tc>
          <w:tcPr>
            <w:tcW w:w="2693" w:type="dxa"/>
            <w:vMerge w:val="restart"/>
          </w:tcPr>
          <w:p w14:paraId="4BC3F6F0" w14:textId="77777777" w:rsidR="004D3091" w:rsidRPr="00F87B31" w:rsidRDefault="004D3091" w:rsidP="00C161F9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4D3091" w:rsidRPr="00F87B31" w14:paraId="2524F76C" w14:textId="77777777" w:rsidTr="001542FE">
        <w:trPr>
          <w:trHeight w:val="749"/>
        </w:trPr>
        <w:tc>
          <w:tcPr>
            <w:tcW w:w="567" w:type="dxa"/>
          </w:tcPr>
          <w:p w14:paraId="7083179B" w14:textId="77777777" w:rsidR="004D3091" w:rsidRPr="00F87B31" w:rsidRDefault="004D3091" w:rsidP="004D3091">
            <w:pPr>
              <w:pStyle w:val="a3"/>
              <w:numPr>
                <w:ilvl w:val="0"/>
                <w:numId w:val="44"/>
              </w:numPr>
              <w:spacing w:line="360" w:lineRule="auto"/>
              <w:ind w:left="0" w:right="-30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954" w:type="dxa"/>
          </w:tcPr>
          <w:p w14:paraId="702D8AB8" w14:textId="77777777" w:rsidR="004D3091" w:rsidRPr="00F87B31" w:rsidRDefault="004D3091" w:rsidP="00C161F9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B31">
              <w:rPr>
                <w:rFonts w:cs="Times New Roman"/>
                <w:sz w:val="24"/>
                <w:szCs w:val="24"/>
              </w:rPr>
              <w:t xml:space="preserve">Наличие консольного окна в </w:t>
            </w:r>
            <w:r w:rsidRPr="00F87B31">
              <w:rPr>
                <w:rFonts w:cs="Times New Roman"/>
                <w:sz w:val="24"/>
                <w:szCs w:val="24"/>
                <w:lang w:val="en-US"/>
              </w:rPr>
              <w:t>GUI</w:t>
            </w:r>
            <w:r w:rsidRPr="00F87B31">
              <w:rPr>
                <w:rFonts w:cs="Times New Roman"/>
                <w:sz w:val="24"/>
                <w:szCs w:val="24"/>
              </w:rPr>
              <w:t xml:space="preserve">-программе для взаимодействия </w:t>
            </w:r>
            <w:r w:rsidRPr="00F87B31">
              <w:rPr>
                <w:rFonts w:cs="Times New Roman"/>
                <w:sz w:val="24"/>
                <w:szCs w:val="24"/>
                <w:lang w:val="en-US"/>
              </w:rPr>
              <w:t>c</w:t>
            </w:r>
            <w:r w:rsidRPr="00F87B31">
              <w:rPr>
                <w:rFonts w:cs="Times New Roman"/>
                <w:sz w:val="24"/>
                <w:szCs w:val="24"/>
              </w:rPr>
              <w:t xml:space="preserve"> </w:t>
            </w:r>
            <w:r w:rsidRPr="00F87B31">
              <w:rPr>
                <w:rFonts w:cs="Times New Roman"/>
                <w:sz w:val="24"/>
                <w:szCs w:val="24"/>
                <w:lang w:val="en-US"/>
              </w:rPr>
              <w:t>guile</w:t>
            </w:r>
          </w:p>
        </w:tc>
        <w:tc>
          <w:tcPr>
            <w:tcW w:w="2693" w:type="dxa"/>
            <w:vMerge/>
          </w:tcPr>
          <w:p w14:paraId="1E2FA6F6" w14:textId="77777777" w:rsidR="004D3091" w:rsidRPr="00F87B31" w:rsidRDefault="004D3091" w:rsidP="00C161F9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4D3091" w:rsidRPr="00F87B31" w14:paraId="4E2B1612" w14:textId="77777777" w:rsidTr="001542FE">
        <w:trPr>
          <w:trHeight w:val="749"/>
        </w:trPr>
        <w:tc>
          <w:tcPr>
            <w:tcW w:w="567" w:type="dxa"/>
          </w:tcPr>
          <w:p w14:paraId="1634ABB9" w14:textId="77777777" w:rsidR="004D3091" w:rsidRPr="00F87B31" w:rsidRDefault="004D3091" w:rsidP="004D3091">
            <w:pPr>
              <w:pStyle w:val="a3"/>
              <w:numPr>
                <w:ilvl w:val="0"/>
                <w:numId w:val="44"/>
              </w:numPr>
              <w:spacing w:line="360" w:lineRule="auto"/>
              <w:ind w:left="0" w:right="-30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954" w:type="dxa"/>
          </w:tcPr>
          <w:p w14:paraId="7DACA89A" w14:textId="77777777" w:rsidR="004D3091" w:rsidRPr="00F87B31" w:rsidRDefault="004D3091" w:rsidP="00C161F9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B31">
              <w:rPr>
                <w:rFonts w:cs="Times New Roman"/>
                <w:sz w:val="24"/>
                <w:szCs w:val="24"/>
              </w:rPr>
              <w:t>Наличие метода `</w:t>
            </w:r>
            <w:r w:rsidRPr="00F87B31">
              <w:rPr>
                <w:rFonts w:cs="Times New Roman"/>
                <w:i/>
                <w:iCs/>
                <w:sz w:val="24"/>
                <w:szCs w:val="24"/>
                <w:lang w:val="en-US"/>
              </w:rPr>
              <w:t>print</w:t>
            </w:r>
            <w:r w:rsidRPr="00F87B31">
              <w:rPr>
                <w:rFonts w:cs="Times New Roman"/>
                <w:i/>
                <w:iCs/>
                <w:sz w:val="24"/>
                <w:szCs w:val="24"/>
              </w:rPr>
              <w:t>`</w:t>
            </w:r>
            <w:r w:rsidRPr="00F87B31">
              <w:rPr>
                <w:rFonts w:cs="Times New Roman"/>
                <w:sz w:val="24"/>
                <w:szCs w:val="24"/>
              </w:rPr>
              <w:t xml:space="preserve"> в </w:t>
            </w:r>
            <w:r w:rsidRPr="00F87B31">
              <w:rPr>
                <w:rFonts w:cs="Times New Roman"/>
                <w:sz w:val="24"/>
                <w:szCs w:val="24"/>
                <w:lang w:val="en-US"/>
              </w:rPr>
              <w:t>guile</w:t>
            </w:r>
            <w:r w:rsidRPr="00F87B31">
              <w:rPr>
                <w:rFonts w:cs="Times New Roman"/>
                <w:sz w:val="24"/>
                <w:szCs w:val="24"/>
              </w:rPr>
              <w:t xml:space="preserve"> для отправки результатов в формате </w:t>
            </w:r>
            <w:r w:rsidRPr="00F87B31">
              <w:rPr>
                <w:rFonts w:cs="Times New Roman"/>
                <w:sz w:val="24"/>
                <w:szCs w:val="24"/>
                <w:lang w:val="en-US"/>
              </w:rPr>
              <w:t>const</w:t>
            </w:r>
            <w:r w:rsidRPr="00F87B31">
              <w:rPr>
                <w:rFonts w:cs="Times New Roman"/>
                <w:sz w:val="24"/>
                <w:szCs w:val="24"/>
              </w:rPr>
              <w:t xml:space="preserve"> </w:t>
            </w:r>
            <w:r w:rsidRPr="00F87B31">
              <w:rPr>
                <w:rFonts w:cs="Times New Roman"/>
                <w:sz w:val="24"/>
                <w:szCs w:val="24"/>
                <w:lang w:val="en-US"/>
              </w:rPr>
              <w:t>char</w:t>
            </w:r>
            <w:r w:rsidRPr="00F87B31">
              <w:rPr>
                <w:rFonts w:cs="Times New Roman"/>
                <w:sz w:val="24"/>
                <w:szCs w:val="24"/>
              </w:rPr>
              <w:t>* в программу</w:t>
            </w:r>
          </w:p>
        </w:tc>
        <w:tc>
          <w:tcPr>
            <w:tcW w:w="2693" w:type="dxa"/>
          </w:tcPr>
          <w:p w14:paraId="63CD1853" w14:textId="77777777" w:rsidR="004D3091" w:rsidRPr="00F87B31" w:rsidRDefault="004D3091" w:rsidP="00C161F9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B31">
              <w:rPr>
                <w:rFonts w:cs="Times New Roman"/>
                <w:sz w:val="24"/>
                <w:szCs w:val="24"/>
              </w:rPr>
              <w:t xml:space="preserve">Реализуется на стороне </w:t>
            </w:r>
            <w:r w:rsidRPr="00F87B31">
              <w:rPr>
                <w:rFonts w:cs="Times New Roman"/>
                <w:sz w:val="24"/>
                <w:szCs w:val="24"/>
                <w:lang w:val="en-US"/>
              </w:rPr>
              <w:t>guile</w:t>
            </w:r>
            <w:r w:rsidRPr="00F87B31">
              <w:rPr>
                <w:rFonts w:cs="Times New Roman"/>
                <w:sz w:val="24"/>
                <w:szCs w:val="24"/>
              </w:rPr>
              <w:t xml:space="preserve"> (т. е. в файле </w:t>
            </w:r>
            <w:r w:rsidRPr="00F87B31">
              <w:rPr>
                <w:rFonts w:cs="Times New Roman"/>
                <w:sz w:val="24"/>
                <w:szCs w:val="24"/>
                <w:lang w:val="en-US"/>
              </w:rPr>
              <w:t>guile</w:t>
            </w:r>
            <w:r w:rsidRPr="00F87B31">
              <w:rPr>
                <w:rFonts w:cs="Times New Roman"/>
                <w:sz w:val="24"/>
                <w:szCs w:val="24"/>
              </w:rPr>
              <w:t>.</w:t>
            </w:r>
            <w:proofErr w:type="spellStart"/>
            <w:r w:rsidRPr="00F87B31">
              <w:rPr>
                <w:rFonts w:cs="Times New Roman"/>
                <w:sz w:val="24"/>
                <w:szCs w:val="24"/>
                <w:lang w:val="en-US"/>
              </w:rPr>
              <w:t>scm</w:t>
            </w:r>
            <w:proofErr w:type="spellEnd"/>
            <w:r w:rsidRPr="00F87B31">
              <w:rPr>
                <w:rFonts w:cs="Times New Roman"/>
                <w:sz w:val="24"/>
                <w:szCs w:val="24"/>
              </w:rPr>
              <w:t>)</w:t>
            </w:r>
          </w:p>
        </w:tc>
      </w:tr>
      <w:tr w:rsidR="004D3091" w:rsidRPr="00F87B31" w14:paraId="3E5F97F5" w14:textId="77777777" w:rsidTr="001542FE">
        <w:trPr>
          <w:trHeight w:val="749"/>
        </w:trPr>
        <w:tc>
          <w:tcPr>
            <w:tcW w:w="567" w:type="dxa"/>
          </w:tcPr>
          <w:p w14:paraId="65FA9C49" w14:textId="77777777" w:rsidR="004D3091" w:rsidRPr="00F87B31" w:rsidRDefault="004D3091" w:rsidP="004D3091">
            <w:pPr>
              <w:pStyle w:val="a3"/>
              <w:numPr>
                <w:ilvl w:val="0"/>
                <w:numId w:val="44"/>
              </w:numPr>
              <w:spacing w:line="360" w:lineRule="auto"/>
              <w:ind w:left="0" w:right="-30"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954" w:type="dxa"/>
          </w:tcPr>
          <w:p w14:paraId="5A4A7E00" w14:textId="77777777" w:rsidR="004D3091" w:rsidRPr="00F87B31" w:rsidRDefault="004D3091" w:rsidP="00C161F9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B31">
              <w:rPr>
                <w:rFonts w:cs="Times New Roman"/>
                <w:sz w:val="24"/>
                <w:szCs w:val="24"/>
              </w:rPr>
              <w:t xml:space="preserve">Наличие дисплея отображения результатов вычисления производной в математической форме, подобной </w:t>
            </w:r>
            <w:r w:rsidRPr="00F87B31">
              <w:rPr>
                <w:rFonts w:cs="Times New Roman"/>
                <w:sz w:val="24"/>
                <w:szCs w:val="24"/>
                <w:lang w:val="en-US"/>
              </w:rPr>
              <w:t>latex</w:t>
            </w:r>
            <w:r w:rsidRPr="00F87B31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2693" w:type="dxa"/>
          </w:tcPr>
          <w:p w14:paraId="76D0ABE6" w14:textId="77777777" w:rsidR="004D3091" w:rsidRPr="00F87B31" w:rsidRDefault="004D3091" w:rsidP="00C161F9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4D3091" w:rsidRPr="00F87B31" w14:paraId="58A5F6ED" w14:textId="77777777" w:rsidTr="001542FE">
        <w:trPr>
          <w:trHeight w:val="2399"/>
        </w:trPr>
        <w:tc>
          <w:tcPr>
            <w:tcW w:w="567" w:type="dxa"/>
          </w:tcPr>
          <w:p w14:paraId="74556027" w14:textId="77777777" w:rsidR="004D3091" w:rsidRPr="00F87B31" w:rsidRDefault="004D3091" w:rsidP="004D3091">
            <w:pPr>
              <w:pStyle w:val="a3"/>
              <w:numPr>
                <w:ilvl w:val="0"/>
                <w:numId w:val="44"/>
              </w:numPr>
              <w:spacing w:line="360" w:lineRule="auto"/>
              <w:ind w:left="0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954" w:type="dxa"/>
          </w:tcPr>
          <w:p w14:paraId="0A56A352" w14:textId="77777777" w:rsidR="004D3091" w:rsidRPr="00F87B31" w:rsidRDefault="004D3091" w:rsidP="00C161F9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B31">
              <w:rPr>
                <w:rFonts w:cs="Times New Roman"/>
                <w:sz w:val="24"/>
                <w:szCs w:val="24"/>
              </w:rPr>
              <w:t xml:space="preserve">Наличие установки настроек размера и стиля шрифта отображения результатов, полученных с </w:t>
            </w:r>
            <w:r w:rsidRPr="00F87B31">
              <w:rPr>
                <w:rFonts w:cs="Times New Roman"/>
                <w:sz w:val="24"/>
                <w:szCs w:val="24"/>
                <w:lang w:val="en-US"/>
              </w:rPr>
              <w:t>guile</w:t>
            </w:r>
            <w:r w:rsidRPr="00F87B31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2693" w:type="dxa"/>
          </w:tcPr>
          <w:p w14:paraId="38C42AAD" w14:textId="77777777" w:rsidR="004D3091" w:rsidRPr="00F87B31" w:rsidRDefault="004D3091" w:rsidP="00C161F9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B31">
              <w:rPr>
                <w:rFonts w:cs="Times New Roman"/>
                <w:sz w:val="24"/>
                <w:szCs w:val="24"/>
              </w:rPr>
              <w:t xml:space="preserve">По умолчанию </w:t>
            </w:r>
            <w:r w:rsidRPr="00F87B31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размер</w:t>
            </w:r>
            <w:r w:rsidRPr="00F87B31">
              <w:rPr>
                <w:rFonts w:cs="Times New Roman"/>
                <w:sz w:val="24"/>
                <w:szCs w:val="24"/>
              </w:rPr>
              <w:t xml:space="preserve"> шрифта должен быть равен </w:t>
            </w:r>
            <w:r w:rsidRPr="00F87B31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14 кегель</w:t>
            </w:r>
            <w:r w:rsidRPr="00F87B31">
              <w:rPr>
                <w:rFonts w:cs="Times New Roman"/>
                <w:sz w:val="24"/>
                <w:szCs w:val="24"/>
              </w:rPr>
              <w:t xml:space="preserve">, </w:t>
            </w:r>
            <w:r w:rsidRPr="00F87B31">
              <w:rPr>
                <w:rFonts w:cs="Times New Roman"/>
                <w:b/>
                <w:bCs/>
                <w:i/>
                <w:iCs/>
                <w:sz w:val="24"/>
                <w:szCs w:val="24"/>
              </w:rPr>
              <w:t>стиль</w:t>
            </w:r>
            <w:r w:rsidRPr="00F87B31">
              <w:rPr>
                <w:rFonts w:cs="Times New Roman"/>
                <w:sz w:val="24"/>
                <w:szCs w:val="24"/>
              </w:rPr>
              <w:t xml:space="preserve"> шрифта </w:t>
            </w:r>
            <w:proofErr w:type="spellStart"/>
            <w:r w:rsidRPr="00F87B31">
              <w:rPr>
                <w:rFonts w:cs="Times New Roman"/>
                <w:b/>
                <w:bCs/>
                <w:i/>
                <w:iCs/>
                <w:sz w:val="24"/>
                <w:szCs w:val="24"/>
                <w:lang w:val="en-US"/>
              </w:rPr>
              <w:t>Contarell</w:t>
            </w:r>
            <w:proofErr w:type="spellEnd"/>
            <w:r w:rsidRPr="00F87B31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4D3091" w:rsidRPr="00F87B31" w14:paraId="1878D3F0" w14:textId="77777777" w:rsidTr="001542FE">
        <w:trPr>
          <w:trHeight w:val="749"/>
        </w:trPr>
        <w:tc>
          <w:tcPr>
            <w:tcW w:w="567" w:type="dxa"/>
          </w:tcPr>
          <w:p w14:paraId="71FED842" w14:textId="77777777" w:rsidR="004D3091" w:rsidRPr="00F87B31" w:rsidRDefault="004D3091" w:rsidP="004D3091">
            <w:pPr>
              <w:pStyle w:val="a3"/>
              <w:numPr>
                <w:ilvl w:val="0"/>
                <w:numId w:val="44"/>
              </w:numPr>
              <w:spacing w:line="360" w:lineRule="auto"/>
              <w:ind w:left="0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954" w:type="dxa"/>
          </w:tcPr>
          <w:p w14:paraId="58BB46F9" w14:textId="77777777" w:rsidR="004D3091" w:rsidRPr="00F87B31" w:rsidRDefault="004D3091" w:rsidP="00C161F9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B31">
              <w:rPr>
                <w:rFonts w:cs="Times New Roman"/>
                <w:sz w:val="24"/>
                <w:szCs w:val="24"/>
              </w:rPr>
              <w:t>Наличие графического компонента для занесения полученных результатов в буфер обмена.</w:t>
            </w:r>
          </w:p>
        </w:tc>
        <w:tc>
          <w:tcPr>
            <w:tcW w:w="2693" w:type="dxa"/>
            <w:vMerge w:val="restart"/>
          </w:tcPr>
          <w:p w14:paraId="239EA6FC" w14:textId="77777777" w:rsidR="004D3091" w:rsidRPr="00F87B31" w:rsidRDefault="004D3091" w:rsidP="00C161F9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4D3091" w:rsidRPr="00F87B31" w14:paraId="0CF9FD08" w14:textId="77777777" w:rsidTr="001542FE">
        <w:trPr>
          <w:trHeight w:val="749"/>
        </w:trPr>
        <w:tc>
          <w:tcPr>
            <w:tcW w:w="567" w:type="dxa"/>
          </w:tcPr>
          <w:p w14:paraId="6E674F1D" w14:textId="77777777" w:rsidR="004D3091" w:rsidRPr="00F87B31" w:rsidRDefault="004D3091" w:rsidP="004D3091">
            <w:pPr>
              <w:pStyle w:val="a3"/>
              <w:numPr>
                <w:ilvl w:val="0"/>
                <w:numId w:val="44"/>
              </w:numPr>
              <w:spacing w:line="360" w:lineRule="auto"/>
              <w:ind w:left="0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954" w:type="dxa"/>
          </w:tcPr>
          <w:p w14:paraId="0C52FCD5" w14:textId="77777777" w:rsidR="004D3091" w:rsidRPr="00F87B31" w:rsidRDefault="004D3091" w:rsidP="00C161F9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B31">
              <w:rPr>
                <w:rFonts w:cs="Times New Roman"/>
                <w:sz w:val="24"/>
                <w:szCs w:val="24"/>
              </w:rPr>
              <w:t xml:space="preserve">Наличие привычного оформления программы. (Расположения кнопок развертывания окна программы/ сворачивания и закрытия должно быть в правом </w:t>
            </w:r>
            <w:r w:rsidRPr="00F87B31">
              <w:rPr>
                <w:rFonts w:cs="Times New Roman"/>
                <w:sz w:val="24"/>
                <w:szCs w:val="24"/>
              </w:rPr>
              <w:lastRenderedPageBreak/>
              <w:t>верхнем углу с соответствующим пиктограммы оформлением)</w:t>
            </w:r>
          </w:p>
        </w:tc>
        <w:tc>
          <w:tcPr>
            <w:tcW w:w="2693" w:type="dxa"/>
            <w:vMerge/>
          </w:tcPr>
          <w:p w14:paraId="66BA1D11" w14:textId="77777777" w:rsidR="004D3091" w:rsidRPr="00F87B31" w:rsidRDefault="004D3091" w:rsidP="00C161F9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4D3091" w:rsidRPr="00F87B31" w14:paraId="61885EF7" w14:textId="77777777" w:rsidTr="001542FE">
        <w:trPr>
          <w:trHeight w:val="749"/>
        </w:trPr>
        <w:tc>
          <w:tcPr>
            <w:tcW w:w="567" w:type="dxa"/>
          </w:tcPr>
          <w:p w14:paraId="6D6CC5F0" w14:textId="77777777" w:rsidR="004D3091" w:rsidRPr="00F87B31" w:rsidRDefault="004D3091" w:rsidP="004D3091">
            <w:pPr>
              <w:pStyle w:val="a3"/>
              <w:numPr>
                <w:ilvl w:val="0"/>
                <w:numId w:val="44"/>
              </w:numPr>
              <w:spacing w:line="360" w:lineRule="auto"/>
              <w:ind w:left="0"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954" w:type="dxa"/>
          </w:tcPr>
          <w:p w14:paraId="00F28493" w14:textId="77777777" w:rsidR="004D3091" w:rsidRPr="00F87B31" w:rsidRDefault="004D3091" w:rsidP="00C161F9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F87B31">
              <w:rPr>
                <w:rFonts w:cs="Times New Roman"/>
                <w:sz w:val="24"/>
                <w:szCs w:val="24"/>
              </w:rPr>
              <w:t>Наличие функциональности настройки и выбора стиля оформления программы</w:t>
            </w:r>
          </w:p>
        </w:tc>
        <w:tc>
          <w:tcPr>
            <w:tcW w:w="2693" w:type="dxa"/>
            <w:vMerge/>
          </w:tcPr>
          <w:p w14:paraId="72D49C98" w14:textId="77777777" w:rsidR="004D3091" w:rsidRPr="00F87B31" w:rsidRDefault="004D3091" w:rsidP="00C161F9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14:paraId="09EC7F0E" w14:textId="77777777" w:rsidR="004D3091" w:rsidRPr="00F87B31" w:rsidRDefault="004D3091" w:rsidP="004C4404">
      <w:pPr>
        <w:spacing w:line="360" w:lineRule="auto"/>
        <w:ind w:firstLine="708"/>
        <w:jc w:val="center"/>
        <w:rPr>
          <w:rFonts w:cs="Times New Roman"/>
          <w:sz w:val="24"/>
          <w:szCs w:val="24"/>
        </w:rPr>
      </w:pPr>
    </w:p>
    <w:p w14:paraId="3A8FF7E3" w14:textId="46EDEEE2" w:rsidR="004C4404" w:rsidRPr="00303E2A" w:rsidRDefault="004C4404" w:rsidP="00303E2A">
      <w:pPr>
        <w:pStyle w:val="2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bookmarkStart w:id="9" w:name="_Toc168938172"/>
      <w:r w:rsidRPr="00303E2A">
        <w:rPr>
          <w:rFonts w:ascii="Times New Roman" w:hAnsi="Times New Roman" w:cs="Times New Roman"/>
          <w:sz w:val="24"/>
          <w:szCs w:val="24"/>
        </w:rPr>
        <w:t>1.2</w:t>
      </w:r>
      <w:r w:rsidR="00E04674" w:rsidRPr="00303E2A">
        <w:rPr>
          <w:rFonts w:ascii="Times New Roman" w:hAnsi="Times New Roman" w:cs="Times New Roman"/>
          <w:sz w:val="24"/>
          <w:szCs w:val="24"/>
        </w:rPr>
        <w:tab/>
      </w:r>
      <w:r w:rsidRPr="00303E2A">
        <w:rPr>
          <w:rFonts w:ascii="Times New Roman" w:hAnsi="Times New Roman" w:cs="Times New Roman"/>
          <w:sz w:val="24"/>
          <w:szCs w:val="24"/>
        </w:rPr>
        <w:t>Программное и аппаратное обеспечение, необходимое для функционирования программы</w:t>
      </w:r>
      <w:bookmarkEnd w:id="9"/>
    </w:p>
    <w:p w14:paraId="05262468" w14:textId="77777777" w:rsidR="00A56BED" w:rsidRPr="00132422" w:rsidRDefault="00A56BED" w:rsidP="002C3FE7">
      <w:pPr>
        <w:ind w:firstLine="708"/>
      </w:pPr>
    </w:p>
    <w:p w14:paraId="62E86255" w14:textId="657AC840" w:rsidR="004C4404" w:rsidRDefault="002C3FE7" w:rsidP="00A56BED">
      <w:pPr>
        <w:ind w:firstLine="567"/>
      </w:pPr>
      <w:r>
        <w:t>Для функционирования программы помимо самой программы требуется наличие установленного</w:t>
      </w:r>
      <w:r w:rsidRPr="002C3FE7">
        <w:t xml:space="preserve"> </w:t>
      </w:r>
      <w:r>
        <w:t xml:space="preserve">и работающего </w:t>
      </w:r>
      <w:r>
        <w:rPr>
          <w:lang w:val="en-US"/>
        </w:rPr>
        <w:t>guile</w:t>
      </w:r>
      <w:r w:rsidRPr="002C3FE7">
        <w:t xml:space="preserve"> (</w:t>
      </w:r>
      <w:r>
        <w:t xml:space="preserve">рекомендуется </w:t>
      </w:r>
      <w:r>
        <w:rPr>
          <w:lang w:val="en-US"/>
        </w:rPr>
        <w:t>guile</w:t>
      </w:r>
      <w:r w:rsidRPr="002C3FE7">
        <w:t xml:space="preserve"> 3.0.9)</w:t>
      </w:r>
      <w:r>
        <w:t>.</w:t>
      </w:r>
    </w:p>
    <w:p w14:paraId="27C2838A" w14:textId="77777777" w:rsidR="006C0578" w:rsidRDefault="006C0578" w:rsidP="00A56BED">
      <w:pPr>
        <w:ind w:firstLine="567"/>
      </w:pPr>
    </w:p>
    <w:p w14:paraId="1A6967C5" w14:textId="5E0E9AB5" w:rsidR="004C4404" w:rsidRPr="00303E2A" w:rsidRDefault="003B54E4" w:rsidP="00303E2A">
      <w:pPr>
        <w:pStyle w:val="2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bookmarkStart w:id="10" w:name="_Toc168938173"/>
      <w:r w:rsidRPr="00303E2A">
        <w:rPr>
          <w:rFonts w:ascii="Times New Roman" w:hAnsi="Times New Roman" w:cs="Times New Roman"/>
          <w:sz w:val="24"/>
          <w:szCs w:val="24"/>
        </w:rPr>
        <w:t>1.3</w:t>
      </w:r>
      <w:r w:rsidRPr="00303E2A">
        <w:rPr>
          <w:rFonts w:ascii="Times New Roman" w:hAnsi="Times New Roman" w:cs="Times New Roman"/>
          <w:sz w:val="24"/>
          <w:szCs w:val="24"/>
        </w:rPr>
        <w:tab/>
      </w:r>
      <w:r w:rsidR="004C4404" w:rsidRPr="00303E2A">
        <w:rPr>
          <w:rFonts w:ascii="Times New Roman" w:hAnsi="Times New Roman" w:cs="Times New Roman"/>
          <w:sz w:val="24"/>
          <w:szCs w:val="24"/>
        </w:rPr>
        <w:t>Используемые языки программирования</w:t>
      </w:r>
      <w:bookmarkEnd w:id="10"/>
    </w:p>
    <w:p w14:paraId="31977D45" w14:textId="77777777" w:rsidR="00A56BED" w:rsidRDefault="00A56BED" w:rsidP="00A56BED">
      <w:pPr>
        <w:ind w:firstLine="567"/>
      </w:pPr>
    </w:p>
    <w:p w14:paraId="21D39B70" w14:textId="5E45A9FF" w:rsidR="00B54321" w:rsidRDefault="00A56BED" w:rsidP="00A56BED">
      <w:pPr>
        <w:ind w:firstLine="567"/>
      </w:pPr>
      <w:r>
        <w:t>В качестве языков разработки использовались следующие языки программирования</w:t>
      </w:r>
      <w:r w:rsidRPr="00A56BED">
        <w:t>:</w:t>
      </w:r>
    </w:p>
    <w:p w14:paraId="6B6A4599" w14:textId="77777777" w:rsidR="00406864" w:rsidRPr="00A56BED" w:rsidRDefault="00406864" w:rsidP="00A56BED">
      <w:pPr>
        <w:ind w:firstLine="567"/>
      </w:pPr>
    </w:p>
    <w:p w14:paraId="3CF28C9C" w14:textId="3FD4AF8F" w:rsidR="00A56BED" w:rsidRDefault="00A56BED" w:rsidP="00A56BED">
      <w:pPr>
        <w:pStyle w:val="a3"/>
        <w:numPr>
          <w:ilvl w:val="0"/>
          <w:numId w:val="41"/>
        </w:numPr>
      </w:pPr>
      <w:r w:rsidRPr="00A56BED">
        <w:rPr>
          <w:lang w:val="en-US"/>
        </w:rPr>
        <w:t>C</w:t>
      </w:r>
      <w:r w:rsidRPr="00A56BED">
        <w:t>++ (</w:t>
      </w:r>
      <w:r w:rsidRPr="00A56BED">
        <w:rPr>
          <w:lang w:val="en-US"/>
        </w:rPr>
        <w:t>Qt</w:t>
      </w:r>
      <w:r w:rsidRPr="00A56BED">
        <w:t xml:space="preserve"> </w:t>
      </w:r>
      <w:r w:rsidRPr="00A56BED">
        <w:rPr>
          <w:lang w:val="en-US"/>
        </w:rPr>
        <w:t>Creator</w:t>
      </w:r>
      <w:r w:rsidRPr="00A56BED">
        <w:t xml:space="preserve"> </w:t>
      </w:r>
      <w:r w:rsidRPr="00A56BED">
        <w:rPr>
          <w:lang w:val="en-US"/>
        </w:rPr>
        <w:t>and</w:t>
      </w:r>
      <w:r w:rsidRPr="00A56BED">
        <w:t xml:space="preserve"> </w:t>
      </w:r>
      <w:r w:rsidRPr="00A56BED">
        <w:rPr>
          <w:lang w:val="en-US"/>
        </w:rPr>
        <w:t>Qt</w:t>
      </w:r>
      <w:r w:rsidRPr="00A56BED">
        <w:t xml:space="preserve"> 6.6.0/6.7.0) – </w:t>
      </w:r>
      <w:r>
        <w:t>Графическое</w:t>
      </w:r>
      <w:r w:rsidRPr="00A56BED">
        <w:t xml:space="preserve"> </w:t>
      </w:r>
      <w:r>
        <w:t>оформление программы.</w:t>
      </w:r>
    </w:p>
    <w:p w14:paraId="432F43F3" w14:textId="758CA730" w:rsidR="00A56BED" w:rsidRPr="00A56BED" w:rsidRDefault="00A56BED" w:rsidP="00A56BED">
      <w:pPr>
        <w:pStyle w:val="a3"/>
        <w:numPr>
          <w:ilvl w:val="0"/>
          <w:numId w:val="41"/>
        </w:numPr>
      </w:pPr>
      <w:r w:rsidRPr="00A56BED">
        <w:rPr>
          <w:lang w:val="en-US"/>
        </w:rPr>
        <w:t>Guile</w:t>
      </w:r>
      <w:r w:rsidRPr="00A56BED">
        <w:t xml:space="preserve"> (</w:t>
      </w:r>
      <w:r w:rsidRPr="00A56BED">
        <w:rPr>
          <w:lang w:val="en-US"/>
        </w:rPr>
        <w:t>Scheme</w:t>
      </w:r>
      <w:r w:rsidRPr="00A56BED">
        <w:t xml:space="preserve">) 3.0.9 – </w:t>
      </w:r>
      <w:r>
        <w:t>Реализация функциональной части вычисления производных.</w:t>
      </w:r>
    </w:p>
    <w:p w14:paraId="42A25D7B" w14:textId="51A8D309" w:rsidR="003F6067" w:rsidRDefault="003F6067">
      <w:pPr>
        <w:jc w:val="left"/>
      </w:pPr>
      <w:r>
        <w:br w:type="page"/>
      </w:r>
    </w:p>
    <w:p w14:paraId="54B4D743" w14:textId="77777777" w:rsidR="00B54321" w:rsidRPr="00A56BED" w:rsidRDefault="00B54321" w:rsidP="00B54321"/>
    <w:p w14:paraId="26A17FC5" w14:textId="57F88FC7" w:rsidR="004C4404" w:rsidRPr="00303E2A" w:rsidRDefault="004C4404" w:rsidP="00303E2A">
      <w:pPr>
        <w:pStyle w:val="2"/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bookmarkStart w:id="11" w:name="_Toc168938174"/>
      <w:r w:rsidRPr="00303E2A">
        <w:rPr>
          <w:rFonts w:ascii="Times New Roman" w:hAnsi="Times New Roman" w:cs="Times New Roman"/>
          <w:sz w:val="24"/>
          <w:szCs w:val="24"/>
        </w:rPr>
        <w:t>1.4</w:t>
      </w:r>
      <w:r w:rsidR="00E04674" w:rsidRPr="00303E2A">
        <w:rPr>
          <w:rFonts w:ascii="Times New Roman" w:hAnsi="Times New Roman" w:cs="Times New Roman"/>
          <w:sz w:val="24"/>
          <w:szCs w:val="24"/>
        </w:rPr>
        <w:tab/>
      </w:r>
      <w:r w:rsidRPr="00303E2A">
        <w:rPr>
          <w:rFonts w:ascii="Times New Roman" w:hAnsi="Times New Roman" w:cs="Times New Roman"/>
          <w:sz w:val="24"/>
          <w:szCs w:val="24"/>
        </w:rPr>
        <w:t>Краткое описание средств языка в области поддержки функциональной парадигмы</w:t>
      </w:r>
      <w:bookmarkEnd w:id="11"/>
    </w:p>
    <w:p w14:paraId="3268C95C" w14:textId="77777777" w:rsidR="004C4404" w:rsidRDefault="004C4404" w:rsidP="00787F02">
      <w:pPr>
        <w:spacing w:line="360" w:lineRule="auto"/>
        <w:ind w:firstLine="708"/>
        <w:rPr>
          <w:rFonts w:cs="Times New Roman"/>
          <w:sz w:val="24"/>
          <w:szCs w:val="24"/>
        </w:rPr>
      </w:pPr>
    </w:p>
    <w:p w14:paraId="5655689E" w14:textId="2D033692" w:rsidR="00B73F30" w:rsidRPr="00E455E4" w:rsidRDefault="00B73F30" w:rsidP="00787F02">
      <w:pPr>
        <w:spacing w:line="360" w:lineRule="auto"/>
        <w:ind w:firstLine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 данном разделе</w:t>
      </w:r>
      <w:r w:rsidR="00E7552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(подразделе) </w:t>
      </w:r>
      <w:r w:rsidR="00E455E4">
        <w:rPr>
          <w:rFonts w:cs="Times New Roman"/>
          <w:sz w:val="24"/>
          <w:szCs w:val="24"/>
        </w:rPr>
        <w:t xml:space="preserve">описывается кратко средства функционального программирования </w:t>
      </w:r>
      <w:r w:rsidR="00E455E4">
        <w:rPr>
          <w:rFonts w:cs="Times New Roman"/>
          <w:sz w:val="24"/>
          <w:szCs w:val="24"/>
          <w:lang w:val="en-US"/>
        </w:rPr>
        <w:t>Guile</w:t>
      </w:r>
      <w:r w:rsidR="00E455E4" w:rsidRPr="00E455E4">
        <w:rPr>
          <w:rFonts w:cs="Times New Roman"/>
          <w:sz w:val="24"/>
          <w:szCs w:val="24"/>
        </w:rPr>
        <w:t xml:space="preserve"> </w:t>
      </w:r>
      <w:r w:rsidR="00E455E4">
        <w:rPr>
          <w:rFonts w:cs="Times New Roman"/>
          <w:sz w:val="24"/>
          <w:szCs w:val="24"/>
          <w:lang w:val="en-US"/>
        </w:rPr>
        <w:t>Scheme</w:t>
      </w:r>
      <w:r w:rsidR="00E455E4" w:rsidRPr="00E455E4">
        <w:rPr>
          <w:rFonts w:cs="Times New Roman"/>
          <w:sz w:val="24"/>
          <w:szCs w:val="24"/>
        </w:rPr>
        <w:t>.</w:t>
      </w:r>
    </w:p>
    <w:p w14:paraId="6C1F7943" w14:textId="7A60373A" w:rsidR="00E455E4" w:rsidRPr="00E455E4" w:rsidRDefault="00E455E4" w:rsidP="00E455E4">
      <w:pPr>
        <w:spacing w:line="360" w:lineRule="auto"/>
        <w:ind w:firstLine="708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Scheme</w:t>
      </w:r>
      <w:r w:rsidRPr="00E455E4">
        <w:rPr>
          <w:rFonts w:cs="Times New Roman"/>
          <w:sz w:val="24"/>
          <w:szCs w:val="24"/>
        </w:rPr>
        <w:t xml:space="preserve"> – </w:t>
      </w:r>
      <w:r w:rsidRPr="00E455E4">
        <w:rPr>
          <w:rFonts w:cs="Times New Roman"/>
          <w:sz w:val="24"/>
          <w:szCs w:val="24"/>
        </w:rPr>
        <w:t xml:space="preserve">функциональный язык программирования, один из трёх наиболее популярных диалектов Лиспа (наряду с Common </w:t>
      </w:r>
      <w:proofErr w:type="spellStart"/>
      <w:r w:rsidRPr="00E455E4">
        <w:rPr>
          <w:rFonts w:cs="Times New Roman"/>
          <w:sz w:val="24"/>
          <w:szCs w:val="24"/>
        </w:rPr>
        <w:t>Lisp</w:t>
      </w:r>
      <w:proofErr w:type="spellEnd"/>
      <w:r w:rsidRPr="00E455E4">
        <w:rPr>
          <w:rFonts w:cs="Times New Roman"/>
          <w:sz w:val="24"/>
          <w:szCs w:val="24"/>
        </w:rPr>
        <w:t xml:space="preserve"> и </w:t>
      </w:r>
      <w:proofErr w:type="spellStart"/>
      <w:r w:rsidRPr="00E455E4">
        <w:rPr>
          <w:rFonts w:cs="Times New Roman"/>
          <w:sz w:val="24"/>
          <w:szCs w:val="24"/>
        </w:rPr>
        <w:t>Clojure</w:t>
      </w:r>
      <w:proofErr w:type="spellEnd"/>
      <w:r w:rsidRPr="00E455E4">
        <w:rPr>
          <w:rFonts w:cs="Times New Roman"/>
          <w:sz w:val="24"/>
          <w:szCs w:val="24"/>
        </w:rPr>
        <w:t>).</w:t>
      </w:r>
    </w:p>
    <w:p w14:paraId="413060E8" w14:textId="714113C5" w:rsidR="00E455E4" w:rsidRPr="00E455E4" w:rsidRDefault="00E455E4" w:rsidP="00E455E4">
      <w:pPr>
        <w:spacing w:line="360" w:lineRule="auto"/>
        <w:ind w:firstLine="708"/>
        <w:rPr>
          <w:rFonts w:cs="Times New Roman"/>
          <w:sz w:val="24"/>
          <w:szCs w:val="24"/>
        </w:rPr>
      </w:pPr>
      <w:r w:rsidRPr="00E455E4">
        <w:rPr>
          <w:rFonts w:cs="Times New Roman"/>
          <w:sz w:val="24"/>
          <w:szCs w:val="24"/>
        </w:rPr>
        <w:t>Создан в середине 1970-х годов исследователями</w:t>
      </w:r>
      <w:r w:rsidRPr="00E455E4">
        <w:rPr>
          <w:rFonts w:cs="Times New Roman"/>
          <w:sz w:val="24"/>
          <w:szCs w:val="24"/>
        </w:rPr>
        <w:t xml:space="preserve"> </w:t>
      </w:r>
      <w:r w:rsidRPr="00E455E4">
        <w:rPr>
          <w:rFonts w:cs="Times New Roman"/>
          <w:sz w:val="24"/>
          <w:szCs w:val="24"/>
        </w:rPr>
        <w:t xml:space="preserve">Массачусетского технологического института Гаем Стилом и Джеральдом </w:t>
      </w:r>
      <w:proofErr w:type="spellStart"/>
      <w:r w:rsidRPr="00E455E4">
        <w:rPr>
          <w:rFonts w:cs="Times New Roman"/>
          <w:sz w:val="24"/>
          <w:szCs w:val="24"/>
        </w:rPr>
        <w:t>Сассменом</w:t>
      </w:r>
      <w:proofErr w:type="spellEnd"/>
      <w:r w:rsidRPr="00E455E4">
        <w:rPr>
          <w:rFonts w:cs="Times New Roman"/>
          <w:sz w:val="24"/>
          <w:szCs w:val="24"/>
        </w:rPr>
        <w:t xml:space="preserve">. </w:t>
      </w:r>
    </w:p>
    <w:p w14:paraId="79F60DE6" w14:textId="78028922" w:rsidR="00787F02" w:rsidRDefault="00E455E4" w:rsidP="00E455E4">
      <w:pPr>
        <w:spacing w:line="360" w:lineRule="auto"/>
        <w:ind w:firstLine="708"/>
        <w:rPr>
          <w:rFonts w:cs="Times New Roman"/>
          <w:sz w:val="24"/>
          <w:szCs w:val="24"/>
          <w:lang w:val="en-US"/>
        </w:rPr>
      </w:pPr>
      <w:r w:rsidRPr="00E455E4">
        <w:rPr>
          <w:rFonts w:cs="Times New Roman"/>
          <w:sz w:val="24"/>
          <w:szCs w:val="24"/>
        </w:rPr>
        <w:t>Обладает минималистичным дизайном. Содержит минимум примитивных конструкций и позволяет выразить всё необходимое путём надстройки над ними. Например, использует всего два механизма организации циклов — хвостовую рекурсию и итеративный подход.</w:t>
      </w:r>
    </w:p>
    <w:p w14:paraId="5BF868F1" w14:textId="07304AE3" w:rsidR="00C00597" w:rsidRPr="00C00597" w:rsidRDefault="00BA351F" w:rsidP="00E455E4">
      <w:pPr>
        <w:spacing w:line="360" w:lineRule="auto"/>
        <w:ind w:firstLine="708"/>
        <w:rPr>
          <w:rFonts w:cs="Times New Roman"/>
          <w:sz w:val="24"/>
          <w:szCs w:val="24"/>
        </w:rPr>
      </w:pPr>
      <w:r w:rsidRPr="00E60E7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28AB8EC" wp14:editId="07ABDFC3">
                <wp:simplePos x="0" y="0"/>
                <wp:positionH relativeFrom="column">
                  <wp:posOffset>254000</wp:posOffset>
                </wp:positionH>
                <wp:positionV relativeFrom="paragraph">
                  <wp:posOffset>584200</wp:posOffset>
                </wp:positionV>
                <wp:extent cx="5619750" cy="1381125"/>
                <wp:effectExtent l="0" t="0" r="19050" b="28575"/>
                <wp:wrapNone/>
                <wp:docPr id="91379425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1381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70E57" w14:textId="77777777" w:rsidR="00C00597" w:rsidRPr="00BA351F" w:rsidRDefault="00C00597" w:rsidP="001920FD">
                            <w:pPr>
                              <w:spacing w:after="0"/>
                              <w:rPr>
                                <w:sz w:val="24"/>
                                <w:szCs w:val="20"/>
                                <w:lang w:val="en-US"/>
                              </w:rPr>
                            </w:pPr>
                            <w:r w:rsidRPr="00BA351F">
                              <w:rPr>
                                <w:color w:val="FF0000"/>
                                <w:sz w:val="24"/>
                                <w:szCs w:val="20"/>
                                <w:lang w:val="en-US"/>
                              </w:rPr>
                              <w:t>(</w:t>
                            </w:r>
                            <w:r w:rsidRPr="00BA351F">
                              <w:rPr>
                                <w:color w:val="7030A0"/>
                                <w:sz w:val="24"/>
                                <w:szCs w:val="20"/>
                                <w:lang w:val="en-US"/>
                              </w:rPr>
                              <w:t>define-syntax name-macros</w:t>
                            </w:r>
                            <w:r w:rsidRPr="00BA351F">
                              <w:rPr>
                                <w:sz w:val="24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5E7B84B" w14:textId="52852FF9" w:rsidR="001920FD" w:rsidRPr="00BA351F" w:rsidRDefault="001920FD" w:rsidP="001920FD">
                            <w:pPr>
                              <w:spacing w:after="0"/>
                              <w:rPr>
                                <w:color w:val="FF0000"/>
                                <w:sz w:val="24"/>
                                <w:szCs w:val="20"/>
                                <w:lang w:val="en-US"/>
                              </w:rPr>
                            </w:pPr>
                            <w:r w:rsidRPr="00BA351F">
                              <w:rPr>
                                <w:color w:val="FF0000"/>
                                <w:sz w:val="24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C00597" w:rsidRPr="00BA351F">
                              <w:rPr>
                                <w:color w:val="FF0000"/>
                                <w:sz w:val="24"/>
                                <w:szCs w:val="20"/>
                                <w:lang w:val="en-US"/>
                              </w:rPr>
                              <w:t>(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4472C4" w:themeColor="accent1"/>
                                  <w:sz w:val="24"/>
                                  <w:szCs w:val="20"/>
                                  <w:lang w:val="en-US"/>
                                </w:rPr>
                                <m:t>syntax-rules</m:t>
                              </m:r>
                            </m:oMath>
                            <w:r w:rsidR="00C00597" w:rsidRPr="00BA351F">
                              <w:rPr>
                                <w:sz w:val="24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A351F">
                              <w:rPr>
                                <w:color w:val="FF0000"/>
                                <w:sz w:val="24"/>
                                <w:szCs w:val="20"/>
                                <w:lang w:val="en-US"/>
                              </w:rPr>
                              <w:t>(</w:t>
                            </w:r>
                            <w:r w:rsidRPr="00BA351F">
                              <w:rPr>
                                <w:color w:val="70AD47" w:themeColor="accent6"/>
                                <w:sz w:val="24"/>
                                <w:szCs w:val="20"/>
                                <w:lang w:val="en-US"/>
                              </w:rPr>
                              <w:t>sin ln</w:t>
                            </w:r>
                            <w:r w:rsidRPr="00BA351F">
                              <w:rPr>
                                <w:color w:val="FF0000"/>
                                <w:sz w:val="24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19833C51" w14:textId="466F3285" w:rsidR="001920FD" w:rsidRPr="00BA351F" w:rsidRDefault="001920FD" w:rsidP="001920FD">
                            <w:pPr>
                              <w:spacing w:after="0"/>
                              <w:rPr>
                                <w:color w:val="FF0000"/>
                                <w:sz w:val="24"/>
                                <w:szCs w:val="20"/>
                                <w:lang w:val="en-US"/>
                              </w:rPr>
                            </w:pPr>
                            <w:r w:rsidRPr="00BA351F">
                              <w:rPr>
                                <w:color w:val="FF0000"/>
                                <w:sz w:val="24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BA351F">
                              <w:rPr>
                                <w:color w:val="ED7D31" w:themeColor="accent2"/>
                                <w:sz w:val="24"/>
                                <w:szCs w:val="20"/>
                                <w:lang w:val="en-US"/>
                              </w:rPr>
                              <w:t>(</w:t>
                            </w:r>
                            <w:r w:rsidRPr="00BA351F">
                              <w:rPr>
                                <w:color w:val="FF0000"/>
                                <w:sz w:val="24"/>
                                <w:szCs w:val="20"/>
                                <w:lang w:val="en-US"/>
                              </w:rPr>
                              <w:t>(_ sin e) (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0"/>
                                  <w:lang w:val="en-US"/>
                                </w:rPr>
                                <m:t>format #f  “cos(~a)” e</m:t>
                              </m:r>
                            </m:oMath>
                            <w:r w:rsidRPr="00BA351F">
                              <w:rPr>
                                <w:color w:val="FF0000"/>
                                <w:sz w:val="24"/>
                                <w:szCs w:val="20"/>
                                <w:lang w:val="en-US"/>
                              </w:rPr>
                              <w:t>)</w:t>
                            </w:r>
                            <w:r w:rsidRPr="00BA351F">
                              <w:rPr>
                                <w:color w:val="ED7D31" w:themeColor="accent2"/>
                                <w:sz w:val="24"/>
                                <w:szCs w:val="20"/>
                                <w:lang w:val="en-US"/>
                              </w:rPr>
                              <w:t>)</w:t>
                            </w:r>
                            <w:r w:rsidR="004340AB" w:rsidRPr="00BA351F">
                              <w:rPr>
                                <w:color w:val="ED7D31" w:themeColor="accent2"/>
                                <w:sz w:val="24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54596A" w:rsidRPr="00BA351F">
                              <w:rPr>
                                <w:color w:val="ED7D31" w:themeColor="accent2"/>
                                <w:sz w:val="24"/>
                                <w:szCs w:val="20"/>
                                <w:lang w:val="en-US"/>
                              </w:rPr>
                              <w:tab/>
                            </w:r>
                            <w:r w:rsidR="0054596A" w:rsidRPr="00BA351F">
                              <w:rPr>
                                <w:color w:val="ED7D31" w:themeColor="accent2"/>
                                <w:sz w:val="24"/>
                                <w:szCs w:val="20"/>
                                <w:lang w:val="en-US"/>
                              </w:rPr>
                              <w:tab/>
                            </w:r>
                            <w:r w:rsidR="0054596A" w:rsidRPr="00BA351F">
                              <w:rPr>
                                <w:color w:val="ED7D31" w:themeColor="accent2"/>
                                <w:sz w:val="24"/>
                                <w:szCs w:val="20"/>
                                <w:lang w:val="en-US"/>
                              </w:rPr>
                              <w:tab/>
                            </w:r>
                            <w:r w:rsidR="004340AB" w:rsidRPr="00BA351F">
                              <w:rPr>
                                <w:color w:val="ED7D31" w:themeColor="accent2"/>
                                <w:sz w:val="24"/>
                                <w:szCs w:val="20"/>
                                <w:lang w:val="en-US"/>
                              </w:rPr>
                              <w:t xml:space="preserve">;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  <w:sz w:val="24"/>
                                  <w:szCs w:val="20"/>
                                  <w:lang w:val="en-US"/>
                                </w:rPr>
                                <m:t>→ "cos(</m:t>
                              </m:r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  <w:sz w:val="24"/>
                                  <w:szCs w:val="20"/>
                                  <w:lang w:val="en-US"/>
                                </w:rPr>
                                <m:t>.</m:t>
                              </m:r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  <w:sz w:val="24"/>
                                  <w:szCs w:val="20"/>
                                  <w:lang w:val="en-US"/>
                                </w:rPr>
                                <m:t>)"</m:t>
                              </m:r>
                            </m:oMath>
                          </w:p>
                          <w:p w14:paraId="160363F4" w14:textId="4B1C1003" w:rsidR="00290636" w:rsidRPr="00BA351F" w:rsidRDefault="001920FD" w:rsidP="001920FD">
                            <w:pPr>
                              <w:spacing w:after="0"/>
                              <w:rPr>
                                <w:rFonts w:eastAsiaTheme="minorEastAsia"/>
                                <w:color w:val="ED7D31" w:themeColor="accent2"/>
                                <w:sz w:val="24"/>
                                <w:szCs w:val="20"/>
                              </w:rPr>
                            </w:pPr>
                            <w:r w:rsidRPr="00BA351F">
                              <w:rPr>
                                <w:color w:val="FF0000"/>
                                <w:sz w:val="24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BA351F">
                              <w:rPr>
                                <w:color w:val="ED7D31" w:themeColor="accent2"/>
                                <w:sz w:val="24"/>
                                <w:szCs w:val="20"/>
                                <w:lang w:val="en-US"/>
                              </w:rPr>
                              <w:t>(</w:t>
                            </w:r>
                            <w:r w:rsidRPr="00BA351F">
                              <w:rPr>
                                <w:color w:val="FF0000"/>
                                <w:sz w:val="24"/>
                                <w:szCs w:val="20"/>
                                <w:lang w:val="en-US"/>
                              </w:rPr>
                              <w:t xml:space="preserve">(_ </w:t>
                            </w:r>
                            <w:r w:rsidRPr="00BA351F">
                              <w:rPr>
                                <w:color w:val="FF0000"/>
                                <w:sz w:val="24"/>
                                <w:szCs w:val="20"/>
                                <w:lang w:val="en-US"/>
                              </w:rPr>
                              <w:t>ln</w:t>
                            </w:r>
                            <w:r w:rsidRPr="00BA351F">
                              <w:rPr>
                                <w:color w:val="FF0000"/>
                                <w:sz w:val="24"/>
                                <w:szCs w:val="20"/>
                                <w:lang w:val="en-US"/>
                              </w:rPr>
                              <w:t xml:space="preserve"> e</w:t>
                            </w:r>
                            <w:r w:rsidR="00290636" w:rsidRPr="00BA351F">
                              <w:rPr>
                                <w:color w:val="FF0000"/>
                                <w:sz w:val="24"/>
                                <w:szCs w:val="20"/>
                                <w:lang w:val="en-US"/>
                              </w:rPr>
                              <w:t>* …</w:t>
                            </w:r>
                            <w:r w:rsidRPr="00BA351F">
                              <w:rPr>
                                <w:color w:val="FF0000"/>
                                <w:sz w:val="24"/>
                                <w:szCs w:val="20"/>
                                <w:lang w:val="en-US"/>
                              </w:rPr>
                              <w:t xml:space="preserve">) </w:t>
                            </w:r>
                            <w:r w:rsidRPr="00BA351F">
                              <w:rPr>
                                <w:color w:val="FF0000"/>
                                <w:sz w:val="24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A351F">
                              <w:rPr>
                                <w:color w:val="FF0000"/>
                                <w:sz w:val="24"/>
                                <w:szCs w:val="20"/>
                                <w:lang w:val="en-US"/>
                              </w:rPr>
                              <w:t>(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FF0000"/>
                                  <w:sz w:val="24"/>
                                  <w:szCs w:val="20"/>
                                  <w:lang w:val="en-US"/>
                                </w:rPr>
                                <m:t>format #f  “1 / ~a” ‘(e* …)</m:t>
                              </m:r>
                            </m:oMath>
                            <w:r w:rsidRPr="00BA351F">
                              <w:rPr>
                                <w:color w:val="FF0000"/>
                                <w:sz w:val="24"/>
                                <w:szCs w:val="20"/>
                                <w:lang w:val="en-US"/>
                              </w:rPr>
                              <w:t>)</w:t>
                            </w:r>
                            <w:r w:rsidRPr="00BA351F">
                              <w:rPr>
                                <w:color w:val="ED7D31" w:themeColor="accent2"/>
                                <w:sz w:val="24"/>
                                <w:szCs w:val="20"/>
                                <w:lang w:val="en-US"/>
                              </w:rPr>
                              <w:t>)</w:t>
                            </w:r>
                            <w:r w:rsidR="004340AB" w:rsidRPr="00BA351F">
                              <w:rPr>
                                <w:color w:val="ED7D31" w:themeColor="accent2"/>
                                <w:sz w:val="24"/>
                                <w:szCs w:val="20"/>
                                <w:lang w:val="en-US"/>
                              </w:rPr>
                              <w:tab/>
                            </w:r>
                            <w:r w:rsidR="00BA351F">
                              <w:rPr>
                                <w:color w:val="ED7D31" w:themeColor="accent2"/>
                                <w:sz w:val="24"/>
                                <w:szCs w:val="20"/>
                              </w:rPr>
                              <w:tab/>
                            </w:r>
                            <w:r w:rsidR="004340AB" w:rsidRPr="00BA351F">
                              <w:rPr>
                                <w:rFonts w:eastAsiaTheme="minorEastAsia"/>
                                <w:color w:val="ED7D31" w:themeColor="accent2"/>
                                <w:sz w:val="24"/>
                                <w:szCs w:val="20"/>
                                <w:lang w:val="en-US"/>
                              </w:rPr>
                              <w:t>;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ED7D31" w:themeColor="accent2"/>
                                  <w:sz w:val="24"/>
                                  <w:szCs w:val="20"/>
                                  <w:lang w:val="en-US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  <w:sz w:val="24"/>
                                  <w:szCs w:val="20"/>
                                  <w:lang w:val="en-US"/>
                                </w:rPr>
                                <m:t>→ "</m:t>
                              </m:r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  <w:sz w:val="24"/>
                                  <w:szCs w:val="20"/>
                                  <w:lang w:val="en-US"/>
                                </w:rPr>
                                <m:t xml:space="preserve">1 / ... </m:t>
                              </m:r>
                              <m:r>
                                <w:rPr>
                                  <w:rFonts w:ascii="Cambria Math" w:hAnsi="Cambria Math"/>
                                  <w:color w:val="ED7D31" w:themeColor="accent2"/>
                                  <w:sz w:val="24"/>
                                  <w:szCs w:val="20"/>
                                  <w:lang w:val="en-US"/>
                                </w:rPr>
                                <m:t>"</m:t>
                              </m:r>
                            </m:oMath>
                          </w:p>
                          <w:p w14:paraId="37E8C822" w14:textId="7852A07B" w:rsidR="00D60194" w:rsidRPr="00BA351F" w:rsidRDefault="00D60194" w:rsidP="001920FD">
                            <w:pPr>
                              <w:spacing w:after="0"/>
                              <w:rPr>
                                <w:color w:val="FF0000"/>
                                <w:sz w:val="24"/>
                                <w:szCs w:val="20"/>
                              </w:rPr>
                            </w:pPr>
                            <w:r w:rsidRPr="00BA351F">
                              <w:rPr>
                                <w:color w:val="FF0000"/>
                                <w:sz w:val="24"/>
                                <w:szCs w:val="20"/>
                              </w:rPr>
                              <w:t xml:space="preserve"> </w:t>
                            </w:r>
                            <w:r w:rsidR="001920FD" w:rsidRPr="00BA351F">
                              <w:rPr>
                                <w:color w:val="FF0000"/>
                                <w:sz w:val="24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1DC501AC" w14:textId="78678F13" w:rsidR="00C00597" w:rsidRPr="00BA351F" w:rsidRDefault="00C00597" w:rsidP="001920FD">
                            <w:pPr>
                              <w:spacing w:after="0"/>
                              <w:rPr>
                                <w:color w:val="FF0000"/>
                                <w:sz w:val="24"/>
                                <w:szCs w:val="20"/>
                                <w:lang w:val="en-US"/>
                              </w:rPr>
                            </w:pPr>
                            <w:r w:rsidRPr="00BA351F">
                              <w:rPr>
                                <w:color w:val="FF0000"/>
                                <w:sz w:val="24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AB8EC" id="Прямоугольник: скругленные углы 1" o:spid="_x0000_s1026" style="position:absolute;left:0;text-align:left;margin-left:20pt;margin-top:46pt;width:442.5pt;height:108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36470E57" w14:textId="77777777" w:rsidR="00C00597" w:rsidRPr="00BA351F" w:rsidRDefault="00C00597" w:rsidP="001920FD">
                      <w:pPr>
                        <w:spacing w:after="0"/>
                        <w:rPr>
                          <w:sz w:val="24"/>
                          <w:szCs w:val="20"/>
                          <w:lang w:val="en-US"/>
                        </w:rPr>
                      </w:pPr>
                      <w:r w:rsidRPr="00BA351F">
                        <w:rPr>
                          <w:color w:val="FF0000"/>
                          <w:sz w:val="24"/>
                          <w:szCs w:val="20"/>
                          <w:lang w:val="en-US"/>
                        </w:rPr>
                        <w:t>(</w:t>
                      </w:r>
                      <w:r w:rsidRPr="00BA351F">
                        <w:rPr>
                          <w:color w:val="7030A0"/>
                          <w:sz w:val="24"/>
                          <w:szCs w:val="20"/>
                          <w:lang w:val="en-US"/>
                        </w:rPr>
                        <w:t>define-syntax name-macros</w:t>
                      </w:r>
                      <w:r w:rsidRPr="00BA351F">
                        <w:rPr>
                          <w:sz w:val="24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55E7B84B" w14:textId="52852FF9" w:rsidR="001920FD" w:rsidRPr="00BA351F" w:rsidRDefault="001920FD" w:rsidP="001920FD">
                      <w:pPr>
                        <w:spacing w:after="0"/>
                        <w:rPr>
                          <w:color w:val="FF0000"/>
                          <w:sz w:val="24"/>
                          <w:szCs w:val="20"/>
                          <w:lang w:val="en-US"/>
                        </w:rPr>
                      </w:pPr>
                      <w:r w:rsidRPr="00BA351F">
                        <w:rPr>
                          <w:color w:val="FF0000"/>
                          <w:sz w:val="24"/>
                          <w:szCs w:val="20"/>
                          <w:lang w:val="en-US"/>
                        </w:rPr>
                        <w:t xml:space="preserve"> </w:t>
                      </w:r>
                      <w:r w:rsidR="00C00597" w:rsidRPr="00BA351F">
                        <w:rPr>
                          <w:color w:val="FF0000"/>
                          <w:sz w:val="24"/>
                          <w:szCs w:val="20"/>
                          <w:lang w:val="en-US"/>
                        </w:rPr>
                        <w:t>(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4472C4" w:themeColor="accent1"/>
                            <w:sz w:val="24"/>
                            <w:szCs w:val="20"/>
                            <w:lang w:val="en-US"/>
                          </w:rPr>
                          <m:t>syntax-rules</m:t>
                        </m:r>
                      </m:oMath>
                      <w:r w:rsidR="00C00597" w:rsidRPr="00BA351F">
                        <w:rPr>
                          <w:sz w:val="24"/>
                          <w:szCs w:val="20"/>
                          <w:lang w:val="en-US"/>
                        </w:rPr>
                        <w:t xml:space="preserve"> </w:t>
                      </w:r>
                      <w:r w:rsidRPr="00BA351F">
                        <w:rPr>
                          <w:color w:val="FF0000"/>
                          <w:sz w:val="24"/>
                          <w:szCs w:val="20"/>
                          <w:lang w:val="en-US"/>
                        </w:rPr>
                        <w:t>(</w:t>
                      </w:r>
                      <w:r w:rsidRPr="00BA351F">
                        <w:rPr>
                          <w:color w:val="70AD47" w:themeColor="accent6"/>
                          <w:sz w:val="24"/>
                          <w:szCs w:val="20"/>
                          <w:lang w:val="en-US"/>
                        </w:rPr>
                        <w:t>sin ln</w:t>
                      </w:r>
                      <w:r w:rsidRPr="00BA351F">
                        <w:rPr>
                          <w:color w:val="FF0000"/>
                          <w:sz w:val="24"/>
                          <w:szCs w:val="20"/>
                          <w:lang w:val="en-US"/>
                        </w:rPr>
                        <w:t>)</w:t>
                      </w:r>
                    </w:p>
                    <w:p w14:paraId="19833C51" w14:textId="466F3285" w:rsidR="001920FD" w:rsidRPr="00BA351F" w:rsidRDefault="001920FD" w:rsidP="001920FD">
                      <w:pPr>
                        <w:spacing w:after="0"/>
                        <w:rPr>
                          <w:color w:val="FF0000"/>
                          <w:sz w:val="24"/>
                          <w:szCs w:val="20"/>
                          <w:lang w:val="en-US"/>
                        </w:rPr>
                      </w:pPr>
                      <w:r w:rsidRPr="00BA351F">
                        <w:rPr>
                          <w:color w:val="FF0000"/>
                          <w:sz w:val="24"/>
                          <w:szCs w:val="20"/>
                          <w:lang w:val="en-US"/>
                        </w:rPr>
                        <w:t xml:space="preserve">  </w:t>
                      </w:r>
                      <w:r w:rsidRPr="00BA351F">
                        <w:rPr>
                          <w:color w:val="ED7D31" w:themeColor="accent2"/>
                          <w:sz w:val="24"/>
                          <w:szCs w:val="20"/>
                          <w:lang w:val="en-US"/>
                        </w:rPr>
                        <w:t>(</w:t>
                      </w:r>
                      <w:r w:rsidRPr="00BA351F">
                        <w:rPr>
                          <w:color w:val="FF0000"/>
                          <w:sz w:val="24"/>
                          <w:szCs w:val="20"/>
                          <w:lang w:val="en-US"/>
                        </w:rPr>
                        <w:t>(_ sin e) (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0"/>
                            <w:lang w:val="en-US"/>
                          </w:rPr>
                          <m:t>format #f  “cos(~a)” e</m:t>
                        </m:r>
                      </m:oMath>
                      <w:r w:rsidRPr="00BA351F">
                        <w:rPr>
                          <w:color w:val="FF0000"/>
                          <w:sz w:val="24"/>
                          <w:szCs w:val="20"/>
                          <w:lang w:val="en-US"/>
                        </w:rPr>
                        <w:t>)</w:t>
                      </w:r>
                      <w:r w:rsidRPr="00BA351F">
                        <w:rPr>
                          <w:color w:val="ED7D31" w:themeColor="accent2"/>
                          <w:sz w:val="24"/>
                          <w:szCs w:val="20"/>
                          <w:lang w:val="en-US"/>
                        </w:rPr>
                        <w:t>)</w:t>
                      </w:r>
                      <w:r w:rsidR="004340AB" w:rsidRPr="00BA351F">
                        <w:rPr>
                          <w:color w:val="ED7D31" w:themeColor="accent2"/>
                          <w:sz w:val="24"/>
                          <w:szCs w:val="20"/>
                          <w:lang w:val="en-US"/>
                        </w:rPr>
                        <w:t xml:space="preserve"> </w:t>
                      </w:r>
                      <w:r w:rsidR="0054596A" w:rsidRPr="00BA351F">
                        <w:rPr>
                          <w:color w:val="ED7D31" w:themeColor="accent2"/>
                          <w:sz w:val="24"/>
                          <w:szCs w:val="20"/>
                          <w:lang w:val="en-US"/>
                        </w:rPr>
                        <w:tab/>
                      </w:r>
                      <w:r w:rsidR="0054596A" w:rsidRPr="00BA351F">
                        <w:rPr>
                          <w:color w:val="ED7D31" w:themeColor="accent2"/>
                          <w:sz w:val="24"/>
                          <w:szCs w:val="20"/>
                          <w:lang w:val="en-US"/>
                        </w:rPr>
                        <w:tab/>
                      </w:r>
                      <w:r w:rsidR="0054596A" w:rsidRPr="00BA351F">
                        <w:rPr>
                          <w:color w:val="ED7D31" w:themeColor="accent2"/>
                          <w:sz w:val="24"/>
                          <w:szCs w:val="20"/>
                          <w:lang w:val="en-US"/>
                        </w:rPr>
                        <w:tab/>
                      </w:r>
                      <w:r w:rsidR="004340AB" w:rsidRPr="00BA351F">
                        <w:rPr>
                          <w:color w:val="ED7D31" w:themeColor="accent2"/>
                          <w:sz w:val="24"/>
                          <w:szCs w:val="20"/>
                          <w:lang w:val="en-US"/>
                        </w:rPr>
                        <w:t xml:space="preserve">; </w:t>
                      </w:r>
                      <m:oMath>
                        <m:r>
                          <w:rPr>
                            <w:rFonts w:ascii="Cambria Math" w:hAnsi="Cambria Math"/>
                            <w:color w:val="ED7D31" w:themeColor="accent2"/>
                            <w:sz w:val="24"/>
                            <w:szCs w:val="20"/>
                            <w:lang w:val="en-US"/>
                          </w:rPr>
                          <m:t>→ "cos(</m:t>
                        </m:r>
                        <m:r>
                          <w:rPr>
                            <w:rFonts w:ascii="Cambria Math" w:hAnsi="Cambria Math"/>
                            <w:color w:val="ED7D31" w:themeColor="accent2"/>
                            <w:sz w:val="24"/>
                            <w:szCs w:val="20"/>
                            <w:lang w:val="en-US"/>
                          </w:rPr>
                          <m:t>.</m:t>
                        </m:r>
                        <m:r>
                          <w:rPr>
                            <w:rFonts w:ascii="Cambria Math" w:hAnsi="Cambria Math"/>
                            <w:color w:val="ED7D31" w:themeColor="accent2"/>
                            <w:sz w:val="24"/>
                            <w:szCs w:val="20"/>
                            <w:lang w:val="en-US"/>
                          </w:rPr>
                          <m:t>)"</m:t>
                        </m:r>
                      </m:oMath>
                    </w:p>
                    <w:p w14:paraId="160363F4" w14:textId="4B1C1003" w:rsidR="00290636" w:rsidRPr="00BA351F" w:rsidRDefault="001920FD" w:rsidP="001920FD">
                      <w:pPr>
                        <w:spacing w:after="0"/>
                        <w:rPr>
                          <w:rFonts w:eastAsiaTheme="minorEastAsia"/>
                          <w:color w:val="ED7D31" w:themeColor="accent2"/>
                          <w:sz w:val="24"/>
                          <w:szCs w:val="20"/>
                        </w:rPr>
                      </w:pPr>
                      <w:r w:rsidRPr="00BA351F">
                        <w:rPr>
                          <w:color w:val="FF0000"/>
                          <w:sz w:val="24"/>
                          <w:szCs w:val="20"/>
                          <w:lang w:val="en-US"/>
                        </w:rPr>
                        <w:t xml:space="preserve">  </w:t>
                      </w:r>
                      <w:r w:rsidRPr="00BA351F">
                        <w:rPr>
                          <w:color w:val="ED7D31" w:themeColor="accent2"/>
                          <w:sz w:val="24"/>
                          <w:szCs w:val="20"/>
                          <w:lang w:val="en-US"/>
                        </w:rPr>
                        <w:t>(</w:t>
                      </w:r>
                      <w:r w:rsidRPr="00BA351F">
                        <w:rPr>
                          <w:color w:val="FF0000"/>
                          <w:sz w:val="24"/>
                          <w:szCs w:val="20"/>
                          <w:lang w:val="en-US"/>
                        </w:rPr>
                        <w:t xml:space="preserve">(_ </w:t>
                      </w:r>
                      <w:r w:rsidRPr="00BA351F">
                        <w:rPr>
                          <w:color w:val="FF0000"/>
                          <w:sz w:val="24"/>
                          <w:szCs w:val="20"/>
                          <w:lang w:val="en-US"/>
                        </w:rPr>
                        <w:t>ln</w:t>
                      </w:r>
                      <w:r w:rsidRPr="00BA351F">
                        <w:rPr>
                          <w:color w:val="FF0000"/>
                          <w:sz w:val="24"/>
                          <w:szCs w:val="20"/>
                          <w:lang w:val="en-US"/>
                        </w:rPr>
                        <w:t xml:space="preserve"> e</w:t>
                      </w:r>
                      <w:r w:rsidR="00290636" w:rsidRPr="00BA351F">
                        <w:rPr>
                          <w:color w:val="FF0000"/>
                          <w:sz w:val="24"/>
                          <w:szCs w:val="20"/>
                          <w:lang w:val="en-US"/>
                        </w:rPr>
                        <w:t>* …</w:t>
                      </w:r>
                      <w:r w:rsidRPr="00BA351F">
                        <w:rPr>
                          <w:color w:val="FF0000"/>
                          <w:sz w:val="24"/>
                          <w:szCs w:val="20"/>
                          <w:lang w:val="en-US"/>
                        </w:rPr>
                        <w:t xml:space="preserve">) </w:t>
                      </w:r>
                      <w:r w:rsidRPr="00BA351F">
                        <w:rPr>
                          <w:color w:val="FF0000"/>
                          <w:sz w:val="24"/>
                          <w:szCs w:val="20"/>
                          <w:lang w:val="en-US"/>
                        </w:rPr>
                        <w:t xml:space="preserve"> </w:t>
                      </w:r>
                      <w:r w:rsidRPr="00BA351F">
                        <w:rPr>
                          <w:color w:val="FF0000"/>
                          <w:sz w:val="24"/>
                          <w:szCs w:val="20"/>
                          <w:lang w:val="en-US"/>
                        </w:rPr>
                        <w:t>(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FF0000"/>
                            <w:sz w:val="24"/>
                            <w:szCs w:val="20"/>
                            <w:lang w:val="en-US"/>
                          </w:rPr>
                          <m:t>format #f  “1 / ~a” ‘(e* …)</m:t>
                        </m:r>
                      </m:oMath>
                      <w:r w:rsidRPr="00BA351F">
                        <w:rPr>
                          <w:color w:val="FF0000"/>
                          <w:sz w:val="24"/>
                          <w:szCs w:val="20"/>
                          <w:lang w:val="en-US"/>
                        </w:rPr>
                        <w:t>)</w:t>
                      </w:r>
                      <w:r w:rsidRPr="00BA351F">
                        <w:rPr>
                          <w:color w:val="ED7D31" w:themeColor="accent2"/>
                          <w:sz w:val="24"/>
                          <w:szCs w:val="20"/>
                          <w:lang w:val="en-US"/>
                        </w:rPr>
                        <w:t>)</w:t>
                      </w:r>
                      <w:r w:rsidR="004340AB" w:rsidRPr="00BA351F">
                        <w:rPr>
                          <w:color w:val="ED7D31" w:themeColor="accent2"/>
                          <w:sz w:val="24"/>
                          <w:szCs w:val="20"/>
                          <w:lang w:val="en-US"/>
                        </w:rPr>
                        <w:tab/>
                      </w:r>
                      <w:r w:rsidR="00BA351F">
                        <w:rPr>
                          <w:color w:val="ED7D31" w:themeColor="accent2"/>
                          <w:sz w:val="24"/>
                          <w:szCs w:val="20"/>
                        </w:rPr>
                        <w:tab/>
                      </w:r>
                      <w:r w:rsidR="004340AB" w:rsidRPr="00BA351F">
                        <w:rPr>
                          <w:rFonts w:eastAsiaTheme="minorEastAsia"/>
                          <w:color w:val="ED7D31" w:themeColor="accent2"/>
                          <w:sz w:val="24"/>
                          <w:szCs w:val="20"/>
                          <w:lang w:val="en-US"/>
                        </w:rPr>
                        <w:t>;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ED7D31" w:themeColor="accent2"/>
                            <w:sz w:val="24"/>
                            <w:szCs w:val="20"/>
                            <w:lang w:val="en-US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color w:val="ED7D31" w:themeColor="accent2"/>
                            <w:sz w:val="24"/>
                            <w:szCs w:val="20"/>
                            <w:lang w:val="en-US"/>
                          </w:rPr>
                          <m:t>→ "</m:t>
                        </m:r>
                        <m:r>
                          <w:rPr>
                            <w:rFonts w:ascii="Cambria Math" w:hAnsi="Cambria Math"/>
                            <w:color w:val="ED7D31" w:themeColor="accent2"/>
                            <w:sz w:val="24"/>
                            <w:szCs w:val="20"/>
                            <w:lang w:val="en-US"/>
                          </w:rPr>
                          <m:t xml:space="preserve">1 / ... </m:t>
                        </m:r>
                        <m:r>
                          <w:rPr>
                            <w:rFonts w:ascii="Cambria Math" w:hAnsi="Cambria Math"/>
                            <w:color w:val="ED7D31" w:themeColor="accent2"/>
                            <w:sz w:val="24"/>
                            <w:szCs w:val="20"/>
                            <w:lang w:val="en-US"/>
                          </w:rPr>
                          <m:t>"</m:t>
                        </m:r>
                      </m:oMath>
                    </w:p>
                    <w:p w14:paraId="37E8C822" w14:textId="7852A07B" w:rsidR="00D60194" w:rsidRPr="00BA351F" w:rsidRDefault="00D60194" w:rsidP="001920FD">
                      <w:pPr>
                        <w:spacing w:after="0"/>
                        <w:rPr>
                          <w:color w:val="FF0000"/>
                          <w:sz w:val="24"/>
                          <w:szCs w:val="20"/>
                        </w:rPr>
                      </w:pPr>
                      <w:r w:rsidRPr="00BA351F">
                        <w:rPr>
                          <w:color w:val="FF0000"/>
                          <w:sz w:val="24"/>
                          <w:szCs w:val="20"/>
                        </w:rPr>
                        <w:t xml:space="preserve"> </w:t>
                      </w:r>
                      <w:r w:rsidR="001920FD" w:rsidRPr="00BA351F">
                        <w:rPr>
                          <w:color w:val="FF0000"/>
                          <w:sz w:val="24"/>
                          <w:szCs w:val="20"/>
                          <w:lang w:val="en-US"/>
                        </w:rPr>
                        <w:t>)</w:t>
                      </w:r>
                    </w:p>
                    <w:p w14:paraId="1DC501AC" w14:textId="78678F13" w:rsidR="00C00597" w:rsidRPr="00BA351F" w:rsidRDefault="00C00597" w:rsidP="001920FD">
                      <w:pPr>
                        <w:spacing w:after="0"/>
                        <w:rPr>
                          <w:color w:val="FF0000"/>
                          <w:sz w:val="24"/>
                          <w:szCs w:val="20"/>
                          <w:lang w:val="en-US"/>
                        </w:rPr>
                      </w:pPr>
                      <w:r w:rsidRPr="00BA351F">
                        <w:rPr>
                          <w:color w:val="FF0000"/>
                          <w:sz w:val="24"/>
                          <w:szCs w:val="20"/>
                          <w:lang w:val="en-US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C00597">
        <w:rPr>
          <w:rFonts w:cs="Times New Roman"/>
          <w:sz w:val="24"/>
          <w:szCs w:val="24"/>
        </w:rPr>
        <w:t xml:space="preserve">Реализация </w:t>
      </w:r>
      <w:r w:rsidR="00C00597">
        <w:rPr>
          <w:rFonts w:cs="Times New Roman"/>
          <w:sz w:val="24"/>
          <w:szCs w:val="24"/>
          <w:lang w:val="en-US"/>
        </w:rPr>
        <w:t>guile</w:t>
      </w:r>
      <w:r w:rsidR="00C00597" w:rsidRPr="00C00597">
        <w:rPr>
          <w:rFonts w:cs="Times New Roman"/>
          <w:sz w:val="24"/>
          <w:szCs w:val="24"/>
        </w:rPr>
        <w:t xml:space="preserve"> </w:t>
      </w:r>
      <w:r w:rsidR="00C00597">
        <w:rPr>
          <w:rFonts w:cs="Times New Roman"/>
          <w:sz w:val="24"/>
          <w:szCs w:val="24"/>
          <w:lang w:val="en-US"/>
        </w:rPr>
        <w:t>scheme</w:t>
      </w:r>
      <w:r w:rsidR="00C00597" w:rsidRPr="00C00597">
        <w:rPr>
          <w:rFonts w:cs="Times New Roman"/>
          <w:sz w:val="24"/>
          <w:szCs w:val="24"/>
        </w:rPr>
        <w:t xml:space="preserve"> </w:t>
      </w:r>
      <w:r w:rsidR="00C00597">
        <w:rPr>
          <w:rFonts w:cs="Times New Roman"/>
          <w:sz w:val="24"/>
          <w:szCs w:val="24"/>
        </w:rPr>
        <w:t>строится на основе макроса правил по следующей сигнатуре</w:t>
      </w:r>
      <w:r w:rsidR="00C00597" w:rsidRPr="00C00597">
        <w:rPr>
          <w:rFonts w:cs="Times New Roman"/>
          <w:sz w:val="24"/>
          <w:szCs w:val="24"/>
        </w:rPr>
        <w:t>:</w:t>
      </w:r>
    </w:p>
    <w:p w14:paraId="122BD824" w14:textId="5ED4077E" w:rsidR="00C00597" w:rsidRPr="00C00597" w:rsidRDefault="00C00597" w:rsidP="00E455E4">
      <w:pPr>
        <w:spacing w:line="360" w:lineRule="auto"/>
        <w:ind w:firstLine="708"/>
        <w:rPr>
          <w:rFonts w:cs="Times New Roman"/>
          <w:sz w:val="24"/>
          <w:szCs w:val="24"/>
        </w:rPr>
      </w:pPr>
    </w:p>
    <w:p w14:paraId="6F8DBD67" w14:textId="77777777" w:rsidR="008B7082" w:rsidRPr="008B3C9B" w:rsidRDefault="008B7082" w:rsidP="008B3C9B">
      <w:pPr>
        <w:spacing w:line="360" w:lineRule="auto"/>
        <w:ind w:firstLine="708"/>
        <w:rPr>
          <w:rFonts w:cs="Times New Roman"/>
          <w:sz w:val="24"/>
          <w:szCs w:val="24"/>
        </w:rPr>
      </w:pPr>
    </w:p>
    <w:p w14:paraId="4F4301E3" w14:textId="77777777" w:rsidR="001B088B" w:rsidRPr="00F404C3" w:rsidRDefault="001B088B" w:rsidP="008B3C9B">
      <w:pPr>
        <w:spacing w:line="360" w:lineRule="auto"/>
        <w:rPr>
          <w:rFonts w:cs="Times New Roman"/>
          <w:sz w:val="24"/>
          <w:szCs w:val="24"/>
        </w:rPr>
      </w:pPr>
    </w:p>
    <w:p w14:paraId="542CC8A8" w14:textId="77777777" w:rsidR="00290636" w:rsidRDefault="00290636" w:rsidP="008B3C9B">
      <w:pPr>
        <w:spacing w:line="360" w:lineRule="auto"/>
        <w:rPr>
          <w:rFonts w:cs="Times New Roman"/>
          <w:sz w:val="24"/>
          <w:szCs w:val="24"/>
        </w:rPr>
      </w:pPr>
    </w:p>
    <w:p w14:paraId="3C4CCCCF" w14:textId="31B0DCE0" w:rsidR="00BA3BD7" w:rsidRDefault="00290636" w:rsidP="00FB0C38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Рис. 1 – Демонстрация макрос правил.</w:t>
      </w:r>
    </w:p>
    <w:p w14:paraId="39DFA019" w14:textId="2DF7C212" w:rsidR="002D3DB3" w:rsidRPr="008B3C9B" w:rsidRDefault="00290636" w:rsidP="00F404C3">
      <w:pPr>
        <w:spacing w:line="360" w:lineRule="auto"/>
        <w:ind w:firstLine="708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Макрос-правила</w:t>
      </w:r>
      <w:r w:rsidRPr="00290636">
        <w:rPr>
          <w:rFonts w:cs="Times New Roman"/>
          <w:sz w:val="24"/>
          <w:szCs w:val="24"/>
        </w:rPr>
        <w:t>[</w:t>
      </w:r>
      <w:r>
        <w:rPr>
          <w:rFonts w:cs="Times New Roman"/>
          <w:sz w:val="24"/>
          <w:szCs w:val="24"/>
          <w:lang w:val="en-US"/>
        </w:rPr>
        <w:t>macros</w:t>
      </w:r>
      <w:r w:rsidRPr="00290636">
        <w:rPr>
          <w:rFonts w:cs="Times New Roman"/>
          <w:sz w:val="24"/>
          <w:szCs w:val="24"/>
        </w:rPr>
        <w:t>-</w:t>
      </w:r>
      <w:r>
        <w:rPr>
          <w:rFonts w:cs="Times New Roman"/>
          <w:sz w:val="24"/>
          <w:szCs w:val="24"/>
          <w:lang w:val="en-US"/>
        </w:rPr>
        <w:t>rules</w:t>
      </w:r>
      <w:r w:rsidRPr="00290636">
        <w:rPr>
          <w:rFonts w:cs="Times New Roman"/>
          <w:sz w:val="24"/>
          <w:szCs w:val="24"/>
        </w:rPr>
        <w:t>]</w:t>
      </w:r>
      <w:r>
        <w:rPr>
          <w:rFonts w:cs="Times New Roman"/>
          <w:sz w:val="24"/>
          <w:szCs w:val="24"/>
        </w:rPr>
        <w:t xml:space="preserve"> состоят из паттерна</w:t>
      </w:r>
      <w:r w:rsidR="00060299">
        <w:rPr>
          <w:rFonts w:cs="Times New Roman"/>
          <w:sz w:val="24"/>
          <w:szCs w:val="24"/>
        </w:rPr>
        <w:t xml:space="preserve"> </w:t>
      </w:r>
      <w:r w:rsidR="008C3CB6" w:rsidRPr="008C3CB6">
        <w:rPr>
          <w:rFonts w:cs="Times New Roman"/>
          <w:sz w:val="24"/>
          <w:szCs w:val="24"/>
        </w:rPr>
        <w:t>(</w:t>
      </w:r>
      <w:r w:rsidR="008C3CB6">
        <w:rPr>
          <w:rFonts w:cs="Times New Roman"/>
          <w:sz w:val="24"/>
          <w:szCs w:val="24"/>
          <w:lang w:val="en-US"/>
        </w:rPr>
        <w:t>pattern</w:t>
      </w:r>
      <w:r w:rsidR="008C3CB6" w:rsidRPr="008C3CB6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и шаблона</w:t>
      </w:r>
      <w:r w:rsidR="00060299">
        <w:rPr>
          <w:rFonts w:cs="Times New Roman"/>
          <w:sz w:val="24"/>
          <w:szCs w:val="24"/>
        </w:rPr>
        <w:t xml:space="preserve"> </w:t>
      </w:r>
      <w:r w:rsidR="008C3CB6" w:rsidRPr="008C3CB6">
        <w:rPr>
          <w:rFonts w:cs="Times New Roman"/>
          <w:sz w:val="24"/>
          <w:szCs w:val="24"/>
        </w:rPr>
        <w:t>(</w:t>
      </w:r>
      <w:r w:rsidR="008C3CB6">
        <w:rPr>
          <w:rFonts w:cs="Times New Roman"/>
          <w:sz w:val="24"/>
          <w:szCs w:val="24"/>
          <w:lang w:val="en-US"/>
        </w:rPr>
        <w:t>template</w:t>
      </w:r>
      <w:r w:rsidR="008C3CB6" w:rsidRPr="008C3CB6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сопоставления.</w:t>
      </w:r>
      <w:r w:rsidR="001C5A0D" w:rsidRPr="001C5A0D">
        <w:rPr>
          <w:rFonts w:cs="Times New Roman"/>
          <w:sz w:val="24"/>
          <w:szCs w:val="24"/>
        </w:rPr>
        <w:t xml:space="preserve"> </w:t>
      </w:r>
      <w:r w:rsidR="001C5A0D">
        <w:rPr>
          <w:rFonts w:cs="Times New Roman"/>
          <w:sz w:val="24"/>
          <w:szCs w:val="24"/>
        </w:rPr>
        <w:t xml:space="preserve">В примере на рис. 1 в качестве паттерна выступает последовательность, которая начинается с символа </w:t>
      </w:r>
      <w:r w:rsidR="006B32E0">
        <w:rPr>
          <w:rFonts w:cs="Times New Roman"/>
          <w:sz w:val="24"/>
          <w:szCs w:val="24"/>
        </w:rPr>
        <w:t>_,</w:t>
      </w:r>
      <w:r w:rsidR="001C5A0D">
        <w:rPr>
          <w:rFonts w:cs="Times New Roman"/>
          <w:sz w:val="24"/>
          <w:szCs w:val="24"/>
        </w:rPr>
        <w:t xml:space="preserve"> означающего </w:t>
      </w:r>
      <w:r w:rsidR="006B32E0" w:rsidRPr="006B32E0">
        <w:rPr>
          <w:rFonts w:cs="Times New Roman"/>
          <w:sz w:val="24"/>
          <w:szCs w:val="24"/>
        </w:rPr>
        <w:t>безымянную переменную</w:t>
      </w:r>
      <w:r w:rsidR="006B32E0" w:rsidRPr="006B32E0">
        <w:rPr>
          <w:rFonts w:cs="Times New Roman"/>
          <w:sz w:val="24"/>
          <w:szCs w:val="24"/>
        </w:rPr>
        <w:t xml:space="preserve">. </w:t>
      </w:r>
      <w:r w:rsidR="006B32E0">
        <w:rPr>
          <w:rFonts w:cs="Times New Roman"/>
          <w:sz w:val="24"/>
          <w:szCs w:val="24"/>
        </w:rPr>
        <w:t>В данном случае под _ понимается последовательность символов, стоящая перед паттерном.</w:t>
      </w:r>
      <w:r w:rsidR="00863741">
        <w:rPr>
          <w:rFonts w:cs="Times New Roman"/>
          <w:sz w:val="24"/>
          <w:szCs w:val="24"/>
        </w:rPr>
        <w:t xml:space="preserve"> Также в макрос-правиле также можно заметить </w:t>
      </w:r>
      <w:r w:rsidR="00863741">
        <w:rPr>
          <w:rFonts w:cs="Times New Roman"/>
          <w:sz w:val="24"/>
          <w:szCs w:val="24"/>
          <w:lang w:val="en-US"/>
        </w:rPr>
        <w:t>e</w:t>
      </w:r>
      <w:r w:rsidR="00863741" w:rsidRPr="00863741">
        <w:rPr>
          <w:rFonts w:cs="Times New Roman"/>
          <w:sz w:val="24"/>
          <w:szCs w:val="24"/>
        </w:rPr>
        <w:t xml:space="preserve">* … . </w:t>
      </w:r>
      <w:r w:rsidR="00863741">
        <w:rPr>
          <w:rFonts w:cs="Times New Roman"/>
          <w:sz w:val="24"/>
          <w:szCs w:val="24"/>
        </w:rPr>
        <w:t xml:space="preserve">Под </w:t>
      </w:r>
      <w:r w:rsidR="00863741">
        <w:rPr>
          <w:rFonts w:cs="Times New Roman"/>
          <w:sz w:val="24"/>
          <w:szCs w:val="24"/>
          <w:lang w:val="en-US"/>
        </w:rPr>
        <w:t>e</w:t>
      </w:r>
      <w:r w:rsidR="00863741" w:rsidRPr="00863741">
        <w:rPr>
          <w:rFonts w:cs="Times New Roman"/>
          <w:sz w:val="24"/>
          <w:szCs w:val="24"/>
        </w:rPr>
        <w:t xml:space="preserve">* </w:t>
      </w:r>
      <w:r w:rsidR="00863741">
        <w:rPr>
          <w:rFonts w:cs="Times New Roman"/>
          <w:sz w:val="24"/>
          <w:szCs w:val="24"/>
        </w:rPr>
        <w:t xml:space="preserve">понимается буквенный или числовой символ, а под знаком </w:t>
      </w:r>
      <w:r w:rsidR="00863741" w:rsidRPr="00863741">
        <w:rPr>
          <w:rFonts w:cs="Times New Roman"/>
          <w:sz w:val="24"/>
          <w:szCs w:val="24"/>
        </w:rPr>
        <w:t>‘</w:t>
      </w:r>
      <w:r w:rsidR="00863741">
        <w:rPr>
          <w:rFonts w:cs="Times New Roman"/>
          <w:sz w:val="24"/>
          <w:szCs w:val="24"/>
        </w:rPr>
        <w:t>Эллипсис</w:t>
      </w:r>
      <w:r w:rsidR="00863741" w:rsidRPr="00863741">
        <w:rPr>
          <w:rFonts w:cs="Times New Roman"/>
          <w:sz w:val="24"/>
          <w:szCs w:val="24"/>
        </w:rPr>
        <w:t>’</w:t>
      </w:r>
      <w:r w:rsidR="00863741">
        <w:rPr>
          <w:rFonts w:cs="Times New Roman"/>
          <w:sz w:val="24"/>
          <w:szCs w:val="24"/>
        </w:rPr>
        <w:t xml:space="preserve"> (…</w:t>
      </w:r>
      <w:r w:rsidR="00863741" w:rsidRPr="00863741">
        <w:rPr>
          <w:rFonts w:cs="Times New Roman"/>
          <w:sz w:val="24"/>
          <w:szCs w:val="24"/>
        </w:rPr>
        <w:t xml:space="preserve">) </w:t>
      </w:r>
      <w:r w:rsidR="00863741">
        <w:rPr>
          <w:rFonts w:cs="Times New Roman"/>
          <w:sz w:val="24"/>
          <w:szCs w:val="24"/>
        </w:rPr>
        <w:t xml:space="preserve">понимается любая следующая за ним последовательность символов/операторов. Стоит отметить, что </w:t>
      </w:r>
      <w:r w:rsidR="00863741">
        <w:rPr>
          <w:rFonts w:cs="Times New Roman"/>
          <w:sz w:val="24"/>
          <w:szCs w:val="24"/>
          <w:lang w:val="en-US"/>
        </w:rPr>
        <w:t>e</w:t>
      </w:r>
      <w:r w:rsidR="00863741" w:rsidRPr="00863741">
        <w:rPr>
          <w:rFonts w:cs="Times New Roman"/>
          <w:sz w:val="24"/>
          <w:szCs w:val="24"/>
        </w:rPr>
        <w:t xml:space="preserve">* </w:t>
      </w:r>
      <w:r w:rsidR="00863741">
        <w:rPr>
          <w:rFonts w:cs="Times New Roman"/>
          <w:sz w:val="24"/>
          <w:szCs w:val="24"/>
        </w:rPr>
        <w:t>не может содержать операторы, в том числе круглые скобки и оператор экранирования.</w:t>
      </w:r>
      <w:r w:rsidR="002D3DB3" w:rsidRPr="008B3C9B">
        <w:rPr>
          <w:rFonts w:cs="Times New Roman"/>
          <w:sz w:val="24"/>
          <w:szCs w:val="24"/>
        </w:rPr>
        <w:br w:type="page"/>
      </w:r>
    </w:p>
    <w:p w14:paraId="18ECE730" w14:textId="36821874" w:rsidR="00093202" w:rsidRPr="00D971B7" w:rsidRDefault="00CF6D05" w:rsidP="00093202">
      <w:pPr>
        <w:pStyle w:val="1"/>
        <w:numPr>
          <w:ilvl w:val="0"/>
          <w:numId w:val="37"/>
        </w:numPr>
        <w:spacing w:line="360" w:lineRule="auto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68938175"/>
      <w:r w:rsidRPr="00D971B7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Структура программного обеспечения</w:t>
      </w:r>
      <w:bookmarkEnd w:id="12"/>
    </w:p>
    <w:p w14:paraId="361EBD92" w14:textId="33FF930A" w:rsidR="00093202" w:rsidRDefault="00093202" w:rsidP="00303E2A">
      <w:pPr>
        <w:pStyle w:val="2"/>
        <w:numPr>
          <w:ilvl w:val="1"/>
          <w:numId w:val="34"/>
        </w:num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bookmarkStart w:id="13" w:name="_Toc168938176"/>
      <w:r w:rsidRPr="00303E2A">
        <w:rPr>
          <w:rFonts w:ascii="Times New Roman" w:hAnsi="Times New Roman" w:cs="Times New Roman"/>
          <w:sz w:val="24"/>
          <w:szCs w:val="24"/>
        </w:rPr>
        <w:t>Алгоритм работы программы</w:t>
      </w:r>
      <w:bookmarkEnd w:id="13"/>
    </w:p>
    <w:p w14:paraId="64631457" w14:textId="77777777" w:rsidR="0059367C" w:rsidRDefault="0059367C" w:rsidP="0030586F">
      <w:pPr>
        <w:rPr>
          <w:lang w:val="en-US"/>
        </w:rPr>
      </w:pPr>
    </w:p>
    <w:p w14:paraId="1F7115E8" w14:textId="31C16C43" w:rsidR="0030586F" w:rsidRDefault="0059367C" w:rsidP="0030586F">
      <w:pPr>
        <w:rPr>
          <w:lang w:val="en-US"/>
        </w:rPr>
      </w:pPr>
      <w:r>
        <w:t>Представление</w:t>
      </w:r>
      <w:r>
        <w:rPr>
          <w:lang w:val="en-US"/>
        </w:rPr>
        <w:t>:</w:t>
      </w:r>
    </w:p>
    <w:p w14:paraId="3B2EDEE3" w14:textId="5AC6142B" w:rsidR="00646867" w:rsidRDefault="00646867" w:rsidP="00646867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C00ADBA" wp14:editId="67C4715F">
                <wp:simplePos x="0" y="0"/>
                <wp:positionH relativeFrom="column">
                  <wp:posOffset>4321175</wp:posOffset>
                </wp:positionH>
                <wp:positionV relativeFrom="paragraph">
                  <wp:posOffset>494030</wp:posOffset>
                </wp:positionV>
                <wp:extent cx="1219200" cy="619125"/>
                <wp:effectExtent l="0" t="0" r="19050" b="28575"/>
                <wp:wrapNone/>
                <wp:docPr id="658752652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3673C" w14:textId="248140BA" w:rsidR="00646867" w:rsidRPr="00646867" w:rsidRDefault="00646867" w:rsidP="006468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Guile</w:t>
                            </w:r>
                            <w:r w:rsidR="00034B46">
                              <w:rPr>
                                <w:lang w:val="en-US"/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0ADBA" id="Прямоугольник 18" o:spid="_x0000_s1027" style="position:absolute;margin-left:340.25pt;margin-top:38.9pt;width:96pt;height:48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" fillcolor="white [3201]" strokecolor="#70ad47 [3209]" strokeweight="1pt">
                <v:textbox>
                  <w:txbxContent>
                    <w:p w14:paraId="5F63673C" w14:textId="248140BA" w:rsidR="00646867" w:rsidRPr="00646867" w:rsidRDefault="00646867" w:rsidP="006468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Guile</w:t>
                      </w:r>
                      <w:r w:rsidR="00034B46">
                        <w:rPr>
                          <w:lang w:val="en-US"/>
                        </w:rPr>
                        <w:t xml:space="preserve">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B062613" wp14:editId="763E3854">
            <wp:extent cx="1219200" cy="1203877"/>
            <wp:effectExtent l="0" t="0" r="0" b="0"/>
            <wp:docPr id="1157887041" name="Рисунок 17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61" cy="121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object w:dxaOrig="7245" w:dyaOrig="4366" w14:anchorId="21C38D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94.25pt;height:117pt" o:ole="">
            <v:imagedata r:id="rId10" o:title=""/>
          </v:shape>
          <o:OLEObject Type="Embed" ProgID="Visio.Drawing.15" ShapeID="_x0000_i1034" DrawAspect="Content" ObjectID="_1779551040" r:id="rId11"/>
        </w:object>
      </w:r>
    </w:p>
    <w:p w14:paraId="2401D34B" w14:textId="22EFC954" w:rsidR="00646867" w:rsidRPr="00646867" w:rsidRDefault="00646867" w:rsidP="00646867">
      <w:pPr>
        <w:jc w:val="left"/>
        <w:rPr>
          <w:lang w:val="en-US"/>
        </w:rPr>
      </w:pPr>
      <w:r>
        <w:rPr>
          <w:lang w:val="en-US"/>
        </w:rPr>
        <w:t xml:space="preserve">   </w:t>
      </w:r>
      <w:r>
        <w:t xml:space="preserve">Пользователь </w:t>
      </w:r>
      <w:r>
        <w:rPr>
          <w:lang w:val="en-US"/>
        </w:rPr>
        <w:t xml:space="preserve">                      </w:t>
      </w:r>
      <w:proofErr w:type="spellStart"/>
      <w:r>
        <w:rPr>
          <w:lang w:val="en-US"/>
        </w:rPr>
        <w:t>QEvalDerivSys</w:t>
      </w:r>
      <w:proofErr w:type="spellEnd"/>
    </w:p>
    <w:p w14:paraId="4DC19977" w14:textId="77777777" w:rsidR="00646867" w:rsidRPr="00646867" w:rsidRDefault="00646867" w:rsidP="00646867">
      <w:pPr>
        <w:rPr>
          <w:lang w:val="en-US"/>
        </w:rPr>
      </w:pPr>
    </w:p>
    <w:p w14:paraId="4A0746F5" w14:textId="329F88C7" w:rsidR="00006750" w:rsidRPr="00006750" w:rsidRDefault="00006750" w:rsidP="00980A75">
      <w:pPr>
        <w:jc w:val="center"/>
      </w:pPr>
      <w:r>
        <w:t xml:space="preserve">Рис. </w:t>
      </w:r>
      <w:r w:rsidR="007151B5">
        <w:t>2</w:t>
      </w:r>
      <w:r>
        <w:t xml:space="preserve"> – Алгоритм работы программы</w:t>
      </w:r>
    </w:p>
    <w:p w14:paraId="74C177A0" w14:textId="77777777" w:rsidR="00164E61" w:rsidRDefault="00164E61" w:rsidP="0030586F">
      <w:pPr>
        <w:rPr>
          <w:lang w:val="en-US"/>
        </w:rPr>
      </w:pPr>
    </w:p>
    <w:p w14:paraId="5A329344" w14:textId="5285DECE" w:rsidR="00B3738B" w:rsidRDefault="00B3738B" w:rsidP="0030586F">
      <w:pPr>
        <w:rPr>
          <w:lang w:val="en-US"/>
        </w:rPr>
      </w:pPr>
      <w:r>
        <w:t>Описание</w:t>
      </w:r>
      <w:r w:rsidRPr="00006750">
        <w:t>:</w:t>
      </w:r>
    </w:p>
    <w:p w14:paraId="3A38595F" w14:textId="77777777" w:rsidR="00164E61" w:rsidRPr="00164E61" w:rsidRDefault="00164E61" w:rsidP="0030586F">
      <w:pPr>
        <w:rPr>
          <w:lang w:val="en-US"/>
        </w:rPr>
      </w:pPr>
    </w:p>
    <w:p w14:paraId="54F673F4" w14:textId="13722D07" w:rsidR="009F3233" w:rsidRDefault="00B8718B" w:rsidP="003D6C68">
      <w:pPr>
        <w:spacing w:line="360" w:lineRule="auto"/>
        <w:ind w:firstLine="708"/>
      </w:pPr>
      <w:r>
        <w:t xml:space="preserve">Пользователь вводит в консоль </w:t>
      </w:r>
      <w:r>
        <w:rPr>
          <w:lang w:val="en-US"/>
        </w:rPr>
        <w:t>Guile</w:t>
      </w:r>
      <w:r w:rsidRPr="00B8718B">
        <w:t xml:space="preserve"> </w:t>
      </w:r>
      <w:r>
        <w:t xml:space="preserve">последовательность формата, описанного в п. 3.2. Затем нажав на клавиатуре клавишу </w:t>
      </w:r>
      <w:r>
        <w:rPr>
          <w:lang w:val="en-US"/>
        </w:rPr>
        <w:t>Enter</w:t>
      </w:r>
      <w:r w:rsidRPr="00B8718B">
        <w:t xml:space="preserve"> </w:t>
      </w:r>
      <w:r>
        <w:t xml:space="preserve">пользователь запускает анализ введенной строки и отправку ее </w:t>
      </w:r>
      <w:r>
        <w:rPr>
          <w:lang w:val="en-US"/>
        </w:rPr>
        <w:t>guile</w:t>
      </w:r>
      <w:r w:rsidRPr="00B8718B">
        <w:t xml:space="preserve"> </w:t>
      </w:r>
      <w:r>
        <w:t xml:space="preserve">по </w:t>
      </w:r>
      <w:r>
        <w:rPr>
          <w:lang w:val="en-US"/>
        </w:rPr>
        <w:t>telnet</w:t>
      </w:r>
      <w:r w:rsidRPr="00B8718B">
        <w:t xml:space="preserve"> </w:t>
      </w:r>
      <w:r>
        <w:t xml:space="preserve">соединению на указанном хосте </w:t>
      </w:r>
      <w:r w:rsidRPr="00B8718B">
        <w:t>(</w:t>
      </w:r>
      <w:r>
        <w:t>по умолчанию</w:t>
      </w:r>
      <w:r w:rsidRPr="00B8718B">
        <w:t xml:space="preserve">: </w:t>
      </w:r>
      <w:r>
        <w:rPr>
          <w:lang w:val="en-US"/>
        </w:rPr>
        <w:t>localhost</w:t>
      </w:r>
      <w:r w:rsidRPr="00B8718B">
        <w:t xml:space="preserve"> [127.0.0.1])</w:t>
      </w:r>
      <w:r>
        <w:t xml:space="preserve"> и порту (по умолчанию </w:t>
      </w:r>
      <w:r w:rsidRPr="00B8718B">
        <w:t>371</w:t>
      </w:r>
      <w:r w:rsidR="00850DEC" w:rsidRPr="00A364C8">
        <w:t>46</w:t>
      </w:r>
      <w:r>
        <w:t>)</w:t>
      </w:r>
      <w:r w:rsidRPr="00B8718B">
        <w:t xml:space="preserve">. </w:t>
      </w:r>
      <w:r>
        <w:t xml:space="preserve">Запрос обрабатывается на стороне </w:t>
      </w:r>
      <w:r>
        <w:rPr>
          <w:lang w:val="en-US"/>
        </w:rPr>
        <w:t>guile</w:t>
      </w:r>
      <w:r w:rsidRPr="00B8718B">
        <w:t xml:space="preserve"> </w:t>
      </w:r>
      <w:r>
        <w:t xml:space="preserve">согласно предопределенным макрос правилам вычисления производной, которые загружаются предварительно при запуске программы. По итогу работы </w:t>
      </w:r>
      <w:r>
        <w:rPr>
          <w:lang w:val="en-US"/>
        </w:rPr>
        <w:t>guile</w:t>
      </w:r>
      <w:r w:rsidRPr="00B8718B">
        <w:t xml:space="preserve"> </w:t>
      </w:r>
      <w:r>
        <w:t>формируется результат</w:t>
      </w:r>
      <w:r w:rsidRPr="00B8718B">
        <w:t xml:space="preserve"> </w:t>
      </w:r>
      <w:r>
        <w:t xml:space="preserve">строкового типа и отправляется в программу. Программа методом </w:t>
      </w:r>
      <w:r w:rsidRPr="00B8718B">
        <w:t>“</w:t>
      </w:r>
      <w:r>
        <w:rPr>
          <w:lang w:val="en-US"/>
        </w:rPr>
        <w:t>print</w:t>
      </w:r>
      <w:r w:rsidRPr="00B8718B">
        <w:t>”</w:t>
      </w:r>
      <w:r>
        <w:t xml:space="preserve"> получает результат и выводит в соответствующее представление.</w:t>
      </w:r>
    </w:p>
    <w:p w14:paraId="04339813" w14:textId="4A5DCE91" w:rsidR="00DE0547" w:rsidRDefault="00DE0547">
      <w:pPr>
        <w:jc w:val="left"/>
      </w:pPr>
      <w:r>
        <w:br w:type="page"/>
      </w:r>
    </w:p>
    <w:p w14:paraId="0BCA7D53" w14:textId="77777777" w:rsidR="00DE0547" w:rsidRPr="00DE0547" w:rsidRDefault="00DE0547" w:rsidP="00DE0547">
      <w:pPr>
        <w:ind w:firstLine="708"/>
        <w:rPr>
          <w:lang w:val="en-US"/>
        </w:rPr>
      </w:pPr>
    </w:p>
    <w:p w14:paraId="492A36DA" w14:textId="39E71470" w:rsidR="009F3233" w:rsidRDefault="009F3233" w:rsidP="00DE0547">
      <w:r>
        <w:t>Пример работы программы</w:t>
      </w:r>
      <w:r>
        <w:rPr>
          <w:lang w:val="en-US"/>
        </w:rPr>
        <w:t>:</w:t>
      </w:r>
    </w:p>
    <w:p w14:paraId="33EB7512" w14:textId="77777777" w:rsidR="00DE0547" w:rsidRPr="00DE0547" w:rsidRDefault="00DE0547" w:rsidP="00DE0547"/>
    <w:p w14:paraId="6CE164A7" w14:textId="37E943DA" w:rsidR="009F3233" w:rsidRDefault="009F3233" w:rsidP="00DE054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ACE432" wp14:editId="5FA495C8">
            <wp:extent cx="5850404" cy="3438525"/>
            <wp:effectExtent l="19050" t="19050" r="17145" b="9525"/>
            <wp:docPr id="175236414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507" cy="34532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1CACA0" w14:textId="4A34F705" w:rsidR="00DE0547" w:rsidRPr="00DE0547" w:rsidRDefault="00DE0547" w:rsidP="00DE0547">
      <w:pPr>
        <w:jc w:val="center"/>
      </w:pPr>
      <w:r>
        <w:t xml:space="preserve">Рис. </w:t>
      </w:r>
      <w:r w:rsidR="007151B5">
        <w:t>3</w:t>
      </w:r>
      <w:r>
        <w:t xml:space="preserve"> – Демонстрация окна приветствия со светлой темой</w:t>
      </w:r>
    </w:p>
    <w:p w14:paraId="0EA08474" w14:textId="77777777" w:rsidR="009F3233" w:rsidRPr="00DE0547" w:rsidRDefault="009F3233" w:rsidP="009F3233"/>
    <w:p w14:paraId="64755209" w14:textId="52765944" w:rsidR="009F3233" w:rsidRDefault="009F3233" w:rsidP="00DE0547">
      <w:pPr>
        <w:jc w:val="center"/>
      </w:pPr>
      <w:r>
        <w:rPr>
          <w:noProof/>
          <w:lang w:val="en-US"/>
        </w:rPr>
        <w:drawing>
          <wp:inline distT="0" distB="0" distL="0" distR="0" wp14:anchorId="23D9C2EC" wp14:editId="0DFD2119">
            <wp:extent cx="5752566" cy="3362325"/>
            <wp:effectExtent l="19050" t="19050" r="19685" b="9525"/>
            <wp:docPr id="50269357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996" cy="3369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DCA61F" w14:textId="1AF9DFFD" w:rsidR="00DE0547" w:rsidRPr="00DE0547" w:rsidRDefault="00DE0547" w:rsidP="00DE0547">
      <w:pPr>
        <w:jc w:val="center"/>
      </w:pPr>
      <w:r>
        <w:t xml:space="preserve">Рис. </w:t>
      </w:r>
      <w:r w:rsidR="007151B5">
        <w:t>4</w:t>
      </w:r>
      <w:r>
        <w:t xml:space="preserve"> – Демонстрация окна приветствия с</w:t>
      </w:r>
      <w:r>
        <w:t xml:space="preserve"> темной</w:t>
      </w:r>
      <w:r>
        <w:t xml:space="preserve"> темой</w:t>
      </w:r>
    </w:p>
    <w:p w14:paraId="3FD35E7D" w14:textId="77777777" w:rsidR="00DE0547" w:rsidRPr="00DE0547" w:rsidRDefault="00DE0547" w:rsidP="00DE0547">
      <w:pPr>
        <w:jc w:val="center"/>
      </w:pPr>
    </w:p>
    <w:p w14:paraId="65B990DA" w14:textId="68EF80C0" w:rsidR="009F3233" w:rsidRDefault="009F3233" w:rsidP="009F3233">
      <w:r>
        <w:rPr>
          <w:noProof/>
          <w:lang w:val="en-US"/>
        </w:rPr>
        <w:lastRenderedPageBreak/>
        <w:drawing>
          <wp:inline distT="0" distB="0" distL="0" distR="0" wp14:anchorId="631162F7" wp14:editId="0C808F0E">
            <wp:extent cx="5756910" cy="3379470"/>
            <wp:effectExtent l="19050" t="19050" r="15240" b="11430"/>
            <wp:docPr id="49195480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79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AC46ED" w14:textId="0CD89703" w:rsidR="0024307E" w:rsidRPr="00735109" w:rsidRDefault="0024307E" w:rsidP="0024307E">
      <w:pPr>
        <w:jc w:val="center"/>
      </w:pPr>
      <w:r>
        <w:t xml:space="preserve">Рис. </w:t>
      </w:r>
      <w:r w:rsidR="007151B5">
        <w:t>5</w:t>
      </w:r>
      <w:r>
        <w:t xml:space="preserve"> – Демонстрация окна задания настроек программы</w:t>
      </w:r>
    </w:p>
    <w:p w14:paraId="628CD12D" w14:textId="77777777" w:rsidR="00947908" w:rsidRPr="00735109" w:rsidRDefault="00947908" w:rsidP="0024307E">
      <w:pPr>
        <w:jc w:val="center"/>
      </w:pPr>
    </w:p>
    <w:p w14:paraId="5E647EA3" w14:textId="77777777" w:rsidR="009F3233" w:rsidRPr="0024307E" w:rsidRDefault="009F3233" w:rsidP="009F3233"/>
    <w:p w14:paraId="4FEB4570" w14:textId="13C60C4B" w:rsidR="009F3233" w:rsidRDefault="009F3233" w:rsidP="009F3233">
      <w:r>
        <w:rPr>
          <w:noProof/>
          <w:lang w:val="en-US"/>
        </w:rPr>
        <w:drawing>
          <wp:inline distT="0" distB="0" distL="0" distR="0" wp14:anchorId="54F32C0C" wp14:editId="30DFDF08">
            <wp:extent cx="5749925" cy="3372485"/>
            <wp:effectExtent l="19050" t="19050" r="22225" b="18415"/>
            <wp:docPr id="4757345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3724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A2FF36" w14:textId="0C8C4185" w:rsidR="0024307E" w:rsidRPr="008C4174" w:rsidRDefault="0024307E" w:rsidP="006E2984">
      <w:pPr>
        <w:jc w:val="center"/>
      </w:pPr>
      <w:r>
        <w:t xml:space="preserve">Рис. </w:t>
      </w:r>
      <w:r w:rsidR="007151B5">
        <w:t>6</w:t>
      </w:r>
      <w:r>
        <w:t xml:space="preserve"> – Демонстрация базового окна работы с </w:t>
      </w:r>
      <w:r>
        <w:rPr>
          <w:lang w:val="en-US"/>
        </w:rPr>
        <w:t>guile</w:t>
      </w:r>
      <w:r w:rsidR="008C4174">
        <w:t xml:space="preserve"> при темной теме</w:t>
      </w:r>
    </w:p>
    <w:p w14:paraId="2F222928" w14:textId="77777777" w:rsidR="00C96CCE" w:rsidRPr="0024307E" w:rsidRDefault="00C96CCE" w:rsidP="009F3233"/>
    <w:p w14:paraId="0E069818" w14:textId="1FD11935" w:rsidR="00C96CCE" w:rsidRDefault="00C96CCE" w:rsidP="009F323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1C25603" wp14:editId="135F633D">
            <wp:extent cx="5749925" cy="3357880"/>
            <wp:effectExtent l="19050" t="19050" r="22225" b="13970"/>
            <wp:docPr id="593428189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357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3D05A4" w14:textId="327DC9A0" w:rsidR="00FB413B" w:rsidRPr="00FB413B" w:rsidRDefault="00FB413B" w:rsidP="00FB413B">
      <w:pPr>
        <w:jc w:val="center"/>
      </w:pPr>
      <w:r>
        <w:t xml:space="preserve">Рис. </w:t>
      </w:r>
      <w:r w:rsidR="007151B5">
        <w:t>7</w:t>
      </w:r>
      <w:r>
        <w:t xml:space="preserve"> – Демонстрация ввода формул и вывода результата. Очистка консоли</w:t>
      </w:r>
    </w:p>
    <w:p w14:paraId="082B585D" w14:textId="77777777" w:rsidR="00C96CCE" w:rsidRPr="00FB413B" w:rsidRDefault="00C96CCE" w:rsidP="009F3233"/>
    <w:p w14:paraId="779A862B" w14:textId="62B7B752" w:rsidR="00C96CCE" w:rsidRDefault="00C96CCE" w:rsidP="009F3233">
      <w:r>
        <w:rPr>
          <w:noProof/>
          <w:lang w:val="en-US"/>
        </w:rPr>
        <w:drawing>
          <wp:inline distT="0" distB="0" distL="0" distR="0" wp14:anchorId="7E5C1943" wp14:editId="3B932B21">
            <wp:extent cx="5749925" cy="3387090"/>
            <wp:effectExtent l="19050" t="19050" r="22225" b="22860"/>
            <wp:docPr id="155790820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3870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0264EF" w14:textId="68E6C392" w:rsidR="00FB413B" w:rsidRPr="00FB413B" w:rsidRDefault="00FB413B" w:rsidP="00AD3AD9">
      <w:pPr>
        <w:jc w:val="center"/>
      </w:pPr>
      <w:r>
        <w:t xml:space="preserve">Рис </w:t>
      </w:r>
      <w:r w:rsidR="007151B5">
        <w:t>8</w:t>
      </w:r>
      <w:r>
        <w:t xml:space="preserve"> – </w:t>
      </w:r>
      <w:r w:rsidR="00AD3AD9">
        <w:t>Демонстрация очищенного</w:t>
      </w:r>
      <w:r>
        <w:t xml:space="preserve"> окна консоли</w:t>
      </w:r>
    </w:p>
    <w:p w14:paraId="35348015" w14:textId="77777777" w:rsidR="009F3233" w:rsidRPr="00FB413B" w:rsidRDefault="009F3233" w:rsidP="009F3233"/>
    <w:p w14:paraId="565A63C4" w14:textId="2E6D33FC" w:rsidR="009F3233" w:rsidRDefault="009F3233" w:rsidP="009F3233">
      <w:r>
        <w:rPr>
          <w:noProof/>
          <w:lang w:val="en-US"/>
        </w:rPr>
        <w:lastRenderedPageBreak/>
        <w:drawing>
          <wp:inline distT="0" distB="0" distL="0" distR="0" wp14:anchorId="0F7D43F0" wp14:editId="56EC925B">
            <wp:extent cx="5749925" cy="3350260"/>
            <wp:effectExtent l="19050" t="19050" r="22225" b="21590"/>
            <wp:docPr id="164047620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350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B9C03F" w14:textId="5B4B3FD5" w:rsidR="008C4174" w:rsidRPr="008C4174" w:rsidRDefault="008C4174" w:rsidP="008D0BC6">
      <w:pPr>
        <w:jc w:val="center"/>
      </w:pPr>
      <w:r>
        <w:t xml:space="preserve">Рис. </w:t>
      </w:r>
      <w:r w:rsidR="007151B5">
        <w:t>9</w:t>
      </w:r>
      <w:r>
        <w:t xml:space="preserve"> – Демонстрация базового окна программы </w:t>
      </w:r>
      <w:r w:rsidR="00AB7A5D">
        <w:rPr>
          <w:lang w:val="en-US"/>
        </w:rPr>
        <w:t>c</w:t>
      </w:r>
      <w:r>
        <w:t>о светлой темой</w:t>
      </w:r>
    </w:p>
    <w:p w14:paraId="605C4520" w14:textId="77777777" w:rsidR="0030586F" w:rsidRPr="0030586F" w:rsidRDefault="0030586F" w:rsidP="0030586F"/>
    <w:p w14:paraId="0D9D1742" w14:textId="1D4BB439" w:rsidR="00093202" w:rsidRDefault="00093202" w:rsidP="00303E2A">
      <w:pPr>
        <w:pStyle w:val="2"/>
        <w:numPr>
          <w:ilvl w:val="1"/>
          <w:numId w:val="34"/>
        </w:num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bookmarkStart w:id="14" w:name="_Toc168938177"/>
      <w:r w:rsidRPr="00303E2A">
        <w:rPr>
          <w:rFonts w:ascii="Times New Roman" w:hAnsi="Times New Roman" w:cs="Times New Roman"/>
          <w:sz w:val="24"/>
          <w:szCs w:val="24"/>
        </w:rPr>
        <w:t>Используемые методы</w:t>
      </w:r>
      <w:bookmarkEnd w:id="14"/>
    </w:p>
    <w:p w14:paraId="30149A8A" w14:textId="77777777" w:rsidR="005C1402" w:rsidRDefault="005C1402" w:rsidP="005C1402">
      <w:pPr>
        <w:ind w:firstLine="708"/>
      </w:pPr>
    </w:p>
    <w:p w14:paraId="45310A3C" w14:textId="083F4892" w:rsidR="005C1402" w:rsidRPr="007151B5" w:rsidRDefault="005C1402" w:rsidP="005C1402">
      <w:pPr>
        <w:ind w:firstLine="708"/>
      </w:pPr>
      <w:r>
        <w:t xml:space="preserve">Далее в таблице № </w:t>
      </w:r>
      <w:r w:rsidR="007151B5">
        <w:t>2</w:t>
      </w:r>
      <w:r>
        <w:t xml:space="preserve"> приводятся сведения об основных методах, используемых в программе.</w:t>
      </w:r>
    </w:p>
    <w:p w14:paraId="6EAFAF62" w14:textId="77777777" w:rsidR="00AB7A5D" w:rsidRPr="007151B5" w:rsidRDefault="00AB7A5D" w:rsidP="005C1402">
      <w:pPr>
        <w:ind w:firstLine="708"/>
      </w:pPr>
    </w:p>
    <w:p w14:paraId="06CBA1F3" w14:textId="5FF4128F" w:rsidR="00580D3D" w:rsidRPr="00580D3D" w:rsidRDefault="00580D3D" w:rsidP="00580D3D">
      <w:r>
        <w:t xml:space="preserve">Таблица № </w:t>
      </w:r>
      <w:r w:rsidR="007151B5">
        <w:t>2</w:t>
      </w:r>
      <w:r>
        <w:t xml:space="preserve"> – Основные </w:t>
      </w:r>
      <w:r w:rsidR="001B7625">
        <w:t xml:space="preserve">используемые </w:t>
      </w:r>
      <w:r>
        <w:t>методы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33"/>
        <w:gridCol w:w="1981"/>
        <w:gridCol w:w="3031"/>
        <w:gridCol w:w="3641"/>
      </w:tblGrid>
      <w:tr w:rsidR="005C1402" w14:paraId="64B7328E" w14:textId="77777777" w:rsidTr="004248B6">
        <w:tc>
          <w:tcPr>
            <w:tcW w:w="675" w:type="dxa"/>
          </w:tcPr>
          <w:p w14:paraId="096FD169" w14:textId="7D37F9DF" w:rsidR="005C1402" w:rsidRPr="00654FAB" w:rsidRDefault="005C1402" w:rsidP="00654FAB">
            <w:pPr>
              <w:jc w:val="center"/>
              <w:rPr>
                <w:b/>
                <w:bCs/>
              </w:rPr>
            </w:pPr>
            <w:r w:rsidRPr="00654FAB">
              <w:rPr>
                <w:b/>
                <w:bCs/>
              </w:rPr>
              <w:t>№</w:t>
            </w:r>
          </w:p>
        </w:tc>
        <w:tc>
          <w:tcPr>
            <w:tcW w:w="1985" w:type="dxa"/>
          </w:tcPr>
          <w:p w14:paraId="21C16E4E" w14:textId="607CBC7D" w:rsidR="005C1402" w:rsidRPr="00654FAB" w:rsidRDefault="005C1402" w:rsidP="00654FAB">
            <w:pPr>
              <w:jc w:val="center"/>
              <w:rPr>
                <w:b/>
                <w:bCs/>
              </w:rPr>
            </w:pPr>
            <w:proofErr w:type="spellStart"/>
            <w:r w:rsidRPr="00654FAB">
              <w:rPr>
                <w:b/>
                <w:bCs/>
              </w:rPr>
              <w:t>Компонет</w:t>
            </w:r>
            <w:proofErr w:type="spellEnd"/>
          </w:p>
        </w:tc>
        <w:tc>
          <w:tcPr>
            <w:tcW w:w="1984" w:type="dxa"/>
          </w:tcPr>
          <w:p w14:paraId="14B172EA" w14:textId="51B21557" w:rsidR="005C1402" w:rsidRPr="00654FAB" w:rsidRDefault="005C1402" w:rsidP="00654FAB">
            <w:pPr>
              <w:jc w:val="center"/>
              <w:rPr>
                <w:b/>
                <w:bCs/>
              </w:rPr>
            </w:pPr>
            <w:r w:rsidRPr="00654FAB">
              <w:rPr>
                <w:b/>
                <w:bCs/>
              </w:rPr>
              <w:t>Метод</w:t>
            </w:r>
          </w:p>
        </w:tc>
        <w:tc>
          <w:tcPr>
            <w:tcW w:w="4642" w:type="dxa"/>
          </w:tcPr>
          <w:p w14:paraId="769246E8" w14:textId="18ED08C3" w:rsidR="005C1402" w:rsidRPr="00654FAB" w:rsidRDefault="005C1402" w:rsidP="00654FAB">
            <w:pPr>
              <w:jc w:val="center"/>
              <w:rPr>
                <w:b/>
                <w:bCs/>
              </w:rPr>
            </w:pPr>
            <w:r w:rsidRPr="00654FAB">
              <w:rPr>
                <w:b/>
                <w:bCs/>
              </w:rPr>
              <w:t>Описание</w:t>
            </w:r>
          </w:p>
        </w:tc>
      </w:tr>
      <w:tr w:rsidR="005C1402" w14:paraId="38B704B5" w14:textId="77777777" w:rsidTr="004248B6">
        <w:tc>
          <w:tcPr>
            <w:tcW w:w="675" w:type="dxa"/>
          </w:tcPr>
          <w:p w14:paraId="631B7096" w14:textId="2A2409BB" w:rsidR="005C1402" w:rsidRDefault="008E2C36" w:rsidP="003058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2EBB2620" w14:textId="6282743B" w:rsidR="005C1402" w:rsidRDefault="00654FAB" w:rsidP="003058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QMainWindow</w:t>
            </w:r>
            <w:proofErr w:type="spellEnd"/>
          </w:p>
        </w:tc>
        <w:tc>
          <w:tcPr>
            <w:tcW w:w="1984" w:type="dxa"/>
          </w:tcPr>
          <w:p w14:paraId="5CB26839" w14:textId="77777777" w:rsidR="005C1402" w:rsidRDefault="005C1402" w:rsidP="0030586F">
            <w:pPr>
              <w:rPr>
                <w:lang w:val="en-US"/>
              </w:rPr>
            </w:pPr>
          </w:p>
        </w:tc>
        <w:tc>
          <w:tcPr>
            <w:tcW w:w="4642" w:type="dxa"/>
          </w:tcPr>
          <w:p w14:paraId="4355414D" w14:textId="77777777" w:rsidR="005C1402" w:rsidRDefault="005C1402" w:rsidP="0030586F">
            <w:pPr>
              <w:rPr>
                <w:lang w:val="en-US"/>
              </w:rPr>
            </w:pPr>
          </w:p>
        </w:tc>
      </w:tr>
      <w:tr w:rsidR="005C1402" w14:paraId="55860CB4" w14:textId="77777777" w:rsidTr="004248B6">
        <w:tc>
          <w:tcPr>
            <w:tcW w:w="675" w:type="dxa"/>
          </w:tcPr>
          <w:p w14:paraId="603C7682" w14:textId="4DDD9753" w:rsidR="005C1402" w:rsidRDefault="009B49E0" w:rsidP="0030586F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985" w:type="dxa"/>
          </w:tcPr>
          <w:p w14:paraId="0A9B4281" w14:textId="77777777" w:rsidR="005C1402" w:rsidRDefault="005C1402" w:rsidP="0030586F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01530A36" w14:textId="11059597" w:rsidR="005C1402" w:rsidRPr="008D0BC6" w:rsidRDefault="008D0BC6" w:rsidP="0030586F">
            <w:pPr>
              <w:rPr>
                <w:lang w:val="en-US"/>
              </w:rPr>
            </w:pPr>
            <w:r w:rsidRPr="008D0BC6">
              <w:rPr>
                <w:lang w:val="en-US"/>
              </w:rPr>
              <w:t xml:space="preserve">bool </w:t>
            </w:r>
            <w:proofErr w:type="spellStart"/>
            <w:proofErr w:type="gramStart"/>
            <w:r w:rsidRPr="008D0BC6">
              <w:rPr>
                <w:lang w:val="en-US"/>
              </w:rPr>
              <w:t>connectGuile</w:t>
            </w:r>
            <w:proofErr w:type="spellEnd"/>
            <w:r w:rsidR="00B90267">
              <w:rPr>
                <w:lang w:val="en-US"/>
              </w:rPr>
              <w:t>(</w:t>
            </w:r>
            <w:proofErr w:type="gramEnd"/>
            <w:r w:rsidR="00B90267">
              <w:rPr>
                <w:lang w:val="en-US"/>
              </w:rPr>
              <w:t>)</w:t>
            </w:r>
          </w:p>
        </w:tc>
        <w:tc>
          <w:tcPr>
            <w:tcW w:w="4642" w:type="dxa"/>
          </w:tcPr>
          <w:p w14:paraId="69BB67B2" w14:textId="7D01055F" w:rsidR="005C1402" w:rsidRPr="00B90267" w:rsidRDefault="00B90267" w:rsidP="0030586F">
            <w:pPr>
              <w:rPr>
                <w:lang w:val="en-US"/>
              </w:rPr>
            </w:pPr>
            <w:r>
              <w:t xml:space="preserve">Подключение к </w:t>
            </w:r>
            <w:r>
              <w:rPr>
                <w:lang w:val="en-US"/>
              </w:rPr>
              <w:t>Guile</w:t>
            </w:r>
          </w:p>
        </w:tc>
      </w:tr>
      <w:tr w:rsidR="005C1402" w14:paraId="6D86DBEC" w14:textId="77777777" w:rsidTr="004248B6">
        <w:tc>
          <w:tcPr>
            <w:tcW w:w="675" w:type="dxa"/>
          </w:tcPr>
          <w:p w14:paraId="12A2300F" w14:textId="2A27F0DD" w:rsidR="005C1402" w:rsidRPr="009B49E0" w:rsidRDefault="009B49E0" w:rsidP="0030586F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1985" w:type="dxa"/>
          </w:tcPr>
          <w:p w14:paraId="731A5AAE" w14:textId="77777777" w:rsidR="005C1402" w:rsidRPr="008D0BC6" w:rsidRDefault="005C1402" w:rsidP="0030586F"/>
        </w:tc>
        <w:tc>
          <w:tcPr>
            <w:tcW w:w="1984" w:type="dxa"/>
          </w:tcPr>
          <w:p w14:paraId="5515BDFF" w14:textId="770785E3" w:rsidR="005C1402" w:rsidRPr="008D0BC6" w:rsidRDefault="008D0BC6" w:rsidP="0030586F">
            <w:proofErr w:type="spellStart"/>
            <w:r w:rsidRPr="008D0BC6">
              <w:t>existGuileFile</w:t>
            </w:r>
            <w:proofErr w:type="spellEnd"/>
          </w:p>
        </w:tc>
        <w:tc>
          <w:tcPr>
            <w:tcW w:w="4642" w:type="dxa"/>
          </w:tcPr>
          <w:p w14:paraId="3E26B1FC" w14:textId="16C94622" w:rsidR="005C1402" w:rsidRPr="00B90267" w:rsidRDefault="00B90267" w:rsidP="0030586F">
            <w:r>
              <w:t>Проверка на существования файла</w:t>
            </w:r>
            <w:r w:rsidRPr="00B90267">
              <w:t xml:space="preserve"> </w:t>
            </w:r>
            <w:r>
              <w:rPr>
                <w:lang w:val="en-US"/>
              </w:rPr>
              <w:t>guile</w:t>
            </w:r>
            <w:r w:rsidRPr="00B90267">
              <w:t>.</w:t>
            </w:r>
            <w:proofErr w:type="spellStart"/>
            <w:r>
              <w:rPr>
                <w:lang w:val="en-US"/>
              </w:rPr>
              <w:t>scm</w:t>
            </w:r>
            <w:proofErr w:type="spellEnd"/>
            <w:r w:rsidRPr="00B90267">
              <w:t xml:space="preserve"> </w:t>
            </w:r>
            <w:r>
              <w:t>в директории приложения</w:t>
            </w:r>
          </w:p>
        </w:tc>
      </w:tr>
      <w:tr w:rsidR="004248B6" w14:paraId="42DCF081" w14:textId="77777777" w:rsidTr="004248B6">
        <w:tc>
          <w:tcPr>
            <w:tcW w:w="675" w:type="dxa"/>
          </w:tcPr>
          <w:p w14:paraId="7D9F4965" w14:textId="14FE03D0" w:rsidR="004248B6" w:rsidRPr="009B49E0" w:rsidRDefault="009B49E0" w:rsidP="0030586F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985" w:type="dxa"/>
          </w:tcPr>
          <w:p w14:paraId="62CFA63E" w14:textId="77777777" w:rsidR="004248B6" w:rsidRPr="008D0BC6" w:rsidRDefault="004248B6" w:rsidP="0030586F"/>
        </w:tc>
        <w:tc>
          <w:tcPr>
            <w:tcW w:w="1984" w:type="dxa"/>
          </w:tcPr>
          <w:p w14:paraId="532990C8" w14:textId="6DDBFEBC" w:rsidR="004248B6" w:rsidRPr="008D0BC6" w:rsidRDefault="008D0BC6" w:rsidP="0030586F">
            <w:proofErr w:type="spellStart"/>
            <w:r w:rsidRPr="008D0BC6">
              <w:t>loadCodeSchemeInGuile</w:t>
            </w:r>
            <w:proofErr w:type="spellEnd"/>
          </w:p>
        </w:tc>
        <w:tc>
          <w:tcPr>
            <w:tcW w:w="4642" w:type="dxa"/>
          </w:tcPr>
          <w:p w14:paraId="7CA436F3" w14:textId="7F8EE16F" w:rsidR="004248B6" w:rsidRPr="00B90267" w:rsidRDefault="00B90267" w:rsidP="0030586F">
            <w:pPr>
              <w:rPr>
                <w:lang w:val="en-US"/>
              </w:rPr>
            </w:pPr>
            <w:r>
              <w:t xml:space="preserve">Загрузка </w:t>
            </w:r>
            <w:proofErr w:type="spellStart"/>
            <w:r>
              <w:t>када</w:t>
            </w:r>
            <w:proofErr w:type="spellEnd"/>
            <w:r>
              <w:t xml:space="preserve"> </w:t>
            </w:r>
            <w:r>
              <w:rPr>
                <w:lang w:val="en-US"/>
              </w:rPr>
              <w:t>guile/</w:t>
            </w:r>
          </w:p>
        </w:tc>
      </w:tr>
      <w:tr w:rsidR="008D0BC6" w14:paraId="30EE1141" w14:textId="77777777" w:rsidTr="004248B6">
        <w:tc>
          <w:tcPr>
            <w:tcW w:w="675" w:type="dxa"/>
          </w:tcPr>
          <w:p w14:paraId="6BEBA3D0" w14:textId="49D3AD14" w:rsidR="008D0BC6" w:rsidRPr="009B49E0" w:rsidRDefault="009B49E0" w:rsidP="0030586F">
            <w:pPr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1985" w:type="dxa"/>
          </w:tcPr>
          <w:p w14:paraId="49F8562D" w14:textId="77777777" w:rsidR="008D0BC6" w:rsidRPr="008D0BC6" w:rsidRDefault="008D0BC6" w:rsidP="0030586F"/>
        </w:tc>
        <w:tc>
          <w:tcPr>
            <w:tcW w:w="1984" w:type="dxa"/>
          </w:tcPr>
          <w:p w14:paraId="570EE0AD" w14:textId="2636803D" w:rsidR="008D0BC6" w:rsidRPr="008D0BC6" w:rsidRDefault="008D0BC6" w:rsidP="0030586F">
            <w:proofErr w:type="spellStart"/>
            <w:r w:rsidRPr="008D0BC6">
              <w:t>createFileGuile</w:t>
            </w:r>
            <w:proofErr w:type="spellEnd"/>
          </w:p>
        </w:tc>
        <w:tc>
          <w:tcPr>
            <w:tcW w:w="4642" w:type="dxa"/>
          </w:tcPr>
          <w:p w14:paraId="70CE2F00" w14:textId="7E463841" w:rsidR="008D0BC6" w:rsidRPr="00B90267" w:rsidRDefault="00B90267" w:rsidP="0030586F">
            <w:pPr>
              <w:rPr>
                <w:lang w:val="en-US"/>
              </w:rPr>
            </w:pPr>
            <w:r>
              <w:t xml:space="preserve">Создание файла </w:t>
            </w:r>
            <w:r>
              <w:rPr>
                <w:lang w:val="en-US"/>
              </w:rPr>
              <w:t>guile</w:t>
            </w:r>
          </w:p>
        </w:tc>
      </w:tr>
      <w:tr w:rsidR="004248B6" w14:paraId="37E185EB" w14:textId="77777777" w:rsidTr="004248B6">
        <w:tc>
          <w:tcPr>
            <w:tcW w:w="675" w:type="dxa"/>
          </w:tcPr>
          <w:p w14:paraId="69AFE298" w14:textId="439626B9" w:rsidR="004248B6" w:rsidRDefault="008E2C36" w:rsidP="004248B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</w:tcPr>
          <w:p w14:paraId="1B94D6C9" w14:textId="39D1DC0E" w:rsidR="004248B6" w:rsidRDefault="004248B6" w:rsidP="004248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QBaseWindow</w:t>
            </w:r>
            <w:proofErr w:type="spellEnd"/>
          </w:p>
        </w:tc>
        <w:tc>
          <w:tcPr>
            <w:tcW w:w="1984" w:type="dxa"/>
          </w:tcPr>
          <w:p w14:paraId="38009045" w14:textId="77777777" w:rsidR="004248B6" w:rsidRDefault="004248B6" w:rsidP="004248B6">
            <w:pPr>
              <w:rPr>
                <w:lang w:val="en-US"/>
              </w:rPr>
            </w:pPr>
          </w:p>
        </w:tc>
        <w:tc>
          <w:tcPr>
            <w:tcW w:w="4642" w:type="dxa"/>
          </w:tcPr>
          <w:p w14:paraId="08AB8A33" w14:textId="77777777" w:rsidR="004248B6" w:rsidRDefault="004248B6" w:rsidP="004248B6">
            <w:pPr>
              <w:rPr>
                <w:lang w:val="en-US"/>
              </w:rPr>
            </w:pPr>
          </w:p>
        </w:tc>
      </w:tr>
      <w:tr w:rsidR="008D0BC6" w:rsidRPr="00B90267" w14:paraId="4DE7287C" w14:textId="77777777" w:rsidTr="004248B6">
        <w:tc>
          <w:tcPr>
            <w:tcW w:w="675" w:type="dxa"/>
          </w:tcPr>
          <w:p w14:paraId="032D6F5F" w14:textId="55CED69D" w:rsidR="008D0BC6" w:rsidRDefault="009B49E0" w:rsidP="004248B6">
            <w:pPr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985" w:type="dxa"/>
          </w:tcPr>
          <w:p w14:paraId="01164B89" w14:textId="77777777" w:rsidR="008D0BC6" w:rsidRDefault="008D0BC6" w:rsidP="004248B6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4F5C66D7" w14:textId="2759AF53" w:rsidR="008D0BC6" w:rsidRDefault="008D0BC6" w:rsidP="004248B6">
            <w:pPr>
              <w:rPr>
                <w:lang w:val="en-US"/>
              </w:rPr>
            </w:pPr>
            <w:r w:rsidRPr="008D0BC6">
              <w:rPr>
                <w:lang w:val="en-US"/>
              </w:rPr>
              <w:t xml:space="preserve">static void* </w:t>
            </w:r>
            <w:proofErr w:type="spellStart"/>
            <w:r w:rsidRPr="008D0BC6">
              <w:rPr>
                <w:lang w:val="en-US"/>
              </w:rPr>
              <w:t>register_</w:t>
            </w:r>
            <w:proofErr w:type="gramStart"/>
            <w:r w:rsidRPr="008D0BC6">
              <w:rPr>
                <w:lang w:val="en-US"/>
              </w:rPr>
              <w:t>functions</w:t>
            </w:r>
            <w:proofErr w:type="spellEnd"/>
            <w:r w:rsidRPr="008D0BC6">
              <w:rPr>
                <w:lang w:val="en-US"/>
              </w:rPr>
              <w:t>(</w:t>
            </w:r>
            <w:proofErr w:type="gramEnd"/>
            <w:r w:rsidRPr="008D0BC6">
              <w:rPr>
                <w:lang w:val="en-US"/>
              </w:rPr>
              <w:t>void *);</w:t>
            </w:r>
          </w:p>
        </w:tc>
        <w:tc>
          <w:tcPr>
            <w:tcW w:w="4642" w:type="dxa"/>
          </w:tcPr>
          <w:p w14:paraId="26E22D0E" w14:textId="6F9AC840" w:rsidR="008D0BC6" w:rsidRPr="00B90267" w:rsidRDefault="00B90267" w:rsidP="004248B6">
            <w:r>
              <w:t xml:space="preserve">Регистрация метода </w:t>
            </w:r>
            <w:r>
              <w:rPr>
                <w:lang w:val="en-US"/>
              </w:rPr>
              <w:t>print</w:t>
            </w:r>
            <w:r w:rsidRPr="00B90267">
              <w:t xml:space="preserve"> </w:t>
            </w:r>
            <w:r>
              <w:t xml:space="preserve">класса </w:t>
            </w:r>
            <w:proofErr w:type="spellStart"/>
            <w:r>
              <w:rPr>
                <w:lang w:val="en-US"/>
              </w:rPr>
              <w:t>QBaseWindow</w:t>
            </w:r>
            <w:proofErr w:type="spellEnd"/>
            <w:r w:rsidRPr="00B90267">
              <w:t xml:space="preserve"> </w:t>
            </w:r>
            <w:r>
              <w:t xml:space="preserve">в </w:t>
            </w:r>
            <w:r>
              <w:rPr>
                <w:lang w:val="en-US"/>
              </w:rPr>
              <w:t>guile</w:t>
            </w:r>
          </w:p>
        </w:tc>
      </w:tr>
      <w:tr w:rsidR="004248B6" w:rsidRPr="008D0BC6" w14:paraId="53E4320E" w14:textId="77777777" w:rsidTr="004248B6">
        <w:tc>
          <w:tcPr>
            <w:tcW w:w="675" w:type="dxa"/>
          </w:tcPr>
          <w:p w14:paraId="61DB5578" w14:textId="565C2F95" w:rsidR="004248B6" w:rsidRPr="009B49E0" w:rsidRDefault="009B49E0" w:rsidP="004248B6">
            <w:pPr>
              <w:rPr>
                <w:lang w:val="en-US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1985" w:type="dxa"/>
          </w:tcPr>
          <w:p w14:paraId="366AD946" w14:textId="77777777" w:rsidR="004248B6" w:rsidRPr="00B90267" w:rsidRDefault="004248B6" w:rsidP="004248B6"/>
        </w:tc>
        <w:tc>
          <w:tcPr>
            <w:tcW w:w="1984" w:type="dxa"/>
          </w:tcPr>
          <w:p w14:paraId="3C1E35DC" w14:textId="14FBE738" w:rsidR="004248B6" w:rsidRDefault="008D0BC6" w:rsidP="004248B6">
            <w:pPr>
              <w:rPr>
                <w:lang w:val="en-US"/>
              </w:rPr>
            </w:pPr>
            <w:r w:rsidRPr="008D0BC6">
              <w:rPr>
                <w:lang w:val="en-US"/>
              </w:rPr>
              <w:t xml:space="preserve">static SCM </w:t>
            </w:r>
            <w:proofErr w:type="gramStart"/>
            <w:r w:rsidRPr="008D0BC6">
              <w:rPr>
                <w:lang w:val="en-US"/>
              </w:rPr>
              <w:t>print(</w:t>
            </w:r>
            <w:proofErr w:type="gramEnd"/>
            <w:r w:rsidRPr="008D0BC6">
              <w:rPr>
                <w:lang w:val="en-US"/>
              </w:rPr>
              <w:t>SCM msg);</w:t>
            </w:r>
          </w:p>
        </w:tc>
        <w:tc>
          <w:tcPr>
            <w:tcW w:w="4642" w:type="dxa"/>
          </w:tcPr>
          <w:p w14:paraId="6E05142F" w14:textId="55D1FAE2" w:rsidR="004248B6" w:rsidRPr="00B90267" w:rsidRDefault="00B90267" w:rsidP="004248B6">
            <w:r>
              <w:t>Метод получения результатов.</w:t>
            </w:r>
          </w:p>
        </w:tc>
      </w:tr>
      <w:tr w:rsidR="004248B6" w:rsidRPr="008D0BC6" w14:paraId="560A67BE" w14:textId="77777777" w:rsidTr="004248B6">
        <w:tc>
          <w:tcPr>
            <w:tcW w:w="675" w:type="dxa"/>
          </w:tcPr>
          <w:p w14:paraId="74611AF9" w14:textId="42C359A3" w:rsidR="004248B6" w:rsidRDefault="009B49E0" w:rsidP="004248B6">
            <w:pPr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1985" w:type="dxa"/>
          </w:tcPr>
          <w:p w14:paraId="4C54C522" w14:textId="77777777" w:rsidR="004248B6" w:rsidRDefault="004248B6" w:rsidP="004248B6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6B1B7ACC" w14:textId="300AB681" w:rsidR="004248B6" w:rsidRDefault="008D0BC6" w:rsidP="004248B6">
            <w:pPr>
              <w:rPr>
                <w:lang w:val="en-US"/>
              </w:rPr>
            </w:pPr>
            <w:r w:rsidRPr="008D0BC6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8D0BC6">
              <w:rPr>
                <w:lang w:val="en-US"/>
              </w:rPr>
              <w:t>setFontSize</w:t>
            </w:r>
            <w:proofErr w:type="spellEnd"/>
            <w:r w:rsidRPr="008D0BC6">
              <w:rPr>
                <w:lang w:val="en-US"/>
              </w:rPr>
              <w:t>(</w:t>
            </w:r>
            <w:proofErr w:type="gramEnd"/>
            <w:r w:rsidRPr="008D0BC6">
              <w:rPr>
                <w:lang w:val="en-US"/>
              </w:rPr>
              <w:t>int size);</w:t>
            </w:r>
          </w:p>
        </w:tc>
        <w:tc>
          <w:tcPr>
            <w:tcW w:w="4642" w:type="dxa"/>
          </w:tcPr>
          <w:p w14:paraId="1842CEF6" w14:textId="45637D57" w:rsidR="004248B6" w:rsidRPr="00B90267" w:rsidRDefault="00B90267" w:rsidP="004248B6">
            <w:r>
              <w:t>Изменение размера шрифта</w:t>
            </w:r>
          </w:p>
        </w:tc>
      </w:tr>
      <w:tr w:rsidR="008D0BC6" w:rsidRPr="008D0BC6" w14:paraId="38F44852" w14:textId="77777777" w:rsidTr="004248B6">
        <w:tc>
          <w:tcPr>
            <w:tcW w:w="675" w:type="dxa"/>
          </w:tcPr>
          <w:p w14:paraId="37732CC9" w14:textId="52A88F0F" w:rsidR="008D0BC6" w:rsidRDefault="009B49E0" w:rsidP="004248B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2.4</w:t>
            </w:r>
          </w:p>
        </w:tc>
        <w:tc>
          <w:tcPr>
            <w:tcW w:w="1985" w:type="dxa"/>
          </w:tcPr>
          <w:p w14:paraId="5889EAAB" w14:textId="77777777" w:rsidR="008D0BC6" w:rsidRDefault="008D0BC6" w:rsidP="004248B6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3DFC7F2F" w14:textId="0B849CBA" w:rsidR="008D0BC6" w:rsidRPr="008D0BC6" w:rsidRDefault="008D0BC6" w:rsidP="004248B6">
            <w:pPr>
              <w:rPr>
                <w:lang w:val="en-US"/>
              </w:rPr>
            </w:pPr>
            <w:r w:rsidRPr="008D0BC6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8D0BC6">
              <w:rPr>
                <w:lang w:val="en-US"/>
              </w:rPr>
              <w:t>setFontStyle</w:t>
            </w:r>
            <w:proofErr w:type="spellEnd"/>
            <w:r w:rsidRPr="008D0BC6">
              <w:rPr>
                <w:lang w:val="en-US"/>
              </w:rPr>
              <w:t>(</w:t>
            </w:r>
            <w:proofErr w:type="spellStart"/>
            <w:proofErr w:type="gramEnd"/>
            <w:r w:rsidRPr="008D0BC6">
              <w:rPr>
                <w:lang w:val="en-US"/>
              </w:rPr>
              <w:t>QString</w:t>
            </w:r>
            <w:proofErr w:type="spellEnd"/>
            <w:r w:rsidRPr="008D0BC6">
              <w:rPr>
                <w:lang w:val="en-US"/>
              </w:rPr>
              <w:t xml:space="preserve"> style_name);</w:t>
            </w:r>
          </w:p>
        </w:tc>
        <w:tc>
          <w:tcPr>
            <w:tcW w:w="4642" w:type="dxa"/>
          </w:tcPr>
          <w:p w14:paraId="1AA7F87B" w14:textId="6D35504C" w:rsidR="008D0BC6" w:rsidRPr="00B90267" w:rsidRDefault="00B90267" w:rsidP="004248B6">
            <w:r>
              <w:t>Изменение стиля шрифта</w:t>
            </w:r>
          </w:p>
        </w:tc>
      </w:tr>
      <w:tr w:rsidR="00810DF4" w:rsidRPr="008D0BC6" w14:paraId="03195DC5" w14:textId="77777777" w:rsidTr="004248B6">
        <w:tc>
          <w:tcPr>
            <w:tcW w:w="675" w:type="dxa"/>
          </w:tcPr>
          <w:p w14:paraId="69F75264" w14:textId="57A9A9DF" w:rsidR="00810DF4" w:rsidRDefault="009B49E0" w:rsidP="004248B6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985" w:type="dxa"/>
          </w:tcPr>
          <w:p w14:paraId="5020A39D" w14:textId="77777777" w:rsidR="00810DF4" w:rsidRDefault="00810DF4" w:rsidP="004248B6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0F319D59" w14:textId="75C40E68" w:rsidR="00810DF4" w:rsidRPr="008D0BC6" w:rsidRDefault="00810DF4" w:rsidP="004248B6">
            <w:pPr>
              <w:rPr>
                <w:lang w:val="en-US"/>
              </w:rPr>
            </w:pPr>
            <w:r w:rsidRPr="00810DF4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810DF4">
              <w:rPr>
                <w:lang w:val="en-US"/>
              </w:rPr>
              <w:t>addTextTelnet</w:t>
            </w:r>
            <w:proofErr w:type="spellEnd"/>
            <w:r w:rsidRPr="00810DF4">
              <w:rPr>
                <w:lang w:val="en-US"/>
              </w:rPr>
              <w:t>(</w:t>
            </w:r>
            <w:proofErr w:type="gramEnd"/>
            <w:r w:rsidRPr="00810DF4">
              <w:rPr>
                <w:lang w:val="en-US"/>
              </w:rPr>
              <w:t>const char *msg, int count);</w:t>
            </w:r>
          </w:p>
        </w:tc>
        <w:tc>
          <w:tcPr>
            <w:tcW w:w="4642" w:type="dxa"/>
          </w:tcPr>
          <w:p w14:paraId="7D6E149A" w14:textId="48CAD9CC" w:rsidR="00810DF4" w:rsidRPr="00B90267" w:rsidRDefault="00B90267" w:rsidP="004248B6">
            <w:pPr>
              <w:rPr>
                <w:lang w:val="en-US"/>
              </w:rPr>
            </w:pPr>
            <w:r>
              <w:t xml:space="preserve">Передача данных в </w:t>
            </w:r>
            <w:r>
              <w:rPr>
                <w:lang w:val="en-US"/>
              </w:rPr>
              <w:t>guile</w:t>
            </w:r>
          </w:p>
        </w:tc>
      </w:tr>
      <w:tr w:rsidR="004248B6" w14:paraId="4C1EEDDA" w14:textId="77777777" w:rsidTr="004248B6">
        <w:tc>
          <w:tcPr>
            <w:tcW w:w="675" w:type="dxa"/>
          </w:tcPr>
          <w:p w14:paraId="683ABC96" w14:textId="72584E3C" w:rsidR="004248B6" w:rsidRDefault="008E2C36" w:rsidP="004248B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5" w:type="dxa"/>
          </w:tcPr>
          <w:p w14:paraId="3061BB28" w14:textId="4C81FC63" w:rsidR="004248B6" w:rsidRDefault="005A4352" w:rsidP="004248B6">
            <w:pPr>
              <w:rPr>
                <w:lang w:val="en-US"/>
              </w:rPr>
            </w:pPr>
            <w:r>
              <w:rPr>
                <w:lang w:val="en-US"/>
              </w:rPr>
              <w:t>WSettings</w:t>
            </w:r>
          </w:p>
        </w:tc>
        <w:tc>
          <w:tcPr>
            <w:tcW w:w="1984" w:type="dxa"/>
          </w:tcPr>
          <w:p w14:paraId="3055C041" w14:textId="77777777" w:rsidR="004248B6" w:rsidRDefault="004248B6" w:rsidP="004248B6">
            <w:pPr>
              <w:rPr>
                <w:lang w:val="en-US"/>
              </w:rPr>
            </w:pPr>
          </w:p>
        </w:tc>
        <w:tc>
          <w:tcPr>
            <w:tcW w:w="4642" w:type="dxa"/>
          </w:tcPr>
          <w:p w14:paraId="64BD4578" w14:textId="77777777" w:rsidR="004248B6" w:rsidRDefault="004248B6" w:rsidP="004248B6">
            <w:pPr>
              <w:rPr>
                <w:lang w:val="en-US"/>
              </w:rPr>
            </w:pPr>
          </w:p>
        </w:tc>
      </w:tr>
      <w:tr w:rsidR="000F773D" w14:paraId="5D51F752" w14:textId="77777777" w:rsidTr="004248B6">
        <w:tc>
          <w:tcPr>
            <w:tcW w:w="675" w:type="dxa"/>
          </w:tcPr>
          <w:p w14:paraId="0134189F" w14:textId="61F31E74" w:rsidR="000F773D" w:rsidRDefault="009B49E0" w:rsidP="004248B6">
            <w:pPr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1985" w:type="dxa"/>
          </w:tcPr>
          <w:p w14:paraId="46A13798" w14:textId="77777777" w:rsidR="000F773D" w:rsidRDefault="000F773D" w:rsidP="004248B6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31DEA607" w14:textId="3C5AD3E2" w:rsidR="000F773D" w:rsidRDefault="00810DF4" w:rsidP="004248B6">
            <w:pPr>
              <w:rPr>
                <w:lang w:val="en-US"/>
              </w:rPr>
            </w:pPr>
            <w:proofErr w:type="spellStart"/>
            <w:proofErr w:type="gramStart"/>
            <w:r w:rsidRPr="00810DF4">
              <w:rPr>
                <w:lang w:val="en-US"/>
              </w:rPr>
              <w:t>updateCurrentTheme</w:t>
            </w:r>
            <w:proofErr w:type="spellEnd"/>
            <w:r w:rsidRPr="00810DF4">
              <w:rPr>
                <w:lang w:val="en-US"/>
              </w:rPr>
              <w:t>(</w:t>
            </w:r>
            <w:proofErr w:type="gramEnd"/>
            <w:r w:rsidRPr="00810DF4">
              <w:rPr>
                <w:lang w:val="en-US"/>
              </w:rPr>
              <w:t>)</w:t>
            </w:r>
          </w:p>
        </w:tc>
        <w:tc>
          <w:tcPr>
            <w:tcW w:w="4642" w:type="dxa"/>
          </w:tcPr>
          <w:p w14:paraId="45941762" w14:textId="258BE246" w:rsidR="000F773D" w:rsidRPr="00B90267" w:rsidRDefault="00B90267" w:rsidP="004248B6">
            <w:r>
              <w:t>Обновление текущей темы оформления</w:t>
            </w:r>
          </w:p>
        </w:tc>
      </w:tr>
      <w:tr w:rsidR="000F773D" w14:paraId="00571707" w14:textId="77777777" w:rsidTr="004248B6">
        <w:tc>
          <w:tcPr>
            <w:tcW w:w="675" w:type="dxa"/>
          </w:tcPr>
          <w:p w14:paraId="20674A1E" w14:textId="1C85AD60" w:rsidR="000F773D" w:rsidRDefault="009B49E0" w:rsidP="004248B6">
            <w:pPr>
              <w:rPr>
                <w:lang w:val="en-US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1985" w:type="dxa"/>
          </w:tcPr>
          <w:p w14:paraId="35932E13" w14:textId="77777777" w:rsidR="000F773D" w:rsidRDefault="000F773D" w:rsidP="004248B6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6A5B6C30" w14:textId="64592241" w:rsidR="000F773D" w:rsidRDefault="00810DF4" w:rsidP="004248B6">
            <w:pPr>
              <w:rPr>
                <w:lang w:val="en-US"/>
              </w:rPr>
            </w:pPr>
            <w:proofErr w:type="gramStart"/>
            <w:r w:rsidRPr="00810DF4">
              <w:rPr>
                <w:lang w:val="en-US"/>
              </w:rPr>
              <w:t>expanded(</w:t>
            </w:r>
            <w:proofErr w:type="gramEnd"/>
            <w:r w:rsidRPr="00810DF4">
              <w:rPr>
                <w:lang w:val="en-US"/>
              </w:rPr>
              <w:t>)</w:t>
            </w:r>
          </w:p>
        </w:tc>
        <w:tc>
          <w:tcPr>
            <w:tcW w:w="4642" w:type="dxa"/>
          </w:tcPr>
          <w:p w14:paraId="50524CBF" w14:textId="3CDE600D" w:rsidR="000F773D" w:rsidRPr="00B90267" w:rsidRDefault="00B90267" w:rsidP="004248B6">
            <w:r>
              <w:t>Расширение окна программы</w:t>
            </w:r>
          </w:p>
        </w:tc>
      </w:tr>
      <w:tr w:rsidR="000F773D" w14:paraId="78676B0F" w14:textId="77777777" w:rsidTr="004248B6">
        <w:tc>
          <w:tcPr>
            <w:tcW w:w="675" w:type="dxa"/>
          </w:tcPr>
          <w:p w14:paraId="4762E476" w14:textId="71AE7F14" w:rsidR="000F773D" w:rsidRDefault="009B49E0" w:rsidP="004248B6">
            <w:pPr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1985" w:type="dxa"/>
          </w:tcPr>
          <w:p w14:paraId="37E3658C" w14:textId="77777777" w:rsidR="000F773D" w:rsidRDefault="000F773D" w:rsidP="004248B6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29BB8E2B" w14:textId="598231C2" w:rsidR="000F773D" w:rsidRDefault="00810DF4" w:rsidP="004248B6">
            <w:pPr>
              <w:rPr>
                <w:lang w:val="en-US"/>
              </w:rPr>
            </w:pPr>
            <w:r w:rsidRPr="00810DF4">
              <w:rPr>
                <w:lang w:val="en-US"/>
              </w:rPr>
              <w:t xml:space="preserve">void </w:t>
            </w:r>
            <w:proofErr w:type="gramStart"/>
            <w:r w:rsidRPr="00810DF4">
              <w:rPr>
                <w:lang w:val="en-US"/>
              </w:rPr>
              <w:t>collapse(</w:t>
            </w:r>
            <w:proofErr w:type="gramEnd"/>
            <w:r w:rsidRPr="00810DF4">
              <w:rPr>
                <w:lang w:val="en-US"/>
              </w:rPr>
              <w:t>)</w:t>
            </w:r>
          </w:p>
        </w:tc>
        <w:tc>
          <w:tcPr>
            <w:tcW w:w="4642" w:type="dxa"/>
          </w:tcPr>
          <w:p w14:paraId="1B49C717" w14:textId="2ABDFEFC" w:rsidR="000F773D" w:rsidRPr="00B90267" w:rsidRDefault="00B90267" w:rsidP="004248B6">
            <w:r>
              <w:t>Сворачивания окна программы</w:t>
            </w:r>
          </w:p>
        </w:tc>
      </w:tr>
      <w:tr w:rsidR="000F773D" w14:paraId="037A5267" w14:textId="77777777" w:rsidTr="004248B6">
        <w:tc>
          <w:tcPr>
            <w:tcW w:w="675" w:type="dxa"/>
          </w:tcPr>
          <w:p w14:paraId="5CBE21BD" w14:textId="0EABA620" w:rsidR="000F773D" w:rsidRDefault="00875890" w:rsidP="004248B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85" w:type="dxa"/>
          </w:tcPr>
          <w:p w14:paraId="05212C33" w14:textId="0073A6C1" w:rsidR="000F773D" w:rsidRDefault="00875890" w:rsidP="004248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QTelnet</w:t>
            </w:r>
            <w:proofErr w:type="spellEnd"/>
          </w:p>
        </w:tc>
        <w:tc>
          <w:tcPr>
            <w:tcW w:w="1984" w:type="dxa"/>
          </w:tcPr>
          <w:p w14:paraId="64A96084" w14:textId="77777777" w:rsidR="000F773D" w:rsidRDefault="000F773D" w:rsidP="004248B6">
            <w:pPr>
              <w:rPr>
                <w:lang w:val="en-US"/>
              </w:rPr>
            </w:pPr>
          </w:p>
        </w:tc>
        <w:tc>
          <w:tcPr>
            <w:tcW w:w="4642" w:type="dxa"/>
          </w:tcPr>
          <w:p w14:paraId="50E88670" w14:textId="77777777" w:rsidR="000F773D" w:rsidRDefault="000F773D" w:rsidP="004248B6">
            <w:pPr>
              <w:rPr>
                <w:lang w:val="en-US"/>
              </w:rPr>
            </w:pPr>
          </w:p>
        </w:tc>
      </w:tr>
      <w:tr w:rsidR="000F773D" w14:paraId="55663891" w14:textId="77777777" w:rsidTr="004248B6">
        <w:tc>
          <w:tcPr>
            <w:tcW w:w="675" w:type="dxa"/>
          </w:tcPr>
          <w:p w14:paraId="4E4C06AD" w14:textId="35E55C70" w:rsidR="000F773D" w:rsidRDefault="009B49E0" w:rsidP="004248B6">
            <w:pPr>
              <w:rPr>
                <w:lang w:val="en-US"/>
              </w:rPr>
            </w:pPr>
            <w:r>
              <w:rPr>
                <w:lang w:val="en-US"/>
              </w:rPr>
              <w:t>4.1</w:t>
            </w:r>
          </w:p>
        </w:tc>
        <w:tc>
          <w:tcPr>
            <w:tcW w:w="1985" w:type="dxa"/>
          </w:tcPr>
          <w:p w14:paraId="55A90877" w14:textId="77777777" w:rsidR="000F773D" w:rsidRDefault="000F773D" w:rsidP="004248B6">
            <w:pPr>
              <w:rPr>
                <w:lang w:val="en-US"/>
              </w:rPr>
            </w:pPr>
          </w:p>
        </w:tc>
        <w:tc>
          <w:tcPr>
            <w:tcW w:w="1984" w:type="dxa"/>
          </w:tcPr>
          <w:p w14:paraId="50B6B377" w14:textId="469E4E49" w:rsidR="000F773D" w:rsidRDefault="00875890" w:rsidP="004248B6">
            <w:pPr>
              <w:rPr>
                <w:lang w:val="en-US"/>
              </w:rPr>
            </w:pPr>
            <w:proofErr w:type="spellStart"/>
            <w:proofErr w:type="gramStart"/>
            <w:r w:rsidRPr="00875890">
              <w:rPr>
                <w:lang w:val="en-US"/>
              </w:rPr>
              <w:t>sendData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642" w:type="dxa"/>
          </w:tcPr>
          <w:p w14:paraId="0C0FCE33" w14:textId="63DBAB95" w:rsidR="000F773D" w:rsidRPr="00B90267" w:rsidRDefault="00B90267" w:rsidP="004248B6">
            <w:r>
              <w:t xml:space="preserve">Передача данных в </w:t>
            </w:r>
            <w:r>
              <w:rPr>
                <w:lang w:val="en-US"/>
              </w:rPr>
              <w:t>guile</w:t>
            </w:r>
            <w:r>
              <w:t xml:space="preserve"> по порту</w:t>
            </w:r>
          </w:p>
        </w:tc>
      </w:tr>
      <w:tr w:rsidR="00875890" w:rsidRPr="00875890" w14:paraId="5F8EED68" w14:textId="77777777" w:rsidTr="004248B6">
        <w:tc>
          <w:tcPr>
            <w:tcW w:w="675" w:type="dxa"/>
          </w:tcPr>
          <w:p w14:paraId="1EA7E339" w14:textId="278398E7" w:rsidR="00875890" w:rsidRPr="009B49E0" w:rsidRDefault="009B49E0" w:rsidP="004248B6">
            <w:pPr>
              <w:rPr>
                <w:lang w:val="en-US"/>
              </w:rPr>
            </w:pPr>
            <w:r>
              <w:rPr>
                <w:lang w:val="en-US"/>
              </w:rPr>
              <w:t>4.2</w:t>
            </w:r>
          </w:p>
        </w:tc>
        <w:tc>
          <w:tcPr>
            <w:tcW w:w="1985" w:type="dxa"/>
          </w:tcPr>
          <w:p w14:paraId="29C4BB07" w14:textId="77777777" w:rsidR="00875890" w:rsidRPr="00B90267" w:rsidRDefault="00875890" w:rsidP="004248B6"/>
        </w:tc>
        <w:tc>
          <w:tcPr>
            <w:tcW w:w="1984" w:type="dxa"/>
          </w:tcPr>
          <w:p w14:paraId="7B47D3A8" w14:textId="2C48C616" w:rsidR="00875890" w:rsidRPr="00875890" w:rsidRDefault="00875890" w:rsidP="004248B6">
            <w:pPr>
              <w:rPr>
                <w:lang w:val="en-US"/>
              </w:rPr>
            </w:pPr>
            <w:proofErr w:type="spellStart"/>
            <w:proofErr w:type="gramStart"/>
            <w:r w:rsidRPr="00875890">
              <w:rPr>
                <w:lang w:val="en-US"/>
              </w:rPr>
              <w:t>connectToHost</w:t>
            </w:r>
            <w:proofErr w:type="spellEnd"/>
            <w:r w:rsidRPr="00875890">
              <w:rPr>
                <w:lang w:val="en-US"/>
              </w:rPr>
              <w:t>(</w:t>
            </w:r>
            <w:proofErr w:type="gramEnd"/>
            <w:r w:rsidRPr="00875890">
              <w:rPr>
                <w:lang w:val="en-US"/>
              </w:rPr>
              <w:t xml:space="preserve">const </w:t>
            </w:r>
            <w:proofErr w:type="spellStart"/>
            <w:r w:rsidRPr="00875890">
              <w:rPr>
                <w:lang w:val="en-US"/>
              </w:rPr>
              <w:t>QString</w:t>
            </w:r>
            <w:proofErr w:type="spellEnd"/>
            <w:r w:rsidRPr="00875890">
              <w:rPr>
                <w:lang w:val="en-US"/>
              </w:rPr>
              <w:t xml:space="preserve"> &amp;host, quint16 port)</w:t>
            </w:r>
          </w:p>
        </w:tc>
        <w:tc>
          <w:tcPr>
            <w:tcW w:w="4642" w:type="dxa"/>
          </w:tcPr>
          <w:p w14:paraId="0D8FC540" w14:textId="71150AB9" w:rsidR="00875890" w:rsidRPr="00B90267" w:rsidRDefault="00B90267" w:rsidP="004248B6">
            <w:pPr>
              <w:rPr>
                <w:lang w:val="en-US"/>
              </w:rPr>
            </w:pPr>
            <w:r>
              <w:t xml:space="preserve">Подключение к </w:t>
            </w:r>
            <w:r>
              <w:rPr>
                <w:lang w:val="en-US"/>
              </w:rPr>
              <w:t>guile</w:t>
            </w:r>
          </w:p>
        </w:tc>
      </w:tr>
    </w:tbl>
    <w:p w14:paraId="0E9A5FE4" w14:textId="77777777" w:rsidR="0030586F" w:rsidRDefault="0030586F" w:rsidP="0030586F">
      <w:pPr>
        <w:rPr>
          <w:lang w:val="en-US"/>
        </w:rPr>
      </w:pPr>
    </w:p>
    <w:p w14:paraId="02B885E0" w14:textId="77777777" w:rsidR="00A16CD8" w:rsidRDefault="00A16CD8" w:rsidP="0030586F">
      <w:pPr>
        <w:rPr>
          <w:lang w:val="en-US"/>
        </w:rPr>
      </w:pPr>
    </w:p>
    <w:p w14:paraId="1E7A3BED" w14:textId="36E1D84E" w:rsidR="00A364C8" w:rsidRDefault="00A364C8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49D7F0CC" w14:textId="3A3D26C6" w:rsidR="00093202" w:rsidRDefault="00093202" w:rsidP="00303E2A">
      <w:pPr>
        <w:pStyle w:val="2"/>
        <w:numPr>
          <w:ilvl w:val="1"/>
          <w:numId w:val="34"/>
        </w:num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bookmarkStart w:id="15" w:name="_Toc168938178"/>
      <w:r w:rsidRPr="00303E2A">
        <w:rPr>
          <w:rFonts w:ascii="Times New Roman" w:hAnsi="Times New Roman" w:cs="Times New Roman"/>
          <w:sz w:val="24"/>
          <w:szCs w:val="24"/>
        </w:rPr>
        <w:lastRenderedPageBreak/>
        <w:t>Структура программы</w:t>
      </w:r>
      <w:bookmarkEnd w:id="15"/>
    </w:p>
    <w:p w14:paraId="49975083" w14:textId="77777777" w:rsidR="0030586F" w:rsidRDefault="0030586F" w:rsidP="0030586F">
      <w:pPr>
        <w:rPr>
          <w:lang w:val="en-US"/>
        </w:rPr>
      </w:pPr>
    </w:p>
    <w:p w14:paraId="706B6B22" w14:textId="6FA44AF0" w:rsidR="00B7119E" w:rsidRDefault="00353339" w:rsidP="0035333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53C7FD" wp14:editId="15C81039">
            <wp:extent cx="4403725" cy="1916430"/>
            <wp:effectExtent l="19050" t="19050" r="15875" b="26670"/>
            <wp:docPr id="59389504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25" cy="19164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7D50F2" w14:textId="17A2D85A" w:rsidR="00DA052E" w:rsidRPr="009F3233" w:rsidRDefault="009A17BE" w:rsidP="00A364C8">
      <w:pPr>
        <w:jc w:val="center"/>
      </w:pPr>
      <w:r>
        <w:t xml:space="preserve">Рис. </w:t>
      </w:r>
      <w:r w:rsidR="007151B5">
        <w:t>10</w:t>
      </w:r>
      <w:r>
        <w:t xml:space="preserve"> – Структура программы</w:t>
      </w:r>
    </w:p>
    <w:p w14:paraId="61264B6A" w14:textId="1087881C" w:rsidR="009A17BE" w:rsidRDefault="009A17BE" w:rsidP="009A17BE">
      <w:pPr>
        <w:jc w:val="left"/>
      </w:pPr>
      <w:r>
        <w:t>Описание</w:t>
      </w:r>
      <w:r w:rsidRPr="00DA052E">
        <w:t>:</w:t>
      </w:r>
    </w:p>
    <w:p w14:paraId="3D53AA54" w14:textId="77777777" w:rsidR="003D6C68" w:rsidRPr="00DA052E" w:rsidRDefault="003D6C68" w:rsidP="009A17BE">
      <w:pPr>
        <w:jc w:val="left"/>
      </w:pPr>
    </w:p>
    <w:p w14:paraId="6E93C8EB" w14:textId="383938D7" w:rsidR="009A17BE" w:rsidRPr="00DA052E" w:rsidRDefault="00DA052E" w:rsidP="009A17BE">
      <w:pPr>
        <w:jc w:val="left"/>
      </w:pPr>
      <w:r w:rsidRPr="00A364C8">
        <w:t xml:space="preserve">   </w:t>
      </w:r>
      <w:r w:rsidR="009A17BE">
        <w:t>Программа имеет следующую структуру</w:t>
      </w:r>
      <w:r w:rsidR="009A17BE" w:rsidRPr="00DA052E">
        <w:t>:</w:t>
      </w:r>
    </w:p>
    <w:p w14:paraId="1B4CD77F" w14:textId="189A286C" w:rsidR="009A17BE" w:rsidRPr="00A364C8" w:rsidRDefault="009A17BE" w:rsidP="009A17BE">
      <w:pPr>
        <w:ind w:firstLine="708"/>
      </w:pPr>
      <w:r>
        <w:t xml:space="preserve">В основе находится </w:t>
      </w:r>
      <w:r w:rsidRPr="00860B6C">
        <w:rPr>
          <w:b/>
          <w:bCs/>
          <w:lang w:val="en-US"/>
        </w:rPr>
        <w:t>MainWindow</w:t>
      </w:r>
      <w:r>
        <w:t xml:space="preserve">, который наследует внешнее оформление от абстрактного класса </w:t>
      </w:r>
      <w:r w:rsidRPr="00860B6C">
        <w:rPr>
          <w:b/>
          <w:bCs/>
        </w:rPr>
        <w:t>А</w:t>
      </w:r>
      <w:r w:rsidRPr="00860B6C">
        <w:rPr>
          <w:b/>
          <w:bCs/>
          <w:lang w:val="en-US"/>
        </w:rPr>
        <w:t>MainWindow</w:t>
      </w:r>
      <w:r w:rsidRPr="009A17BE">
        <w:t xml:space="preserve"> </w:t>
      </w:r>
      <w:r>
        <w:t xml:space="preserve">и вкладывает в него свой пользовательский интерфейс. При нажатии на кнопку работы с </w:t>
      </w:r>
      <w:r>
        <w:rPr>
          <w:lang w:val="en-US"/>
        </w:rPr>
        <w:t>guile</w:t>
      </w:r>
      <w:r>
        <w:t xml:space="preserve"> окно </w:t>
      </w:r>
      <w:r w:rsidRPr="00F34F61">
        <w:rPr>
          <w:b/>
          <w:bCs/>
          <w:lang w:val="en-US"/>
        </w:rPr>
        <w:t>MainWindow</w:t>
      </w:r>
      <w:r w:rsidRPr="009A17BE">
        <w:t xml:space="preserve"> </w:t>
      </w:r>
      <w:r>
        <w:t>делается скрытным и подменяется на</w:t>
      </w:r>
      <w:r w:rsidRPr="00860B6C">
        <w:rPr>
          <w:b/>
          <w:bCs/>
        </w:rPr>
        <w:t xml:space="preserve"> </w:t>
      </w:r>
      <w:r w:rsidRPr="00860B6C">
        <w:rPr>
          <w:b/>
          <w:bCs/>
          <w:lang w:val="en-US"/>
        </w:rPr>
        <w:t>BaseWindow</w:t>
      </w:r>
      <w:r w:rsidRPr="009A17BE">
        <w:t>.</w:t>
      </w:r>
    </w:p>
    <w:p w14:paraId="37843120" w14:textId="4C6048FE" w:rsidR="009A17BE" w:rsidRPr="00DA32F3" w:rsidRDefault="009A17BE" w:rsidP="009A17BE">
      <w:pPr>
        <w:ind w:firstLine="708"/>
      </w:pPr>
      <w:r w:rsidRPr="00860B6C">
        <w:rPr>
          <w:b/>
          <w:bCs/>
          <w:lang w:val="en-US"/>
        </w:rPr>
        <w:t>BaseWindow</w:t>
      </w:r>
      <w:r w:rsidRPr="009A17BE">
        <w:t xml:space="preserve"> </w:t>
      </w:r>
      <w:r>
        <w:t xml:space="preserve">представляет собой окно, которое вложено в </w:t>
      </w:r>
      <w:r w:rsidRPr="00860B6C">
        <w:rPr>
          <w:b/>
          <w:bCs/>
          <w:lang w:val="en-US"/>
        </w:rPr>
        <w:t>AMainWindow</w:t>
      </w:r>
      <w:r>
        <w:t xml:space="preserve"> и содержит функционал по работе с </w:t>
      </w:r>
      <w:r w:rsidRPr="00860B6C">
        <w:rPr>
          <w:b/>
          <w:bCs/>
          <w:lang w:val="en-US"/>
        </w:rPr>
        <w:t>Guile</w:t>
      </w:r>
      <w:r w:rsidRPr="009A17BE">
        <w:t>.</w:t>
      </w:r>
    </w:p>
    <w:p w14:paraId="4EF15A0E" w14:textId="5C60A22F" w:rsidR="009A17BE" w:rsidRPr="00DA32F3" w:rsidRDefault="00AD25B7" w:rsidP="00137444">
      <w:pPr>
        <w:ind w:firstLine="708"/>
      </w:pPr>
      <w:r>
        <w:t xml:space="preserve">Помимо двух этих окон в программе предусмотрено ещё одно окно для настройки стилей оформления приложения - </w:t>
      </w:r>
      <w:r w:rsidRPr="00860B6C">
        <w:rPr>
          <w:b/>
          <w:bCs/>
          <w:lang w:val="en-US"/>
        </w:rPr>
        <w:t>WSettings</w:t>
      </w:r>
      <w:r>
        <w:t>.</w:t>
      </w:r>
    </w:p>
    <w:p w14:paraId="011DE30D" w14:textId="77777777" w:rsidR="00DF023E" w:rsidRPr="009F3233" w:rsidRDefault="00DF023E" w:rsidP="0030586F"/>
    <w:p w14:paraId="7FA57E2E" w14:textId="073DD653" w:rsidR="00093202" w:rsidRDefault="00093202" w:rsidP="00303E2A">
      <w:pPr>
        <w:pStyle w:val="2"/>
        <w:numPr>
          <w:ilvl w:val="1"/>
          <w:numId w:val="34"/>
        </w:num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bookmarkStart w:id="16" w:name="_Toc168938179"/>
      <w:r w:rsidRPr="00303E2A">
        <w:rPr>
          <w:rFonts w:ascii="Times New Roman" w:hAnsi="Times New Roman" w:cs="Times New Roman"/>
          <w:sz w:val="24"/>
          <w:szCs w:val="24"/>
        </w:rPr>
        <w:t>Связи программы с другими программами</w:t>
      </w:r>
      <w:bookmarkEnd w:id="16"/>
    </w:p>
    <w:p w14:paraId="70F8A5EF" w14:textId="68867725" w:rsidR="00DA32F3" w:rsidRPr="002C155E" w:rsidRDefault="00DA32F3" w:rsidP="00DA32F3">
      <w:pPr>
        <w:jc w:val="left"/>
      </w:pPr>
    </w:p>
    <w:p w14:paraId="1961C929" w14:textId="6BB75C7A" w:rsidR="00DA32F3" w:rsidRPr="002C155E" w:rsidRDefault="000230EC" w:rsidP="00DA32F3">
      <w:pPr>
        <w:jc w:val="left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7463B7BE" wp14:editId="7B9D975B">
                <wp:simplePos x="0" y="0"/>
                <wp:positionH relativeFrom="column">
                  <wp:posOffset>63576</wp:posOffset>
                </wp:positionH>
                <wp:positionV relativeFrom="paragraph">
                  <wp:posOffset>88138</wp:posOffset>
                </wp:positionV>
                <wp:extent cx="5559553" cy="746150"/>
                <wp:effectExtent l="0" t="0" r="22225" b="15875"/>
                <wp:wrapNone/>
                <wp:docPr id="2048797154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9553" cy="746150"/>
                          <a:chOff x="0" y="0"/>
                          <a:chExt cx="5559553" cy="746150"/>
                        </a:xfrm>
                      </wpg:grpSpPr>
                      <wpg:grpSp>
                        <wpg:cNvPr id="455733997" name="Группа 10"/>
                        <wpg:cNvGrpSpPr/>
                        <wpg:grpSpPr>
                          <a:xfrm>
                            <a:off x="0" y="0"/>
                            <a:ext cx="5559553" cy="746150"/>
                            <a:chOff x="0" y="0"/>
                            <a:chExt cx="5559553" cy="746150"/>
                          </a:xfrm>
                        </wpg:grpSpPr>
                        <wps:wsp>
                          <wps:cNvPr id="1671341492" name="Прямоугольник 4"/>
                          <wps:cNvSpPr/>
                          <wps:spPr>
                            <a:xfrm>
                              <a:off x="0" y="109728"/>
                              <a:ext cx="2304288" cy="63642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2652EB" w14:textId="77777777" w:rsidR="00DA32F3" w:rsidRPr="00E35800" w:rsidRDefault="00DA32F3" w:rsidP="00DA32F3">
                                <w:pPr>
                                  <w:jc w:val="center"/>
                                  <w:rPr>
                                    <w:iCs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QEvalDerivSys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967760" name="Прямоугольник 4"/>
                          <wps:cNvSpPr/>
                          <wps:spPr>
                            <a:xfrm>
                              <a:off x="3269895" y="73152"/>
                              <a:ext cx="2289658" cy="621792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1"/>
                            </a:fontRef>
                          </wps:style>
                          <wps:txbx>
                            <w:txbxContent>
                              <w:p w14:paraId="7847BB5D" w14:textId="77777777" w:rsidR="00DA32F3" w:rsidRPr="00E35800" w:rsidRDefault="00DA32F3" w:rsidP="00DA32F3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Guile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2502710" name="Прямоугольник 4"/>
                          <wps:cNvSpPr/>
                          <wps:spPr>
                            <a:xfrm>
                              <a:off x="2136039" y="0"/>
                              <a:ext cx="1250899" cy="6364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B5BD26" w14:textId="77777777" w:rsidR="00DA32F3" w:rsidRPr="00E35800" w:rsidRDefault="00DA32F3" w:rsidP="00DA32F3">
                                <w:pPr>
                                  <w:jc w:val="center"/>
                                  <w:rPr>
                                    <w:iCs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QTelnet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45436801" name="Группа 11"/>
                        <wpg:cNvGrpSpPr/>
                        <wpg:grpSpPr>
                          <a:xfrm>
                            <a:off x="2136039" y="314554"/>
                            <a:ext cx="1331365" cy="219457"/>
                            <a:chOff x="0" y="0"/>
                            <a:chExt cx="1331365" cy="219457"/>
                          </a:xfrm>
                        </wpg:grpSpPr>
                        <wps:wsp>
                          <wps:cNvPr id="1698624752" name="Овал 6"/>
                          <wps:cNvSpPr/>
                          <wps:spPr>
                            <a:xfrm>
                              <a:off x="1126540" y="0"/>
                              <a:ext cx="204825" cy="19751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4228426" name="Овал 6"/>
                          <wps:cNvSpPr/>
                          <wps:spPr>
                            <a:xfrm>
                              <a:off x="0" y="21946"/>
                              <a:ext cx="204825" cy="19751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3519944" name="Прямая со стрелкой 5"/>
                          <wps:cNvCnPr/>
                          <wps:spPr>
                            <a:xfrm>
                              <a:off x="184404" y="112776"/>
                              <a:ext cx="972921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463B7BE" id="Группа 12" o:spid="_x0000_s1028" style="position:absolute;margin-left:5pt;margin-top:6.95pt;width:437.75pt;height:58.75pt;z-index:251664896" coordsize="55595,7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">
                <v:group id="Группа 10" o:spid="_x0000_s1029" style="position:absolute;width:55595;height:7461" coordsize="55595,7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">
                  <v:rect id="Прямоугольник 4" o:spid="_x0000_s1030" style="position:absolute;top:1097;width:23042;height:6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" fillcolor="white [3201]" strokecolor="#70ad47 [3209]" strokeweight="1pt">
                    <v:textbox>
                      <w:txbxContent>
                        <w:p w14:paraId="2B2652EB" w14:textId="77777777" w:rsidR="00DA32F3" w:rsidRPr="00E35800" w:rsidRDefault="00DA32F3" w:rsidP="00DA32F3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QEvalDerivSys</m:t>
                              </m:r>
                            </m:oMath>
                          </m:oMathPara>
                        </w:p>
                      </w:txbxContent>
                    </v:textbox>
                  </v:rect>
                  <v:rect id="Прямоугольник 4" o:spid="_x0000_s1031" style="position:absolute;left:32698;top:731;width:22897;height:6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" filled="f" strokecolor="#4472c4 [3204]">
                    <v:stroke joinstyle="round"/>
                    <v:textbox>
                      <w:txbxContent>
                        <w:p w14:paraId="7847BB5D" w14:textId="77777777" w:rsidR="00DA32F3" w:rsidRPr="00E35800" w:rsidRDefault="00DA32F3" w:rsidP="00DA32F3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Guile</w:t>
                          </w:r>
                        </w:p>
                      </w:txbxContent>
                    </v:textbox>
                  </v:rect>
                  <v:rect id="Прямоугольник 4" o:spid="_x0000_s1032" style="position:absolute;left:21360;width:12509;height:6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" filled="f" stroked="f" strokeweight="1pt">
                    <v:textbox>
                      <w:txbxContent>
                        <w:p w14:paraId="64B5BD26" w14:textId="77777777" w:rsidR="00DA32F3" w:rsidRPr="00E35800" w:rsidRDefault="00DA32F3" w:rsidP="00DA32F3">
                          <w:pPr>
                            <w:jc w:val="center"/>
                            <w:rPr>
                              <w:iCs/>
                              <w:lang w:val="en-US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QTelnet</m:t>
                              </m:r>
                            </m:oMath>
                          </m:oMathPara>
                        </w:p>
                      </w:txbxContent>
                    </v:textbox>
                  </v:rect>
                </v:group>
                <v:group id="Группа 11" o:spid="_x0000_s1033" style="position:absolute;left:21360;top:3145;width:13314;height:2195" coordsize="13313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">
                  <v:oval id="Овал 6" o:spid="_x0000_s1034" style="position:absolute;left:11265;width:2048;height:1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" fillcolor="#4472c4 [3204]" strokecolor="#09101d [484]" strokeweight="1pt">
                    <v:stroke joinstyle="miter"/>
                  </v:oval>
                  <v:oval id="Овал 6" o:spid="_x0000_s1035" style="position:absolute;top:219;width:2048;height:1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" fillcolor="#4472c4 [3204]" strokecolor="#09101d [484]" strokeweight="1pt">
                    <v:stroke joinstyle="miter"/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5" o:spid="_x0000_s1036" type="#_x0000_t32" style="position:absolute;left:1844;top:1127;width:97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" strokecolor="#4472c4 [3204]" strokeweight=".5pt">
                    <v:stroke startarrow="block" endarrow="block" joinstyle="miter"/>
                  </v:shape>
                </v:group>
              </v:group>
            </w:pict>
          </mc:Fallback>
        </mc:AlternateContent>
      </w:r>
    </w:p>
    <w:p w14:paraId="5388732C" w14:textId="7B7BCEF2" w:rsidR="00DA32F3" w:rsidRPr="002C155E" w:rsidRDefault="00DA32F3" w:rsidP="00DA32F3">
      <w:pPr>
        <w:jc w:val="left"/>
      </w:pPr>
    </w:p>
    <w:p w14:paraId="77D47CBD" w14:textId="77777777" w:rsidR="00DA32F3" w:rsidRPr="002C155E" w:rsidRDefault="00DA32F3" w:rsidP="00DA32F3">
      <w:pPr>
        <w:jc w:val="left"/>
      </w:pPr>
    </w:p>
    <w:p w14:paraId="152639F5" w14:textId="4A4EF9AE" w:rsidR="00A02C68" w:rsidRPr="00A02C68" w:rsidRDefault="00A02C68" w:rsidP="00ED76AA">
      <w:pPr>
        <w:jc w:val="center"/>
      </w:pPr>
      <w:r>
        <w:t xml:space="preserve">Рис. </w:t>
      </w:r>
      <w:r w:rsidR="00735109">
        <w:t>1</w:t>
      </w:r>
      <w:r w:rsidR="007151B5">
        <w:t>1</w:t>
      </w:r>
      <w:r>
        <w:t xml:space="preserve"> – Структура связи </w:t>
      </w:r>
      <w:r>
        <w:rPr>
          <w:lang w:val="en-US"/>
        </w:rPr>
        <w:t>c</w:t>
      </w:r>
      <w:r w:rsidRPr="00A02C68">
        <w:t xml:space="preserve"> </w:t>
      </w:r>
      <w:r>
        <w:rPr>
          <w:lang w:val="en-US"/>
        </w:rPr>
        <w:t>Guile</w:t>
      </w:r>
    </w:p>
    <w:p w14:paraId="1384C435" w14:textId="45742E6F" w:rsidR="00DA32F3" w:rsidRPr="002743CB" w:rsidRDefault="00DA32F3" w:rsidP="00DA32F3">
      <w:pPr>
        <w:jc w:val="left"/>
      </w:pPr>
      <w:r>
        <w:t>Описание</w:t>
      </w:r>
      <w:r w:rsidRPr="002743CB">
        <w:t>:</w:t>
      </w:r>
    </w:p>
    <w:p w14:paraId="14EBF882" w14:textId="67FC7610" w:rsidR="00DA32F3" w:rsidRPr="009F3233" w:rsidRDefault="00DA32F3" w:rsidP="008B25B0">
      <w:pPr>
        <w:ind w:firstLine="708"/>
      </w:pPr>
      <w:r>
        <w:t xml:space="preserve">Программа </w:t>
      </w:r>
      <w:proofErr w:type="spellStart"/>
      <w:r w:rsidRPr="00DA32F3">
        <w:rPr>
          <w:b/>
          <w:bCs/>
        </w:rPr>
        <w:t>QEvalDerivSys</w:t>
      </w:r>
      <w:proofErr w:type="spellEnd"/>
      <w:r>
        <w:t xml:space="preserve"> осуществляет соединение с </w:t>
      </w:r>
      <w:r>
        <w:rPr>
          <w:lang w:val="en-US"/>
        </w:rPr>
        <w:t>guile</w:t>
      </w:r>
      <w:r w:rsidRPr="00DA32F3">
        <w:t xml:space="preserve"> </w:t>
      </w:r>
      <w:r>
        <w:t xml:space="preserve">по средствам </w:t>
      </w:r>
      <w:proofErr w:type="spellStart"/>
      <w:r w:rsidRPr="00DA32F3">
        <w:rPr>
          <w:b/>
          <w:bCs/>
          <w:lang w:val="en-US"/>
        </w:rPr>
        <w:t>QTelne</w:t>
      </w:r>
      <w:r>
        <w:rPr>
          <w:lang w:val="en-US"/>
        </w:rPr>
        <w:t>t</w:t>
      </w:r>
      <w:proofErr w:type="spellEnd"/>
      <w:r w:rsidRPr="00DA32F3">
        <w:t xml:space="preserve"> </w:t>
      </w:r>
      <w:r>
        <w:t>соединения на порту 371</w:t>
      </w:r>
      <w:r w:rsidR="00066EA2" w:rsidRPr="00066EA2">
        <w:t>46</w:t>
      </w:r>
      <w:r>
        <w:t xml:space="preserve"> </w:t>
      </w:r>
      <w:r>
        <w:rPr>
          <w:lang w:val="en-US"/>
        </w:rPr>
        <w:t>localhost</w:t>
      </w:r>
      <w:r w:rsidRPr="00DA32F3">
        <w:t>.</w:t>
      </w:r>
    </w:p>
    <w:p w14:paraId="72EBCF40" w14:textId="6767DB0D" w:rsidR="00DA32F3" w:rsidRPr="00DA32F3" w:rsidRDefault="00DA32F3" w:rsidP="00DA32F3">
      <w:pPr>
        <w:jc w:val="left"/>
      </w:pPr>
      <w:r>
        <w:br w:type="page"/>
      </w:r>
    </w:p>
    <w:p w14:paraId="01847E32" w14:textId="2369C01F" w:rsidR="004D3B1F" w:rsidRDefault="003742CB" w:rsidP="00594FFA">
      <w:pPr>
        <w:pStyle w:val="1"/>
        <w:spacing w:line="36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168938180"/>
      <w:r w:rsidRPr="00D971B7"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Pr="00D971B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F6D05" w:rsidRPr="00D971B7">
        <w:rPr>
          <w:rFonts w:ascii="Times New Roman" w:hAnsi="Times New Roman" w:cs="Times New Roman"/>
          <w:b/>
          <w:bCs/>
          <w:sz w:val="28"/>
          <w:szCs w:val="28"/>
        </w:rPr>
        <w:t>Структур</w:t>
      </w:r>
      <w:r w:rsidR="00A241FC" w:rsidRPr="00D971B7">
        <w:rPr>
          <w:rFonts w:ascii="Times New Roman" w:hAnsi="Times New Roman" w:cs="Times New Roman"/>
          <w:b/>
          <w:bCs/>
          <w:sz w:val="28"/>
          <w:szCs w:val="28"/>
        </w:rPr>
        <w:t>ы данных</w:t>
      </w:r>
      <w:bookmarkEnd w:id="17"/>
    </w:p>
    <w:p w14:paraId="30B7914A" w14:textId="77777777" w:rsidR="009A4A27" w:rsidRPr="009A4A27" w:rsidRDefault="009A4A27" w:rsidP="009A4A27"/>
    <w:p w14:paraId="7B6B36D6" w14:textId="6E0475CA" w:rsidR="001B7607" w:rsidRDefault="001B7607" w:rsidP="00303E2A">
      <w:pPr>
        <w:pStyle w:val="2"/>
        <w:numPr>
          <w:ilvl w:val="1"/>
          <w:numId w:val="35"/>
        </w:num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bookmarkStart w:id="18" w:name="_Toc168938181"/>
      <w:r w:rsidRPr="00303E2A">
        <w:rPr>
          <w:rFonts w:ascii="Times New Roman" w:hAnsi="Times New Roman" w:cs="Times New Roman"/>
          <w:sz w:val="24"/>
          <w:szCs w:val="24"/>
        </w:rPr>
        <w:t>Характер, организация и предварительная подготовка входных данных</w:t>
      </w:r>
      <w:bookmarkEnd w:id="18"/>
    </w:p>
    <w:p w14:paraId="29A90A4F" w14:textId="77777777" w:rsidR="0030586F" w:rsidRPr="0030586F" w:rsidRDefault="0030586F" w:rsidP="0030586F"/>
    <w:p w14:paraId="0F0282E4" w14:textId="3B40C6E7" w:rsidR="00CD37D4" w:rsidRPr="00E35800" w:rsidRDefault="00CD37D4" w:rsidP="00143716">
      <w:pPr>
        <w:spacing w:line="360" w:lineRule="auto"/>
        <w:ind w:firstLine="708"/>
        <w:rPr>
          <w:sz w:val="24"/>
          <w:szCs w:val="20"/>
        </w:rPr>
      </w:pPr>
      <w:r w:rsidRPr="00CD37D4">
        <w:rPr>
          <w:sz w:val="24"/>
          <w:szCs w:val="20"/>
        </w:rPr>
        <w:t xml:space="preserve">При работе с программой в </w:t>
      </w:r>
      <w:r w:rsidRPr="00143716">
        <w:rPr>
          <w:i/>
          <w:iCs/>
          <w:sz w:val="24"/>
          <w:szCs w:val="20"/>
        </w:rPr>
        <w:t>лучшем случае</w:t>
      </w:r>
      <w:r w:rsidRPr="00CD37D4">
        <w:rPr>
          <w:sz w:val="24"/>
          <w:szCs w:val="20"/>
        </w:rPr>
        <w:t xml:space="preserve"> никак</w:t>
      </w:r>
      <w:r w:rsidR="00143716">
        <w:rPr>
          <w:sz w:val="24"/>
          <w:szCs w:val="20"/>
        </w:rPr>
        <w:t>ой</w:t>
      </w:r>
      <w:r w:rsidRPr="00CD37D4">
        <w:rPr>
          <w:sz w:val="24"/>
          <w:szCs w:val="20"/>
        </w:rPr>
        <w:t xml:space="preserve"> предварительной подготовки данных не требуется. В случае же отсутствия необходимых файлов для работы программы имеется реализация для их генерации.</w:t>
      </w:r>
    </w:p>
    <w:p w14:paraId="1044A2AD" w14:textId="34D59649" w:rsidR="00CD37D4" w:rsidRDefault="00CD37D4" w:rsidP="00CD37D4">
      <w:pPr>
        <w:spacing w:line="360" w:lineRule="auto"/>
        <w:ind w:firstLine="708"/>
        <w:rPr>
          <w:sz w:val="24"/>
          <w:szCs w:val="20"/>
        </w:rPr>
      </w:pPr>
      <w:r w:rsidRPr="00CD37D4">
        <w:rPr>
          <w:sz w:val="24"/>
          <w:szCs w:val="20"/>
        </w:rPr>
        <w:t xml:space="preserve">Отметим, что сгенерированный файл </w:t>
      </w:r>
      <w:r w:rsidRPr="00CD37D4">
        <w:rPr>
          <w:sz w:val="24"/>
          <w:szCs w:val="20"/>
          <w:lang w:val="en-US"/>
        </w:rPr>
        <w:t>guile</w:t>
      </w:r>
      <w:r w:rsidRPr="00CD37D4">
        <w:rPr>
          <w:sz w:val="24"/>
          <w:szCs w:val="20"/>
        </w:rPr>
        <w:t>.</w:t>
      </w:r>
      <w:proofErr w:type="spellStart"/>
      <w:r w:rsidRPr="00CD37D4">
        <w:rPr>
          <w:sz w:val="24"/>
          <w:szCs w:val="20"/>
          <w:lang w:val="en-US"/>
        </w:rPr>
        <w:t>scm</w:t>
      </w:r>
      <w:proofErr w:type="spellEnd"/>
      <w:r w:rsidRPr="00CD37D4">
        <w:rPr>
          <w:sz w:val="24"/>
          <w:szCs w:val="20"/>
        </w:rPr>
        <w:t xml:space="preserve"> по умолчанию располагается рядом с программой, а файлы стилей </w:t>
      </w:r>
      <w:proofErr w:type="spellStart"/>
      <w:r>
        <w:rPr>
          <w:sz w:val="24"/>
          <w:szCs w:val="20"/>
          <w:lang w:val="en-US"/>
        </w:rPr>
        <w:t>Theme</w:t>
      </w:r>
      <w:r w:rsidR="00D93569">
        <w:rPr>
          <w:sz w:val="24"/>
          <w:szCs w:val="20"/>
          <w:lang w:val="en-US"/>
        </w:rPr>
        <w:t>First</w:t>
      </w:r>
      <w:proofErr w:type="spellEnd"/>
      <w:r w:rsidRPr="00CD37D4">
        <w:rPr>
          <w:sz w:val="24"/>
          <w:szCs w:val="20"/>
        </w:rPr>
        <w:t>.</w:t>
      </w:r>
      <w:proofErr w:type="spellStart"/>
      <w:r>
        <w:rPr>
          <w:sz w:val="24"/>
          <w:szCs w:val="20"/>
          <w:lang w:val="en-US"/>
        </w:rPr>
        <w:t>css</w:t>
      </w:r>
      <w:proofErr w:type="spellEnd"/>
      <w:r w:rsidRPr="00CD37D4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и </w:t>
      </w:r>
      <w:proofErr w:type="spellStart"/>
      <w:r>
        <w:rPr>
          <w:sz w:val="24"/>
          <w:szCs w:val="20"/>
          <w:lang w:val="en-US"/>
        </w:rPr>
        <w:t>Theme</w:t>
      </w:r>
      <w:r w:rsidR="00D93569">
        <w:rPr>
          <w:sz w:val="24"/>
          <w:szCs w:val="20"/>
          <w:lang w:val="en-US"/>
        </w:rPr>
        <w:t>Second</w:t>
      </w:r>
      <w:proofErr w:type="spellEnd"/>
      <w:r w:rsidRPr="00CD37D4">
        <w:rPr>
          <w:sz w:val="24"/>
          <w:szCs w:val="20"/>
        </w:rPr>
        <w:t>.</w:t>
      </w:r>
      <w:proofErr w:type="spellStart"/>
      <w:r>
        <w:rPr>
          <w:sz w:val="24"/>
          <w:szCs w:val="20"/>
          <w:lang w:val="en-US"/>
        </w:rPr>
        <w:t>css</w:t>
      </w:r>
      <w:proofErr w:type="spellEnd"/>
      <w:r w:rsidRPr="00CD37D4">
        <w:rPr>
          <w:sz w:val="24"/>
          <w:szCs w:val="20"/>
        </w:rPr>
        <w:t xml:space="preserve"> в директорию </w:t>
      </w:r>
      <w:proofErr w:type="spellStart"/>
      <w:r w:rsidRPr="00CD37D4">
        <w:rPr>
          <w:sz w:val="24"/>
          <w:szCs w:val="20"/>
          <w:lang w:val="en-US"/>
        </w:rPr>
        <w:t>qss</w:t>
      </w:r>
      <w:proofErr w:type="spellEnd"/>
      <w:r w:rsidRPr="00CD37D4">
        <w:rPr>
          <w:sz w:val="24"/>
          <w:szCs w:val="20"/>
        </w:rPr>
        <w:t>, которая также располагается в месте установки программы.</w:t>
      </w:r>
    </w:p>
    <w:p w14:paraId="605BC5E7" w14:textId="27A1CBE7" w:rsidR="00F24557" w:rsidRPr="00F24557" w:rsidRDefault="00F24557" w:rsidP="00CD37D4">
      <w:pPr>
        <w:spacing w:line="360" w:lineRule="auto"/>
        <w:ind w:firstLine="708"/>
        <w:rPr>
          <w:sz w:val="24"/>
          <w:szCs w:val="20"/>
        </w:rPr>
      </w:pPr>
      <w:r>
        <w:rPr>
          <w:sz w:val="24"/>
          <w:szCs w:val="20"/>
        </w:rPr>
        <w:t xml:space="preserve">В качестве входных данных консоли </w:t>
      </w:r>
      <w:r>
        <w:rPr>
          <w:sz w:val="24"/>
          <w:szCs w:val="20"/>
          <w:lang w:val="en-US"/>
        </w:rPr>
        <w:t>guile</w:t>
      </w:r>
      <w:r w:rsidRPr="00F24557">
        <w:rPr>
          <w:sz w:val="24"/>
          <w:szCs w:val="20"/>
        </w:rPr>
        <w:t xml:space="preserve"> </w:t>
      </w:r>
      <w:r>
        <w:rPr>
          <w:sz w:val="24"/>
          <w:szCs w:val="20"/>
        </w:rPr>
        <w:t>выступает последовательность символов строкового типа</w:t>
      </w:r>
      <w:r w:rsidRPr="00F24557">
        <w:rPr>
          <w:sz w:val="24"/>
          <w:szCs w:val="20"/>
        </w:rPr>
        <w:t xml:space="preserve"> (</w:t>
      </w:r>
      <w:r>
        <w:rPr>
          <w:sz w:val="24"/>
          <w:szCs w:val="20"/>
        </w:rPr>
        <w:t>Числа автоматически интерпретируются как строковый тип</w:t>
      </w:r>
      <w:r w:rsidRPr="00F24557">
        <w:rPr>
          <w:sz w:val="24"/>
          <w:szCs w:val="20"/>
        </w:rPr>
        <w:t>)</w:t>
      </w:r>
      <w:r>
        <w:rPr>
          <w:sz w:val="24"/>
          <w:szCs w:val="20"/>
        </w:rPr>
        <w:t xml:space="preserve">, которая оформлена </w:t>
      </w:r>
      <w:r w:rsidR="004E4DE6">
        <w:rPr>
          <w:sz w:val="24"/>
          <w:szCs w:val="20"/>
        </w:rPr>
        <w:t>согласно формату,</w:t>
      </w:r>
      <w:r>
        <w:rPr>
          <w:sz w:val="24"/>
          <w:szCs w:val="20"/>
        </w:rPr>
        <w:t xml:space="preserve"> описанному далее в п. 3.2.</w:t>
      </w:r>
    </w:p>
    <w:p w14:paraId="588B7382" w14:textId="4977ABB1" w:rsidR="00ED1328" w:rsidRPr="00303E2A" w:rsidRDefault="00ED1328" w:rsidP="00303E2A">
      <w:pPr>
        <w:jc w:val="left"/>
      </w:pPr>
      <w:r w:rsidRPr="00303E2A">
        <w:br w:type="page"/>
      </w:r>
    </w:p>
    <w:p w14:paraId="140C988D" w14:textId="345D70A2" w:rsidR="0030586F" w:rsidRPr="0030586F" w:rsidRDefault="001B7607" w:rsidP="0030586F">
      <w:pPr>
        <w:pStyle w:val="2"/>
        <w:numPr>
          <w:ilvl w:val="1"/>
          <w:numId w:val="35"/>
        </w:num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bookmarkStart w:id="19" w:name="_Toc168938182"/>
      <w:r w:rsidRPr="00303E2A">
        <w:rPr>
          <w:rFonts w:ascii="Times New Roman" w:hAnsi="Times New Roman" w:cs="Times New Roman"/>
          <w:sz w:val="24"/>
          <w:szCs w:val="24"/>
        </w:rPr>
        <w:lastRenderedPageBreak/>
        <w:t>Формат, описание и способ кодирования входных данных</w:t>
      </w:r>
      <w:bookmarkEnd w:id="19"/>
    </w:p>
    <w:p w14:paraId="6BCB35FF" w14:textId="77777777" w:rsidR="00A57299" w:rsidRPr="00496C3A" w:rsidRDefault="00A57299" w:rsidP="00A57299"/>
    <w:p w14:paraId="376C65CE" w14:textId="20B8C786" w:rsidR="00A57299" w:rsidRPr="00E60E7B" w:rsidRDefault="00A57299" w:rsidP="00E60E7B">
      <w:pPr>
        <w:spacing w:after="0" w:line="360" w:lineRule="auto"/>
        <w:rPr>
          <w:sz w:val="24"/>
          <w:szCs w:val="24"/>
        </w:rPr>
      </w:pPr>
      <w:r w:rsidRPr="00E60E7B">
        <w:rPr>
          <w:sz w:val="24"/>
          <w:szCs w:val="24"/>
        </w:rPr>
        <w:t>Окно консоли на вход принимает строку следующего формата:</w:t>
      </w:r>
    </w:p>
    <w:p w14:paraId="01B1E55D" w14:textId="499BEEE3" w:rsidR="00A57299" w:rsidRPr="00E60E7B" w:rsidRDefault="00A57299" w:rsidP="00E60E7B">
      <w:pPr>
        <w:spacing w:after="0" w:line="360" w:lineRule="auto"/>
        <w:rPr>
          <w:sz w:val="24"/>
          <w:szCs w:val="24"/>
        </w:rPr>
      </w:pPr>
      <w:r w:rsidRPr="00E60E7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E2845EA" wp14:editId="645E1080">
                <wp:simplePos x="0" y="0"/>
                <wp:positionH relativeFrom="column">
                  <wp:posOffset>619531</wp:posOffset>
                </wp:positionH>
                <wp:positionV relativeFrom="paragraph">
                  <wp:posOffset>133960</wp:posOffset>
                </wp:positionV>
                <wp:extent cx="4678325" cy="387705"/>
                <wp:effectExtent l="0" t="0" r="27305" b="12700"/>
                <wp:wrapNone/>
                <wp:docPr id="1049614738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325" cy="387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ED444" w14:textId="15000300" w:rsidR="00A57299" w:rsidRPr="00A57299" w:rsidRDefault="00A57299" w:rsidP="00A57299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A57299">
                              <w:rPr>
                                <w:color w:val="FF0000"/>
                                <w:lang w:val="en-US"/>
                              </w:rPr>
                              <w:t>(</w:t>
                            </w:r>
                            <w:r w:rsidRPr="00A57299">
                              <w:rPr>
                                <w:color w:val="7030A0"/>
                                <w:lang w:val="en-US"/>
                              </w:rPr>
                              <w:t>print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57299">
                              <w:rPr>
                                <w:color w:val="FF0000"/>
                                <w:lang w:val="en-US"/>
                              </w:rPr>
                              <w:t>(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4472C4" w:themeColor="accent1"/>
                                  <w:lang w:val="en-US"/>
                                </w:rPr>
                                <m:t>deriv</m:t>
                              </m:r>
                            </m:oMath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767171" w:themeColor="background2" w:themeShade="80"/>
                                  <w:lang w:val="en-US"/>
                                </w:rPr>
                                <m:t>&lt;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767171" w:themeColor="background2" w:themeShade="80"/>
                                  <w:lang w:val="en-US"/>
                                </w:rPr>
                                <m:t>name_first_func&gt;</m:t>
                              </m:r>
                            </m:oMath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57299">
                              <w:rPr>
                                <w:color w:val="FF0000"/>
                                <w:lang w:val="en-US"/>
                              </w:rPr>
                              <w:t>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767171" w:themeColor="background2" w:themeShade="80"/>
                                  <w:lang w:val="en-US"/>
                                </w:rPr>
                                <m:t>&lt;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767171" w:themeColor="background2" w:themeShade="80"/>
                                  <w:lang w:val="en-US"/>
                                </w:rPr>
                                <m:t>arg_first_func&gt;</m:t>
                              </m:r>
                            </m:oMath>
                            <w:r w:rsidRPr="00A57299">
                              <w:rPr>
                                <w:color w:val="FF0000"/>
                                <w:lang w:val="en-US"/>
                              </w:rPr>
                              <w:t>)))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2845EA" id="_x0000_s1037" style="position:absolute;left:0;text-align:left;margin-left:48.8pt;margin-top:10.55pt;width:368.35pt;height:30.5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02DED444" w14:textId="15000300" w:rsidR="00A57299" w:rsidRPr="00A57299" w:rsidRDefault="00A57299" w:rsidP="00A57299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A57299">
                        <w:rPr>
                          <w:color w:val="FF0000"/>
                          <w:lang w:val="en-US"/>
                        </w:rPr>
                        <w:t>(</w:t>
                      </w:r>
                      <w:r w:rsidRPr="00A57299">
                        <w:rPr>
                          <w:color w:val="7030A0"/>
                          <w:lang w:val="en-US"/>
                        </w:rPr>
                        <w:t>print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A57299">
                        <w:rPr>
                          <w:color w:val="FF0000"/>
                          <w:lang w:val="en-US"/>
                        </w:rPr>
                        <w:t>(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4472C4" w:themeColor="accent1"/>
                            <w:lang w:val="en-US"/>
                          </w:rPr>
                          <m:t>deriv</m:t>
                        </m:r>
                      </m:oMath>
                      <w:r>
                        <w:rPr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767171" w:themeColor="background2" w:themeShade="80"/>
                            <w:lang w:val="en-US"/>
                          </w:rPr>
                          <m:t>&lt;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67171" w:themeColor="background2" w:themeShade="80"/>
                            <w:lang w:val="en-US"/>
                          </w:rPr>
                          <m:t>name_first_func&gt;</m:t>
                        </m:r>
                      </m:oMath>
                      <w:r>
                        <w:rPr>
                          <w:lang w:val="en-US"/>
                        </w:rPr>
                        <w:t xml:space="preserve"> </w:t>
                      </w:r>
                      <w:r w:rsidRPr="00A57299">
                        <w:rPr>
                          <w:color w:val="FF0000"/>
                          <w:lang w:val="en-US"/>
                        </w:rPr>
                        <w:t>(</w:t>
                      </w:r>
                      <m:oMath>
                        <m:r>
                          <w:rPr>
                            <w:rFonts w:ascii="Cambria Math" w:hAnsi="Cambria Math"/>
                            <w:color w:val="767171" w:themeColor="background2" w:themeShade="80"/>
                            <w:lang w:val="en-US"/>
                          </w:rPr>
                          <m:t>&lt;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767171" w:themeColor="background2" w:themeShade="80"/>
                            <w:lang w:val="en-US"/>
                          </w:rPr>
                          <m:t>arg_first_func&gt;</m:t>
                        </m:r>
                      </m:oMath>
                      <w:r w:rsidRPr="00A57299">
                        <w:rPr>
                          <w:color w:val="FF0000"/>
                          <w:lang w:val="en-US"/>
                        </w:rPr>
                        <w:t>)))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E46D509" w14:textId="028635A6" w:rsidR="00A57299" w:rsidRDefault="00A57299" w:rsidP="00E60E7B">
      <w:pPr>
        <w:spacing w:after="0" w:line="360" w:lineRule="auto"/>
        <w:rPr>
          <w:sz w:val="24"/>
          <w:szCs w:val="24"/>
        </w:rPr>
      </w:pPr>
    </w:p>
    <w:p w14:paraId="24918BF3" w14:textId="77777777" w:rsidR="00617CDA" w:rsidRPr="00E60E7B" w:rsidRDefault="00617CDA" w:rsidP="00E60E7B">
      <w:pPr>
        <w:spacing w:after="0" w:line="360" w:lineRule="auto"/>
        <w:rPr>
          <w:sz w:val="24"/>
          <w:szCs w:val="24"/>
        </w:rPr>
      </w:pPr>
    </w:p>
    <w:p w14:paraId="506368FF" w14:textId="5B848740" w:rsidR="00855AFA" w:rsidRPr="00E60E7B" w:rsidRDefault="00855AFA" w:rsidP="00E60E7B">
      <w:pPr>
        <w:spacing w:after="0" w:line="360" w:lineRule="auto"/>
        <w:ind w:firstLine="567"/>
        <w:rPr>
          <w:rFonts w:eastAsiaTheme="minorEastAsia"/>
          <w:sz w:val="24"/>
          <w:szCs w:val="24"/>
        </w:rPr>
      </w:pPr>
      <w:r w:rsidRPr="00E60E7B">
        <w:rPr>
          <w:sz w:val="24"/>
          <w:szCs w:val="24"/>
        </w:rPr>
        <w:t xml:space="preserve">Функция </w:t>
      </w:r>
      <m:oMath>
        <m:r>
          <w:rPr>
            <w:rFonts w:ascii="Cambria Math" w:hAnsi="Cambria Math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  <w:lang w:val="en-US"/>
          </w:rPr>
          <m:t>rint</m:t>
        </m:r>
      </m:oMath>
      <w:r w:rsidRPr="00E60E7B">
        <w:rPr>
          <w:rFonts w:eastAsiaTheme="minorEastAsia"/>
          <w:sz w:val="24"/>
          <w:szCs w:val="24"/>
        </w:rPr>
        <w:t xml:space="preserve"> отвечает за перенаправление результатов вычисления в программы, для последующего отображения в ней полученных результатов в формате подобном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latex</m:t>
        </m:r>
      </m:oMath>
      <w:r w:rsidRPr="00E60E7B">
        <w:rPr>
          <w:rFonts w:eastAsiaTheme="minorEastAsia"/>
          <w:sz w:val="24"/>
          <w:szCs w:val="24"/>
        </w:rPr>
        <w:t>.</w:t>
      </w:r>
    </w:p>
    <w:p w14:paraId="7BA55E56" w14:textId="77777777" w:rsidR="00055DE2" w:rsidRPr="00E60E7B" w:rsidRDefault="00855AFA" w:rsidP="00E60E7B">
      <w:pPr>
        <w:spacing w:after="0" w:line="360" w:lineRule="auto"/>
        <w:ind w:firstLine="567"/>
        <w:rPr>
          <w:rFonts w:eastAsiaTheme="minorEastAsia"/>
          <w:sz w:val="24"/>
          <w:szCs w:val="24"/>
        </w:rPr>
      </w:pPr>
      <w:r w:rsidRPr="00E60E7B">
        <w:rPr>
          <w:rFonts w:eastAsiaTheme="minorEastAsia"/>
          <w:sz w:val="24"/>
          <w:szCs w:val="24"/>
        </w:rPr>
        <w:t xml:space="preserve">Функция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eriv</m:t>
        </m:r>
      </m:oMath>
      <w:r w:rsidRPr="00E60E7B">
        <w:rPr>
          <w:rFonts w:eastAsiaTheme="minorEastAsia"/>
          <w:sz w:val="24"/>
          <w:szCs w:val="24"/>
        </w:rPr>
        <w:t xml:space="preserve"> принимает на вход математическое выражение в виде последовательности имен функция, скобок приоритетности и переменных и позволяет вычислить значение производной от такого типа выражений. В качестве неизвестных переменных определены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</m:oMath>
      <w:r w:rsidRPr="00E60E7B">
        <w:rPr>
          <w:rFonts w:eastAsiaTheme="minorEastAsia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t</m:t>
        </m:r>
      </m:oMath>
      <w:r w:rsidRPr="00E60E7B">
        <w:rPr>
          <w:rFonts w:eastAsiaTheme="minorEastAsia"/>
          <w:sz w:val="24"/>
          <w:szCs w:val="24"/>
        </w:rPr>
        <w:t>.</w:t>
      </w:r>
      <w:r w:rsidR="0015378A" w:rsidRPr="00E60E7B">
        <w:rPr>
          <w:rFonts w:eastAsiaTheme="minorEastAsia"/>
          <w:sz w:val="24"/>
          <w:szCs w:val="24"/>
        </w:rPr>
        <w:t>количество открывающихся скобочек должно быть равно количеству закрывающихся.</w:t>
      </w:r>
      <w:r w:rsidRPr="00E60E7B">
        <w:rPr>
          <w:rFonts w:eastAsiaTheme="minorEastAsia"/>
          <w:sz w:val="24"/>
          <w:szCs w:val="24"/>
        </w:rPr>
        <w:t xml:space="preserve"> </w:t>
      </w:r>
    </w:p>
    <w:p w14:paraId="36AA20F3" w14:textId="699E5EBD" w:rsidR="00855AFA" w:rsidRPr="00E60E7B" w:rsidRDefault="00855AFA" w:rsidP="00E60E7B">
      <w:pPr>
        <w:spacing w:after="0" w:line="360" w:lineRule="auto"/>
        <w:ind w:firstLine="567"/>
        <w:rPr>
          <w:rFonts w:eastAsiaTheme="minorEastAsia"/>
          <w:sz w:val="24"/>
          <w:szCs w:val="24"/>
        </w:rPr>
      </w:pPr>
      <w:r w:rsidRPr="00E60E7B">
        <w:rPr>
          <w:rFonts w:eastAsiaTheme="minorEastAsia"/>
          <w:sz w:val="24"/>
          <w:szCs w:val="24"/>
        </w:rPr>
        <w:t>Стоит отметить, что не требуется первую функцию обрамлять скобками иначе</w:t>
      </w:r>
      <w:r w:rsidR="000F6AE0" w:rsidRPr="00E60E7B">
        <w:rPr>
          <w:rFonts w:eastAsiaTheme="minorEastAsia"/>
          <w:sz w:val="24"/>
          <w:szCs w:val="24"/>
        </w:rPr>
        <w:t xml:space="preserve"> </w:t>
      </w:r>
      <w:r w:rsidRPr="00E60E7B">
        <w:rPr>
          <w:rFonts w:eastAsiaTheme="minorEastAsia"/>
          <w:sz w:val="24"/>
          <w:szCs w:val="24"/>
        </w:rPr>
        <w:t>скобки будут интерпретироваться как попытка представить поток входных аргументов единым списком, что не позволит</w:t>
      </w:r>
      <w:r w:rsidR="000F6AE0" w:rsidRPr="00E60E7B">
        <w:rPr>
          <w:rFonts w:eastAsiaTheme="minorEastAsia"/>
          <w:sz w:val="24"/>
          <w:szCs w:val="24"/>
        </w:rPr>
        <w:t>ь</w:t>
      </w:r>
      <w:r w:rsidRPr="00E60E7B">
        <w:rPr>
          <w:rFonts w:eastAsiaTheme="minorEastAsia"/>
          <w:sz w:val="24"/>
          <w:szCs w:val="24"/>
        </w:rPr>
        <w:t xml:space="preserve"> вычислить производную:</w:t>
      </w:r>
    </w:p>
    <w:p w14:paraId="26485D5F" w14:textId="77777777" w:rsidR="00617CDA" w:rsidRPr="00E60E7B" w:rsidRDefault="00617CDA" w:rsidP="00E60E7B">
      <w:pPr>
        <w:spacing w:after="0" w:line="360" w:lineRule="auto"/>
        <w:ind w:firstLine="708"/>
        <w:rPr>
          <w:rFonts w:eastAsiaTheme="minorEastAsia"/>
          <w:sz w:val="24"/>
          <w:szCs w:val="24"/>
        </w:rPr>
      </w:pPr>
    </w:p>
    <w:p w14:paraId="05BDAC6D" w14:textId="5CB0B400" w:rsidR="00855AFA" w:rsidRPr="00E60E7B" w:rsidRDefault="000F6AE0" w:rsidP="00E60E7B">
      <w:pPr>
        <w:pStyle w:val="a3"/>
        <w:numPr>
          <w:ilvl w:val="0"/>
          <w:numId w:val="38"/>
        </w:numPr>
        <w:spacing w:after="0" w:line="360" w:lineRule="auto"/>
        <w:rPr>
          <w:sz w:val="24"/>
          <w:szCs w:val="24"/>
        </w:rPr>
      </w:pPr>
      <w:r w:rsidRPr="00E60E7B">
        <w:rPr>
          <w:b/>
          <w:bCs/>
          <w:i/>
          <w:iCs/>
          <w:color w:val="C00000"/>
          <w:sz w:val="24"/>
          <w:szCs w:val="24"/>
        </w:rPr>
        <w:t>Неверное</w:t>
      </w:r>
      <w:r w:rsidRPr="00E60E7B">
        <w:rPr>
          <w:sz w:val="24"/>
          <w:szCs w:val="24"/>
        </w:rPr>
        <w:t xml:space="preserve"> задание выражения:</w:t>
      </w:r>
    </w:p>
    <w:p w14:paraId="203419C3" w14:textId="01F64CD4" w:rsidR="000F6AE0" w:rsidRPr="00E60E7B" w:rsidRDefault="00D907F7" w:rsidP="00E60E7B">
      <w:pPr>
        <w:spacing w:after="0" w:line="360" w:lineRule="auto"/>
        <w:ind w:firstLine="708"/>
        <w:rPr>
          <w:sz w:val="24"/>
          <w:szCs w:val="24"/>
        </w:rPr>
      </w:pPr>
      <w:r w:rsidRPr="00E60E7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5A4EC8A" wp14:editId="2E85F6E9">
                <wp:simplePos x="0" y="0"/>
                <wp:positionH relativeFrom="column">
                  <wp:posOffset>1438834</wp:posOffset>
                </wp:positionH>
                <wp:positionV relativeFrom="paragraph">
                  <wp:posOffset>154052</wp:posOffset>
                </wp:positionV>
                <wp:extent cx="3253563" cy="387706"/>
                <wp:effectExtent l="0" t="0" r="23495" b="12700"/>
                <wp:wrapNone/>
                <wp:docPr id="135753793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563" cy="3877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12DEA" w14:textId="55DD086F" w:rsidR="00855AFA" w:rsidRPr="00A57299" w:rsidRDefault="00855AFA" w:rsidP="00855AFA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A57299">
                              <w:rPr>
                                <w:color w:val="FF0000"/>
                                <w:lang w:val="en-US"/>
                              </w:rPr>
                              <w:t>(</w:t>
                            </w:r>
                            <w:r w:rsidRPr="00A57299">
                              <w:rPr>
                                <w:color w:val="7030A0"/>
                                <w:lang w:val="en-US"/>
                              </w:rPr>
                              <w:t>print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57299">
                              <w:rPr>
                                <w:color w:val="FF0000"/>
                                <w:lang w:val="en-US"/>
                              </w:rPr>
                              <w:t>(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4472C4" w:themeColor="accent1"/>
                                  <w:lang w:val="en-US"/>
                                </w:rPr>
                                <m:t>deriv</m:t>
                              </m:r>
                            </m:oMath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lang w:val="en-US"/>
                              </w:rPr>
                              <w:t>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767171" w:themeColor="background2" w:themeShade="80"/>
                                  <w:lang w:val="en-US"/>
                                </w:rPr>
                                <m:t>sin</m:t>
                              </m:r>
                            </m:oMath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57299">
                              <w:rPr>
                                <w:color w:val="FF0000"/>
                                <w:lang w:val="en-US"/>
                              </w:rPr>
                              <w:t>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767171" w:themeColor="background2" w:themeShade="80"/>
                                  <w:lang w:val="en-US"/>
                                </w:rPr>
                                <m:t>ln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  <w:lang w:val="en-US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color w:val="767171" w:themeColor="background2" w:themeShade="80"/>
                                  <w:lang w:val="en-US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  <w:lang w:val="en-US"/>
                                </w:rPr>
                                <m:t>)</m:t>
                              </m:r>
                            </m:oMath>
                            <w:r w:rsidRPr="00A57299">
                              <w:rPr>
                                <w:color w:val="FF0000"/>
                                <w:lang w:val="en-US"/>
                              </w:rPr>
                              <w:t>)</w:t>
                            </w:r>
                            <w:r w:rsidRPr="00855AFA">
                              <w:rPr>
                                <w:color w:val="0D0D0D" w:themeColor="text1" w:themeTint="F2"/>
                                <w:lang w:val="en-US"/>
                              </w:rPr>
                              <w:t>)</w:t>
                            </w:r>
                            <w:r w:rsidRPr="00A57299">
                              <w:rPr>
                                <w:color w:val="FF0000"/>
                                <w:lang w:val="en-US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A4EC8A" id="_x0000_s1038" style="position:absolute;left:0;text-align:left;margin-left:113.3pt;margin-top:12.15pt;width:256.2pt;height:30.5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20112DEA" w14:textId="55DD086F" w:rsidR="00855AFA" w:rsidRPr="00A57299" w:rsidRDefault="00855AFA" w:rsidP="00855AFA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A57299">
                        <w:rPr>
                          <w:color w:val="FF0000"/>
                          <w:lang w:val="en-US"/>
                        </w:rPr>
                        <w:t>(</w:t>
                      </w:r>
                      <w:r w:rsidRPr="00A57299">
                        <w:rPr>
                          <w:color w:val="7030A0"/>
                          <w:lang w:val="en-US"/>
                        </w:rPr>
                        <w:t>print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A57299">
                        <w:rPr>
                          <w:color w:val="FF0000"/>
                          <w:lang w:val="en-US"/>
                        </w:rPr>
                        <w:t>(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4472C4" w:themeColor="accent1"/>
                            <w:lang w:val="en-US"/>
                          </w:rPr>
                          <m:t>deriv</m:t>
                        </m:r>
                      </m:oMath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lang w:val="en-US"/>
                        </w:rPr>
                        <w:t>(</w:t>
                      </w:r>
                      <m:oMath>
                        <m:r>
                          <w:rPr>
                            <w:rFonts w:ascii="Cambria Math" w:hAnsi="Cambria Math"/>
                            <w:color w:val="767171" w:themeColor="background2" w:themeShade="80"/>
                            <w:lang w:val="en-US"/>
                          </w:rPr>
                          <m:t>sin</m:t>
                        </m:r>
                      </m:oMath>
                      <w:r>
                        <w:rPr>
                          <w:lang w:val="en-US"/>
                        </w:rPr>
                        <w:t xml:space="preserve"> </w:t>
                      </w:r>
                      <w:r w:rsidRPr="00A57299">
                        <w:rPr>
                          <w:color w:val="FF0000"/>
                          <w:lang w:val="en-US"/>
                        </w:rPr>
                        <w:t>(</w:t>
                      </w:r>
                      <m:oMath>
                        <m:r>
                          <w:rPr>
                            <w:rFonts w:ascii="Cambria Math" w:hAnsi="Cambria Math"/>
                            <w:color w:val="767171" w:themeColor="background2" w:themeShade="80"/>
                            <w:lang w:val="en-US"/>
                          </w:rPr>
                          <m:t>ln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color w:val="767171" w:themeColor="background2" w:themeShade="80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)</m:t>
                        </m:r>
                      </m:oMath>
                      <w:r w:rsidRPr="00A57299">
                        <w:rPr>
                          <w:color w:val="FF0000"/>
                          <w:lang w:val="en-US"/>
                        </w:rPr>
                        <w:t>)</w:t>
                      </w:r>
                      <w:r w:rsidRPr="00855AFA">
                        <w:rPr>
                          <w:color w:val="0D0D0D" w:themeColor="text1" w:themeTint="F2"/>
                          <w:lang w:val="en-US"/>
                        </w:rPr>
                        <w:t>)</w:t>
                      </w:r>
                      <w:r w:rsidRPr="00A57299">
                        <w:rPr>
                          <w:color w:val="FF0000"/>
                          <w:lang w:val="en-US"/>
                        </w:rPr>
                        <w:t>))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0D1DDBE" w14:textId="617238F0" w:rsidR="00855AFA" w:rsidRPr="00E60E7B" w:rsidRDefault="00855AFA" w:rsidP="00E60E7B">
      <w:pPr>
        <w:spacing w:after="0" w:line="360" w:lineRule="auto"/>
        <w:rPr>
          <w:sz w:val="24"/>
          <w:szCs w:val="24"/>
          <w:lang w:val="en-US"/>
        </w:rPr>
      </w:pPr>
    </w:p>
    <w:p w14:paraId="55D7E693" w14:textId="77777777" w:rsidR="00617CDA" w:rsidRPr="00E60E7B" w:rsidRDefault="00617CDA" w:rsidP="00E60E7B">
      <w:pPr>
        <w:spacing w:after="0" w:line="360" w:lineRule="auto"/>
        <w:rPr>
          <w:sz w:val="24"/>
          <w:szCs w:val="24"/>
          <w:lang w:val="en-US"/>
        </w:rPr>
      </w:pPr>
    </w:p>
    <w:p w14:paraId="24FEB2E4" w14:textId="6F2E6546" w:rsidR="000F6AE0" w:rsidRPr="00E60E7B" w:rsidRDefault="000F6AE0" w:rsidP="00E60E7B">
      <w:pPr>
        <w:pStyle w:val="a3"/>
        <w:numPr>
          <w:ilvl w:val="0"/>
          <w:numId w:val="38"/>
        </w:numPr>
        <w:spacing w:after="0" w:line="360" w:lineRule="auto"/>
        <w:jc w:val="left"/>
        <w:rPr>
          <w:sz w:val="24"/>
          <w:szCs w:val="24"/>
          <w:lang w:val="en-US"/>
        </w:rPr>
      </w:pPr>
      <w:r w:rsidRPr="00E60E7B">
        <w:rPr>
          <w:b/>
          <w:bCs/>
          <w:i/>
          <w:iCs/>
          <w:color w:val="00B050"/>
          <w:sz w:val="24"/>
          <w:szCs w:val="24"/>
        </w:rPr>
        <w:t>Верное</w:t>
      </w:r>
      <w:r w:rsidRPr="00E60E7B">
        <w:rPr>
          <w:sz w:val="24"/>
          <w:szCs w:val="24"/>
        </w:rPr>
        <w:t xml:space="preserve"> задание выражения</w:t>
      </w:r>
      <w:r w:rsidRPr="00E60E7B">
        <w:rPr>
          <w:sz w:val="24"/>
          <w:szCs w:val="24"/>
          <w:lang w:val="en-US"/>
        </w:rPr>
        <w:t>:</w:t>
      </w:r>
    </w:p>
    <w:p w14:paraId="1B7F1BA0" w14:textId="2B9CC526" w:rsidR="000F6AE0" w:rsidRPr="00E60E7B" w:rsidRDefault="000F6AE0" w:rsidP="00E60E7B">
      <w:pPr>
        <w:spacing w:after="0" w:line="360" w:lineRule="auto"/>
        <w:jc w:val="left"/>
        <w:rPr>
          <w:sz w:val="24"/>
          <w:szCs w:val="24"/>
          <w:lang w:val="en-US"/>
        </w:rPr>
      </w:pPr>
      <w:r w:rsidRPr="00E60E7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EF61E09" wp14:editId="67B3E679">
                <wp:simplePos x="0" y="0"/>
                <wp:positionH relativeFrom="column">
                  <wp:posOffset>1490040</wp:posOffset>
                </wp:positionH>
                <wp:positionV relativeFrom="paragraph">
                  <wp:posOffset>196292</wp:posOffset>
                </wp:positionV>
                <wp:extent cx="3338623" cy="387706"/>
                <wp:effectExtent l="0" t="0" r="14605" b="12700"/>
                <wp:wrapNone/>
                <wp:docPr id="985269494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8623" cy="3877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B1219" w14:textId="71D0041C" w:rsidR="00855AFA" w:rsidRPr="00A57299" w:rsidRDefault="00855AFA" w:rsidP="009A5F4C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 w:rsidRPr="00A57299">
                              <w:rPr>
                                <w:color w:val="FF0000"/>
                                <w:lang w:val="en-US"/>
                              </w:rPr>
                              <w:t>(</w:t>
                            </w:r>
                            <w:r w:rsidRPr="00A57299">
                              <w:rPr>
                                <w:color w:val="7030A0"/>
                                <w:lang w:val="en-US"/>
                              </w:rPr>
                              <w:t>print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57299">
                              <w:rPr>
                                <w:color w:val="FF0000"/>
                                <w:lang w:val="en-US"/>
                              </w:rPr>
                              <w:t>(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4472C4" w:themeColor="accent1"/>
                                  <w:lang w:val="en-US"/>
                                </w:rPr>
                                <m:t>deriv</m:t>
                              </m:r>
                            </m:oMath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767171" w:themeColor="background2" w:themeShade="80"/>
                                  <w:lang w:val="en-US"/>
                                </w:rPr>
                                <m:t>sin</m:t>
                              </m:r>
                            </m:oMath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57299">
                              <w:rPr>
                                <w:color w:val="FF0000"/>
                                <w:lang w:val="en-US"/>
                              </w:rPr>
                              <w:t>(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767171" w:themeColor="background2" w:themeShade="80"/>
                                  <w:lang w:val="en-US"/>
                                </w:rPr>
                                <m:t>ln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  <w:lang w:val="en-US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color w:val="767171" w:themeColor="background2" w:themeShade="80"/>
                                  <w:lang w:val="en-US"/>
                                </w:rPr>
                                <m:t>t</m:t>
                              </m:r>
                              <m:r>
                                <w:rPr>
                                  <w:rFonts w:ascii="Cambria Math" w:hAnsi="Cambria Math"/>
                                  <w:color w:val="FF0000"/>
                                  <w:lang w:val="en-US"/>
                                </w:rPr>
                                <m:t>)</m:t>
                              </m:r>
                            </m:oMath>
                            <w:r w:rsidRPr="00A57299">
                              <w:rPr>
                                <w:color w:val="FF0000"/>
                                <w:lang w:val="en-US"/>
                              </w:rPr>
                              <w:t>)))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F61E09" id="_x0000_s1039" style="position:absolute;margin-left:117.35pt;margin-top:15.45pt;width:262.9pt;height:30.5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4B1B1219" w14:textId="71D0041C" w:rsidR="00855AFA" w:rsidRPr="00A57299" w:rsidRDefault="00855AFA" w:rsidP="009A5F4C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 w:rsidRPr="00A57299">
                        <w:rPr>
                          <w:color w:val="FF0000"/>
                          <w:lang w:val="en-US"/>
                        </w:rPr>
                        <w:t>(</w:t>
                      </w:r>
                      <w:r w:rsidRPr="00A57299">
                        <w:rPr>
                          <w:color w:val="7030A0"/>
                          <w:lang w:val="en-US"/>
                        </w:rPr>
                        <w:t>print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A57299">
                        <w:rPr>
                          <w:color w:val="FF0000"/>
                          <w:lang w:val="en-US"/>
                        </w:rPr>
                        <w:t>(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4472C4" w:themeColor="accent1"/>
                            <w:lang w:val="en-US"/>
                          </w:rPr>
                          <m:t>deriv</m:t>
                        </m:r>
                      </m:oMath>
                      <w:r>
                        <w:rPr>
                          <w:lang w:val="en-US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color w:val="767171" w:themeColor="background2" w:themeShade="80"/>
                            <w:lang w:val="en-US"/>
                          </w:rPr>
                          <m:t>sin</m:t>
                        </m:r>
                      </m:oMath>
                      <w:r>
                        <w:rPr>
                          <w:lang w:val="en-US"/>
                        </w:rPr>
                        <w:t xml:space="preserve"> </w:t>
                      </w:r>
                      <w:r w:rsidRPr="00A57299">
                        <w:rPr>
                          <w:color w:val="FF0000"/>
                          <w:lang w:val="en-US"/>
                        </w:rPr>
                        <w:t>(</w:t>
                      </w:r>
                      <m:oMath>
                        <m:r>
                          <w:rPr>
                            <w:rFonts w:ascii="Cambria Math" w:hAnsi="Cambria Math"/>
                            <w:color w:val="767171" w:themeColor="background2" w:themeShade="80"/>
                            <w:lang w:val="en-US"/>
                          </w:rPr>
                          <m:t>ln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color w:val="767171" w:themeColor="background2" w:themeShade="80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  <w:color w:val="FF0000"/>
                            <w:lang w:val="en-US"/>
                          </w:rPr>
                          <m:t>)</m:t>
                        </m:r>
                      </m:oMath>
                      <w:r w:rsidRPr="00A57299">
                        <w:rPr>
                          <w:color w:val="FF0000"/>
                          <w:lang w:val="en-US"/>
                        </w:rPr>
                        <w:t>)))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3826BDD" w14:textId="77777777" w:rsidR="000F6AE0" w:rsidRPr="00E60E7B" w:rsidRDefault="000F6AE0" w:rsidP="00E60E7B">
      <w:pPr>
        <w:spacing w:after="0" w:line="360" w:lineRule="auto"/>
        <w:jc w:val="left"/>
        <w:rPr>
          <w:sz w:val="24"/>
          <w:szCs w:val="24"/>
          <w:lang w:val="en-US"/>
        </w:rPr>
      </w:pPr>
    </w:p>
    <w:p w14:paraId="61BD3D10" w14:textId="77777777" w:rsidR="008F6AC0" w:rsidRDefault="008F6AC0" w:rsidP="00E60E7B">
      <w:pPr>
        <w:spacing w:after="0" w:line="360" w:lineRule="auto"/>
        <w:jc w:val="left"/>
        <w:rPr>
          <w:sz w:val="24"/>
          <w:szCs w:val="24"/>
          <w:lang w:val="en-US"/>
        </w:rPr>
      </w:pPr>
    </w:p>
    <w:p w14:paraId="2A9075DE" w14:textId="77777777" w:rsidR="008F6AC0" w:rsidRDefault="008F6AC0" w:rsidP="00E60E7B">
      <w:pPr>
        <w:spacing w:after="0" w:line="360" w:lineRule="auto"/>
        <w:jc w:val="left"/>
        <w:rPr>
          <w:sz w:val="24"/>
          <w:szCs w:val="24"/>
          <w:lang w:val="en-US"/>
        </w:rPr>
      </w:pPr>
    </w:p>
    <w:p w14:paraId="06761292" w14:textId="77777777" w:rsidR="00911F65" w:rsidRDefault="008F6AC0" w:rsidP="008F6AC0">
      <w:pPr>
        <w:spacing w:after="0" w:line="360" w:lineRule="auto"/>
        <w:ind w:firstLine="708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Для очистки окна программы используйте метод </w:t>
      </w:r>
      <w:r w:rsidRPr="008F6AC0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clear</w:t>
      </w:r>
      <w:r w:rsidRPr="008F6AC0">
        <w:rPr>
          <w:sz w:val="24"/>
          <w:szCs w:val="24"/>
        </w:rPr>
        <w:t xml:space="preserve">), </w:t>
      </w:r>
      <w:r>
        <w:rPr>
          <w:sz w:val="24"/>
          <w:szCs w:val="24"/>
        </w:rPr>
        <w:t xml:space="preserve">который обрабатывается на стороне </w:t>
      </w:r>
      <w:proofErr w:type="spellStart"/>
      <w:r>
        <w:rPr>
          <w:sz w:val="24"/>
          <w:szCs w:val="24"/>
          <w:lang w:val="en-US"/>
        </w:rPr>
        <w:t>QEvalDeriv</w:t>
      </w:r>
      <w:proofErr w:type="spellEnd"/>
      <w:r w:rsidRPr="008F6AC0">
        <w:rPr>
          <w:sz w:val="24"/>
          <w:szCs w:val="24"/>
        </w:rPr>
        <w:t>.</w:t>
      </w:r>
    </w:p>
    <w:p w14:paraId="458F5526" w14:textId="77777777" w:rsidR="00911F65" w:rsidRDefault="00911F65" w:rsidP="008F6AC0">
      <w:pPr>
        <w:spacing w:after="0" w:line="360" w:lineRule="auto"/>
        <w:ind w:firstLine="708"/>
        <w:rPr>
          <w:sz w:val="24"/>
          <w:szCs w:val="24"/>
        </w:rPr>
      </w:pPr>
    </w:p>
    <w:p w14:paraId="1231CA88" w14:textId="77777777" w:rsidR="00D13DF7" w:rsidRDefault="00D13DF7" w:rsidP="008F6AC0">
      <w:pPr>
        <w:spacing w:after="0" w:line="360" w:lineRule="auto"/>
        <w:ind w:firstLine="708"/>
        <w:rPr>
          <w:sz w:val="24"/>
          <w:szCs w:val="24"/>
        </w:rPr>
      </w:pPr>
    </w:p>
    <w:p w14:paraId="21AF1EE7" w14:textId="77777777" w:rsidR="00D13DF7" w:rsidRDefault="00D13DF7" w:rsidP="008F6AC0">
      <w:pPr>
        <w:spacing w:after="0" w:line="360" w:lineRule="auto"/>
        <w:ind w:firstLine="708"/>
        <w:rPr>
          <w:sz w:val="24"/>
          <w:szCs w:val="24"/>
        </w:rPr>
      </w:pPr>
    </w:p>
    <w:p w14:paraId="229D2556" w14:textId="77777777" w:rsidR="00D13DF7" w:rsidRDefault="00D13DF7" w:rsidP="008F6AC0">
      <w:pPr>
        <w:spacing w:after="0" w:line="360" w:lineRule="auto"/>
        <w:ind w:firstLine="708"/>
        <w:rPr>
          <w:sz w:val="24"/>
          <w:szCs w:val="24"/>
        </w:rPr>
      </w:pPr>
    </w:p>
    <w:p w14:paraId="0CDB0A7A" w14:textId="77777777" w:rsidR="00D13DF7" w:rsidRDefault="00D13DF7" w:rsidP="008F6AC0">
      <w:pPr>
        <w:spacing w:after="0" w:line="360" w:lineRule="auto"/>
        <w:ind w:firstLine="708"/>
        <w:rPr>
          <w:sz w:val="24"/>
          <w:szCs w:val="24"/>
        </w:rPr>
      </w:pPr>
    </w:p>
    <w:p w14:paraId="51E37118" w14:textId="77777777" w:rsidR="00D13DF7" w:rsidRDefault="00D13DF7" w:rsidP="008F6AC0">
      <w:pPr>
        <w:spacing w:after="0" w:line="360" w:lineRule="auto"/>
        <w:ind w:firstLine="708"/>
        <w:rPr>
          <w:sz w:val="24"/>
          <w:szCs w:val="24"/>
        </w:rPr>
      </w:pPr>
    </w:p>
    <w:p w14:paraId="686F86F1" w14:textId="77777777" w:rsidR="00D13DF7" w:rsidRPr="00D13DF7" w:rsidRDefault="00D13DF7" w:rsidP="008F6AC0">
      <w:pPr>
        <w:spacing w:after="0" w:line="360" w:lineRule="auto"/>
        <w:ind w:firstLine="708"/>
        <w:rPr>
          <w:sz w:val="24"/>
          <w:szCs w:val="24"/>
        </w:rPr>
      </w:pPr>
    </w:p>
    <w:p w14:paraId="75CBC3CF" w14:textId="77777777" w:rsidR="00911F65" w:rsidRDefault="00911F65" w:rsidP="008F6AC0">
      <w:pPr>
        <w:spacing w:after="0"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Имена и обозначения используемых и поддерживаемых функций, а также их сигнатура приводится в следующей таблице</w:t>
      </w:r>
      <w:r w:rsidRPr="00911F65">
        <w:rPr>
          <w:sz w:val="24"/>
          <w:szCs w:val="24"/>
        </w:rPr>
        <w:t>:</w:t>
      </w:r>
    </w:p>
    <w:p w14:paraId="46E45CC9" w14:textId="77777777" w:rsidR="00B83146" w:rsidRDefault="00B83146" w:rsidP="008F6AC0">
      <w:pPr>
        <w:spacing w:after="0" w:line="360" w:lineRule="auto"/>
        <w:ind w:firstLine="708"/>
        <w:rPr>
          <w:sz w:val="24"/>
          <w:szCs w:val="24"/>
          <w:lang w:val="en-US"/>
        </w:rPr>
      </w:pPr>
    </w:p>
    <w:p w14:paraId="6B1BD520" w14:textId="45B5B376" w:rsidR="00911F65" w:rsidRPr="00B83146" w:rsidRDefault="00B83146" w:rsidP="00B83146">
      <w:pPr>
        <w:spacing w:line="360" w:lineRule="auto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</w:t>
      </w:r>
      <w:r>
        <w:rPr>
          <w:rFonts w:cs="Times New Roman"/>
          <w:sz w:val="24"/>
          <w:szCs w:val="24"/>
        </w:rPr>
        <w:t xml:space="preserve">Таблица № </w:t>
      </w:r>
      <w:r>
        <w:rPr>
          <w:rFonts w:cs="Times New Roman"/>
          <w:sz w:val="24"/>
          <w:szCs w:val="24"/>
        </w:rPr>
        <w:t>3</w:t>
      </w:r>
      <w:r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>Реализованы правила вычисления производных функций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02"/>
        <w:gridCol w:w="4253"/>
        <w:gridCol w:w="3260"/>
      </w:tblGrid>
      <w:tr w:rsidR="00384851" w14:paraId="58993812" w14:textId="533C7CC1" w:rsidTr="00F13D70">
        <w:trPr>
          <w:trHeight w:val="401"/>
          <w:jc w:val="center"/>
        </w:trPr>
        <w:tc>
          <w:tcPr>
            <w:tcW w:w="802" w:type="dxa"/>
          </w:tcPr>
          <w:p w14:paraId="5FDC7637" w14:textId="083C74F8" w:rsidR="00384851" w:rsidRPr="00D13DF7" w:rsidRDefault="00384851" w:rsidP="00A877E8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D13DF7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4253" w:type="dxa"/>
          </w:tcPr>
          <w:p w14:paraId="27B015D1" w14:textId="7F6C071B" w:rsidR="00384851" w:rsidRPr="00DE7A47" w:rsidRDefault="00384851" w:rsidP="00D13DF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E7A47">
              <w:rPr>
                <w:sz w:val="24"/>
                <w:szCs w:val="24"/>
              </w:rPr>
              <w:t>Функции</w:t>
            </w:r>
          </w:p>
        </w:tc>
        <w:tc>
          <w:tcPr>
            <w:tcW w:w="3260" w:type="dxa"/>
          </w:tcPr>
          <w:p w14:paraId="2941B3BE" w14:textId="46D13F0F" w:rsidR="00384851" w:rsidRPr="00D13DF7" w:rsidRDefault="00384851" w:rsidP="00D13DF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Параметры</w:t>
            </w:r>
          </w:p>
        </w:tc>
      </w:tr>
      <w:tr w:rsidR="00384851" w14:paraId="5D732BB5" w14:textId="34A7EF2B" w:rsidTr="00F13D70">
        <w:trPr>
          <w:trHeight w:val="416"/>
          <w:jc w:val="center"/>
        </w:trPr>
        <w:tc>
          <w:tcPr>
            <w:tcW w:w="802" w:type="dxa"/>
          </w:tcPr>
          <w:p w14:paraId="0908DF49" w14:textId="1607B0EF" w:rsidR="00384851" w:rsidRDefault="003B58E2" w:rsidP="00A877E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253" w:type="dxa"/>
          </w:tcPr>
          <w:p w14:paraId="346AB7B5" w14:textId="70FB141E" w:rsidR="00384851" w:rsidRDefault="00384851" w:rsidP="00F13D7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Тригонометрические функции</w:t>
            </w:r>
          </w:p>
        </w:tc>
        <w:tc>
          <w:tcPr>
            <w:tcW w:w="3260" w:type="dxa"/>
          </w:tcPr>
          <w:p w14:paraId="7D165977" w14:textId="77777777" w:rsidR="00384851" w:rsidRDefault="00384851" w:rsidP="008F6AC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84851" w14:paraId="1F7AE998" w14:textId="6FD30618" w:rsidTr="00F13D70">
        <w:trPr>
          <w:trHeight w:val="401"/>
          <w:jc w:val="center"/>
        </w:trPr>
        <w:tc>
          <w:tcPr>
            <w:tcW w:w="802" w:type="dxa"/>
          </w:tcPr>
          <w:p w14:paraId="266093CD" w14:textId="405464CC" w:rsidR="00384851" w:rsidRDefault="00384851" w:rsidP="00A877E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3" w:type="dxa"/>
          </w:tcPr>
          <w:p w14:paraId="6212D92A" w14:textId="080A0FBF" w:rsidR="00384851" w:rsidRDefault="00384851" w:rsidP="002C155E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D13DF7">
              <w:rPr>
                <w:sz w:val="24"/>
                <w:szCs w:val="24"/>
              </w:rPr>
              <w:t>sin</w:t>
            </w:r>
            <w:proofErr w:type="spellEnd"/>
            <w:r w:rsidRPr="00D13DF7">
              <w:rPr>
                <w:sz w:val="24"/>
                <w:szCs w:val="24"/>
              </w:rPr>
              <w:t>(t)</w:t>
            </w:r>
          </w:p>
        </w:tc>
        <w:tc>
          <w:tcPr>
            <w:tcW w:w="3260" w:type="dxa"/>
          </w:tcPr>
          <w:p w14:paraId="08221B38" w14:textId="77777777" w:rsidR="00384851" w:rsidRDefault="00384851" w:rsidP="008F6AC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84851" w14:paraId="333C84B4" w14:textId="77777777" w:rsidTr="00F13D70">
        <w:trPr>
          <w:trHeight w:val="401"/>
          <w:jc w:val="center"/>
        </w:trPr>
        <w:tc>
          <w:tcPr>
            <w:tcW w:w="802" w:type="dxa"/>
          </w:tcPr>
          <w:p w14:paraId="12224E36" w14:textId="00ABC486" w:rsidR="00384851" w:rsidRDefault="00384851" w:rsidP="00A877E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53" w:type="dxa"/>
          </w:tcPr>
          <w:p w14:paraId="491F1C86" w14:textId="69389693" w:rsidR="00384851" w:rsidRPr="00D13DF7" w:rsidRDefault="00384851" w:rsidP="002C155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13DF7">
              <w:rPr>
                <w:sz w:val="24"/>
                <w:szCs w:val="24"/>
              </w:rPr>
              <w:t>cos(t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260" w:type="dxa"/>
          </w:tcPr>
          <w:p w14:paraId="49960F47" w14:textId="77777777" w:rsidR="00384851" w:rsidRDefault="00384851" w:rsidP="008F6AC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84851" w14:paraId="6FBBB263" w14:textId="77777777" w:rsidTr="00F13D70">
        <w:trPr>
          <w:trHeight w:val="401"/>
          <w:jc w:val="center"/>
        </w:trPr>
        <w:tc>
          <w:tcPr>
            <w:tcW w:w="802" w:type="dxa"/>
          </w:tcPr>
          <w:p w14:paraId="49C012DA" w14:textId="589EF70F" w:rsidR="00384851" w:rsidRDefault="00384851" w:rsidP="00A877E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53" w:type="dxa"/>
          </w:tcPr>
          <w:p w14:paraId="68A0048B" w14:textId="24C308E2" w:rsidR="00384851" w:rsidRPr="00D13DF7" w:rsidRDefault="00384851" w:rsidP="002C155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D13DF7">
              <w:rPr>
                <w:sz w:val="24"/>
                <w:szCs w:val="24"/>
              </w:rPr>
              <w:t>tg(t)</w:t>
            </w:r>
          </w:p>
        </w:tc>
        <w:tc>
          <w:tcPr>
            <w:tcW w:w="3260" w:type="dxa"/>
          </w:tcPr>
          <w:p w14:paraId="5DDB300C" w14:textId="77777777" w:rsidR="00384851" w:rsidRDefault="00384851" w:rsidP="008F6AC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84851" w14:paraId="70E9F0D4" w14:textId="77777777" w:rsidTr="00F13D70">
        <w:trPr>
          <w:trHeight w:val="416"/>
          <w:jc w:val="center"/>
        </w:trPr>
        <w:tc>
          <w:tcPr>
            <w:tcW w:w="802" w:type="dxa"/>
          </w:tcPr>
          <w:p w14:paraId="691F37AE" w14:textId="6578E4FF" w:rsidR="00384851" w:rsidRDefault="00384851" w:rsidP="00A877E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53" w:type="dxa"/>
          </w:tcPr>
          <w:p w14:paraId="6DA80D5D" w14:textId="53936162" w:rsidR="00384851" w:rsidRPr="00D13DF7" w:rsidRDefault="00384851" w:rsidP="002C155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13DF7">
              <w:rPr>
                <w:sz w:val="24"/>
                <w:szCs w:val="24"/>
              </w:rPr>
              <w:t>ctg</w:t>
            </w:r>
            <w:proofErr w:type="spellEnd"/>
            <w:r w:rsidRPr="00D13DF7">
              <w:rPr>
                <w:sz w:val="24"/>
                <w:szCs w:val="24"/>
              </w:rPr>
              <w:t>(t)</w:t>
            </w:r>
          </w:p>
        </w:tc>
        <w:tc>
          <w:tcPr>
            <w:tcW w:w="3260" w:type="dxa"/>
          </w:tcPr>
          <w:p w14:paraId="63158BFD" w14:textId="77777777" w:rsidR="00384851" w:rsidRDefault="00384851" w:rsidP="008F6AC0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84851" w14:paraId="6C77C4FF" w14:textId="77777777" w:rsidTr="00F13D70">
        <w:trPr>
          <w:trHeight w:val="803"/>
          <w:jc w:val="center"/>
        </w:trPr>
        <w:tc>
          <w:tcPr>
            <w:tcW w:w="802" w:type="dxa"/>
          </w:tcPr>
          <w:p w14:paraId="2A66ED42" w14:textId="401B8682" w:rsidR="00384851" w:rsidRDefault="003B58E2" w:rsidP="00A877E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253" w:type="dxa"/>
          </w:tcPr>
          <w:p w14:paraId="49A8BEEA" w14:textId="0872693E" w:rsidR="00384851" w:rsidRPr="00D13DF7" w:rsidRDefault="00384851" w:rsidP="00D13DF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Обратные тригонометрические функции</w:t>
            </w:r>
          </w:p>
        </w:tc>
        <w:tc>
          <w:tcPr>
            <w:tcW w:w="3260" w:type="dxa"/>
          </w:tcPr>
          <w:p w14:paraId="69B0EADA" w14:textId="77777777" w:rsidR="00384851" w:rsidRDefault="00384851" w:rsidP="00D13DF7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84851" w14:paraId="26193A0A" w14:textId="77777777" w:rsidTr="00F13D70">
        <w:trPr>
          <w:trHeight w:val="475"/>
          <w:jc w:val="center"/>
        </w:trPr>
        <w:tc>
          <w:tcPr>
            <w:tcW w:w="802" w:type="dxa"/>
          </w:tcPr>
          <w:p w14:paraId="3535FF71" w14:textId="69F5FB2D" w:rsidR="00384851" w:rsidRDefault="00384851" w:rsidP="00A877E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253" w:type="dxa"/>
          </w:tcPr>
          <w:p w14:paraId="73956D16" w14:textId="1CA8555F" w:rsidR="00384851" w:rsidRPr="00D13DF7" w:rsidRDefault="00384851" w:rsidP="002C155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847CE">
              <w:t>asin</w:t>
            </w:r>
            <w:proofErr w:type="spellEnd"/>
            <w:r w:rsidRPr="00D847CE">
              <w:t>(t</w:t>
            </w:r>
            <w:r>
              <w:rPr>
                <w:lang w:val="en-US"/>
              </w:rPr>
              <w:t>)</w:t>
            </w:r>
          </w:p>
        </w:tc>
        <w:tc>
          <w:tcPr>
            <w:tcW w:w="3260" w:type="dxa"/>
          </w:tcPr>
          <w:p w14:paraId="4686D96E" w14:textId="77777777" w:rsidR="00384851" w:rsidRDefault="00384851" w:rsidP="00D13DF7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84851" w14:paraId="7EE41D1C" w14:textId="77777777" w:rsidTr="00F13D70">
        <w:trPr>
          <w:trHeight w:val="475"/>
          <w:jc w:val="center"/>
        </w:trPr>
        <w:tc>
          <w:tcPr>
            <w:tcW w:w="802" w:type="dxa"/>
          </w:tcPr>
          <w:p w14:paraId="5A7854AF" w14:textId="1CB1E6CF" w:rsidR="00384851" w:rsidRDefault="00384851" w:rsidP="00A877E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253" w:type="dxa"/>
          </w:tcPr>
          <w:p w14:paraId="5555B3A9" w14:textId="00DFEC91" w:rsidR="00384851" w:rsidRPr="00D13DF7" w:rsidRDefault="00384851" w:rsidP="002C155E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D847CE">
              <w:t>acos</w:t>
            </w:r>
            <w:proofErr w:type="spellEnd"/>
            <w:r w:rsidRPr="00D847CE">
              <w:t>(t</w:t>
            </w:r>
            <w:r>
              <w:rPr>
                <w:lang w:val="en-US"/>
              </w:rPr>
              <w:t>)</w:t>
            </w:r>
          </w:p>
        </w:tc>
        <w:tc>
          <w:tcPr>
            <w:tcW w:w="3260" w:type="dxa"/>
          </w:tcPr>
          <w:p w14:paraId="53DA3E6C" w14:textId="77777777" w:rsidR="00384851" w:rsidRDefault="00384851" w:rsidP="00D13DF7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84851" w14:paraId="67E492A4" w14:textId="77777777" w:rsidTr="00F13D70">
        <w:trPr>
          <w:trHeight w:val="475"/>
          <w:jc w:val="center"/>
        </w:trPr>
        <w:tc>
          <w:tcPr>
            <w:tcW w:w="802" w:type="dxa"/>
          </w:tcPr>
          <w:p w14:paraId="532B2976" w14:textId="6FF05788" w:rsidR="00384851" w:rsidRDefault="00384851" w:rsidP="00A877E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253" w:type="dxa"/>
          </w:tcPr>
          <w:p w14:paraId="39E265C4" w14:textId="29831BFE" w:rsidR="00384851" w:rsidRPr="00D13DF7" w:rsidRDefault="00384851" w:rsidP="002C155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D847CE">
              <w:t>atg</w:t>
            </w:r>
            <w:proofErr w:type="spellEnd"/>
            <w:r w:rsidRPr="00D847CE">
              <w:t>(t)</w:t>
            </w:r>
          </w:p>
        </w:tc>
        <w:tc>
          <w:tcPr>
            <w:tcW w:w="3260" w:type="dxa"/>
          </w:tcPr>
          <w:p w14:paraId="3D66D823" w14:textId="77777777" w:rsidR="00384851" w:rsidRDefault="00384851" w:rsidP="00D13DF7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84851" w14:paraId="5790C046" w14:textId="77777777" w:rsidTr="00F13D70">
        <w:trPr>
          <w:trHeight w:val="475"/>
          <w:jc w:val="center"/>
        </w:trPr>
        <w:tc>
          <w:tcPr>
            <w:tcW w:w="802" w:type="dxa"/>
          </w:tcPr>
          <w:p w14:paraId="191E06E1" w14:textId="725AEF6B" w:rsidR="00384851" w:rsidRDefault="00384851" w:rsidP="00A877E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253" w:type="dxa"/>
          </w:tcPr>
          <w:p w14:paraId="2FFA9E9C" w14:textId="25D5A449" w:rsidR="00384851" w:rsidRPr="00D13DF7" w:rsidRDefault="00384851" w:rsidP="002C155E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D847CE">
              <w:t>actg</w:t>
            </w:r>
            <w:proofErr w:type="spellEnd"/>
            <w:r w:rsidRPr="00D847CE">
              <w:t>(t</w:t>
            </w:r>
            <w:r>
              <w:rPr>
                <w:lang w:val="en-US"/>
              </w:rPr>
              <w:t>)</w:t>
            </w:r>
          </w:p>
        </w:tc>
        <w:tc>
          <w:tcPr>
            <w:tcW w:w="3260" w:type="dxa"/>
          </w:tcPr>
          <w:p w14:paraId="3CA39B57" w14:textId="77777777" w:rsidR="00384851" w:rsidRDefault="00384851" w:rsidP="00D13DF7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84851" w14:paraId="35D7348F" w14:textId="77777777" w:rsidTr="00F13D70">
        <w:trPr>
          <w:trHeight w:val="401"/>
          <w:jc w:val="center"/>
        </w:trPr>
        <w:tc>
          <w:tcPr>
            <w:tcW w:w="802" w:type="dxa"/>
          </w:tcPr>
          <w:p w14:paraId="2AC4CD28" w14:textId="7B040037" w:rsidR="00384851" w:rsidRDefault="003B58E2" w:rsidP="00A877E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253" w:type="dxa"/>
          </w:tcPr>
          <w:p w14:paraId="5AFF4947" w14:textId="12C33EFD" w:rsidR="00384851" w:rsidRPr="00D13DF7" w:rsidRDefault="00384851" w:rsidP="00D13DF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Гиперболические функции</w:t>
            </w:r>
          </w:p>
        </w:tc>
        <w:tc>
          <w:tcPr>
            <w:tcW w:w="3260" w:type="dxa"/>
          </w:tcPr>
          <w:p w14:paraId="0EAB0927" w14:textId="77777777" w:rsidR="00384851" w:rsidRDefault="00384851" w:rsidP="00D13DF7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84851" w14:paraId="32B6D189" w14:textId="77777777" w:rsidTr="00F13D70">
        <w:trPr>
          <w:trHeight w:val="475"/>
          <w:jc w:val="center"/>
        </w:trPr>
        <w:tc>
          <w:tcPr>
            <w:tcW w:w="802" w:type="dxa"/>
          </w:tcPr>
          <w:p w14:paraId="538F17C9" w14:textId="259FD52F" w:rsidR="00384851" w:rsidRDefault="00384851" w:rsidP="00A877E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253" w:type="dxa"/>
          </w:tcPr>
          <w:p w14:paraId="339054D5" w14:textId="2796AA15" w:rsidR="00384851" w:rsidRPr="00D13DF7" w:rsidRDefault="00384851" w:rsidP="002C155E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645CB">
              <w:t>sh(t)</w:t>
            </w:r>
          </w:p>
        </w:tc>
        <w:tc>
          <w:tcPr>
            <w:tcW w:w="3260" w:type="dxa"/>
          </w:tcPr>
          <w:p w14:paraId="43134EEA" w14:textId="77777777" w:rsidR="00384851" w:rsidRDefault="00384851" w:rsidP="00D13DF7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84851" w14:paraId="719A46BC" w14:textId="77777777" w:rsidTr="00F13D70">
        <w:trPr>
          <w:trHeight w:val="475"/>
          <w:jc w:val="center"/>
        </w:trPr>
        <w:tc>
          <w:tcPr>
            <w:tcW w:w="802" w:type="dxa"/>
          </w:tcPr>
          <w:p w14:paraId="23A79FEB" w14:textId="55B430B8" w:rsidR="00384851" w:rsidRDefault="00384851" w:rsidP="00A877E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253" w:type="dxa"/>
          </w:tcPr>
          <w:p w14:paraId="70AED09C" w14:textId="2717022C" w:rsidR="00384851" w:rsidRPr="00D13DF7" w:rsidRDefault="00384851" w:rsidP="002C155E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6645CB">
              <w:t>csh</w:t>
            </w:r>
            <w:proofErr w:type="spellEnd"/>
            <w:r w:rsidRPr="006645CB">
              <w:t>(t</w:t>
            </w:r>
            <w:r>
              <w:t>)</w:t>
            </w:r>
          </w:p>
        </w:tc>
        <w:tc>
          <w:tcPr>
            <w:tcW w:w="3260" w:type="dxa"/>
          </w:tcPr>
          <w:p w14:paraId="7D85F37E" w14:textId="77777777" w:rsidR="00384851" w:rsidRDefault="00384851" w:rsidP="00D13DF7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84851" w14:paraId="4CBE5012" w14:textId="77777777" w:rsidTr="00F13D70">
        <w:trPr>
          <w:trHeight w:val="475"/>
          <w:jc w:val="center"/>
        </w:trPr>
        <w:tc>
          <w:tcPr>
            <w:tcW w:w="802" w:type="dxa"/>
          </w:tcPr>
          <w:p w14:paraId="197B6EE2" w14:textId="1EC74935" w:rsidR="00384851" w:rsidRDefault="00384851" w:rsidP="00A877E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253" w:type="dxa"/>
          </w:tcPr>
          <w:p w14:paraId="2F59870E" w14:textId="74C43F37" w:rsidR="00384851" w:rsidRPr="00D13DF7" w:rsidRDefault="00384851" w:rsidP="002C155E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6645CB">
              <w:t>th</w:t>
            </w:r>
            <w:proofErr w:type="spellEnd"/>
            <w:r w:rsidRPr="006645CB">
              <w:t>(t)</w:t>
            </w:r>
          </w:p>
        </w:tc>
        <w:tc>
          <w:tcPr>
            <w:tcW w:w="3260" w:type="dxa"/>
          </w:tcPr>
          <w:p w14:paraId="189EEB58" w14:textId="77777777" w:rsidR="00384851" w:rsidRDefault="00384851" w:rsidP="00D13DF7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84851" w14:paraId="110540B3" w14:textId="77777777" w:rsidTr="00F13D70">
        <w:trPr>
          <w:trHeight w:val="475"/>
          <w:jc w:val="center"/>
        </w:trPr>
        <w:tc>
          <w:tcPr>
            <w:tcW w:w="802" w:type="dxa"/>
          </w:tcPr>
          <w:p w14:paraId="61E9BC70" w14:textId="48AD8AF2" w:rsidR="00384851" w:rsidRDefault="00384851" w:rsidP="00A877E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4253" w:type="dxa"/>
          </w:tcPr>
          <w:p w14:paraId="5EEEF02C" w14:textId="38BB1FC3" w:rsidR="00384851" w:rsidRPr="00D13DF7" w:rsidRDefault="00384851" w:rsidP="002C155E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6645CB">
              <w:t>cth</w:t>
            </w:r>
            <w:proofErr w:type="spellEnd"/>
            <w:r w:rsidRPr="006645CB">
              <w:t>(t</w:t>
            </w:r>
            <w:r>
              <w:t>)</w:t>
            </w:r>
          </w:p>
        </w:tc>
        <w:tc>
          <w:tcPr>
            <w:tcW w:w="3260" w:type="dxa"/>
          </w:tcPr>
          <w:p w14:paraId="0F80BFDF" w14:textId="77777777" w:rsidR="00384851" w:rsidRDefault="00384851" w:rsidP="00D13DF7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84851" w14:paraId="0FD2722B" w14:textId="77777777" w:rsidTr="00F13D70">
        <w:trPr>
          <w:trHeight w:val="401"/>
          <w:jc w:val="center"/>
        </w:trPr>
        <w:tc>
          <w:tcPr>
            <w:tcW w:w="802" w:type="dxa"/>
          </w:tcPr>
          <w:p w14:paraId="44B79387" w14:textId="17A0FC9C" w:rsidR="00384851" w:rsidRDefault="003B58E2" w:rsidP="00A877E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253" w:type="dxa"/>
          </w:tcPr>
          <w:p w14:paraId="51A38001" w14:textId="00C71141" w:rsidR="00384851" w:rsidRPr="00D13DF7" w:rsidRDefault="00384851" w:rsidP="00D13DF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Другие функции</w:t>
            </w:r>
          </w:p>
        </w:tc>
        <w:tc>
          <w:tcPr>
            <w:tcW w:w="3260" w:type="dxa"/>
          </w:tcPr>
          <w:p w14:paraId="087277AA" w14:textId="77777777" w:rsidR="00384851" w:rsidRDefault="00384851" w:rsidP="00D13DF7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84851" w14:paraId="489E360F" w14:textId="77777777" w:rsidTr="00F13D70">
        <w:trPr>
          <w:trHeight w:val="818"/>
          <w:jc w:val="center"/>
        </w:trPr>
        <w:tc>
          <w:tcPr>
            <w:tcW w:w="802" w:type="dxa"/>
          </w:tcPr>
          <w:p w14:paraId="37F7041F" w14:textId="69F1721D" w:rsidR="00384851" w:rsidRDefault="00384851" w:rsidP="00A877E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4253" w:type="dxa"/>
          </w:tcPr>
          <w:p w14:paraId="1A65F726" w14:textId="11ABCB32" w:rsidR="00384851" w:rsidRPr="00724B81" w:rsidRDefault="00384851" w:rsidP="002C155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 n (t)</w:t>
            </w:r>
          </w:p>
        </w:tc>
        <w:tc>
          <w:tcPr>
            <w:tcW w:w="3260" w:type="dxa"/>
          </w:tcPr>
          <w:p w14:paraId="54C73722" w14:textId="2C1A96D2" w:rsidR="00384851" w:rsidRPr="007259B7" w:rsidRDefault="007259B7" w:rsidP="00D13DF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n</w:t>
            </w:r>
            <w:r>
              <w:rPr>
                <w:sz w:val="24"/>
                <w:szCs w:val="24"/>
                <w:lang w:val="en-US"/>
              </w:rPr>
              <w:t xml:space="preserve"> – </w:t>
            </w:r>
            <w:r>
              <w:rPr>
                <w:sz w:val="24"/>
                <w:szCs w:val="24"/>
              </w:rPr>
              <w:t>степень логарифма</w:t>
            </w:r>
          </w:p>
        </w:tc>
      </w:tr>
      <w:tr w:rsidR="007259B7" w14:paraId="0D7DE0BD" w14:textId="77777777" w:rsidTr="00F13D70">
        <w:trPr>
          <w:trHeight w:val="818"/>
          <w:jc w:val="center"/>
        </w:trPr>
        <w:tc>
          <w:tcPr>
            <w:tcW w:w="802" w:type="dxa"/>
          </w:tcPr>
          <w:p w14:paraId="354B7757" w14:textId="397BF713" w:rsidR="007259B7" w:rsidRDefault="007259B7" w:rsidP="00A877E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4253" w:type="dxa"/>
          </w:tcPr>
          <w:p w14:paraId="2B2E15FB" w14:textId="4ECB2C3B" w:rsidR="007259B7" w:rsidRPr="007259B7" w:rsidRDefault="007259B7" w:rsidP="002C155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lg(t)</w:t>
            </w:r>
          </w:p>
        </w:tc>
        <w:tc>
          <w:tcPr>
            <w:tcW w:w="3260" w:type="dxa"/>
          </w:tcPr>
          <w:p w14:paraId="220DFBB4" w14:textId="3719E944" w:rsidR="007259B7" w:rsidRDefault="007259B7" w:rsidP="00D13DF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Десятичный логарифм</w:t>
            </w:r>
          </w:p>
        </w:tc>
      </w:tr>
      <w:tr w:rsidR="00384851" w14:paraId="44CA49E3" w14:textId="77777777" w:rsidTr="00F13D70">
        <w:trPr>
          <w:trHeight w:val="803"/>
          <w:jc w:val="center"/>
        </w:trPr>
        <w:tc>
          <w:tcPr>
            <w:tcW w:w="802" w:type="dxa"/>
          </w:tcPr>
          <w:p w14:paraId="03FC4417" w14:textId="3121CFED" w:rsidR="00384851" w:rsidRDefault="00384851" w:rsidP="00A877E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7259B7">
              <w:rPr>
                <w:sz w:val="24"/>
                <w:szCs w:val="24"/>
              </w:rPr>
              <w:t>5</w:t>
            </w:r>
          </w:p>
        </w:tc>
        <w:tc>
          <w:tcPr>
            <w:tcW w:w="4253" w:type="dxa"/>
          </w:tcPr>
          <w:p w14:paraId="7FCCE79D" w14:textId="6114ADAE" w:rsidR="00384851" w:rsidRPr="00724B81" w:rsidRDefault="00384851" w:rsidP="002C155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ln(t)</w:t>
            </w:r>
          </w:p>
        </w:tc>
        <w:tc>
          <w:tcPr>
            <w:tcW w:w="3260" w:type="dxa"/>
          </w:tcPr>
          <w:p w14:paraId="72DE7A41" w14:textId="2A85E700" w:rsidR="00384851" w:rsidRPr="007259B7" w:rsidRDefault="007259B7" w:rsidP="00D13DF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Натуральный логарифм</w:t>
            </w:r>
          </w:p>
        </w:tc>
      </w:tr>
      <w:tr w:rsidR="00384851" w14:paraId="70C8BE01" w14:textId="77777777" w:rsidTr="00F13D70">
        <w:trPr>
          <w:trHeight w:val="416"/>
          <w:jc w:val="center"/>
        </w:trPr>
        <w:tc>
          <w:tcPr>
            <w:tcW w:w="802" w:type="dxa"/>
          </w:tcPr>
          <w:p w14:paraId="66DBB35F" w14:textId="225CAAF8" w:rsidR="00384851" w:rsidRDefault="00384851" w:rsidP="00A877E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7259B7">
              <w:rPr>
                <w:sz w:val="24"/>
                <w:szCs w:val="24"/>
              </w:rPr>
              <w:t>6</w:t>
            </w:r>
          </w:p>
        </w:tc>
        <w:tc>
          <w:tcPr>
            <w:tcW w:w="4253" w:type="dxa"/>
          </w:tcPr>
          <w:p w14:paraId="157D2EF6" w14:textId="21F3F844" w:rsidR="00384851" w:rsidRPr="00724B81" w:rsidRDefault="00384851" w:rsidP="002C155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sqrt(t)</w:t>
            </w:r>
          </w:p>
        </w:tc>
        <w:tc>
          <w:tcPr>
            <w:tcW w:w="3260" w:type="dxa"/>
          </w:tcPr>
          <w:p w14:paraId="7E7F58F9" w14:textId="77777777" w:rsidR="00384851" w:rsidRDefault="00384851" w:rsidP="00D13DF7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384851" w14:paraId="1094B2D6" w14:textId="77777777" w:rsidTr="00A877E8">
        <w:trPr>
          <w:trHeight w:val="584"/>
          <w:jc w:val="center"/>
        </w:trPr>
        <w:tc>
          <w:tcPr>
            <w:tcW w:w="802" w:type="dxa"/>
          </w:tcPr>
          <w:p w14:paraId="44BB93D4" w14:textId="1D7F73A5" w:rsidR="00384851" w:rsidRDefault="00384851" w:rsidP="00A877E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7259B7">
              <w:rPr>
                <w:sz w:val="24"/>
                <w:szCs w:val="24"/>
              </w:rPr>
              <w:t>7</w:t>
            </w:r>
          </w:p>
        </w:tc>
        <w:tc>
          <w:tcPr>
            <w:tcW w:w="4253" w:type="dxa"/>
          </w:tcPr>
          <w:p w14:paraId="6B23185C" w14:textId="3AC936AF" w:rsidR="00384851" w:rsidRPr="00724B81" w:rsidRDefault="00384851" w:rsidP="002C155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sqrt_n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n (t)</w:t>
            </w:r>
          </w:p>
        </w:tc>
        <w:tc>
          <w:tcPr>
            <w:tcW w:w="3260" w:type="dxa"/>
          </w:tcPr>
          <w:p w14:paraId="3C6A744A" w14:textId="0BE9C86F" w:rsidR="00384851" w:rsidRPr="001A5189" w:rsidRDefault="001A5189" w:rsidP="00D13DF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Корень </w:t>
            </w:r>
            <w:r>
              <w:rPr>
                <w:sz w:val="24"/>
                <w:szCs w:val="24"/>
                <w:lang w:val="en-US"/>
              </w:rPr>
              <w:t>n-</w:t>
            </w:r>
            <w:r>
              <w:rPr>
                <w:sz w:val="24"/>
                <w:szCs w:val="24"/>
              </w:rPr>
              <w:t>ой степени</w:t>
            </w:r>
          </w:p>
        </w:tc>
      </w:tr>
      <w:tr w:rsidR="00384851" w14:paraId="2FDF8AED" w14:textId="77777777" w:rsidTr="00F13D70">
        <w:trPr>
          <w:trHeight w:val="401"/>
          <w:jc w:val="center"/>
        </w:trPr>
        <w:tc>
          <w:tcPr>
            <w:tcW w:w="802" w:type="dxa"/>
          </w:tcPr>
          <w:p w14:paraId="1B907660" w14:textId="15686CB3" w:rsidR="00384851" w:rsidRDefault="00384851" w:rsidP="00A877E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7259B7">
              <w:rPr>
                <w:sz w:val="24"/>
                <w:szCs w:val="24"/>
              </w:rPr>
              <w:t>8</w:t>
            </w:r>
          </w:p>
        </w:tc>
        <w:tc>
          <w:tcPr>
            <w:tcW w:w="4253" w:type="dxa"/>
          </w:tcPr>
          <w:p w14:paraId="101A03B7" w14:textId="5E7D0DE4" w:rsidR="00384851" w:rsidRPr="00724B81" w:rsidRDefault="00384851" w:rsidP="002C155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pow k (t)</w:t>
            </w:r>
          </w:p>
        </w:tc>
        <w:tc>
          <w:tcPr>
            <w:tcW w:w="3260" w:type="dxa"/>
          </w:tcPr>
          <w:p w14:paraId="510D37DB" w14:textId="27D94745" w:rsidR="00384851" w:rsidRPr="001A5189" w:rsidRDefault="001A5189" w:rsidP="00D13DF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Степенная функция</w:t>
            </w:r>
          </w:p>
        </w:tc>
      </w:tr>
      <w:tr w:rsidR="00384851" w14:paraId="3C48A904" w14:textId="77777777" w:rsidTr="00F13D70">
        <w:trPr>
          <w:trHeight w:val="401"/>
          <w:jc w:val="center"/>
        </w:trPr>
        <w:tc>
          <w:tcPr>
            <w:tcW w:w="802" w:type="dxa"/>
          </w:tcPr>
          <w:p w14:paraId="76CB2388" w14:textId="520A15AC" w:rsidR="00384851" w:rsidRDefault="00384851" w:rsidP="00A877E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  <w:r w:rsidR="007259B7">
              <w:rPr>
                <w:sz w:val="24"/>
                <w:szCs w:val="24"/>
              </w:rPr>
              <w:t>9</w:t>
            </w:r>
          </w:p>
        </w:tc>
        <w:tc>
          <w:tcPr>
            <w:tcW w:w="4253" w:type="dxa"/>
          </w:tcPr>
          <w:p w14:paraId="6A1F0FEA" w14:textId="3D1FA074" w:rsidR="00384851" w:rsidRPr="00724B81" w:rsidRDefault="00384851" w:rsidP="002C155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 ^ k</w:t>
            </w:r>
          </w:p>
        </w:tc>
        <w:tc>
          <w:tcPr>
            <w:tcW w:w="3260" w:type="dxa"/>
          </w:tcPr>
          <w:p w14:paraId="44B2796C" w14:textId="33C58597" w:rsidR="00384851" w:rsidRDefault="001A5189" w:rsidP="00D13DF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Степенная функция</w:t>
            </w:r>
          </w:p>
        </w:tc>
      </w:tr>
      <w:tr w:rsidR="00384851" w:rsidRPr="00B341E5" w14:paraId="40BA9478" w14:textId="77777777" w:rsidTr="00A877E8">
        <w:trPr>
          <w:trHeight w:val="2402"/>
          <w:jc w:val="center"/>
        </w:trPr>
        <w:tc>
          <w:tcPr>
            <w:tcW w:w="802" w:type="dxa"/>
          </w:tcPr>
          <w:p w14:paraId="600D1F9E" w14:textId="00E8B693" w:rsidR="00384851" w:rsidRDefault="007259B7" w:rsidP="00A877E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253" w:type="dxa"/>
          </w:tcPr>
          <w:p w14:paraId="7282ECDA" w14:textId="6CE6F730" w:rsidR="00384851" w:rsidRPr="00724B81" w:rsidRDefault="00384851" w:rsidP="002C155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 * t [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± f(t)</m:t>
              </m:r>
            </m:oMath>
            <w:r>
              <w:rPr>
                <w:sz w:val="24"/>
                <w:szCs w:val="24"/>
                <w:lang w:val="en-US"/>
              </w:rPr>
              <w:t>]**</w:t>
            </w:r>
          </w:p>
        </w:tc>
        <w:tc>
          <w:tcPr>
            <w:tcW w:w="3260" w:type="dxa"/>
          </w:tcPr>
          <w:p w14:paraId="23C55C16" w14:textId="04ED1480" w:rsidR="00384851" w:rsidRPr="00B341E5" w:rsidRDefault="00B341E5" w:rsidP="00D13DF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 - означает последовательность от нуля и более</w:t>
            </w:r>
            <w:r w:rsidR="00700027">
              <w:rPr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="00700027">
              <w:rPr>
                <w:rFonts w:eastAsiaTheme="minorEastAsia"/>
                <w:sz w:val="24"/>
                <w:szCs w:val="24"/>
              </w:rPr>
              <w:t xml:space="preserve"> означает вычисление производной от любой другой или той же самой функции</w:t>
            </w:r>
          </w:p>
        </w:tc>
      </w:tr>
      <w:tr w:rsidR="00384851" w:rsidRPr="00B341E5" w14:paraId="19393716" w14:textId="77777777" w:rsidTr="00A877E8">
        <w:trPr>
          <w:trHeight w:val="2498"/>
          <w:jc w:val="center"/>
        </w:trPr>
        <w:tc>
          <w:tcPr>
            <w:tcW w:w="802" w:type="dxa"/>
          </w:tcPr>
          <w:p w14:paraId="3B3DF304" w14:textId="6F266E45" w:rsidR="00384851" w:rsidRPr="0076338F" w:rsidRDefault="00384851" w:rsidP="00A877E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259B7">
              <w:rPr>
                <w:sz w:val="24"/>
                <w:szCs w:val="24"/>
              </w:rPr>
              <w:t>1</w:t>
            </w:r>
          </w:p>
        </w:tc>
        <w:tc>
          <w:tcPr>
            <w:tcW w:w="4253" w:type="dxa"/>
          </w:tcPr>
          <w:p w14:paraId="52A0C036" w14:textId="73A5CD51" w:rsidR="00384851" w:rsidRPr="00724B81" w:rsidRDefault="00384851" w:rsidP="002C155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k </w:t>
            </w:r>
            <w:r>
              <w:rPr>
                <w:sz w:val="24"/>
                <w:szCs w:val="24"/>
                <w:lang w:val="en-US"/>
              </w:rPr>
              <w:t>^</w:t>
            </w:r>
            <w:r>
              <w:rPr>
                <w:sz w:val="24"/>
                <w:szCs w:val="24"/>
                <w:lang w:val="en-US"/>
              </w:rPr>
              <w:t xml:space="preserve"> t [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± f(t)</m:t>
              </m:r>
            </m:oMath>
            <w:r>
              <w:rPr>
                <w:sz w:val="24"/>
                <w:szCs w:val="24"/>
                <w:lang w:val="en-US"/>
              </w:rPr>
              <w:t>]*</w:t>
            </w:r>
            <w:r>
              <w:rPr>
                <w:sz w:val="24"/>
                <w:szCs w:val="24"/>
                <w:lang w:val="en-US"/>
              </w:rPr>
              <w:t>*</w:t>
            </w:r>
          </w:p>
        </w:tc>
        <w:tc>
          <w:tcPr>
            <w:tcW w:w="3260" w:type="dxa"/>
          </w:tcPr>
          <w:p w14:paraId="7BFAB6B3" w14:textId="597E8655" w:rsidR="00384851" w:rsidRPr="00700027" w:rsidRDefault="00B341E5" w:rsidP="00D13DF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 - означает последовательность от нуля и более</w:t>
            </w:r>
            <w:r w:rsidR="00700027">
              <w:rPr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="00700027">
              <w:rPr>
                <w:rFonts w:eastAsiaTheme="minorEastAsia"/>
                <w:sz w:val="24"/>
                <w:szCs w:val="24"/>
              </w:rPr>
              <w:t xml:space="preserve"> означает вычисление производной от любой другой или той же самой функции</w:t>
            </w:r>
          </w:p>
        </w:tc>
      </w:tr>
      <w:tr w:rsidR="00384851" w:rsidRPr="00B341E5" w14:paraId="30A7C4D9" w14:textId="77777777" w:rsidTr="00A877E8">
        <w:trPr>
          <w:trHeight w:val="2405"/>
          <w:jc w:val="center"/>
        </w:trPr>
        <w:tc>
          <w:tcPr>
            <w:tcW w:w="802" w:type="dxa"/>
          </w:tcPr>
          <w:p w14:paraId="245A13C4" w14:textId="1C5D4A2A" w:rsidR="00384851" w:rsidRPr="0076338F" w:rsidRDefault="00384851" w:rsidP="00A877E8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259B7">
              <w:rPr>
                <w:sz w:val="24"/>
                <w:szCs w:val="24"/>
              </w:rPr>
              <w:t>2</w:t>
            </w:r>
          </w:p>
        </w:tc>
        <w:tc>
          <w:tcPr>
            <w:tcW w:w="4253" w:type="dxa"/>
          </w:tcPr>
          <w:p w14:paraId="2EB50EA9" w14:textId="3AC29762" w:rsidR="00384851" w:rsidRDefault="00384851" w:rsidP="002C155E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  <w:lang w:val="en-US"/>
              </w:rPr>
              <w:t xml:space="preserve"> ^ </w:t>
            </w:r>
            <w:r>
              <w:rPr>
                <w:sz w:val="24"/>
                <w:szCs w:val="24"/>
                <w:lang w:val="en-US"/>
              </w:rPr>
              <w:t>k</w:t>
            </w:r>
            <w:r>
              <w:rPr>
                <w:sz w:val="24"/>
                <w:szCs w:val="24"/>
                <w:lang w:val="en-US"/>
              </w:rPr>
              <w:t xml:space="preserve"> [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± f(t)</m:t>
              </m:r>
            </m:oMath>
            <w:r>
              <w:rPr>
                <w:sz w:val="24"/>
                <w:szCs w:val="24"/>
                <w:lang w:val="en-US"/>
              </w:rPr>
              <w:t>]*</w:t>
            </w:r>
            <w:r>
              <w:rPr>
                <w:sz w:val="24"/>
                <w:szCs w:val="24"/>
                <w:lang w:val="en-US"/>
              </w:rPr>
              <w:t>*</w:t>
            </w:r>
          </w:p>
        </w:tc>
        <w:tc>
          <w:tcPr>
            <w:tcW w:w="3260" w:type="dxa"/>
          </w:tcPr>
          <w:p w14:paraId="730035AB" w14:textId="772D2288" w:rsidR="00384851" w:rsidRPr="00B341E5" w:rsidRDefault="00B341E5" w:rsidP="00D13DF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** - означает последовательность от нуля и более</w:t>
            </w:r>
            <w:r w:rsidR="00700027">
              <w:rPr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oMath>
            <w:r w:rsidR="00700027">
              <w:rPr>
                <w:rFonts w:eastAsiaTheme="minorEastAsia"/>
                <w:sz w:val="24"/>
                <w:szCs w:val="24"/>
              </w:rPr>
              <w:t xml:space="preserve"> означает вычисление производной от любой другой или той же самой функции</w:t>
            </w:r>
          </w:p>
        </w:tc>
      </w:tr>
    </w:tbl>
    <w:p w14:paraId="5BEF23EE" w14:textId="2523D7D5" w:rsidR="00855AFA" w:rsidRPr="00B341E5" w:rsidRDefault="00855AFA" w:rsidP="008F6AC0">
      <w:pPr>
        <w:spacing w:after="0" w:line="360" w:lineRule="auto"/>
        <w:ind w:firstLine="708"/>
        <w:rPr>
          <w:sz w:val="24"/>
          <w:szCs w:val="24"/>
        </w:rPr>
      </w:pPr>
      <w:r w:rsidRPr="00B341E5">
        <w:rPr>
          <w:sz w:val="24"/>
          <w:szCs w:val="24"/>
        </w:rPr>
        <w:br w:type="page"/>
      </w:r>
    </w:p>
    <w:p w14:paraId="540DEFAF" w14:textId="47ECB8D1" w:rsidR="008F6AC0" w:rsidRDefault="00DE7A47" w:rsidP="00E60E7B">
      <w:pPr>
        <w:spacing w:after="0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Реализованные правила </w:t>
      </w:r>
      <w:r w:rsidR="00046861">
        <w:rPr>
          <w:sz w:val="24"/>
          <w:szCs w:val="24"/>
        </w:rPr>
        <w:t>дифференцирования</w:t>
      </w:r>
      <w:r>
        <w:rPr>
          <w:sz w:val="24"/>
          <w:szCs w:val="24"/>
          <w:lang w:val="en-US"/>
        </w:rPr>
        <w:t>:</w:t>
      </w:r>
    </w:p>
    <w:p w14:paraId="77F803A3" w14:textId="7645A1FD" w:rsidR="008161D9" w:rsidRPr="008161D9" w:rsidRDefault="008161D9" w:rsidP="008161D9">
      <w:pPr>
        <w:spacing w:line="360" w:lineRule="auto"/>
        <w:ind w:firstLine="708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Таблица № </w:t>
      </w:r>
      <w:r>
        <w:rPr>
          <w:rFonts w:cs="Times New Roman"/>
          <w:sz w:val="24"/>
          <w:szCs w:val="24"/>
        </w:rPr>
        <w:t>4</w:t>
      </w:r>
      <w:r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>Правила дифференцирования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00"/>
        <w:gridCol w:w="3544"/>
        <w:gridCol w:w="3390"/>
      </w:tblGrid>
      <w:tr w:rsidR="002F0289" w14:paraId="1D3D0310" w14:textId="77777777" w:rsidTr="00BE2B8C">
        <w:trPr>
          <w:jc w:val="center"/>
        </w:trPr>
        <w:tc>
          <w:tcPr>
            <w:tcW w:w="700" w:type="dxa"/>
          </w:tcPr>
          <w:p w14:paraId="137504D6" w14:textId="4A3C9796" w:rsidR="002F0289" w:rsidRPr="0076338F" w:rsidRDefault="002F0289" w:rsidP="00E60E7B">
            <w:pPr>
              <w:spacing w:line="360" w:lineRule="auto"/>
              <w:jc w:val="left"/>
              <w:rPr>
                <w:b/>
                <w:bCs/>
                <w:sz w:val="24"/>
                <w:szCs w:val="24"/>
              </w:rPr>
            </w:pPr>
            <w:r w:rsidRPr="0076338F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544" w:type="dxa"/>
          </w:tcPr>
          <w:p w14:paraId="0B474882" w14:textId="5A9C7C2B" w:rsidR="002F0289" w:rsidRPr="0076338F" w:rsidRDefault="002F0289" w:rsidP="00E60E7B">
            <w:pPr>
              <w:spacing w:line="360" w:lineRule="auto"/>
              <w:jc w:val="left"/>
              <w:rPr>
                <w:b/>
                <w:bCs/>
                <w:sz w:val="24"/>
                <w:szCs w:val="24"/>
              </w:rPr>
            </w:pPr>
            <w:r w:rsidRPr="0076338F">
              <w:rPr>
                <w:b/>
                <w:bCs/>
                <w:sz w:val="24"/>
                <w:szCs w:val="24"/>
              </w:rPr>
              <w:t xml:space="preserve">Правило </w:t>
            </w:r>
            <w:r w:rsidR="0076338F" w:rsidRPr="0076338F">
              <w:rPr>
                <w:b/>
                <w:bCs/>
                <w:sz w:val="24"/>
                <w:szCs w:val="24"/>
              </w:rPr>
              <w:t>дифференцирования</w:t>
            </w:r>
          </w:p>
        </w:tc>
        <w:tc>
          <w:tcPr>
            <w:tcW w:w="3390" w:type="dxa"/>
          </w:tcPr>
          <w:p w14:paraId="48B550A2" w14:textId="7B448276" w:rsidR="002F0289" w:rsidRPr="0076338F" w:rsidRDefault="002F0289" w:rsidP="00E60E7B">
            <w:pPr>
              <w:spacing w:line="360" w:lineRule="auto"/>
              <w:jc w:val="left"/>
              <w:rPr>
                <w:b/>
                <w:bCs/>
                <w:sz w:val="24"/>
                <w:szCs w:val="24"/>
              </w:rPr>
            </w:pPr>
            <w:r w:rsidRPr="0076338F">
              <w:rPr>
                <w:b/>
                <w:bCs/>
                <w:sz w:val="24"/>
                <w:szCs w:val="24"/>
              </w:rPr>
              <w:t>Описание производной</w:t>
            </w:r>
          </w:p>
        </w:tc>
      </w:tr>
      <w:tr w:rsidR="002F0289" w14:paraId="349C1F67" w14:textId="77777777" w:rsidTr="00BE2B8C">
        <w:trPr>
          <w:jc w:val="center"/>
        </w:trPr>
        <w:tc>
          <w:tcPr>
            <w:tcW w:w="700" w:type="dxa"/>
          </w:tcPr>
          <w:p w14:paraId="48AB2CB1" w14:textId="6C6E2D21" w:rsidR="002F0289" w:rsidRDefault="002F0289" w:rsidP="00E60E7B">
            <w:pPr>
              <w:spacing w:line="36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</w:tcPr>
          <w:p w14:paraId="69DE5EC3" w14:textId="4CD002A9" w:rsidR="002F0289" w:rsidRPr="008161D9" w:rsidRDefault="008161D9" w:rsidP="008161D9">
            <w:pPr>
              <w:spacing w:line="360" w:lineRule="auto"/>
              <w:jc w:val="center"/>
              <w:rPr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ons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oMath>
            </m:oMathPara>
          </w:p>
        </w:tc>
        <w:tc>
          <w:tcPr>
            <w:tcW w:w="3390" w:type="dxa"/>
          </w:tcPr>
          <w:p w14:paraId="12E63E3A" w14:textId="50C66418" w:rsidR="002F0289" w:rsidRPr="0068018B" w:rsidRDefault="002F0289" w:rsidP="00E60E7B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Производная от константы</w:t>
            </w:r>
          </w:p>
        </w:tc>
      </w:tr>
      <w:tr w:rsidR="00A70931" w14:paraId="01DD6209" w14:textId="77777777" w:rsidTr="00BE2B8C">
        <w:trPr>
          <w:jc w:val="center"/>
        </w:trPr>
        <w:tc>
          <w:tcPr>
            <w:tcW w:w="700" w:type="dxa"/>
          </w:tcPr>
          <w:p w14:paraId="7283ADC8" w14:textId="2506ABB1" w:rsidR="00A70931" w:rsidRDefault="00A70931" w:rsidP="00E60E7B">
            <w:pPr>
              <w:spacing w:line="36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14:paraId="40AEBEFA" w14:textId="7E2BF553" w:rsidR="00A70931" w:rsidRPr="00A70931" w:rsidRDefault="00A70931" w:rsidP="008161D9">
            <w:pPr>
              <w:spacing w:line="360" w:lineRule="auto"/>
              <w:jc w:val="center"/>
              <w:rPr>
                <w:rFonts w:eastAsia="Calibri" w:cs="Times New Roman"/>
                <w:i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1</m:t>
                </m:r>
              </m:oMath>
            </m:oMathPara>
          </w:p>
        </w:tc>
        <w:tc>
          <w:tcPr>
            <w:tcW w:w="3390" w:type="dxa"/>
          </w:tcPr>
          <w:p w14:paraId="0AE15743" w14:textId="6C0D75B2" w:rsidR="00A70931" w:rsidRPr="00A70931" w:rsidRDefault="00A70931" w:rsidP="00E60E7B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Производная от переменной</w:t>
            </w:r>
          </w:p>
        </w:tc>
      </w:tr>
      <w:tr w:rsidR="002F0289" w14:paraId="4EEA450E" w14:textId="77777777" w:rsidTr="00BE2B8C">
        <w:trPr>
          <w:jc w:val="center"/>
        </w:trPr>
        <w:tc>
          <w:tcPr>
            <w:tcW w:w="700" w:type="dxa"/>
          </w:tcPr>
          <w:p w14:paraId="18FDD74E" w14:textId="77777777" w:rsidR="002F0289" w:rsidRDefault="002F0289" w:rsidP="00E60E7B">
            <w:pPr>
              <w:spacing w:line="360" w:lineRule="auto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</w:tcPr>
          <w:p w14:paraId="5D397E96" w14:textId="78D4487B" w:rsidR="002F0289" w:rsidRPr="0068018B" w:rsidRDefault="002F0289" w:rsidP="008161D9">
            <w:pPr>
              <w:spacing w:line="360" w:lineRule="auto"/>
              <w:jc w:val="center"/>
              <w:rPr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k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3390" w:type="dxa"/>
          </w:tcPr>
          <w:p w14:paraId="01BA23A0" w14:textId="1D8F35E4" w:rsidR="002F0289" w:rsidRPr="0068018B" w:rsidRDefault="002F0289" w:rsidP="00E60E7B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Производная показательной функции</w:t>
            </w:r>
          </w:p>
        </w:tc>
      </w:tr>
      <w:tr w:rsidR="002F0289" w14:paraId="50B3C6E2" w14:textId="77777777" w:rsidTr="00BE2B8C">
        <w:trPr>
          <w:jc w:val="center"/>
        </w:trPr>
        <w:tc>
          <w:tcPr>
            <w:tcW w:w="700" w:type="dxa"/>
          </w:tcPr>
          <w:p w14:paraId="609545AB" w14:textId="1BE1B3CE" w:rsidR="002F0289" w:rsidRDefault="002F0289" w:rsidP="00E60E7B">
            <w:pPr>
              <w:spacing w:line="36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14:paraId="599E9287" w14:textId="22B0FFF1" w:rsidR="002F0289" w:rsidRDefault="002F0289" w:rsidP="008161D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k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k-1</m:t>
                    </m:r>
                  </m:sup>
                </m:sSup>
              </m:oMath>
            </m:oMathPara>
          </w:p>
        </w:tc>
        <w:tc>
          <w:tcPr>
            <w:tcW w:w="3390" w:type="dxa"/>
          </w:tcPr>
          <w:p w14:paraId="336823FA" w14:textId="064B7FC0" w:rsidR="002F0289" w:rsidRPr="0068018B" w:rsidRDefault="002F0289" w:rsidP="00E60E7B">
            <w:pPr>
              <w:spacing w:line="36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Производная степенной функции</w:t>
            </w:r>
          </w:p>
        </w:tc>
      </w:tr>
      <w:tr w:rsidR="002F0289" w14:paraId="1E7E5196" w14:textId="77777777" w:rsidTr="00BE2B8C">
        <w:trPr>
          <w:jc w:val="center"/>
        </w:trPr>
        <w:tc>
          <w:tcPr>
            <w:tcW w:w="700" w:type="dxa"/>
          </w:tcPr>
          <w:p w14:paraId="17013DFD" w14:textId="3CBBA84C" w:rsidR="002F0289" w:rsidRDefault="002F0289" w:rsidP="00E60E7B">
            <w:pPr>
              <w:spacing w:line="36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3544" w:type="dxa"/>
          </w:tcPr>
          <w:p w14:paraId="25B3DD51" w14:textId="21EB35D7" w:rsidR="002F0289" w:rsidRDefault="002F0289" w:rsidP="008161D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v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v-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u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390" w:type="dxa"/>
          </w:tcPr>
          <w:p w14:paraId="003E2E11" w14:textId="6A3C7CC2" w:rsidR="002F0289" w:rsidRPr="0068018B" w:rsidRDefault="002F0289" w:rsidP="00E60E7B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Производная от рациональной функции</w:t>
            </w:r>
          </w:p>
        </w:tc>
      </w:tr>
      <w:tr w:rsidR="002F0289" w14:paraId="22125066" w14:textId="77777777" w:rsidTr="00BE2B8C">
        <w:trPr>
          <w:jc w:val="center"/>
        </w:trPr>
        <w:tc>
          <w:tcPr>
            <w:tcW w:w="700" w:type="dxa"/>
          </w:tcPr>
          <w:p w14:paraId="243DC4FD" w14:textId="063449DF" w:rsidR="002F0289" w:rsidRDefault="002F0289" w:rsidP="00E60E7B">
            <w:pPr>
              <w:spacing w:line="36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3544" w:type="dxa"/>
          </w:tcPr>
          <w:p w14:paraId="70BADF78" w14:textId="724FBF75" w:rsidR="002F0289" w:rsidRDefault="002F0289" w:rsidP="008161D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u*v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v+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u</m:t>
                </m:r>
              </m:oMath>
            </m:oMathPara>
          </w:p>
        </w:tc>
        <w:tc>
          <w:tcPr>
            <w:tcW w:w="3390" w:type="dxa"/>
          </w:tcPr>
          <w:p w14:paraId="4C1BFC53" w14:textId="0E5F6DDA" w:rsidR="002F0289" w:rsidRPr="0068018B" w:rsidRDefault="002F0289" w:rsidP="00E60E7B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Производная произведения</w:t>
            </w:r>
          </w:p>
        </w:tc>
      </w:tr>
      <w:tr w:rsidR="002F0289" w14:paraId="71E7B5C1" w14:textId="77777777" w:rsidTr="00BE2B8C">
        <w:trPr>
          <w:jc w:val="center"/>
        </w:trPr>
        <w:tc>
          <w:tcPr>
            <w:tcW w:w="700" w:type="dxa"/>
          </w:tcPr>
          <w:p w14:paraId="4F59EA3A" w14:textId="1F02B6D2" w:rsidR="002F0289" w:rsidRDefault="002F0289" w:rsidP="00E60E7B">
            <w:pPr>
              <w:spacing w:line="36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3544" w:type="dxa"/>
          </w:tcPr>
          <w:p w14:paraId="477B9946" w14:textId="1D6128E9" w:rsidR="002F0289" w:rsidRDefault="002F0289" w:rsidP="008161D9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g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•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3390" w:type="dxa"/>
          </w:tcPr>
          <w:p w14:paraId="6BB3E2FA" w14:textId="77A6193C" w:rsidR="002F0289" w:rsidRPr="0068018B" w:rsidRDefault="002F0289" w:rsidP="00E60E7B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Производная сложной функции</w:t>
            </w:r>
          </w:p>
        </w:tc>
      </w:tr>
    </w:tbl>
    <w:p w14:paraId="15A5A54B" w14:textId="77777777" w:rsidR="00DE7A47" w:rsidRPr="00DE7A47" w:rsidRDefault="00DE7A47" w:rsidP="00E60E7B">
      <w:pPr>
        <w:spacing w:after="0" w:line="360" w:lineRule="auto"/>
        <w:jc w:val="left"/>
        <w:rPr>
          <w:sz w:val="24"/>
          <w:szCs w:val="24"/>
          <w:lang w:val="en-US"/>
        </w:rPr>
      </w:pPr>
    </w:p>
    <w:p w14:paraId="5FFB8F7D" w14:textId="3E11B7ED" w:rsidR="002F0289" w:rsidRDefault="00DE7A47" w:rsidP="00E60E7B">
      <w:pPr>
        <w:spacing w:after="0" w:line="360" w:lineRule="auto"/>
        <w:jc w:val="left"/>
        <w:rPr>
          <w:sz w:val="24"/>
          <w:szCs w:val="24"/>
        </w:rPr>
      </w:pPr>
      <w:r w:rsidRPr="00DE7A47">
        <w:rPr>
          <w:sz w:val="24"/>
          <w:szCs w:val="24"/>
        </w:rPr>
        <w:t xml:space="preserve">!!! </w:t>
      </w:r>
      <w:r>
        <w:rPr>
          <w:sz w:val="24"/>
          <w:szCs w:val="24"/>
        </w:rPr>
        <w:t xml:space="preserve">В качестве переменной вы можете использовать </w:t>
      </w:r>
      <w:r>
        <w:rPr>
          <w:sz w:val="24"/>
          <w:szCs w:val="24"/>
          <w:lang w:val="en-US"/>
        </w:rPr>
        <w:t>t</w:t>
      </w:r>
      <w:r w:rsidRPr="00DE7A4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</w:t>
      </w:r>
      <w:r>
        <w:rPr>
          <w:sz w:val="24"/>
          <w:szCs w:val="24"/>
          <w:lang w:val="en-US"/>
        </w:rPr>
        <w:t>x</w:t>
      </w:r>
      <w:r w:rsidRPr="00DE7A47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Рекомендуется использовать </w:t>
      </w:r>
      <m:oMath>
        <m:r>
          <w:rPr>
            <w:rFonts w:ascii="Cambria Math" w:hAnsi="Cambria Math"/>
            <w:sz w:val="24"/>
            <w:szCs w:val="24"/>
            <w:lang w:val="en-US"/>
          </w:rPr>
          <m:t>t</m:t>
        </m:r>
      </m:oMath>
      <w:r w:rsidRPr="00DE7A47">
        <w:rPr>
          <w:sz w:val="24"/>
          <w:szCs w:val="24"/>
        </w:rPr>
        <w:t>.</w:t>
      </w:r>
      <w:r w:rsidR="002F0289">
        <w:rPr>
          <w:sz w:val="24"/>
          <w:szCs w:val="24"/>
        </w:rPr>
        <w:t xml:space="preserve"> </w:t>
      </w:r>
    </w:p>
    <w:p w14:paraId="7AF4D50B" w14:textId="7B548DC5" w:rsidR="008F6AC0" w:rsidRPr="00DE7A47" w:rsidRDefault="002F0289" w:rsidP="00E60E7B">
      <w:pPr>
        <w:spacing w:after="0"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!!! Не забывайте об использовании парных скобок.</w:t>
      </w:r>
    </w:p>
    <w:p w14:paraId="2C6EE28B" w14:textId="77777777" w:rsidR="00855AFA" w:rsidRPr="00DE7A47" w:rsidRDefault="00855AFA" w:rsidP="00A57299"/>
    <w:p w14:paraId="61215CAC" w14:textId="4E11054D" w:rsidR="001B7607" w:rsidRDefault="001B7607" w:rsidP="00303E2A">
      <w:pPr>
        <w:pStyle w:val="2"/>
        <w:numPr>
          <w:ilvl w:val="1"/>
          <w:numId w:val="35"/>
        </w:num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bookmarkStart w:id="20" w:name="_Toc168938183"/>
      <w:r w:rsidRPr="00303E2A">
        <w:rPr>
          <w:rFonts w:ascii="Times New Roman" w:hAnsi="Times New Roman" w:cs="Times New Roman"/>
          <w:sz w:val="24"/>
          <w:szCs w:val="24"/>
        </w:rPr>
        <w:t>Характер и организация выходных данных</w:t>
      </w:r>
      <w:bookmarkEnd w:id="20"/>
    </w:p>
    <w:p w14:paraId="212C4219" w14:textId="77777777" w:rsidR="0030586F" w:rsidRDefault="0030586F" w:rsidP="0030586F"/>
    <w:p w14:paraId="6D29D73B" w14:textId="5B163F49" w:rsidR="007D3837" w:rsidRDefault="007D3837" w:rsidP="007D3837">
      <w:pPr>
        <w:ind w:firstLine="708"/>
      </w:pPr>
      <w:r>
        <w:t xml:space="preserve">Передача и прием данных между </w:t>
      </w:r>
      <w:r>
        <w:rPr>
          <w:lang w:val="en-US"/>
        </w:rPr>
        <w:t>guile</w:t>
      </w:r>
      <w:r w:rsidRPr="007D3837">
        <w:t xml:space="preserve"> </w:t>
      </w:r>
      <w:r>
        <w:t>и ПО осуществляется с использованием методов, которые обрабатывают строковый тип данных.</w:t>
      </w:r>
    </w:p>
    <w:p w14:paraId="2B168D7F" w14:textId="69A431C5" w:rsidR="007D3837" w:rsidRPr="007D3837" w:rsidRDefault="007D3837" w:rsidP="007D3837">
      <w:pPr>
        <w:ind w:firstLine="708"/>
      </w:pPr>
      <w:r>
        <w:t xml:space="preserve">Программа на выходе выдаёт последовательность строкового типа. </w:t>
      </w:r>
      <w:r>
        <w:rPr>
          <w:lang w:val="en-US"/>
        </w:rPr>
        <w:t>Guile</w:t>
      </w:r>
      <w:r w:rsidRPr="007D3837">
        <w:t xml:space="preserve"> </w:t>
      </w:r>
      <w:r>
        <w:t>ее принимает и обрабатывает, возвращая для всей последовательности целостный результат вычисления строкового типа.</w:t>
      </w:r>
    </w:p>
    <w:p w14:paraId="2888AF38" w14:textId="77777777" w:rsidR="007D3837" w:rsidRPr="007D3837" w:rsidRDefault="007D3837" w:rsidP="00855AFA"/>
    <w:p w14:paraId="53CC2B8E" w14:textId="1A749B26" w:rsidR="001B7607" w:rsidRDefault="001B7607" w:rsidP="00303E2A">
      <w:pPr>
        <w:pStyle w:val="2"/>
        <w:numPr>
          <w:ilvl w:val="1"/>
          <w:numId w:val="35"/>
        </w:num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bookmarkStart w:id="21" w:name="_Toc168938184"/>
      <w:r w:rsidRPr="00303E2A">
        <w:rPr>
          <w:rFonts w:ascii="Times New Roman" w:hAnsi="Times New Roman" w:cs="Times New Roman"/>
          <w:sz w:val="24"/>
          <w:szCs w:val="24"/>
        </w:rPr>
        <w:t>Формат, описание и способ кодирования выходных данных</w:t>
      </w:r>
      <w:bookmarkEnd w:id="21"/>
    </w:p>
    <w:p w14:paraId="5B754E19" w14:textId="77777777" w:rsidR="00443393" w:rsidRDefault="00443393" w:rsidP="001B7607"/>
    <w:p w14:paraId="417E4674" w14:textId="38FA3F01" w:rsidR="00D85A44" w:rsidRPr="008B6B95" w:rsidRDefault="00797BD4" w:rsidP="008B6B95">
      <w:pPr>
        <w:ind w:firstLine="708"/>
      </w:pPr>
      <w:r>
        <w:rPr>
          <w:lang w:val="en-US"/>
        </w:rPr>
        <w:t>Guile</w:t>
      </w:r>
      <w:r w:rsidRPr="00797BD4">
        <w:t xml:space="preserve"> </w:t>
      </w:r>
      <w:r>
        <w:t xml:space="preserve">возвращает результат строкового типа в метод </w:t>
      </w:r>
      <w:r w:rsidR="00AB3F57">
        <w:rPr>
          <w:lang w:val="en-US"/>
        </w:rPr>
        <w:t>print</w:t>
      </w:r>
      <w:r w:rsidR="00AB3F57" w:rsidRPr="00AB3F57">
        <w:t xml:space="preserve"> </w:t>
      </w:r>
      <w:r w:rsidR="00AB3F57">
        <w:t>класса</w:t>
      </w:r>
      <w:r>
        <w:t xml:space="preserve"> </w:t>
      </w:r>
      <w:r>
        <w:rPr>
          <w:lang w:val="en-US"/>
        </w:rPr>
        <w:t>BaseWindow</w:t>
      </w:r>
      <w:r>
        <w:t xml:space="preserve">, который распечатывает полученные данные в </w:t>
      </w:r>
      <w:r>
        <w:rPr>
          <w:lang w:val="en-US"/>
        </w:rPr>
        <w:t>QExprWidget</w:t>
      </w:r>
      <w:r w:rsidRPr="00797BD4">
        <w:t>.</w:t>
      </w:r>
    </w:p>
    <w:p w14:paraId="66858C67" w14:textId="23DDE61D" w:rsidR="00D85A44" w:rsidRDefault="00D85A44" w:rsidP="00797BD4">
      <w:pPr>
        <w:ind w:firstLine="708"/>
      </w:pPr>
      <w:r>
        <w:rPr>
          <w:lang w:val="en-US"/>
        </w:rPr>
        <w:t>QExprWidget</w:t>
      </w:r>
      <w:r w:rsidR="00B23E0D">
        <w:t xml:space="preserve"> </w:t>
      </w:r>
      <w:r>
        <w:t xml:space="preserve">осуществляет синтаксический, лексический и семантический анализ математического выражения и выводит результат в </w:t>
      </w:r>
      <w:r>
        <w:rPr>
          <w:lang w:val="en-US"/>
        </w:rPr>
        <w:t>latex</w:t>
      </w:r>
      <w:r>
        <w:t xml:space="preserve">-подобном стиле оформления. </w:t>
      </w:r>
    </w:p>
    <w:p w14:paraId="3CD73B06" w14:textId="77777777" w:rsidR="00D85A44" w:rsidRDefault="00D85A44" w:rsidP="00797BD4">
      <w:pPr>
        <w:ind w:firstLine="708"/>
        <w:rPr>
          <w:lang w:val="en-US"/>
        </w:rPr>
      </w:pPr>
      <w:r>
        <w:lastRenderedPageBreak/>
        <w:t>Пользователь имеет возможность настроить размер и стиль шрифта в соответствующих настройках</w:t>
      </w:r>
      <w:r w:rsidRPr="00D85A44">
        <w:t>:</w:t>
      </w:r>
    </w:p>
    <w:p w14:paraId="5B585D47" w14:textId="77777777" w:rsidR="00DE41E9" w:rsidRPr="00DE41E9" w:rsidRDefault="00DE41E9" w:rsidP="00797BD4">
      <w:pPr>
        <w:ind w:firstLine="708"/>
        <w:rPr>
          <w:lang w:val="en-US"/>
        </w:rPr>
      </w:pPr>
    </w:p>
    <w:p w14:paraId="2A8461A3" w14:textId="5196AF60" w:rsidR="00D85A44" w:rsidRPr="002743CB" w:rsidRDefault="00071AF9" w:rsidP="00071AF9">
      <w:pPr>
        <w:jc w:val="center"/>
        <w:sectPr w:rsidR="00D85A44" w:rsidRPr="002743CB" w:rsidSect="00F429B3">
          <w:footerReference w:type="default" r:id="rId20"/>
          <w:pgSz w:w="11906" w:h="16838"/>
          <w:pgMar w:top="851" w:right="851" w:bottom="851" w:left="1985" w:header="709" w:footer="709" w:gutter="0"/>
          <w:pgNumType w:start="0"/>
          <w:cols w:space="708"/>
          <w:titlePg/>
          <w:docGrid w:linePitch="381"/>
        </w:sectPr>
      </w:pPr>
      <w:r>
        <w:rPr>
          <w:noProof/>
          <w:lang w:val="en-US"/>
        </w:rPr>
        <w:drawing>
          <wp:inline distT="0" distB="0" distL="0" distR="0" wp14:anchorId="108F34B2" wp14:editId="038F8392">
            <wp:extent cx="5756910" cy="3379470"/>
            <wp:effectExtent l="19050" t="19050" r="15240" b="11430"/>
            <wp:docPr id="198622572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794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85A44">
        <w:t xml:space="preserve">Рис. </w:t>
      </w:r>
      <w:r w:rsidR="002743CB">
        <w:t>1</w:t>
      </w:r>
      <w:r w:rsidR="00BE2B8C">
        <w:t>2</w:t>
      </w:r>
      <w:r w:rsidR="00D85A44">
        <w:t xml:space="preserve"> </w:t>
      </w:r>
      <w:r w:rsidR="008C504A" w:rsidRPr="002743CB">
        <w:t>-</w:t>
      </w:r>
      <w:r w:rsidR="00D85A44">
        <w:t xml:space="preserve"> Демонстрация настройки параметров. </w:t>
      </w:r>
    </w:p>
    <w:p w14:paraId="23784384" w14:textId="26B384FB" w:rsidR="00176A04" w:rsidRDefault="003742CB" w:rsidP="00594FFA">
      <w:pPr>
        <w:pStyle w:val="1"/>
        <w:spacing w:line="360" w:lineRule="auto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bookmarkStart w:id="22" w:name="_Toc168938185"/>
      <w:r w:rsidRPr="00D971B7"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Pr="00D971B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F644B" w:rsidRPr="00D971B7">
        <w:rPr>
          <w:rFonts w:ascii="Times New Roman" w:hAnsi="Times New Roman" w:cs="Times New Roman"/>
          <w:b/>
          <w:bCs/>
          <w:sz w:val="28"/>
          <w:szCs w:val="28"/>
        </w:rPr>
        <w:t>Методика и результаты тестирования</w:t>
      </w:r>
      <w:bookmarkEnd w:id="22"/>
    </w:p>
    <w:p w14:paraId="660941B7" w14:textId="77777777" w:rsidR="00BB612A" w:rsidRPr="00BB612A" w:rsidRDefault="00BB612A" w:rsidP="00BB612A"/>
    <w:p w14:paraId="38AF5397" w14:textId="4F32ACE7" w:rsidR="003F50C1" w:rsidRDefault="003F50C1" w:rsidP="00303E2A">
      <w:pPr>
        <w:pStyle w:val="2"/>
        <w:numPr>
          <w:ilvl w:val="1"/>
          <w:numId w:val="36"/>
        </w:num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bookmarkStart w:id="23" w:name="_Toc168938186"/>
      <w:r w:rsidRPr="00303E2A">
        <w:rPr>
          <w:rFonts w:ascii="Times New Roman" w:hAnsi="Times New Roman" w:cs="Times New Roman"/>
          <w:sz w:val="24"/>
          <w:szCs w:val="24"/>
        </w:rPr>
        <w:t>Состав и структуру технических средств, необходимых для проведения тестирования</w:t>
      </w:r>
      <w:bookmarkEnd w:id="23"/>
    </w:p>
    <w:p w14:paraId="3D5B70F1" w14:textId="77777777" w:rsidR="00657ED5" w:rsidRDefault="00657ED5" w:rsidP="00657ED5"/>
    <w:p w14:paraId="3DE18832" w14:textId="77777777" w:rsidR="00657ED5" w:rsidRDefault="00657ED5" w:rsidP="00657ED5">
      <w:pPr>
        <w:ind w:firstLine="708"/>
      </w:pPr>
      <w:r>
        <w:t xml:space="preserve">Для проведения тестирования необходимо наличие установленного </w:t>
      </w:r>
      <w:r>
        <w:rPr>
          <w:lang w:val="en-US"/>
        </w:rPr>
        <w:t>Qt</w:t>
      </w:r>
      <w:r w:rsidRPr="008F336E">
        <w:t xml:space="preserve"> </w:t>
      </w:r>
      <w:r>
        <w:rPr>
          <w:lang w:val="en-US"/>
        </w:rPr>
        <w:t>Creator</w:t>
      </w:r>
      <w:r w:rsidRPr="008F336E">
        <w:t xml:space="preserve"> 6 </w:t>
      </w:r>
      <w:r>
        <w:t xml:space="preserve">с комплектом сборки </w:t>
      </w:r>
      <w:r>
        <w:rPr>
          <w:lang w:val="en-US"/>
        </w:rPr>
        <w:t>Qt</w:t>
      </w:r>
      <w:r w:rsidRPr="008F336E">
        <w:t xml:space="preserve"> 6.6.0 </w:t>
      </w:r>
      <w:r>
        <w:t xml:space="preserve">или </w:t>
      </w:r>
      <w:r>
        <w:rPr>
          <w:lang w:val="en-US"/>
        </w:rPr>
        <w:t>Qt</w:t>
      </w:r>
      <w:r w:rsidRPr="008F336E">
        <w:t xml:space="preserve"> 6.7.0. </w:t>
      </w:r>
      <w:r>
        <w:t xml:space="preserve">С другими версиями </w:t>
      </w:r>
      <w:r>
        <w:rPr>
          <w:lang w:val="en-US"/>
        </w:rPr>
        <w:t>Qt</w:t>
      </w:r>
      <w:r w:rsidRPr="00657ED5">
        <w:t xml:space="preserve"> </w:t>
      </w:r>
      <w:r>
        <w:t>гарантии успешной сборки отсутствует.</w:t>
      </w:r>
    </w:p>
    <w:p w14:paraId="1032B926" w14:textId="77777777" w:rsidR="00657ED5" w:rsidRDefault="00657ED5" w:rsidP="00657ED5">
      <w:pPr>
        <w:ind w:firstLine="708"/>
      </w:pPr>
    </w:p>
    <w:p w14:paraId="04F5B3D6" w14:textId="77777777" w:rsidR="00657ED5" w:rsidRPr="00657ED5" w:rsidRDefault="00657ED5" w:rsidP="00657ED5">
      <w:pPr>
        <w:ind w:firstLine="708"/>
      </w:pPr>
      <w:r>
        <w:t xml:space="preserve">Также должен быть установлен </w:t>
      </w:r>
      <w:r>
        <w:rPr>
          <w:lang w:val="en-US"/>
        </w:rPr>
        <w:t>Guile</w:t>
      </w:r>
      <w:r w:rsidRPr="008F336E">
        <w:t xml:space="preserve">. </w:t>
      </w:r>
      <w:r>
        <w:t xml:space="preserve">Рекомендуемая версия </w:t>
      </w:r>
      <w:r w:rsidRPr="00657ED5">
        <w:t>3.0.9.</w:t>
      </w:r>
    </w:p>
    <w:p w14:paraId="1C18ECEC" w14:textId="77777777" w:rsidR="00B508D1" w:rsidRDefault="00B508D1" w:rsidP="00657ED5"/>
    <w:p w14:paraId="7E32E2B2" w14:textId="1F0BA07F" w:rsidR="00657ED5" w:rsidRDefault="00657ED5" w:rsidP="00B508D1">
      <w:pPr>
        <w:ind w:firstLine="708"/>
      </w:pPr>
      <w:r>
        <w:t xml:space="preserve">В зависимости от платформы может понадобиться библиотека </w:t>
      </w:r>
      <w:r w:rsidRPr="00961F3E">
        <w:t>libxkbcommon-dev, libxkbcommon-</w:t>
      </w:r>
      <w:r>
        <w:rPr>
          <w:lang w:val="en-US"/>
        </w:rPr>
        <w:t>tools</w:t>
      </w:r>
      <w:r w:rsidRPr="00961F3E">
        <w:t xml:space="preserve"> </w:t>
      </w:r>
      <w:r>
        <w:t>или другие дополнительные зависимости. В последнем случае рекомендуется обратиться к соответствующей документации.</w:t>
      </w:r>
    </w:p>
    <w:p w14:paraId="477EFFF2" w14:textId="77777777" w:rsidR="00657ED5" w:rsidRDefault="00657ED5" w:rsidP="00657ED5"/>
    <w:p w14:paraId="0EB67795" w14:textId="77777777" w:rsidR="00046861" w:rsidRPr="00657ED5" w:rsidRDefault="00046861" w:rsidP="00657ED5"/>
    <w:p w14:paraId="1B4C7F72" w14:textId="2850115B" w:rsidR="003F50C1" w:rsidRDefault="003F50C1" w:rsidP="00303E2A">
      <w:pPr>
        <w:pStyle w:val="2"/>
        <w:numPr>
          <w:ilvl w:val="1"/>
          <w:numId w:val="36"/>
        </w:num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bookmarkStart w:id="24" w:name="_Toc168938187"/>
      <w:r w:rsidRPr="00303E2A">
        <w:rPr>
          <w:rFonts w:ascii="Times New Roman" w:hAnsi="Times New Roman" w:cs="Times New Roman"/>
          <w:sz w:val="24"/>
          <w:szCs w:val="24"/>
        </w:rPr>
        <w:t>Состав и структуру программного обеспечения, необходимого для проведения тестирования</w:t>
      </w:r>
      <w:bookmarkEnd w:id="24"/>
    </w:p>
    <w:p w14:paraId="2F4D0DE0" w14:textId="77777777" w:rsidR="00EB1858" w:rsidRDefault="00EB1858" w:rsidP="008F336E">
      <w:pPr>
        <w:ind w:firstLine="708"/>
      </w:pPr>
    </w:p>
    <w:p w14:paraId="17342BEF" w14:textId="70729F75" w:rsidR="00EB1858" w:rsidRDefault="00EB1858" w:rsidP="008F336E">
      <w:pPr>
        <w:ind w:firstLine="708"/>
      </w:pPr>
      <w:r>
        <w:t xml:space="preserve">Для проведения тестирования в </w:t>
      </w:r>
      <w:r w:rsidRPr="00EB1858">
        <w:rPr>
          <w:b/>
          <w:bCs/>
          <w:i/>
          <w:iCs/>
        </w:rPr>
        <w:t>состав</w:t>
      </w:r>
      <w:r>
        <w:t xml:space="preserve"> разработанного ПО входит модуль</w:t>
      </w:r>
      <w:r w:rsidRPr="00EB1858">
        <w:rPr>
          <w:b/>
          <w:bCs/>
          <w:i/>
          <w:iCs/>
        </w:rPr>
        <w:t xml:space="preserve"> </w:t>
      </w:r>
      <w:r w:rsidRPr="00EB1858">
        <w:rPr>
          <w:b/>
          <w:bCs/>
          <w:i/>
          <w:iCs/>
          <w:lang w:val="en-US"/>
        </w:rPr>
        <w:t>QEvalDerivTest</w:t>
      </w:r>
      <w:r>
        <w:t>, предназначенный для проведения тестирования.</w:t>
      </w:r>
    </w:p>
    <w:p w14:paraId="039B40ED" w14:textId="77777777" w:rsidR="00EB1858" w:rsidRDefault="00EB1858" w:rsidP="008F336E">
      <w:pPr>
        <w:ind w:firstLine="708"/>
      </w:pPr>
    </w:p>
    <w:p w14:paraId="71F30599" w14:textId="2CB389E0" w:rsidR="00EB1858" w:rsidRDefault="00EB1858" w:rsidP="008F336E">
      <w:pPr>
        <w:ind w:firstLine="708"/>
      </w:pPr>
      <w:r>
        <w:t>Структура данного модуля включает в себя 8 основных тест-кейсов</w:t>
      </w:r>
      <w:r w:rsidR="00BD5530" w:rsidRPr="00BD5530">
        <w:t xml:space="preserve"> (</w:t>
      </w:r>
      <w:r w:rsidR="00BD5530">
        <w:t>см. п. 4.3 Последовательность тестирования</w:t>
      </w:r>
      <w:r w:rsidR="00BD5530" w:rsidRPr="00BD5530">
        <w:t>)</w:t>
      </w:r>
      <w:r w:rsidR="00C97245">
        <w:t>.</w:t>
      </w:r>
    </w:p>
    <w:p w14:paraId="588881F8" w14:textId="77777777" w:rsidR="00EB1858" w:rsidRPr="00EB1858" w:rsidRDefault="00EB1858" w:rsidP="008F336E">
      <w:pPr>
        <w:ind w:firstLine="708"/>
      </w:pPr>
    </w:p>
    <w:p w14:paraId="3EDCF126" w14:textId="7F5C77DF" w:rsidR="00616480" w:rsidRDefault="00616480">
      <w:pPr>
        <w:jc w:val="left"/>
      </w:pPr>
      <w:r>
        <w:br w:type="page"/>
      </w:r>
    </w:p>
    <w:p w14:paraId="6992DEC9" w14:textId="22B69140" w:rsidR="003F50C1" w:rsidRDefault="003F50C1" w:rsidP="00851F21">
      <w:pPr>
        <w:pStyle w:val="2"/>
        <w:numPr>
          <w:ilvl w:val="1"/>
          <w:numId w:val="36"/>
        </w:numPr>
        <w:ind w:left="0" w:firstLine="0"/>
        <w:rPr>
          <w:rFonts w:ascii="Times New Roman" w:hAnsi="Times New Roman" w:cs="Times New Roman"/>
          <w:sz w:val="24"/>
          <w:szCs w:val="24"/>
        </w:rPr>
      </w:pPr>
      <w:bookmarkStart w:id="25" w:name="_Toc168938188"/>
      <w:r w:rsidRPr="00303E2A">
        <w:rPr>
          <w:rFonts w:ascii="Times New Roman" w:hAnsi="Times New Roman" w:cs="Times New Roman"/>
          <w:sz w:val="24"/>
          <w:szCs w:val="24"/>
        </w:rPr>
        <w:lastRenderedPageBreak/>
        <w:t>Программа (последовательность) тестирования, указывающую те свойства программного обеспечения, которые будут проверяться и очередность, в которой эти проверки будут производиться</w:t>
      </w:r>
      <w:bookmarkEnd w:id="25"/>
    </w:p>
    <w:p w14:paraId="7F1D3FFD" w14:textId="77777777" w:rsidR="002A338A" w:rsidRDefault="002A338A" w:rsidP="002A338A"/>
    <w:p w14:paraId="71D9C273" w14:textId="00F55980" w:rsidR="002A338A" w:rsidRPr="00E35800" w:rsidRDefault="002A338A" w:rsidP="002A338A">
      <w:pPr>
        <w:ind w:firstLine="708"/>
      </w:pPr>
      <w:r>
        <w:t>Порядок проведения тестирования описывается следующей последовательностью тест-кейсов</w:t>
      </w:r>
      <w:r w:rsidRPr="002A338A">
        <w:t>:</w:t>
      </w:r>
    </w:p>
    <w:p w14:paraId="65FBF610" w14:textId="4ACC6764" w:rsidR="004538AA" w:rsidRPr="00BE2B8C" w:rsidRDefault="00BE2B8C" w:rsidP="00BE2B8C">
      <w:pPr>
        <w:spacing w:line="360" w:lineRule="auto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Таблица № </w:t>
      </w:r>
      <w:r>
        <w:rPr>
          <w:rFonts w:cs="Times New Roman"/>
          <w:sz w:val="24"/>
          <w:szCs w:val="24"/>
        </w:rPr>
        <w:t>5</w:t>
      </w:r>
      <w:r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>Тесты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9"/>
        <w:gridCol w:w="4941"/>
        <w:gridCol w:w="3816"/>
      </w:tblGrid>
      <w:tr w:rsidR="007040CE" w:rsidRPr="00FD07FD" w14:paraId="203A9459" w14:textId="77777777" w:rsidTr="00C161F9">
        <w:tc>
          <w:tcPr>
            <w:tcW w:w="534" w:type="dxa"/>
          </w:tcPr>
          <w:p w14:paraId="307E7144" w14:textId="77777777" w:rsidR="007040CE" w:rsidRPr="00B31F0B" w:rsidRDefault="007040CE" w:rsidP="00C161F9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31F0B"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5103" w:type="dxa"/>
          </w:tcPr>
          <w:p w14:paraId="7DCC0B07" w14:textId="77777777" w:rsidR="007040CE" w:rsidRPr="00B31F0B" w:rsidRDefault="007040CE" w:rsidP="00C161F9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31F0B"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Описание теста</w:t>
            </w:r>
          </w:p>
        </w:tc>
        <w:tc>
          <w:tcPr>
            <w:tcW w:w="3934" w:type="dxa"/>
          </w:tcPr>
          <w:p w14:paraId="17CFF6C5" w14:textId="77777777" w:rsidR="007040CE" w:rsidRPr="00B31F0B" w:rsidRDefault="007040CE" w:rsidP="00C161F9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B31F0B">
              <w:rPr>
                <w:rFonts w:cs="Times New Roman"/>
                <w:b/>
                <w:bCs/>
                <w:color w:val="000000" w:themeColor="text1"/>
                <w:sz w:val="24"/>
                <w:szCs w:val="24"/>
              </w:rPr>
              <w:t>Примечание</w:t>
            </w:r>
          </w:p>
        </w:tc>
      </w:tr>
      <w:tr w:rsidR="007040CE" w:rsidRPr="00FD07FD" w14:paraId="0330D967" w14:textId="77777777" w:rsidTr="00C161F9">
        <w:tc>
          <w:tcPr>
            <w:tcW w:w="534" w:type="dxa"/>
            <w:vAlign w:val="center"/>
          </w:tcPr>
          <w:p w14:paraId="0259D754" w14:textId="77777777" w:rsidR="007040CE" w:rsidRPr="00B31F0B" w:rsidRDefault="007040CE" w:rsidP="00C161F9">
            <w:pPr>
              <w:spacing w:line="36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B31F0B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5103" w:type="dxa"/>
            <w:vAlign w:val="center"/>
          </w:tcPr>
          <w:p w14:paraId="4BA65F72" w14:textId="77777777" w:rsidR="007040CE" w:rsidRPr="00B31F0B" w:rsidRDefault="007040CE" w:rsidP="00C161F9">
            <w:pPr>
              <w:spacing w:after="160" w:line="360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31F0B">
              <w:rPr>
                <w:rFonts w:cs="Times New Roman"/>
                <w:color w:val="000000" w:themeColor="text1"/>
                <w:sz w:val="24"/>
                <w:szCs w:val="24"/>
              </w:rPr>
              <w:t xml:space="preserve">Тест на успешное открытие/закрытие соединения с утилитой </w:t>
            </w:r>
            <w:proofErr w:type="spellStart"/>
            <w:r w:rsidRPr="00B31F0B">
              <w:rPr>
                <w:rFonts w:cs="Times New Roman"/>
                <w:color w:val="000000" w:themeColor="text1"/>
                <w:sz w:val="24"/>
                <w:szCs w:val="24"/>
              </w:rPr>
              <w:t>guile</w:t>
            </w:r>
            <w:proofErr w:type="spellEnd"/>
            <w:r w:rsidRPr="00B31F0B">
              <w:rPr>
                <w:rFonts w:cs="Times New Roman"/>
                <w:color w:val="000000" w:themeColor="text1"/>
                <w:sz w:val="24"/>
                <w:szCs w:val="24"/>
              </w:rPr>
              <w:t xml:space="preserve"> по </w:t>
            </w:r>
            <w:proofErr w:type="spellStart"/>
            <w:r w:rsidRPr="00B31F0B">
              <w:rPr>
                <w:rFonts w:cs="Times New Roman"/>
                <w:color w:val="000000" w:themeColor="text1"/>
                <w:sz w:val="24"/>
                <w:szCs w:val="24"/>
              </w:rPr>
              <w:t>telnet</w:t>
            </w:r>
            <w:proofErr w:type="spellEnd"/>
          </w:p>
        </w:tc>
        <w:tc>
          <w:tcPr>
            <w:tcW w:w="3934" w:type="dxa"/>
            <w:vAlign w:val="center"/>
          </w:tcPr>
          <w:p w14:paraId="48A87F84" w14:textId="54A448F3" w:rsidR="007040CE" w:rsidRPr="00B31F0B" w:rsidRDefault="007040CE" w:rsidP="00C161F9">
            <w:pPr>
              <w:spacing w:line="360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31F0B">
              <w:rPr>
                <w:rFonts w:cs="Times New Roman"/>
                <w:color w:val="000000" w:themeColor="text1"/>
                <w:sz w:val="24"/>
                <w:szCs w:val="24"/>
              </w:rPr>
              <w:t xml:space="preserve"> Должен быть реализован метод с именем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c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  <w:lang w:val="en-US"/>
                </w:rPr>
                <m:t>onnectGuile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()</m:t>
              </m:r>
            </m:oMath>
            <w:r w:rsidRPr="00B31F0B">
              <w:rPr>
                <w:rFonts w:cs="Times New Roman"/>
                <w:color w:val="000000" w:themeColor="text1"/>
                <w:sz w:val="24"/>
                <w:szCs w:val="24"/>
              </w:rPr>
              <w:t xml:space="preserve"> и в случае успешного открытия возвращаться истиное (</w:t>
            </w:r>
            <w:r w:rsidRPr="00B31F0B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true</w:t>
            </w:r>
            <w:r w:rsidRPr="00B31F0B">
              <w:rPr>
                <w:rFonts w:cs="Times New Roman"/>
                <w:color w:val="000000" w:themeColor="text1"/>
                <w:sz w:val="24"/>
                <w:szCs w:val="24"/>
              </w:rPr>
              <w:t>) логическое значение, в противном случае ложное значение (</w:t>
            </w:r>
            <w:r w:rsidRPr="00B31F0B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false</w:t>
            </w:r>
            <w:r w:rsidRPr="00B31F0B">
              <w:rPr>
                <w:rFonts w:cs="Times New Roman"/>
                <w:color w:val="000000" w:themeColor="text1"/>
                <w:sz w:val="24"/>
                <w:szCs w:val="24"/>
              </w:rPr>
              <w:t>).</w:t>
            </w:r>
          </w:p>
        </w:tc>
      </w:tr>
      <w:tr w:rsidR="007040CE" w:rsidRPr="00FD07FD" w14:paraId="036C1C3B" w14:textId="77777777" w:rsidTr="00C161F9">
        <w:tc>
          <w:tcPr>
            <w:tcW w:w="534" w:type="dxa"/>
            <w:vAlign w:val="center"/>
          </w:tcPr>
          <w:p w14:paraId="0410EDDB" w14:textId="77777777" w:rsidR="007040CE" w:rsidRPr="00B31F0B" w:rsidRDefault="007040CE" w:rsidP="00C161F9">
            <w:pPr>
              <w:spacing w:line="36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B31F0B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5103" w:type="dxa"/>
            <w:vAlign w:val="center"/>
          </w:tcPr>
          <w:p w14:paraId="1881AF33" w14:textId="77777777" w:rsidR="007040CE" w:rsidRPr="00B31F0B" w:rsidRDefault="007040CE" w:rsidP="00C161F9">
            <w:pPr>
              <w:spacing w:after="160" w:line="360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31F0B">
              <w:rPr>
                <w:rFonts w:cs="Times New Roman"/>
                <w:color w:val="000000" w:themeColor="text1"/>
                <w:sz w:val="24"/>
                <w:szCs w:val="24"/>
              </w:rPr>
              <w:t xml:space="preserve">Тест на отсутствие/присутствие </w:t>
            </w:r>
            <w:proofErr w:type="spellStart"/>
            <w:r w:rsidRPr="00B31F0B">
              <w:rPr>
                <w:rFonts w:cs="Times New Roman"/>
                <w:color w:val="000000" w:themeColor="text1"/>
                <w:sz w:val="24"/>
                <w:szCs w:val="24"/>
              </w:rPr>
              <w:t>guile.scm</w:t>
            </w:r>
            <w:proofErr w:type="spellEnd"/>
            <w:r w:rsidRPr="00B31F0B">
              <w:rPr>
                <w:rFonts w:cs="Times New Roman"/>
                <w:color w:val="000000" w:themeColor="text1"/>
                <w:sz w:val="24"/>
                <w:szCs w:val="24"/>
              </w:rPr>
              <w:t xml:space="preserve"> рядом с исполняемым файлом программы</w:t>
            </w:r>
          </w:p>
        </w:tc>
        <w:tc>
          <w:tcPr>
            <w:tcW w:w="3934" w:type="dxa"/>
            <w:vAlign w:val="center"/>
          </w:tcPr>
          <w:p w14:paraId="422AEA52" w14:textId="77777777" w:rsidR="007040CE" w:rsidRPr="00B31F0B" w:rsidRDefault="007040CE" w:rsidP="00C161F9">
            <w:pPr>
              <w:spacing w:line="360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31F0B">
              <w:rPr>
                <w:rFonts w:cs="Times New Roman"/>
                <w:color w:val="000000" w:themeColor="text1"/>
                <w:sz w:val="24"/>
                <w:szCs w:val="24"/>
              </w:rPr>
              <w:t>В случае отсутствия должен создаться по умолчанию и снова осуществиться проверка на существования.</w:t>
            </w:r>
          </w:p>
        </w:tc>
      </w:tr>
      <w:tr w:rsidR="007040CE" w:rsidRPr="00FD07FD" w14:paraId="09E3113C" w14:textId="77777777" w:rsidTr="00C161F9">
        <w:tc>
          <w:tcPr>
            <w:tcW w:w="534" w:type="dxa"/>
            <w:vAlign w:val="center"/>
          </w:tcPr>
          <w:p w14:paraId="6583A35A" w14:textId="77777777" w:rsidR="007040CE" w:rsidRPr="00B31F0B" w:rsidRDefault="007040CE" w:rsidP="00C161F9">
            <w:pPr>
              <w:spacing w:line="36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B31F0B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5103" w:type="dxa"/>
            <w:vAlign w:val="center"/>
          </w:tcPr>
          <w:p w14:paraId="061E9C13" w14:textId="77777777" w:rsidR="007040CE" w:rsidRPr="00B31F0B" w:rsidRDefault="007040CE" w:rsidP="00C161F9">
            <w:pPr>
              <w:spacing w:after="160" w:line="360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31F0B">
              <w:rPr>
                <w:rFonts w:cs="Times New Roman"/>
                <w:color w:val="000000" w:themeColor="text1"/>
                <w:sz w:val="24"/>
                <w:szCs w:val="24"/>
              </w:rPr>
              <w:t xml:space="preserve">Тест на отсутствие/присутствие директории </w:t>
            </w:r>
            <w:proofErr w:type="spellStart"/>
            <w:r w:rsidRPr="00B31F0B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qss</w:t>
            </w:r>
            <w:proofErr w:type="spellEnd"/>
            <w:r w:rsidRPr="00B31F0B">
              <w:rPr>
                <w:rFonts w:cs="Times New Roman"/>
                <w:color w:val="000000" w:themeColor="text1"/>
                <w:sz w:val="24"/>
                <w:szCs w:val="24"/>
              </w:rPr>
              <w:t xml:space="preserve"> рядом с исполняемым файлом программы. и/или файлов стилей оформления программы в директории </w:t>
            </w:r>
            <w:proofErr w:type="spellStart"/>
            <w:r w:rsidRPr="00B31F0B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qss</w:t>
            </w:r>
            <w:proofErr w:type="spellEnd"/>
          </w:p>
        </w:tc>
        <w:tc>
          <w:tcPr>
            <w:tcW w:w="3934" w:type="dxa"/>
            <w:vAlign w:val="center"/>
          </w:tcPr>
          <w:p w14:paraId="5F56395A" w14:textId="77777777" w:rsidR="007040CE" w:rsidRPr="00B31F0B" w:rsidRDefault="007040CE" w:rsidP="00C161F9">
            <w:pPr>
              <w:spacing w:line="36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31F0B">
              <w:rPr>
                <w:rFonts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7040CE" w:rsidRPr="00FD07FD" w14:paraId="11B4C898" w14:textId="77777777" w:rsidTr="00C161F9">
        <w:tc>
          <w:tcPr>
            <w:tcW w:w="534" w:type="dxa"/>
            <w:vAlign w:val="center"/>
          </w:tcPr>
          <w:p w14:paraId="6718CE9C" w14:textId="77777777" w:rsidR="007040CE" w:rsidRPr="00B31F0B" w:rsidRDefault="007040CE" w:rsidP="00C161F9">
            <w:pPr>
              <w:spacing w:line="36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31F0B">
              <w:rPr>
                <w:rFonts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103" w:type="dxa"/>
            <w:vAlign w:val="center"/>
          </w:tcPr>
          <w:p w14:paraId="3DBB3022" w14:textId="77777777" w:rsidR="007040CE" w:rsidRPr="00B31F0B" w:rsidRDefault="007040CE" w:rsidP="00C161F9">
            <w:pPr>
              <w:spacing w:after="160" w:line="360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31F0B">
              <w:rPr>
                <w:rFonts w:cs="Times New Roman"/>
                <w:color w:val="000000" w:themeColor="text1"/>
                <w:sz w:val="24"/>
                <w:szCs w:val="24"/>
              </w:rPr>
              <w:t>Тест на настройку размера шрифта</w:t>
            </w:r>
          </w:p>
        </w:tc>
        <w:tc>
          <w:tcPr>
            <w:tcW w:w="3934" w:type="dxa"/>
            <w:vAlign w:val="center"/>
          </w:tcPr>
          <w:p w14:paraId="51324CAF" w14:textId="77777777" w:rsidR="007040CE" w:rsidRPr="00B31F0B" w:rsidRDefault="007040CE" w:rsidP="00C161F9">
            <w:pPr>
              <w:spacing w:line="36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31F0B">
              <w:rPr>
                <w:rFonts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7040CE" w:rsidRPr="00FD07FD" w14:paraId="0CC5D639" w14:textId="77777777" w:rsidTr="00C161F9">
        <w:tc>
          <w:tcPr>
            <w:tcW w:w="534" w:type="dxa"/>
            <w:vAlign w:val="center"/>
          </w:tcPr>
          <w:p w14:paraId="5F801BB9" w14:textId="77777777" w:rsidR="007040CE" w:rsidRPr="00B31F0B" w:rsidRDefault="007040CE" w:rsidP="00C161F9">
            <w:pPr>
              <w:spacing w:line="36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31F0B">
              <w:rPr>
                <w:rFonts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5103" w:type="dxa"/>
            <w:vAlign w:val="center"/>
          </w:tcPr>
          <w:p w14:paraId="50B4845D" w14:textId="77777777" w:rsidR="007040CE" w:rsidRPr="00B31F0B" w:rsidRDefault="007040CE" w:rsidP="00C161F9">
            <w:pPr>
              <w:spacing w:after="160" w:line="360" w:lineRule="auto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31F0B">
              <w:rPr>
                <w:rFonts w:cs="Times New Roman"/>
                <w:color w:val="000000" w:themeColor="text1"/>
                <w:sz w:val="24"/>
                <w:szCs w:val="24"/>
              </w:rPr>
              <w:t>Тест на настройку стиля шрифта</w:t>
            </w:r>
          </w:p>
        </w:tc>
        <w:tc>
          <w:tcPr>
            <w:tcW w:w="3934" w:type="dxa"/>
            <w:vAlign w:val="center"/>
          </w:tcPr>
          <w:p w14:paraId="3846BCCD" w14:textId="77777777" w:rsidR="007040CE" w:rsidRPr="00B31F0B" w:rsidRDefault="007040CE" w:rsidP="00C161F9">
            <w:pPr>
              <w:spacing w:line="36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31F0B">
              <w:rPr>
                <w:rFonts w:cs="Times New Roman"/>
                <w:color w:val="000000" w:themeColor="text1"/>
                <w:sz w:val="24"/>
                <w:szCs w:val="24"/>
              </w:rPr>
              <w:t>-</w:t>
            </w:r>
          </w:p>
        </w:tc>
      </w:tr>
      <w:tr w:rsidR="007040CE" w:rsidRPr="00264BE6" w14:paraId="50762228" w14:textId="77777777" w:rsidTr="00C161F9">
        <w:trPr>
          <w:trHeight w:val="2342"/>
        </w:trPr>
        <w:tc>
          <w:tcPr>
            <w:tcW w:w="534" w:type="dxa"/>
            <w:vAlign w:val="center"/>
          </w:tcPr>
          <w:p w14:paraId="1CB802B4" w14:textId="77777777" w:rsidR="007040CE" w:rsidRPr="00B31F0B" w:rsidRDefault="007040CE" w:rsidP="00C161F9">
            <w:pPr>
              <w:spacing w:line="36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31F0B">
              <w:rPr>
                <w:rFonts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5103" w:type="dxa"/>
            <w:vAlign w:val="center"/>
          </w:tcPr>
          <w:p w14:paraId="5A4C7D7E" w14:textId="77777777" w:rsidR="007040CE" w:rsidRPr="00B31F0B" w:rsidRDefault="007040CE" w:rsidP="00C161F9">
            <w:pPr>
              <w:spacing w:after="160" w:line="360" w:lineRule="auto"/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B31F0B">
              <w:rPr>
                <w:rFonts w:cs="Times New Roman"/>
                <w:color w:val="000000" w:themeColor="text1"/>
                <w:sz w:val="24"/>
                <w:szCs w:val="24"/>
              </w:rPr>
              <w:t>Тесты на вычисление производных</w:t>
            </w:r>
          </w:p>
        </w:tc>
        <w:tc>
          <w:tcPr>
            <w:tcW w:w="3934" w:type="dxa"/>
            <w:vAlign w:val="center"/>
          </w:tcPr>
          <w:p w14:paraId="43773D44" w14:textId="77777777" w:rsidR="007040CE" w:rsidRPr="00B31F0B" w:rsidRDefault="007040CE" w:rsidP="00C161F9">
            <w:pPr>
              <w:spacing w:line="360" w:lineRule="auto"/>
              <w:ind w:firstLine="598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B31F0B">
              <w:rPr>
                <w:rFonts w:cs="Times New Roman"/>
                <w:color w:val="000000" w:themeColor="text1"/>
                <w:sz w:val="24"/>
                <w:szCs w:val="24"/>
              </w:rPr>
              <w:t>Количество тестов определяется с учетом наличия функциональной парадигмы программирования с рекурсивными макрос-правилами покрытия всех реализованных методов.</w:t>
            </w:r>
          </w:p>
        </w:tc>
      </w:tr>
    </w:tbl>
    <w:p w14:paraId="0465E826" w14:textId="77777777" w:rsidR="007040CE" w:rsidRPr="00E35800" w:rsidRDefault="007040CE" w:rsidP="002A338A">
      <w:pPr>
        <w:sectPr w:rsidR="007040CE" w:rsidRPr="00E35800" w:rsidSect="00F429B3">
          <w:pgSz w:w="11906" w:h="16838"/>
          <w:pgMar w:top="851" w:right="851" w:bottom="851" w:left="1985" w:header="709" w:footer="709" w:gutter="0"/>
          <w:pgNumType w:start="0"/>
          <w:cols w:space="708"/>
          <w:titlePg/>
          <w:docGrid w:linePitch="381"/>
        </w:sectPr>
      </w:pPr>
    </w:p>
    <w:p w14:paraId="6DBE1A6C" w14:textId="77777777" w:rsidR="003F50C1" w:rsidRPr="00303E2A" w:rsidRDefault="003F50C1" w:rsidP="00303E2A">
      <w:pPr>
        <w:pStyle w:val="2"/>
        <w:numPr>
          <w:ilvl w:val="1"/>
          <w:numId w:val="36"/>
        </w:numPr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bookmarkStart w:id="26" w:name="_Toc168938189"/>
      <w:r w:rsidRPr="00303E2A">
        <w:rPr>
          <w:rFonts w:ascii="Times New Roman" w:hAnsi="Times New Roman" w:cs="Times New Roman"/>
          <w:sz w:val="24"/>
          <w:szCs w:val="24"/>
        </w:rPr>
        <w:lastRenderedPageBreak/>
        <w:t>Результаты тестирования</w:t>
      </w:r>
      <w:bookmarkEnd w:id="26"/>
    </w:p>
    <w:p w14:paraId="2BD39739" w14:textId="77777777" w:rsidR="003F50C1" w:rsidRDefault="003F50C1" w:rsidP="003F50C1"/>
    <w:p w14:paraId="79088B72" w14:textId="6C1CF2A9" w:rsidR="007040CE" w:rsidRPr="00D51714" w:rsidRDefault="007040CE" w:rsidP="003F50C1">
      <w:pPr>
        <w:rPr>
          <w:sz w:val="24"/>
          <w:szCs w:val="20"/>
          <w:lang w:val="en-US"/>
        </w:rPr>
      </w:pPr>
      <w:r w:rsidRPr="00D51714">
        <w:rPr>
          <w:sz w:val="24"/>
          <w:szCs w:val="20"/>
        </w:rPr>
        <w:t>Дата проведения тестирования: 0</w:t>
      </w:r>
      <w:r w:rsidRPr="00D51714">
        <w:rPr>
          <w:sz w:val="24"/>
          <w:szCs w:val="20"/>
          <w:lang w:val="en-US"/>
        </w:rPr>
        <w:t>6.06.24</w:t>
      </w:r>
    </w:p>
    <w:p w14:paraId="1147E8E9" w14:textId="1589DADA" w:rsidR="007040CE" w:rsidRPr="00D51714" w:rsidRDefault="007040CE" w:rsidP="003F50C1">
      <w:pPr>
        <w:rPr>
          <w:sz w:val="24"/>
          <w:szCs w:val="20"/>
        </w:rPr>
      </w:pPr>
      <w:r w:rsidRPr="00D51714">
        <w:rPr>
          <w:sz w:val="24"/>
          <w:szCs w:val="20"/>
        </w:rPr>
        <w:t>Время проведения тестирования: 14:00</w:t>
      </w:r>
    </w:p>
    <w:p w14:paraId="3E90102B" w14:textId="2BD488BC" w:rsidR="007040CE" w:rsidRPr="00D51714" w:rsidRDefault="007040CE" w:rsidP="003F50C1">
      <w:pPr>
        <w:rPr>
          <w:sz w:val="24"/>
          <w:szCs w:val="20"/>
        </w:rPr>
      </w:pPr>
      <w:r w:rsidRPr="00D51714">
        <w:rPr>
          <w:sz w:val="24"/>
          <w:szCs w:val="20"/>
        </w:rPr>
        <w:t>Тестирование провел: Минеев С. А.</w:t>
      </w:r>
    </w:p>
    <w:p w14:paraId="56E82BA2" w14:textId="77777777" w:rsidR="007040CE" w:rsidRPr="007040CE" w:rsidRDefault="007040CE" w:rsidP="003F50C1"/>
    <w:p w14:paraId="047D78FE" w14:textId="77777777" w:rsidR="007040CE" w:rsidRDefault="007040CE" w:rsidP="00B31F0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B6E399F" wp14:editId="4FE3AF15">
            <wp:extent cx="9058780" cy="2582032"/>
            <wp:effectExtent l="19050" t="19050" r="28575" b="27940"/>
            <wp:docPr id="191765003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2189" cy="25858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BFFB59" w14:textId="6ECE6FB3" w:rsidR="007040CE" w:rsidRDefault="007040CE" w:rsidP="007040CE">
      <w:pPr>
        <w:jc w:val="center"/>
      </w:pPr>
      <w:r>
        <w:t xml:space="preserve">Рис. </w:t>
      </w:r>
      <w:r w:rsidR="002743CB">
        <w:t>12</w:t>
      </w:r>
      <w:r>
        <w:t xml:space="preserve"> – Результаты тестирования</w:t>
      </w:r>
    </w:p>
    <w:p w14:paraId="54CBBCD6" w14:textId="77777777" w:rsidR="007040CE" w:rsidRDefault="007040CE" w:rsidP="00303E2A"/>
    <w:p w14:paraId="677987FF" w14:textId="052AEFBB" w:rsidR="007040CE" w:rsidRPr="007040CE" w:rsidRDefault="007040CE" w:rsidP="00303E2A">
      <w:pPr>
        <w:sectPr w:rsidR="007040CE" w:rsidRPr="007040CE" w:rsidSect="007040CE">
          <w:pgSz w:w="16838" w:h="11906" w:orient="landscape"/>
          <w:pgMar w:top="1985" w:right="851" w:bottom="851" w:left="851" w:header="709" w:footer="709" w:gutter="0"/>
          <w:pgNumType w:start="0"/>
          <w:cols w:space="708"/>
          <w:titlePg/>
          <w:docGrid w:linePitch="381"/>
        </w:sectPr>
      </w:pPr>
    </w:p>
    <w:p w14:paraId="7E5C00DF" w14:textId="5C86C4E5" w:rsidR="008644FE" w:rsidRPr="008B3C9B" w:rsidRDefault="008644FE" w:rsidP="00303E2A"/>
    <w:sectPr w:rsidR="008644FE" w:rsidRPr="008B3C9B" w:rsidSect="007040CE">
      <w:pgSz w:w="11906" w:h="16838"/>
      <w:pgMar w:top="851" w:right="851" w:bottom="851" w:left="1985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502F5B" w14:textId="77777777" w:rsidR="00A101B5" w:rsidRDefault="00A101B5" w:rsidP="003F3DCC">
      <w:pPr>
        <w:spacing w:after="0" w:line="240" w:lineRule="auto"/>
      </w:pPr>
      <w:r>
        <w:separator/>
      </w:r>
    </w:p>
  </w:endnote>
  <w:endnote w:type="continuationSeparator" w:id="0">
    <w:p w14:paraId="5AC84252" w14:textId="77777777" w:rsidR="00A101B5" w:rsidRDefault="00A101B5" w:rsidP="003F3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73449665"/>
      <w:docPartObj>
        <w:docPartGallery w:val="Page Numbers (Bottom of Page)"/>
        <w:docPartUnique/>
      </w:docPartObj>
    </w:sdtPr>
    <w:sdtContent>
      <w:p w14:paraId="50E7FD6E" w14:textId="71D036AA" w:rsidR="008B3C9B" w:rsidRDefault="008B3C9B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735D35" w14:textId="77777777" w:rsidR="005552B0" w:rsidRDefault="005552B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C26975" w14:textId="77777777" w:rsidR="00A101B5" w:rsidRDefault="00A101B5" w:rsidP="003F3DCC">
      <w:pPr>
        <w:spacing w:after="0" w:line="240" w:lineRule="auto"/>
      </w:pPr>
      <w:r>
        <w:separator/>
      </w:r>
    </w:p>
  </w:footnote>
  <w:footnote w:type="continuationSeparator" w:id="0">
    <w:p w14:paraId="09385666" w14:textId="77777777" w:rsidR="00A101B5" w:rsidRDefault="00A101B5" w:rsidP="003F3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311F1"/>
    <w:multiLevelType w:val="hybridMultilevel"/>
    <w:tmpl w:val="0B3C5F6E"/>
    <w:lvl w:ilvl="0" w:tplc="5E44D35C">
      <w:start w:val="1"/>
      <w:numFmt w:val="decimal"/>
      <w:lvlText w:val="%1|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00C4E"/>
    <w:multiLevelType w:val="hybridMultilevel"/>
    <w:tmpl w:val="AF90D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B42AD"/>
    <w:multiLevelType w:val="hybridMultilevel"/>
    <w:tmpl w:val="36D4D434"/>
    <w:lvl w:ilvl="0" w:tplc="779279D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D3F6A"/>
    <w:multiLevelType w:val="hybridMultilevel"/>
    <w:tmpl w:val="18AC0548"/>
    <w:lvl w:ilvl="0" w:tplc="8E54C744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FA60720"/>
    <w:multiLevelType w:val="hybridMultilevel"/>
    <w:tmpl w:val="7C60DB24"/>
    <w:lvl w:ilvl="0" w:tplc="F9FCC4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BE5CD1"/>
    <w:multiLevelType w:val="hybridMultilevel"/>
    <w:tmpl w:val="33EC3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57E0D"/>
    <w:multiLevelType w:val="multilevel"/>
    <w:tmpl w:val="663EC57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133" w:hanging="10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1" w:hanging="106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49" w:hanging="106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1800"/>
      </w:pPr>
      <w:rPr>
        <w:rFonts w:hint="default"/>
      </w:rPr>
    </w:lvl>
  </w:abstractNum>
  <w:abstractNum w:abstractNumId="7" w15:restartNumberingAfterBreak="0">
    <w:nsid w:val="21C12F93"/>
    <w:multiLevelType w:val="hybridMultilevel"/>
    <w:tmpl w:val="A8C2B05C"/>
    <w:lvl w:ilvl="0" w:tplc="36D87F0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468737B"/>
    <w:multiLevelType w:val="hybridMultilevel"/>
    <w:tmpl w:val="6FDA92FE"/>
    <w:lvl w:ilvl="0" w:tplc="FADC83D2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A22B44"/>
    <w:multiLevelType w:val="hybridMultilevel"/>
    <w:tmpl w:val="44C25A2E"/>
    <w:lvl w:ilvl="0" w:tplc="D9A058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73299E"/>
    <w:multiLevelType w:val="hybridMultilevel"/>
    <w:tmpl w:val="4F2E2278"/>
    <w:lvl w:ilvl="0" w:tplc="A61039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145F20"/>
    <w:multiLevelType w:val="multilevel"/>
    <w:tmpl w:val="3C760E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2D4F6B7E"/>
    <w:multiLevelType w:val="multilevel"/>
    <w:tmpl w:val="FFB8F01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E215EDB"/>
    <w:multiLevelType w:val="hybridMultilevel"/>
    <w:tmpl w:val="EF924636"/>
    <w:lvl w:ilvl="0" w:tplc="EDEADDBC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F09218C"/>
    <w:multiLevelType w:val="multilevel"/>
    <w:tmpl w:val="7C2E7A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00A1E8C"/>
    <w:multiLevelType w:val="hybridMultilevel"/>
    <w:tmpl w:val="54DA9BAC"/>
    <w:lvl w:ilvl="0" w:tplc="5E44D35C">
      <w:start w:val="1"/>
      <w:numFmt w:val="decimal"/>
      <w:lvlText w:val="%1|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4A2834"/>
    <w:multiLevelType w:val="hybridMultilevel"/>
    <w:tmpl w:val="C53665DE"/>
    <w:lvl w:ilvl="0" w:tplc="4AD2F05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C3251"/>
    <w:multiLevelType w:val="hybridMultilevel"/>
    <w:tmpl w:val="9850A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EE70BB"/>
    <w:multiLevelType w:val="hybridMultilevel"/>
    <w:tmpl w:val="5888EA30"/>
    <w:lvl w:ilvl="0" w:tplc="BD4212BE">
      <w:start w:val="2"/>
      <w:numFmt w:val="bullet"/>
      <w:lvlText w:val=""/>
      <w:lvlJc w:val="left"/>
      <w:pPr>
        <w:ind w:left="862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3F473EFB"/>
    <w:multiLevelType w:val="multilevel"/>
    <w:tmpl w:val="89A4F08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2DB1CC4"/>
    <w:multiLevelType w:val="multilevel"/>
    <w:tmpl w:val="0A98A6A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4ACA73FD"/>
    <w:multiLevelType w:val="multilevel"/>
    <w:tmpl w:val="0B8442EE"/>
    <w:styleLink w:val="WWNum1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4F872214"/>
    <w:multiLevelType w:val="hybridMultilevel"/>
    <w:tmpl w:val="447E1EC2"/>
    <w:lvl w:ilvl="0" w:tplc="5E44D35C">
      <w:start w:val="1"/>
      <w:numFmt w:val="decimal"/>
      <w:lvlText w:val="%1|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8C7AED"/>
    <w:multiLevelType w:val="multilevel"/>
    <w:tmpl w:val="ED52E15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2)"/>
      <w:lvlJc w:val="left"/>
      <w:pPr>
        <w:ind w:left="1428" w:hanging="360"/>
      </w:pPr>
      <w:rPr>
        <w:rFonts w:ascii="Times New Roman" w:eastAsiaTheme="minorHAnsi" w:hAnsi="Times New Roman" w:cs="Times New Roman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24" w15:restartNumberingAfterBreak="0">
    <w:nsid w:val="500C1247"/>
    <w:multiLevelType w:val="hybridMultilevel"/>
    <w:tmpl w:val="77463CC4"/>
    <w:lvl w:ilvl="0" w:tplc="EE5AAEB8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14E74AD"/>
    <w:multiLevelType w:val="hybridMultilevel"/>
    <w:tmpl w:val="DD7EE102"/>
    <w:lvl w:ilvl="0" w:tplc="5B72AAC6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23C1EBD"/>
    <w:multiLevelType w:val="hybridMultilevel"/>
    <w:tmpl w:val="B882EC20"/>
    <w:lvl w:ilvl="0" w:tplc="E0246E44">
      <w:start w:val="2"/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 w15:restartNumberingAfterBreak="0">
    <w:nsid w:val="5CC544F7"/>
    <w:multiLevelType w:val="hybridMultilevel"/>
    <w:tmpl w:val="4DD8A690"/>
    <w:lvl w:ilvl="0" w:tplc="696A656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235CDE"/>
    <w:multiLevelType w:val="hybridMultilevel"/>
    <w:tmpl w:val="1818D490"/>
    <w:lvl w:ilvl="0" w:tplc="B73AB652">
      <w:start w:val="1"/>
      <w:numFmt w:val="decimal"/>
      <w:lvlText w:val="2.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16315F"/>
    <w:multiLevelType w:val="hybridMultilevel"/>
    <w:tmpl w:val="61740CA6"/>
    <w:lvl w:ilvl="0" w:tplc="8912E698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0" w15:restartNumberingAfterBreak="0">
    <w:nsid w:val="5F7562A4"/>
    <w:multiLevelType w:val="hybridMultilevel"/>
    <w:tmpl w:val="12465682"/>
    <w:lvl w:ilvl="0" w:tplc="5E44D35C">
      <w:start w:val="1"/>
      <w:numFmt w:val="decimal"/>
      <w:lvlText w:val="%1|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3318B5"/>
    <w:multiLevelType w:val="hybridMultilevel"/>
    <w:tmpl w:val="3F946F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F01010"/>
    <w:multiLevelType w:val="hybridMultilevel"/>
    <w:tmpl w:val="F3F2138E"/>
    <w:lvl w:ilvl="0" w:tplc="846E19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70C0"/>
      </w:rPr>
    </w:lvl>
    <w:lvl w:ilvl="1" w:tplc="0FF816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6EE4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1C90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219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C2C6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3669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8EFA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2873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9DA1B1A"/>
    <w:multiLevelType w:val="multilevel"/>
    <w:tmpl w:val="89A4F08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6AF1751A"/>
    <w:multiLevelType w:val="hybridMultilevel"/>
    <w:tmpl w:val="5C00CEE0"/>
    <w:lvl w:ilvl="0" w:tplc="39AE51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FD3508D"/>
    <w:multiLevelType w:val="hybridMultilevel"/>
    <w:tmpl w:val="00C01962"/>
    <w:lvl w:ilvl="0" w:tplc="2A7E9E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C0B5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74D1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ACC4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F082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EA80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0874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B296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EAD5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B40116"/>
    <w:multiLevelType w:val="hybridMultilevel"/>
    <w:tmpl w:val="BBEA77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9B2CA3"/>
    <w:multiLevelType w:val="hybridMultilevel"/>
    <w:tmpl w:val="D82463A0"/>
    <w:lvl w:ilvl="0" w:tplc="8912E698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8" w15:restartNumberingAfterBreak="0">
    <w:nsid w:val="77874F13"/>
    <w:multiLevelType w:val="hybridMultilevel"/>
    <w:tmpl w:val="9ECC7C82"/>
    <w:lvl w:ilvl="0" w:tplc="FFD2E2C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8AB1CCA"/>
    <w:multiLevelType w:val="hybridMultilevel"/>
    <w:tmpl w:val="E0E8D152"/>
    <w:lvl w:ilvl="0" w:tplc="9BFA39F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0" w15:restartNumberingAfterBreak="0">
    <w:nsid w:val="79200FCD"/>
    <w:multiLevelType w:val="hybridMultilevel"/>
    <w:tmpl w:val="F9B06BD6"/>
    <w:lvl w:ilvl="0" w:tplc="F772759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2C3A9F"/>
    <w:multiLevelType w:val="hybridMultilevel"/>
    <w:tmpl w:val="69E4AE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7F73425D"/>
    <w:multiLevelType w:val="hybridMultilevel"/>
    <w:tmpl w:val="8618D124"/>
    <w:lvl w:ilvl="0" w:tplc="54F6CDD8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3" w15:restartNumberingAfterBreak="0">
    <w:nsid w:val="7FF36578"/>
    <w:multiLevelType w:val="hybridMultilevel"/>
    <w:tmpl w:val="EDA46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295044">
    <w:abstractNumId w:val="1"/>
  </w:num>
  <w:num w:numId="2" w16cid:durableId="650140434">
    <w:abstractNumId w:val="6"/>
  </w:num>
  <w:num w:numId="3" w16cid:durableId="909924502">
    <w:abstractNumId w:val="31"/>
  </w:num>
  <w:num w:numId="4" w16cid:durableId="1675188719">
    <w:abstractNumId w:val="25"/>
  </w:num>
  <w:num w:numId="5" w16cid:durableId="2007198868">
    <w:abstractNumId w:val="42"/>
  </w:num>
  <w:num w:numId="6" w16cid:durableId="519245267">
    <w:abstractNumId w:val="29"/>
  </w:num>
  <w:num w:numId="7" w16cid:durableId="2032995690">
    <w:abstractNumId w:val="37"/>
  </w:num>
  <w:num w:numId="8" w16cid:durableId="1875607055">
    <w:abstractNumId w:val="27"/>
  </w:num>
  <w:num w:numId="9" w16cid:durableId="1419667482">
    <w:abstractNumId w:val="38"/>
  </w:num>
  <w:num w:numId="10" w16cid:durableId="1725834091">
    <w:abstractNumId w:val="24"/>
  </w:num>
  <w:num w:numId="11" w16cid:durableId="67509156">
    <w:abstractNumId w:val="26"/>
  </w:num>
  <w:num w:numId="12" w16cid:durableId="906570449">
    <w:abstractNumId w:val="18"/>
  </w:num>
  <w:num w:numId="13" w16cid:durableId="1461999504">
    <w:abstractNumId w:val="7"/>
  </w:num>
  <w:num w:numId="14" w16cid:durableId="299657161">
    <w:abstractNumId w:val="9"/>
  </w:num>
  <w:num w:numId="15" w16cid:durableId="2054577461">
    <w:abstractNumId w:val="10"/>
  </w:num>
  <w:num w:numId="16" w16cid:durableId="849878626">
    <w:abstractNumId w:val="4"/>
  </w:num>
  <w:num w:numId="17" w16cid:durableId="1525747562">
    <w:abstractNumId w:val="23"/>
  </w:num>
  <w:num w:numId="18" w16cid:durableId="896667815">
    <w:abstractNumId w:val="39"/>
  </w:num>
  <w:num w:numId="19" w16cid:durableId="1315571439">
    <w:abstractNumId w:val="34"/>
  </w:num>
  <w:num w:numId="20" w16cid:durableId="223832011">
    <w:abstractNumId w:val="5"/>
  </w:num>
  <w:num w:numId="21" w16cid:durableId="1480926301">
    <w:abstractNumId w:val="14"/>
  </w:num>
  <w:num w:numId="22" w16cid:durableId="557859070">
    <w:abstractNumId w:val="16"/>
  </w:num>
  <w:num w:numId="23" w16cid:durableId="10224825">
    <w:abstractNumId w:val="13"/>
  </w:num>
  <w:num w:numId="24" w16cid:durableId="2039772775">
    <w:abstractNumId w:val="0"/>
  </w:num>
  <w:num w:numId="25" w16cid:durableId="360323332">
    <w:abstractNumId w:val="30"/>
  </w:num>
  <w:num w:numId="26" w16cid:durableId="1407991574">
    <w:abstractNumId w:val="15"/>
  </w:num>
  <w:num w:numId="27" w16cid:durableId="132796339">
    <w:abstractNumId w:val="22"/>
  </w:num>
  <w:num w:numId="28" w16cid:durableId="1448811647">
    <w:abstractNumId w:val="40"/>
  </w:num>
  <w:num w:numId="29" w16cid:durableId="636494991">
    <w:abstractNumId w:val="8"/>
  </w:num>
  <w:num w:numId="30" w16cid:durableId="1955945290">
    <w:abstractNumId w:val="17"/>
  </w:num>
  <w:num w:numId="31" w16cid:durableId="1756781687">
    <w:abstractNumId w:val="3"/>
  </w:num>
  <w:num w:numId="32" w16cid:durableId="193814475">
    <w:abstractNumId w:val="32"/>
  </w:num>
  <w:num w:numId="33" w16cid:durableId="2055887163">
    <w:abstractNumId w:val="35"/>
  </w:num>
  <w:num w:numId="34" w16cid:durableId="1198003704">
    <w:abstractNumId w:val="12"/>
  </w:num>
  <w:num w:numId="35" w16cid:durableId="1221479535">
    <w:abstractNumId w:val="20"/>
  </w:num>
  <w:num w:numId="36" w16cid:durableId="1808352769">
    <w:abstractNumId w:val="33"/>
  </w:num>
  <w:num w:numId="37" w16cid:durableId="1854493015">
    <w:abstractNumId w:val="19"/>
  </w:num>
  <w:num w:numId="38" w16cid:durableId="2122341314">
    <w:abstractNumId w:val="41"/>
  </w:num>
  <w:num w:numId="39" w16cid:durableId="467552797">
    <w:abstractNumId w:val="21"/>
  </w:num>
  <w:num w:numId="40" w16cid:durableId="610357146">
    <w:abstractNumId w:val="11"/>
  </w:num>
  <w:num w:numId="41" w16cid:durableId="1584333893">
    <w:abstractNumId w:val="43"/>
  </w:num>
  <w:num w:numId="42" w16cid:durableId="377626092">
    <w:abstractNumId w:val="2"/>
  </w:num>
  <w:num w:numId="43" w16cid:durableId="392628556">
    <w:abstractNumId w:val="36"/>
  </w:num>
  <w:num w:numId="44" w16cid:durableId="100941051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4BCE"/>
    <w:rsid w:val="0000141C"/>
    <w:rsid w:val="0000329D"/>
    <w:rsid w:val="00006750"/>
    <w:rsid w:val="00016D6F"/>
    <w:rsid w:val="00020A06"/>
    <w:rsid w:val="00020A13"/>
    <w:rsid w:val="0002192C"/>
    <w:rsid w:val="000222AC"/>
    <w:rsid w:val="000230EC"/>
    <w:rsid w:val="00025894"/>
    <w:rsid w:val="00026AE5"/>
    <w:rsid w:val="000278E0"/>
    <w:rsid w:val="00034B46"/>
    <w:rsid w:val="00036E1A"/>
    <w:rsid w:val="00041C3B"/>
    <w:rsid w:val="000464F1"/>
    <w:rsid w:val="00046861"/>
    <w:rsid w:val="00047A3E"/>
    <w:rsid w:val="00050F3C"/>
    <w:rsid w:val="00051762"/>
    <w:rsid w:val="00052C40"/>
    <w:rsid w:val="00055250"/>
    <w:rsid w:val="00055B71"/>
    <w:rsid w:val="00055DE2"/>
    <w:rsid w:val="00060299"/>
    <w:rsid w:val="00062A56"/>
    <w:rsid w:val="00066EA2"/>
    <w:rsid w:val="000673C0"/>
    <w:rsid w:val="0007006C"/>
    <w:rsid w:val="00071AF9"/>
    <w:rsid w:val="00071C64"/>
    <w:rsid w:val="0007435D"/>
    <w:rsid w:val="0007598D"/>
    <w:rsid w:val="0007686C"/>
    <w:rsid w:val="000832A4"/>
    <w:rsid w:val="000843A3"/>
    <w:rsid w:val="00084B88"/>
    <w:rsid w:val="00085B32"/>
    <w:rsid w:val="00087FF3"/>
    <w:rsid w:val="00092762"/>
    <w:rsid w:val="00092E50"/>
    <w:rsid w:val="00093202"/>
    <w:rsid w:val="00093789"/>
    <w:rsid w:val="00093A1B"/>
    <w:rsid w:val="000966B4"/>
    <w:rsid w:val="00097978"/>
    <w:rsid w:val="00097AD8"/>
    <w:rsid w:val="000A033D"/>
    <w:rsid w:val="000A20BC"/>
    <w:rsid w:val="000B2748"/>
    <w:rsid w:val="000B6473"/>
    <w:rsid w:val="000C1267"/>
    <w:rsid w:val="000C1F39"/>
    <w:rsid w:val="000C3109"/>
    <w:rsid w:val="000C4F57"/>
    <w:rsid w:val="000C620B"/>
    <w:rsid w:val="000D2B44"/>
    <w:rsid w:val="000D3891"/>
    <w:rsid w:val="000D6E99"/>
    <w:rsid w:val="000E0C4C"/>
    <w:rsid w:val="000E28A1"/>
    <w:rsid w:val="000E48A0"/>
    <w:rsid w:val="000F0346"/>
    <w:rsid w:val="000F6AE0"/>
    <w:rsid w:val="000F773D"/>
    <w:rsid w:val="00101B86"/>
    <w:rsid w:val="00102814"/>
    <w:rsid w:val="00105448"/>
    <w:rsid w:val="00106668"/>
    <w:rsid w:val="00112109"/>
    <w:rsid w:val="0011773A"/>
    <w:rsid w:val="00127F4C"/>
    <w:rsid w:val="00132422"/>
    <w:rsid w:val="00136B3A"/>
    <w:rsid w:val="00137444"/>
    <w:rsid w:val="00143716"/>
    <w:rsid w:val="00145846"/>
    <w:rsid w:val="001472DA"/>
    <w:rsid w:val="00150389"/>
    <w:rsid w:val="00151876"/>
    <w:rsid w:val="00151ABB"/>
    <w:rsid w:val="00151DE2"/>
    <w:rsid w:val="0015378A"/>
    <w:rsid w:val="001542FE"/>
    <w:rsid w:val="00160BC3"/>
    <w:rsid w:val="00164E61"/>
    <w:rsid w:val="0016703D"/>
    <w:rsid w:val="001719A2"/>
    <w:rsid w:val="00171CFC"/>
    <w:rsid w:val="00176A04"/>
    <w:rsid w:val="00181227"/>
    <w:rsid w:val="001839B0"/>
    <w:rsid w:val="00185BC9"/>
    <w:rsid w:val="00187F1D"/>
    <w:rsid w:val="0019116C"/>
    <w:rsid w:val="0019172B"/>
    <w:rsid w:val="001920FD"/>
    <w:rsid w:val="00195737"/>
    <w:rsid w:val="00197F1C"/>
    <w:rsid w:val="001A139A"/>
    <w:rsid w:val="001A2E70"/>
    <w:rsid w:val="001A3A22"/>
    <w:rsid w:val="001A5189"/>
    <w:rsid w:val="001A5AA1"/>
    <w:rsid w:val="001A5DDC"/>
    <w:rsid w:val="001A760B"/>
    <w:rsid w:val="001B088B"/>
    <w:rsid w:val="001B5361"/>
    <w:rsid w:val="001B5F3C"/>
    <w:rsid w:val="001B6004"/>
    <w:rsid w:val="001B7607"/>
    <w:rsid w:val="001B7625"/>
    <w:rsid w:val="001C14F1"/>
    <w:rsid w:val="001C1ECC"/>
    <w:rsid w:val="001C4108"/>
    <w:rsid w:val="001C5A0D"/>
    <w:rsid w:val="001D2841"/>
    <w:rsid w:val="001D2F17"/>
    <w:rsid w:val="001D328E"/>
    <w:rsid w:val="001D7F75"/>
    <w:rsid w:val="001E0A57"/>
    <w:rsid w:val="001E7BD9"/>
    <w:rsid w:val="001F016F"/>
    <w:rsid w:val="001F39B1"/>
    <w:rsid w:val="002022A0"/>
    <w:rsid w:val="00203106"/>
    <w:rsid w:val="002078E8"/>
    <w:rsid w:val="00207A5F"/>
    <w:rsid w:val="00211D4E"/>
    <w:rsid w:val="00211F30"/>
    <w:rsid w:val="00214169"/>
    <w:rsid w:val="00214345"/>
    <w:rsid w:val="00216296"/>
    <w:rsid w:val="0021771E"/>
    <w:rsid w:val="00221C54"/>
    <w:rsid w:val="00221E47"/>
    <w:rsid w:val="00221F73"/>
    <w:rsid w:val="0022664C"/>
    <w:rsid w:val="002339F2"/>
    <w:rsid w:val="0023692C"/>
    <w:rsid w:val="0024307E"/>
    <w:rsid w:val="00243F84"/>
    <w:rsid w:val="00246015"/>
    <w:rsid w:val="00246713"/>
    <w:rsid w:val="00247BCE"/>
    <w:rsid w:val="00257903"/>
    <w:rsid w:val="00257FA7"/>
    <w:rsid w:val="00266D0D"/>
    <w:rsid w:val="00267654"/>
    <w:rsid w:val="00267DF1"/>
    <w:rsid w:val="00267E85"/>
    <w:rsid w:val="00271046"/>
    <w:rsid w:val="00272782"/>
    <w:rsid w:val="002743CB"/>
    <w:rsid w:val="0027647F"/>
    <w:rsid w:val="00276794"/>
    <w:rsid w:val="00282D74"/>
    <w:rsid w:val="00290636"/>
    <w:rsid w:val="00292C33"/>
    <w:rsid w:val="00296BA5"/>
    <w:rsid w:val="002A338A"/>
    <w:rsid w:val="002A7AA3"/>
    <w:rsid w:val="002A7CA3"/>
    <w:rsid w:val="002B05F8"/>
    <w:rsid w:val="002B0F32"/>
    <w:rsid w:val="002B1C65"/>
    <w:rsid w:val="002B3C21"/>
    <w:rsid w:val="002B4BEC"/>
    <w:rsid w:val="002B65D7"/>
    <w:rsid w:val="002B7542"/>
    <w:rsid w:val="002C155E"/>
    <w:rsid w:val="002C1F82"/>
    <w:rsid w:val="002C2DA6"/>
    <w:rsid w:val="002C3FE7"/>
    <w:rsid w:val="002C74EF"/>
    <w:rsid w:val="002C7773"/>
    <w:rsid w:val="002D0412"/>
    <w:rsid w:val="002D0C3F"/>
    <w:rsid w:val="002D3DB3"/>
    <w:rsid w:val="002D614E"/>
    <w:rsid w:val="002D645E"/>
    <w:rsid w:val="002E27BB"/>
    <w:rsid w:val="002E2B62"/>
    <w:rsid w:val="002E3E0F"/>
    <w:rsid w:val="002E7627"/>
    <w:rsid w:val="002F0289"/>
    <w:rsid w:val="002F4339"/>
    <w:rsid w:val="002F7E70"/>
    <w:rsid w:val="003039D7"/>
    <w:rsid w:val="00303E2A"/>
    <w:rsid w:val="00305437"/>
    <w:rsid w:val="0030586F"/>
    <w:rsid w:val="003070C9"/>
    <w:rsid w:val="003077B3"/>
    <w:rsid w:val="0031010B"/>
    <w:rsid w:val="00310B9B"/>
    <w:rsid w:val="003113D6"/>
    <w:rsid w:val="0031505E"/>
    <w:rsid w:val="00316113"/>
    <w:rsid w:val="00316AFA"/>
    <w:rsid w:val="00322609"/>
    <w:rsid w:val="00325B89"/>
    <w:rsid w:val="003304E2"/>
    <w:rsid w:val="00330E28"/>
    <w:rsid w:val="003323B6"/>
    <w:rsid w:val="003413E2"/>
    <w:rsid w:val="00346074"/>
    <w:rsid w:val="00346309"/>
    <w:rsid w:val="00353339"/>
    <w:rsid w:val="00353767"/>
    <w:rsid w:val="00353CD5"/>
    <w:rsid w:val="00355878"/>
    <w:rsid w:val="00356AB0"/>
    <w:rsid w:val="0035729F"/>
    <w:rsid w:val="00365DA6"/>
    <w:rsid w:val="003666ED"/>
    <w:rsid w:val="003742CB"/>
    <w:rsid w:val="003753D2"/>
    <w:rsid w:val="00384851"/>
    <w:rsid w:val="00390212"/>
    <w:rsid w:val="00394C5E"/>
    <w:rsid w:val="003A1166"/>
    <w:rsid w:val="003A2A6B"/>
    <w:rsid w:val="003B2109"/>
    <w:rsid w:val="003B4935"/>
    <w:rsid w:val="003B54E4"/>
    <w:rsid w:val="003B58E2"/>
    <w:rsid w:val="003C2290"/>
    <w:rsid w:val="003C3A07"/>
    <w:rsid w:val="003C3B05"/>
    <w:rsid w:val="003C4559"/>
    <w:rsid w:val="003C48C1"/>
    <w:rsid w:val="003D0121"/>
    <w:rsid w:val="003D2D82"/>
    <w:rsid w:val="003D62BB"/>
    <w:rsid w:val="003D6C68"/>
    <w:rsid w:val="003E1873"/>
    <w:rsid w:val="003E235E"/>
    <w:rsid w:val="003E368A"/>
    <w:rsid w:val="003F04CE"/>
    <w:rsid w:val="003F14DB"/>
    <w:rsid w:val="003F2568"/>
    <w:rsid w:val="003F3DCC"/>
    <w:rsid w:val="003F50C1"/>
    <w:rsid w:val="003F6067"/>
    <w:rsid w:val="00406864"/>
    <w:rsid w:val="00414C77"/>
    <w:rsid w:val="00416C2D"/>
    <w:rsid w:val="0042275B"/>
    <w:rsid w:val="004248B6"/>
    <w:rsid w:val="004340AB"/>
    <w:rsid w:val="004379E1"/>
    <w:rsid w:val="00437C4C"/>
    <w:rsid w:val="00440523"/>
    <w:rsid w:val="004408AA"/>
    <w:rsid w:val="00443393"/>
    <w:rsid w:val="00443ABE"/>
    <w:rsid w:val="00444650"/>
    <w:rsid w:val="00445164"/>
    <w:rsid w:val="00445D37"/>
    <w:rsid w:val="0044648D"/>
    <w:rsid w:val="00447951"/>
    <w:rsid w:val="00453668"/>
    <w:rsid w:val="004538AA"/>
    <w:rsid w:val="00460ECA"/>
    <w:rsid w:val="004617BB"/>
    <w:rsid w:val="00461976"/>
    <w:rsid w:val="004645E3"/>
    <w:rsid w:val="00467697"/>
    <w:rsid w:val="00474DAF"/>
    <w:rsid w:val="00482629"/>
    <w:rsid w:val="004826D1"/>
    <w:rsid w:val="0048285C"/>
    <w:rsid w:val="004837CC"/>
    <w:rsid w:val="00487267"/>
    <w:rsid w:val="00493649"/>
    <w:rsid w:val="00493C3E"/>
    <w:rsid w:val="00496C3A"/>
    <w:rsid w:val="004A4CD7"/>
    <w:rsid w:val="004A5D0D"/>
    <w:rsid w:val="004A6495"/>
    <w:rsid w:val="004B1EFD"/>
    <w:rsid w:val="004B219F"/>
    <w:rsid w:val="004B26EA"/>
    <w:rsid w:val="004B5049"/>
    <w:rsid w:val="004C07F2"/>
    <w:rsid w:val="004C1C0A"/>
    <w:rsid w:val="004C2F42"/>
    <w:rsid w:val="004C4404"/>
    <w:rsid w:val="004C589E"/>
    <w:rsid w:val="004D1790"/>
    <w:rsid w:val="004D2022"/>
    <w:rsid w:val="004D3091"/>
    <w:rsid w:val="004D3480"/>
    <w:rsid w:val="004D3B1F"/>
    <w:rsid w:val="004D72A3"/>
    <w:rsid w:val="004D72D0"/>
    <w:rsid w:val="004E4DE6"/>
    <w:rsid w:val="004F597F"/>
    <w:rsid w:val="00501941"/>
    <w:rsid w:val="00510689"/>
    <w:rsid w:val="00511452"/>
    <w:rsid w:val="00515D6C"/>
    <w:rsid w:val="0051684D"/>
    <w:rsid w:val="00530F66"/>
    <w:rsid w:val="00532BF1"/>
    <w:rsid w:val="00535C9C"/>
    <w:rsid w:val="00536F9A"/>
    <w:rsid w:val="00542420"/>
    <w:rsid w:val="00544827"/>
    <w:rsid w:val="0054554F"/>
    <w:rsid w:val="0054596A"/>
    <w:rsid w:val="00547588"/>
    <w:rsid w:val="00547CC3"/>
    <w:rsid w:val="00552DBB"/>
    <w:rsid w:val="005531AA"/>
    <w:rsid w:val="005552B0"/>
    <w:rsid w:val="00556041"/>
    <w:rsid w:val="00563782"/>
    <w:rsid w:val="00565BDD"/>
    <w:rsid w:val="00566B8E"/>
    <w:rsid w:val="00575472"/>
    <w:rsid w:val="00576B7C"/>
    <w:rsid w:val="00580D3D"/>
    <w:rsid w:val="005812FF"/>
    <w:rsid w:val="00581BE9"/>
    <w:rsid w:val="0058737D"/>
    <w:rsid w:val="0059367C"/>
    <w:rsid w:val="00593D78"/>
    <w:rsid w:val="00594979"/>
    <w:rsid w:val="00594FFA"/>
    <w:rsid w:val="005A4352"/>
    <w:rsid w:val="005A461B"/>
    <w:rsid w:val="005A50DB"/>
    <w:rsid w:val="005A7239"/>
    <w:rsid w:val="005A76B8"/>
    <w:rsid w:val="005B4E11"/>
    <w:rsid w:val="005B77A2"/>
    <w:rsid w:val="005C1402"/>
    <w:rsid w:val="005C21CC"/>
    <w:rsid w:val="005C50D5"/>
    <w:rsid w:val="005C5D49"/>
    <w:rsid w:val="005D2141"/>
    <w:rsid w:val="005D4181"/>
    <w:rsid w:val="005D581D"/>
    <w:rsid w:val="005D6133"/>
    <w:rsid w:val="005D6212"/>
    <w:rsid w:val="005D6477"/>
    <w:rsid w:val="005E3666"/>
    <w:rsid w:val="005E5C88"/>
    <w:rsid w:val="005E6629"/>
    <w:rsid w:val="005F26A5"/>
    <w:rsid w:val="005F274D"/>
    <w:rsid w:val="005F3006"/>
    <w:rsid w:val="005F4A7C"/>
    <w:rsid w:val="005F571F"/>
    <w:rsid w:val="0060225D"/>
    <w:rsid w:val="0060761B"/>
    <w:rsid w:val="006114ED"/>
    <w:rsid w:val="00614784"/>
    <w:rsid w:val="0061542B"/>
    <w:rsid w:val="00616480"/>
    <w:rsid w:val="0061735D"/>
    <w:rsid w:val="00617CDA"/>
    <w:rsid w:val="00622FA3"/>
    <w:rsid w:val="00623AEF"/>
    <w:rsid w:val="006248F5"/>
    <w:rsid w:val="0062507A"/>
    <w:rsid w:val="00625E81"/>
    <w:rsid w:val="00625FE2"/>
    <w:rsid w:val="00634666"/>
    <w:rsid w:val="00641DB9"/>
    <w:rsid w:val="00642160"/>
    <w:rsid w:val="00642790"/>
    <w:rsid w:val="00643CB0"/>
    <w:rsid w:val="00646867"/>
    <w:rsid w:val="006516C6"/>
    <w:rsid w:val="00651A75"/>
    <w:rsid w:val="006525AA"/>
    <w:rsid w:val="00652A42"/>
    <w:rsid w:val="00654FAB"/>
    <w:rsid w:val="00655547"/>
    <w:rsid w:val="00656A10"/>
    <w:rsid w:val="00657ED5"/>
    <w:rsid w:val="00662D12"/>
    <w:rsid w:val="006655A0"/>
    <w:rsid w:val="006723DE"/>
    <w:rsid w:val="00672DEF"/>
    <w:rsid w:val="0068018B"/>
    <w:rsid w:val="00683239"/>
    <w:rsid w:val="00683539"/>
    <w:rsid w:val="0068580D"/>
    <w:rsid w:val="00687F5A"/>
    <w:rsid w:val="00691317"/>
    <w:rsid w:val="00696236"/>
    <w:rsid w:val="0069798C"/>
    <w:rsid w:val="006A037A"/>
    <w:rsid w:val="006B0286"/>
    <w:rsid w:val="006B32E0"/>
    <w:rsid w:val="006B37D0"/>
    <w:rsid w:val="006C0578"/>
    <w:rsid w:val="006C2EA3"/>
    <w:rsid w:val="006C3AAC"/>
    <w:rsid w:val="006C7869"/>
    <w:rsid w:val="006D1D19"/>
    <w:rsid w:val="006E0A17"/>
    <w:rsid w:val="006E16C4"/>
    <w:rsid w:val="006E1D0B"/>
    <w:rsid w:val="006E1D31"/>
    <w:rsid w:val="006E2984"/>
    <w:rsid w:val="006E465C"/>
    <w:rsid w:val="006F31DE"/>
    <w:rsid w:val="006F4FF9"/>
    <w:rsid w:val="006F6363"/>
    <w:rsid w:val="006F6D1F"/>
    <w:rsid w:val="00700027"/>
    <w:rsid w:val="00702564"/>
    <w:rsid w:val="00703761"/>
    <w:rsid w:val="007040CE"/>
    <w:rsid w:val="00707C16"/>
    <w:rsid w:val="007109EA"/>
    <w:rsid w:val="00712E08"/>
    <w:rsid w:val="007142C5"/>
    <w:rsid w:val="007144A4"/>
    <w:rsid w:val="007151B5"/>
    <w:rsid w:val="00721C62"/>
    <w:rsid w:val="00721D6D"/>
    <w:rsid w:val="00723077"/>
    <w:rsid w:val="007242F9"/>
    <w:rsid w:val="00724B81"/>
    <w:rsid w:val="00724FF7"/>
    <w:rsid w:val="007259B7"/>
    <w:rsid w:val="00726B3C"/>
    <w:rsid w:val="00735109"/>
    <w:rsid w:val="007375BA"/>
    <w:rsid w:val="00740EA4"/>
    <w:rsid w:val="007424B7"/>
    <w:rsid w:val="007436A0"/>
    <w:rsid w:val="00745E43"/>
    <w:rsid w:val="0076338F"/>
    <w:rsid w:val="00766E62"/>
    <w:rsid w:val="0077372D"/>
    <w:rsid w:val="00773B5F"/>
    <w:rsid w:val="00775655"/>
    <w:rsid w:val="007803C2"/>
    <w:rsid w:val="00783082"/>
    <w:rsid w:val="007872FB"/>
    <w:rsid w:val="00787A5E"/>
    <w:rsid w:val="00787F02"/>
    <w:rsid w:val="00790090"/>
    <w:rsid w:val="00791E53"/>
    <w:rsid w:val="007931DA"/>
    <w:rsid w:val="007939E7"/>
    <w:rsid w:val="00793F03"/>
    <w:rsid w:val="007946E6"/>
    <w:rsid w:val="0079622E"/>
    <w:rsid w:val="007971D1"/>
    <w:rsid w:val="00797BD4"/>
    <w:rsid w:val="00797CC3"/>
    <w:rsid w:val="007A18D8"/>
    <w:rsid w:val="007A379D"/>
    <w:rsid w:val="007A53BC"/>
    <w:rsid w:val="007A56E2"/>
    <w:rsid w:val="007B1F9F"/>
    <w:rsid w:val="007B4A90"/>
    <w:rsid w:val="007B7F5E"/>
    <w:rsid w:val="007C020E"/>
    <w:rsid w:val="007C0E49"/>
    <w:rsid w:val="007C2A3B"/>
    <w:rsid w:val="007D1958"/>
    <w:rsid w:val="007D3837"/>
    <w:rsid w:val="007D5577"/>
    <w:rsid w:val="007D57FC"/>
    <w:rsid w:val="007E306F"/>
    <w:rsid w:val="007F1184"/>
    <w:rsid w:val="007F342D"/>
    <w:rsid w:val="007F3C6A"/>
    <w:rsid w:val="00801022"/>
    <w:rsid w:val="008041F6"/>
    <w:rsid w:val="008048BC"/>
    <w:rsid w:val="00805B4D"/>
    <w:rsid w:val="00810DF4"/>
    <w:rsid w:val="00813900"/>
    <w:rsid w:val="00814B22"/>
    <w:rsid w:val="00815732"/>
    <w:rsid w:val="00815FEA"/>
    <w:rsid w:val="008161D9"/>
    <w:rsid w:val="00820A62"/>
    <w:rsid w:val="008235AC"/>
    <w:rsid w:val="008308C8"/>
    <w:rsid w:val="00831453"/>
    <w:rsid w:val="00840622"/>
    <w:rsid w:val="00845496"/>
    <w:rsid w:val="00846638"/>
    <w:rsid w:val="00850DEC"/>
    <w:rsid w:val="00850F79"/>
    <w:rsid w:val="00851E67"/>
    <w:rsid w:val="00851F21"/>
    <w:rsid w:val="008529E0"/>
    <w:rsid w:val="00853139"/>
    <w:rsid w:val="008546A7"/>
    <w:rsid w:val="00855AFA"/>
    <w:rsid w:val="00860B6C"/>
    <w:rsid w:val="00863741"/>
    <w:rsid w:val="008644FE"/>
    <w:rsid w:val="00865BB7"/>
    <w:rsid w:val="00875890"/>
    <w:rsid w:val="008760D9"/>
    <w:rsid w:val="00876A64"/>
    <w:rsid w:val="00880DA0"/>
    <w:rsid w:val="00882CAD"/>
    <w:rsid w:val="008841BC"/>
    <w:rsid w:val="00885566"/>
    <w:rsid w:val="00885F4C"/>
    <w:rsid w:val="008863F8"/>
    <w:rsid w:val="00891D93"/>
    <w:rsid w:val="00892941"/>
    <w:rsid w:val="00894E73"/>
    <w:rsid w:val="008A33BA"/>
    <w:rsid w:val="008B0BE9"/>
    <w:rsid w:val="008B25B0"/>
    <w:rsid w:val="008B3C9B"/>
    <w:rsid w:val="008B51AE"/>
    <w:rsid w:val="008B6B95"/>
    <w:rsid w:val="008B7082"/>
    <w:rsid w:val="008C2219"/>
    <w:rsid w:val="008C3CB6"/>
    <w:rsid w:val="008C4174"/>
    <w:rsid w:val="008C504A"/>
    <w:rsid w:val="008C7F1A"/>
    <w:rsid w:val="008D0BC6"/>
    <w:rsid w:val="008D1087"/>
    <w:rsid w:val="008D4859"/>
    <w:rsid w:val="008D6D80"/>
    <w:rsid w:val="008D77A2"/>
    <w:rsid w:val="008E0D91"/>
    <w:rsid w:val="008E17E1"/>
    <w:rsid w:val="008E2C36"/>
    <w:rsid w:val="008E39B3"/>
    <w:rsid w:val="008E6AF2"/>
    <w:rsid w:val="008E7764"/>
    <w:rsid w:val="008F336E"/>
    <w:rsid w:val="008F66E2"/>
    <w:rsid w:val="008F6AC0"/>
    <w:rsid w:val="00901071"/>
    <w:rsid w:val="00901811"/>
    <w:rsid w:val="0090246B"/>
    <w:rsid w:val="00910D94"/>
    <w:rsid w:val="009115C9"/>
    <w:rsid w:val="00911F65"/>
    <w:rsid w:val="0091652B"/>
    <w:rsid w:val="00920839"/>
    <w:rsid w:val="0092123A"/>
    <w:rsid w:val="00922BE0"/>
    <w:rsid w:val="00923673"/>
    <w:rsid w:val="009258AC"/>
    <w:rsid w:val="00933420"/>
    <w:rsid w:val="00942059"/>
    <w:rsid w:val="00946883"/>
    <w:rsid w:val="00947908"/>
    <w:rsid w:val="009511AB"/>
    <w:rsid w:val="00952E38"/>
    <w:rsid w:val="00954112"/>
    <w:rsid w:val="00956BAC"/>
    <w:rsid w:val="009579B3"/>
    <w:rsid w:val="00961815"/>
    <w:rsid w:val="00961F3E"/>
    <w:rsid w:val="00961F59"/>
    <w:rsid w:val="00963EEB"/>
    <w:rsid w:val="00967A89"/>
    <w:rsid w:val="00970F2E"/>
    <w:rsid w:val="009714CB"/>
    <w:rsid w:val="00972CCE"/>
    <w:rsid w:val="00975768"/>
    <w:rsid w:val="00977168"/>
    <w:rsid w:val="00980A75"/>
    <w:rsid w:val="00983EFD"/>
    <w:rsid w:val="00985403"/>
    <w:rsid w:val="009904E5"/>
    <w:rsid w:val="0099490D"/>
    <w:rsid w:val="00996584"/>
    <w:rsid w:val="009A17BE"/>
    <w:rsid w:val="009A2FAE"/>
    <w:rsid w:val="009A3592"/>
    <w:rsid w:val="009A4A27"/>
    <w:rsid w:val="009A5096"/>
    <w:rsid w:val="009A5F4C"/>
    <w:rsid w:val="009B2504"/>
    <w:rsid w:val="009B4642"/>
    <w:rsid w:val="009B49E0"/>
    <w:rsid w:val="009B5978"/>
    <w:rsid w:val="009B6007"/>
    <w:rsid w:val="009C3385"/>
    <w:rsid w:val="009D1DBF"/>
    <w:rsid w:val="009D3F72"/>
    <w:rsid w:val="009D520C"/>
    <w:rsid w:val="009D554B"/>
    <w:rsid w:val="009D7585"/>
    <w:rsid w:val="009D7F74"/>
    <w:rsid w:val="009E1CF0"/>
    <w:rsid w:val="009E42A6"/>
    <w:rsid w:val="009F1607"/>
    <w:rsid w:val="009F1A99"/>
    <w:rsid w:val="009F3233"/>
    <w:rsid w:val="009F6473"/>
    <w:rsid w:val="00A008B6"/>
    <w:rsid w:val="00A020D7"/>
    <w:rsid w:val="00A02C68"/>
    <w:rsid w:val="00A101B5"/>
    <w:rsid w:val="00A16CD8"/>
    <w:rsid w:val="00A237CD"/>
    <w:rsid w:val="00A241FC"/>
    <w:rsid w:val="00A24354"/>
    <w:rsid w:val="00A24E23"/>
    <w:rsid w:val="00A253AC"/>
    <w:rsid w:val="00A261D9"/>
    <w:rsid w:val="00A30A70"/>
    <w:rsid w:val="00A3291F"/>
    <w:rsid w:val="00A35A84"/>
    <w:rsid w:val="00A364C8"/>
    <w:rsid w:val="00A376BA"/>
    <w:rsid w:val="00A377FD"/>
    <w:rsid w:val="00A4040C"/>
    <w:rsid w:val="00A43D45"/>
    <w:rsid w:val="00A510B8"/>
    <w:rsid w:val="00A51194"/>
    <w:rsid w:val="00A529BD"/>
    <w:rsid w:val="00A56BED"/>
    <w:rsid w:val="00A57299"/>
    <w:rsid w:val="00A6749B"/>
    <w:rsid w:val="00A70931"/>
    <w:rsid w:val="00A7520F"/>
    <w:rsid w:val="00A75495"/>
    <w:rsid w:val="00A774A3"/>
    <w:rsid w:val="00A82C1E"/>
    <w:rsid w:val="00A8442D"/>
    <w:rsid w:val="00A86CBF"/>
    <w:rsid w:val="00A877E8"/>
    <w:rsid w:val="00AA1ADC"/>
    <w:rsid w:val="00AA3DE5"/>
    <w:rsid w:val="00AB3F57"/>
    <w:rsid w:val="00AB414D"/>
    <w:rsid w:val="00AB7A5D"/>
    <w:rsid w:val="00AC6FE0"/>
    <w:rsid w:val="00AD25B7"/>
    <w:rsid w:val="00AD27FA"/>
    <w:rsid w:val="00AD2999"/>
    <w:rsid w:val="00AD2E9E"/>
    <w:rsid w:val="00AD3AD9"/>
    <w:rsid w:val="00AE1FD7"/>
    <w:rsid w:val="00AE3EA0"/>
    <w:rsid w:val="00AE410E"/>
    <w:rsid w:val="00AE479B"/>
    <w:rsid w:val="00AE4ED5"/>
    <w:rsid w:val="00AE5D00"/>
    <w:rsid w:val="00AE5F28"/>
    <w:rsid w:val="00AE75C2"/>
    <w:rsid w:val="00AF44DD"/>
    <w:rsid w:val="00AF5967"/>
    <w:rsid w:val="00AF644B"/>
    <w:rsid w:val="00B00853"/>
    <w:rsid w:val="00B01FEC"/>
    <w:rsid w:val="00B0787C"/>
    <w:rsid w:val="00B12A20"/>
    <w:rsid w:val="00B1353C"/>
    <w:rsid w:val="00B1685D"/>
    <w:rsid w:val="00B1744A"/>
    <w:rsid w:val="00B20881"/>
    <w:rsid w:val="00B2265E"/>
    <w:rsid w:val="00B23E0D"/>
    <w:rsid w:val="00B255DF"/>
    <w:rsid w:val="00B27932"/>
    <w:rsid w:val="00B31F0B"/>
    <w:rsid w:val="00B33501"/>
    <w:rsid w:val="00B341E5"/>
    <w:rsid w:val="00B37213"/>
    <w:rsid w:val="00B3738B"/>
    <w:rsid w:val="00B376EE"/>
    <w:rsid w:val="00B37A58"/>
    <w:rsid w:val="00B508D1"/>
    <w:rsid w:val="00B51D04"/>
    <w:rsid w:val="00B5231E"/>
    <w:rsid w:val="00B53FA9"/>
    <w:rsid w:val="00B54321"/>
    <w:rsid w:val="00B54D9C"/>
    <w:rsid w:val="00B6182B"/>
    <w:rsid w:val="00B66942"/>
    <w:rsid w:val="00B7119E"/>
    <w:rsid w:val="00B7175A"/>
    <w:rsid w:val="00B73F30"/>
    <w:rsid w:val="00B74FAF"/>
    <w:rsid w:val="00B81F14"/>
    <w:rsid w:val="00B83146"/>
    <w:rsid w:val="00B8718B"/>
    <w:rsid w:val="00B90267"/>
    <w:rsid w:val="00B95426"/>
    <w:rsid w:val="00B95E02"/>
    <w:rsid w:val="00BA351F"/>
    <w:rsid w:val="00BA3BD7"/>
    <w:rsid w:val="00BB11C2"/>
    <w:rsid w:val="00BB1DC0"/>
    <w:rsid w:val="00BB472C"/>
    <w:rsid w:val="00BB612A"/>
    <w:rsid w:val="00BC1B90"/>
    <w:rsid w:val="00BC3628"/>
    <w:rsid w:val="00BC3E93"/>
    <w:rsid w:val="00BC5679"/>
    <w:rsid w:val="00BC5729"/>
    <w:rsid w:val="00BC694F"/>
    <w:rsid w:val="00BD04FF"/>
    <w:rsid w:val="00BD14BD"/>
    <w:rsid w:val="00BD5530"/>
    <w:rsid w:val="00BD7830"/>
    <w:rsid w:val="00BE2893"/>
    <w:rsid w:val="00BE2B8C"/>
    <w:rsid w:val="00BE34D8"/>
    <w:rsid w:val="00BE7566"/>
    <w:rsid w:val="00BF4745"/>
    <w:rsid w:val="00BF516F"/>
    <w:rsid w:val="00BF7B44"/>
    <w:rsid w:val="00C00597"/>
    <w:rsid w:val="00C06A3D"/>
    <w:rsid w:val="00C149F7"/>
    <w:rsid w:val="00C2052B"/>
    <w:rsid w:val="00C23CBE"/>
    <w:rsid w:val="00C23E8C"/>
    <w:rsid w:val="00C24523"/>
    <w:rsid w:val="00C24C44"/>
    <w:rsid w:val="00C40A27"/>
    <w:rsid w:val="00C40A80"/>
    <w:rsid w:val="00C464B4"/>
    <w:rsid w:val="00C523B6"/>
    <w:rsid w:val="00C536A5"/>
    <w:rsid w:val="00C537A5"/>
    <w:rsid w:val="00C53A38"/>
    <w:rsid w:val="00C54A26"/>
    <w:rsid w:val="00C55F69"/>
    <w:rsid w:val="00C60203"/>
    <w:rsid w:val="00C60A8B"/>
    <w:rsid w:val="00C612C9"/>
    <w:rsid w:val="00C64004"/>
    <w:rsid w:val="00C64D00"/>
    <w:rsid w:val="00C65EAA"/>
    <w:rsid w:val="00C80352"/>
    <w:rsid w:val="00C8679B"/>
    <w:rsid w:val="00C871C2"/>
    <w:rsid w:val="00C8746D"/>
    <w:rsid w:val="00C96CCE"/>
    <w:rsid w:val="00C97245"/>
    <w:rsid w:val="00CA00B7"/>
    <w:rsid w:val="00CA0641"/>
    <w:rsid w:val="00CA0B68"/>
    <w:rsid w:val="00CA72A3"/>
    <w:rsid w:val="00CB0390"/>
    <w:rsid w:val="00CB062B"/>
    <w:rsid w:val="00CB1B52"/>
    <w:rsid w:val="00CB231F"/>
    <w:rsid w:val="00CB4176"/>
    <w:rsid w:val="00CC1506"/>
    <w:rsid w:val="00CD17AC"/>
    <w:rsid w:val="00CD37D4"/>
    <w:rsid w:val="00CD3F92"/>
    <w:rsid w:val="00CE15C2"/>
    <w:rsid w:val="00CE1F09"/>
    <w:rsid w:val="00CE5417"/>
    <w:rsid w:val="00CE7845"/>
    <w:rsid w:val="00CF3A8B"/>
    <w:rsid w:val="00CF49B5"/>
    <w:rsid w:val="00CF6D05"/>
    <w:rsid w:val="00CF70CC"/>
    <w:rsid w:val="00CF71D4"/>
    <w:rsid w:val="00D06DA5"/>
    <w:rsid w:val="00D073C6"/>
    <w:rsid w:val="00D07E1C"/>
    <w:rsid w:val="00D13DF7"/>
    <w:rsid w:val="00D17030"/>
    <w:rsid w:val="00D21427"/>
    <w:rsid w:val="00D25EF3"/>
    <w:rsid w:val="00D27F34"/>
    <w:rsid w:val="00D3068A"/>
    <w:rsid w:val="00D30F98"/>
    <w:rsid w:val="00D32387"/>
    <w:rsid w:val="00D33670"/>
    <w:rsid w:val="00D37262"/>
    <w:rsid w:val="00D410E7"/>
    <w:rsid w:val="00D43240"/>
    <w:rsid w:val="00D4442B"/>
    <w:rsid w:val="00D5134E"/>
    <w:rsid w:val="00D51714"/>
    <w:rsid w:val="00D53206"/>
    <w:rsid w:val="00D556DE"/>
    <w:rsid w:val="00D563F2"/>
    <w:rsid w:val="00D60194"/>
    <w:rsid w:val="00D625A1"/>
    <w:rsid w:val="00D65764"/>
    <w:rsid w:val="00D677DE"/>
    <w:rsid w:val="00D67CE1"/>
    <w:rsid w:val="00D67D3A"/>
    <w:rsid w:val="00D706C2"/>
    <w:rsid w:val="00D71419"/>
    <w:rsid w:val="00D74DAC"/>
    <w:rsid w:val="00D76B60"/>
    <w:rsid w:val="00D85A44"/>
    <w:rsid w:val="00D86453"/>
    <w:rsid w:val="00D907F7"/>
    <w:rsid w:val="00D93569"/>
    <w:rsid w:val="00D94C98"/>
    <w:rsid w:val="00D971B7"/>
    <w:rsid w:val="00D97A4E"/>
    <w:rsid w:val="00DA01BA"/>
    <w:rsid w:val="00DA052E"/>
    <w:rsid w:val="00DA32F3"/>
    <w:rsid w:val="00DB0DD7"/>
    <w:rsid w:val="00DB3A39"/>
    <w:rsid w:val="00DB6E0B"/>
    <w:rsid w:val="00DC1E8D"/>
    <w:rsid w:val="00DC7845"/>
    <w:rsid w:val="00DD2F9A"/>
    <w:rsid w:val="00DD31F3"/>
    <w:rsid w:val="00DD3777"/>
    <w:rsid w:val="00DD45DC"/>
    <w:rsid w:val="00DD5205"/>
    <w:rsid w:val="00DD59CE"/>
    <w:rsid w:val="00DD766D"/>
    <w:rsid w:val="00DE0547"/>
    <w:rsid w:val="00DE14CF"/>
    <w:rsid w:val="00DE195F"/>
    <w:rsid w:val="00DE41E9"/>
    <w:rsid w:val="00DE6EE1"/>
    <w:rsid w:val="00DE7A47"/>
    <w:rsid w:val="00DF023E"/>
    <w:rsid w:val="00DF2DA1"/>
    <w:rsid w:val="00DF474C"/>
    <w:rsid w:val="00DF6982"/>
    <w:rsid w:val="00DF6BB0"/>
    <w:rsid w:val="00E04674"/>
    <w:rsid w:val="00E05095"/>
    <w:rsid w:val="00E06D0E"/>
    <w:rsid w:val="00E10D7D"/>
    <w:rsid w:val="00E1122B"/>
    <w:rsid w:val="00E116D4"/>
    <w:rsid w:val="00E1456B"/>
    <w:rsid w:val="00E14DDA"/>
    <w:rsid w:val="00E1768A"/>
    <w:rsid w:val="00E17F88"/>
    <w:rsid w:val="00E20B7D"/>
    <w:rsid w:val="00E21747"/>
    <w:rsid w:val="00E2417C"/>
    <w:rsid w:val="00E25D2D"/>
    <w:rsid w:val="00E30386"/>
    <w:rsid w:val="00E3312E"/>
    <w:rsid w:val="00E35800"/>
    <w:rsid w:val="00E40FDD"/>
    <w:rsid w:val="00E43A9C"/>
    <w:rsid w:val="00E455E4"/>
    <w:rsid w:val="00E51BCF"/>
    <w:rsid w:val="00E53681"/>
    <w:rsid w:val="00E537B9"/>
    <w:rsid w:val="00E60E7B"/>
    <w:rsid w:val="00E61449"/>
    <w:rsid w:val="00E619E6"/>
    <w:rsid w:val="00E631D4"/>
    <w:rsid w:val="00E66260"/>
    <w:rsid w:val="00E71E70"/>
    <w:rsid w:val="00E72251"/>
    <w:rsid w:val="00E738A9"/>
    <w:rsid w:val="00E73AC4"/>
    <w:rsid w:val="00E75524"/>
    <w:rsid w:val="00E76E7E"/>
    <w:rsid w:val="00E83502"/>
    <w:rsid w:val="00E91D00"/>
    <w:rsid w:val="00E92696"/>
    <w:rsid w:val="00E942F2"/>
    <w:rsid w:val="00EA71E6"/>
    <w:rsid w:val="00EB1858"/>
    <w:rsid w:val="00EB2F3A"/>
    <w:rsid w:val="00EB7DC3"/>
    <w:rsid w:val="00EC59C1"/>
    <w:rsid w:val="00ED1328"/>
    <w:rsid w:val="00ED1F65"/>
    <w:rsid w:val="00ED3F1D"/>
    <w:rsid w:val="00ED4301"/>
    <w:rsid w:val="00ED44B6"/>
    <w:rsid w:val="00ED76AA"/>
    <w:rsid w:val="00EE364C"/>
    <w:rsid w:val="00EE3D74"/>
    <w:rsid w:val="00EF39B1"/>
    <w:rsid w:val="00EF6193"/>
    <w:rsid w:val="00EF66A3"/>
    <w:rsid w:val="00F0278B"/>
    <w:rsid w:val="00F059EB"/>
    <w:rsid w:val="00F07CDD"/>
    <w:rsid w:val="00F12618"/>
    <w:rsid w:val="00F13611"/>
    <w:rsid w:val="00F136C2"/>
    <w:rsid w:val="00F13D70"/>
    <w:rsid w:val="00F14C94"/>
    <w:rsid w:val="00F179F2"/>
    <w:rsid w:val="00F24557"/>
    <w:rsid w:val="00F25818"/>
    <w:rsid w:val="00F32F66"/>
    <w:rsid w:val="00F34F61"/>
    <w:rsid w:val="00F35B40"/>
    <w:rsid w:val="00F37E85"/>
    <w:rsid w:val="00F404C3"/>
    <w:rsid w:val="00F429B3"/>
    <w:rsid w:val="00F44558"/>
    <w:rsid w:val="00F46B0E"/>
    <w:rsid w:val="00F50D96"/>
    <w:rsid w:val="00F51399"/>
    <w:rsid w:val="00F527BF"/>
    <w:rsid w:val="00F55802"/>
    <w:rsid w:val="00F56453"/>
    <w:rsid w:val="00F5723C"/>
    <w:rsid w:val="00F57326"/>
    <w:rsid w:val="00F64BCE"/>
    <w:rsid w:val="00F65239"/>
    <w:rsid w:val="00F7102E"/>
    <w:rsid w:val="00F72712"/>
    <w:rsid w:val="00F72A65"/>
    <w:rsid w:val="00F83655"/>
    <w:rsid w:val="00F84FC3"/>
    <w:rsid w:val="00F8723C"/>
    <w:rsid w:val="00F87328"/>
    <w:rsid w:val="00F8781F"/>
    <w:rsid w:val="00F87B31"/>
    <w:rsid w:val="00FA21B7"/>
    <w:rsid w:val="00FB0C38"/>
    <w:rsid w:val="00FB3F6A"/>
    <w:rsid w:val="00FB413B"/>
    <w:rsid w:val="00FC0C6D"/>
    <w:rsid w:val="00FC2566"/>
    <w:rsid w:val="00FC2DC0"/>
    <w:rsid w:val="00FC35B4"/>
    <w:rsid w:val="00FC3A1F"/>
    <w:rsid w:val="00FC4985"/>
    <w:rsid w:val="00FD042D"/>
    <w:rsid w:val="00FD38AA"/>
    <w:rsid w:val="00FE120D"/>
    <w:rsid w:val="00FE2271"/>
    <w:rsid w:val="00FE2BE5"/>
    <w:rsid w:val="00FE30D7"/>
    <w:rsid w:val="00FE4C65"/>
    <w:rsid w:val="00FE6C5B"/>
    <w:rsid w:val="00FF1B7D"/>
    <w:rsid w:val="00FF3290"/>
    <w:rsid w:val="00FF46E2"/>
    <w:rsid w:val="00FF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DF3C16"/>
  <w15:docId w15:val="{440EB4DE-3144-473B-93FE-08B6E90A0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2B8C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D3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3F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65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D37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C23CBE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ED3F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ED3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D3F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D3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CA0641"/>
    <w:pPr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A0641"/>
    <w:pPr>
      <w:spacing w:after="100"/>
    </w:pPr>
  </w:style>
  <w:style w:type="character" w:styleId="a7">
    <w:name w:val="Hyperlink"/>
    <w:basedOn w:val="a0"/>
    <w:uiPriority w:val="99"/>
    <w:unhideWhenUsed/>
    <w:rsid w:val="00CA0641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AD2E9E"/>
    <w:rPr>
      <w:color w:val="808080"/>
    </w:rPr>
  </w:style>
  <w:style w:type="table" w:styleId="a9">
    <w:name w:val="Table Grid"/>
    <w:basedOn w:val="a1"/>
    <w:uiPriority w:val="39"/>
    <w:rsid w:val="00CF7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5D6477"/>
    <w:rPr>
      <w:color w:val="605E5C"/>
      <w:shd w:val="clear" w:color="auto" w:fill="E1DFDD"/>
    </w:rPr>
  </w:style>
  <w:style w:type="paragraph" w:styleId="aa">
    <w:name w:val="Balloon Text"/>
    <w:basedOn w:val="a"/>
    <w:link w:val="ab"/>
    <w:uiPriority w:val="99"/>
    <w:semiHidden/>
    <w:unhideWhenUsed/>
    <w:rsid w:val="00071C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71C64"/>
    <w:rPr>
      <w:rFonts w:ascii="Tahoma" w:hAnsi="Tahoma" w:cs="Tahoma"/>
      <w:sz w:val="16"/>
      <w:szCs w:val="16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211F3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9165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DD377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c">
    <w:name w:val="FollowedHyperlink"/>
    <w:basedOn w:val="a0"/>
    <w:uiPriority w:val="99"/>
    <w:semiHidden/>
    <w:unhideWhenUsed/>
    <w:rsid w:val="00BC3628"/>
    <w:rPr>
      <w:color w:val="954F72" w:themeColor="followed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FA21B7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A21B7"/>
    <w:pPr>
      <w:spacing w:after="100"/>
      <w:ind w:left="560"/>
    </w:pPr>
  </w:style>
  <w:style w:type="paragraph" w:styleId="ad">
    <w:name w:val="header"/>
    <w:basedOn w:val="a"/>
    <w:link w:val="ae"/>
    <w:uiPriority w:val="99"/>
    <w:unhideWhenUsed/>
    <w:rsid w:val="003F3D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F3DCC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3F3D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F3DCC"/>
    <w:rPr>
      <w:rFonts w:ascii="Times New Roman" w:hAnsi="Times New Roman"/>
      <w:sz w:val="28"/>
    </w:rPr>
  </w:style>
  <w:style w:type="character" w:styleId="af1">
    <w:name w:val="Unresolved Mention"/>
    <w:basedOn w:val="a0"/>
    <w:uiPriority w:val="99"/>
    <w:semiHidden/>
    <w:unhideWhenUsed/>
    <w:rsid w:val="00CB4176"/>
    <w:rPr>
      <w:color w:val="605E5C"/>
      <w:shd w:val="clear" w:color="auto" w:fill="E1DFDD"/>
    </w:rPr>
  </w:style>
  <w:style w:type="paragraph" w:styleId="af2">
    <w:name w:val="No Spacing"/>
    <w:uiPriority w:val="1"/>
    <w:qFormat/>
    <w:rsid w:val="00855AFA"/>
    <w:pPr>
      <w:spacing w:after="0" w:line="240" w:lineRule="auto"/>
      <w:jc w:val="both"/>
    </w:pPr>
    <w:rPr>
      <w:rFonts w:ascii="Times New Roman" w:hAnsi="Times New Roman"/>
      <w:sz w:val="28"/>
    </w:rPr>
  </w:style>
  <w:style w:type="numbering" w:customStyle="1" w:styleId="WWNum11">
    <w:name w:val="WWNum11"/>
    <w:basedOn w:val="a2"/>
    <w:rsid w:val="004C4404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8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6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7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4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9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3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FCF92-114B-43EF-984D-D4D2F1DDC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7484124</TotalTime>
  <Pages>1</Pages>
  <Words>2700</Words>
  <Characters>15390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MSA token_R4Q5</dc:creator>
  <cp:keywords/>
  <dc:description/>
  <cp:lastModifiedBy>МИН СЕРЕГА</cp:lastModifiedBy>
  <cp:revision>822</cp:revision>
  <dcterms:created xsi:type="dcterms:W3CDTF">2022-12-04T07:29:00Z</dcterms:created>
  <dcterms:modified xsi:type="dcterms:W3CDTF">2024-06-10T15:56:00Z</dcterms:modified>
</cp:coreProperties>
</file>