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5E" w:rsidRDefault="002622BF" w:rsidP="004E084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33664" behindDoc="0" locked="0" layoutInCell="1" allowOverlap="1" wp14:anchorId="545F3E62" wp14:editId="64E926D1">
            <wp:simplePos x="0" y="0"/>
            <wp:positionH relativeFrom="column">
              <wp:posOffset>685165</wp:posOffset>
            </wp:positionH>
            <wp:positionV relativeFrom="paragraph">
              <wp:posOffset>-1407633</wp:posOffset>
            </wp:positionV>
            <wp:extent cx="5212715" cy="216344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agoefectivo_sinfon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E5D">
        <w:rPr>
          <w:rFonts w:ascii="Trebuchet MS" w:hAnsi="Trebuchet MS"/>
          <w:noProof/>
          <w:sz w:val="20"/>
          <w:szCs w:val="20"/>
          <w:lang w:eastAsia="es-PE"/>
        </w:rPr>
        <w:drawing>
          <wp:anchor distT="0" distB="0" distL="114300" distR="114300" simplePos="0" relativeHeight="251632640" behindDoc="1" locked="0" layoutInCell="1" allowOverlap="1" wp14:anchorId="5F830B5F" wp14:editId="4158277C">
            <wp:simplePos x="0" y="0"/>
            <wp:positionH relativeFrom="column">
              <wp:posOffset>-540385</wp:posOffset>
            </wp:positionH>
            <wp:positionV relativeFrom="paragraph">
              <wp:posOffset>-1969135</wp:posOffset>
            </wp:positionV>
            <wp:extent cx="7595870" cy="3593465"/>
            <wp:effectExtent l="0" t="0" r="5080" b="6985"/>
            <wp:wrapNone/>
            <wp:docPr id="29" name="Imagen 29" descr="D:\Proyectos\pasarela-pago\images\bg-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s\pasarela-pago\images\bg-he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4" b="24305"/>
                    <a:stretch/>
                  </pic:blipFill>
                  <pic:spPr bwMode="auto">
                    <a:xfrm flipH="1">
                      <a:off x="0" y="0"/>
                      <a:ext cx="759587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0B8" w:rsidRPr="00D56E5D">
        <w:rPr>
          <w:rFonts w:ascii="Trebuchet MS" w:hAnsi="Trebuchet MS"/>
          <w:noProof/>
          <w:sz w:val="20"/>
          <w:szCs w:val="20"/>
          <w:lang w:eastAsia="es-PE"/>
        </w:rPr>
        <w:drawing>
          <wp:anchor distT="0" distB="0" distL="114300" distR="114300" simplePos="0" relativeHeight="251630592" behindDoc="1" locked="0" layoutInCell="1" allowOverlap="1" wp14:anchorId="6DEF9011" wp14:editId="1A76DC15">
            <wp:simplePos x="0" y="0"/>
            <wp:positionH relativeFrom="column">
              <wp:posOffset>-550545</wp:posOffset>
            </wp:positionH>
            <wp:positionV relativeFrom="paragraph">
              <wp:posOffset>-2156298</wp:posOffset>
            </wp:positionV>
            <wp:extent cx="7651115" cy="321310"/>
            <wp:effectExtent l="0" t="0" r="6985" b="2540"/>
            <wp:wrapNone/>
            <wp:docPr id="28" name="Imagen 28" descr="D:\Proyectos\pasarela-pago\images\bg-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s\pasarela-pago\images\bg-he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89"/>
                    <a:stretch/>
                  </pic:blipFill>
                  <pic:spPr bwMode="auto">
                    <a:xfrm flipH="1">
                      <a:off x="0" y="0"/>
                      <a:ext cx="765111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F5E" w:rsidRDefault="00146F5E" w:rsidP="004E0847">
      <w:pPr>
        <w:rPr>
          <w:rFonts w:ascii="Arial" w:hAnsi="Arial" w:cs="Arial"/>
          <w:lang w:val="es-ES"/>
        </w:rPr>
      </w:pPr>
    </w:p>
    <w:p w:rsidR="002D17AE" w:rsidRDefault="002622BF" w:rsidP="004E0847">
      <w:pPr>
        <w:rPr>
          <w:rFonts w:ascii="Arial" w:hAnsi="Arial" w:cs="Arial"/>
          <w:lang w:val="es-ES"/>
        </w:rPr>
      </w:pPr>
      <w:r w:rsidRPr="002622B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AE4A20D" wp14:editId="1029B28E">
                <wp:simplePos x="0" y="0"/>
                <wp:positionH relativeFrom="column">
                  <wp:posOffset>838835</wp:posOffset>
                </wp:positionH>
                <wp:positionV relativeFrom="paragraph">
                  <wp:posOffset>252892</wp:posOffset>
                </wp:positionV>
                <wp:extent cx="4635500" cy="340242"/>
                <wp:effectExtent l="0" t="0" r="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F06" w:rsidRPr="002622BF" w:rsidRDefault="00482F06" w:rsidP="002622BF">
                            <w:pPr>
                              <w:pStyle w:val="Ttulo2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bookmarkStart w:id="0" w:name="_Toc398720167"/>
                            <w:bookmarkStart w:id="1" w:name="_Toc398816317"/>
                            <w:bookmarkStart w:id="2" w:name="_Toc398824797"/>
                            <w:bookmarkStart w:id="3" w:name="_Toc402810274"/>
                            <w:bookmarkStart w:id="4" w:name="_Toc402810497"/>
                            <w:bookmarkStart w:id="5" w:name="_Toc402889805"/>
                            <w:r w:rsidRPr="002622BF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Transacciones seguras por Internet en el Perú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:rsidR="00482F06" w:rsidRPr="002622BF" w:rsidRDefault="00482F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6.05pt;margin-top:19.9pt;width:365pt;height:26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" filled="f" stroked="f">
                <v:textbox>
                  <w:txbxContent>
                    <w:p w:rsidR="00482F06" w:rsidRPr="002622BF" w:rsidRDefault="00482F06" w:rsidP="002622BF">
                      <w:pPr>
                        <w:pStyle w:val="Ttulo2"/>
                        <w:rPr>
                          <w:rFonts w:ascii="Trebuchet MS" w:hAnsi="Trebuchet MS"/>
                          <w:sz w:val="32"/>
                          <w:szCs w:val="32"/>
                        </w:rPr>
                      </w:pPr>
                      <w:bookmarkStart w:id="6" w:name="_Toc398720167"/>
                      <w:bookmarkStart w:id="7" w:name="_Toc398816317"/>
                      <w:bookmarkStart w:id="8" w:name="_Toc398824797"/>
                      <w:bookmarkStart w:id="9" w:name="_Toc402810274"/>
                      <w:bookmarkStart w:id="10" w:name="_Toc402810497"/>
                      <w:bookmarkStart w:id="11" w:name="_Toc402889805"/>
                      <w:r w:rsidRPr="002622BF">
                        <w:rPr>
                          <w:rFonts w:ascii="Trebuchet MS" w:hAnsi="Trebuchet MS"/>
                          <w:sz w:val="32"/>
                          <w:szCs w:val="32"/>
                        </w:rPr>
                        <w:t>Transacciones seguras por Internet en el Perú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  <w:p w:rsidR="00482F06" w:rsidRPr="002622BF" w:rsidRDefault="00482F06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17AE" w:rsidRDefault="002D17AE" w:rsidP="004E0847">
      <w:pPr>
        <w:rPr>
          <w:rFonts w:ascii="Arial" w:hAnsi="Arial" w:cs="Arial"/>
          <w:lang w:val="es-ES"/>
        </w:rPr>
      </w:pPr>
    </w:p>
    <w:p w:rsidR="002D17AE" w:rsidRDefault="002D17AE" w:rsidP="004E0847">
      <w:pPr>
        <w:rPr>
          <w:rFonts w:ascii="Arial" w:hAnsi="Arial" w:cs="Arial"/>
          <w:lang w:val="es-ES"/>
        </w:rPr>
      </w:pPr>
    </w:p>
    <w:p w:rsidR="007E4E72" w:rsidRDefault="002622BF" w:rsidP="004E0847">
      <w:pPr>
        <w:rPr>
          <w:rFonts w:ascii="Trebuchet MS" w:hAnsi="Trebuchet MS" w:cs="Arial"/>
          <w:sz w:val="72"/>
          <w:szCs w:val="72"/>
          <w:lang w:val="es-ES"/>
        </w:rPr>
      </w:pPr>
      <w:r w:rsidRPr="00D56E5D">
        <w:rPr>
          <w:rFonts w:ascii="Trebuchet MS" w:hAnsi="Trebuchet MS"/>
          <w:noProof/>
          <w:sz w:val="20"/>
          <w:szCs w:val="20"/>
          <w:lang w:eastAsia="es-PE"/>
        </w:rPr>
        <w:drawing>
          <wp:anchor distT="0" distB="0" distL="114300" distR="114300" simplePos="0" relativeHeight="251635712" behindDoc="1" locked="0" layoutInCell="1" allowOverlap="1" wp14:anchorId="2AB39F4B" wp14:editId="47F2D271">
            <wp:simplePos x="0" y="0"/>
            <wp:positionH relativeFrom="column">
              <wp:posOffset>-535940</wp:posOffset>
            </wp:positionH>
            <wp:positionV relativeFrom="paragraph">
              <wp:posOffset>61595</wp:posOffset>
            </wp:positionV>
            <wp:extent cx="7781925" cy="306705"/>
            <wp:effectExtent l="0" t="0" r="9525" b="0"/>
            <wp:wrapNone/>
            <wp:docPr id="30" name="Imagen 30" descr="D:\Proyectos\pasarela-pago\images\bg-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s\pasarela-pago\images\bg-he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12"/>
                    <a:stretch/>
                  </pic:blipFill>
                  <pic:spPr bwMode="auto">
                    <a:xfrm flipH="1">
                      <a:off x="0" y="0"/>
                      <a:ext cx="778192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E72" w:rsidRPr="00775895" w:rsidRDefault="007E4E72" w:rsidP="004E0847">
      <w:pPr>
        <w:rPr>
          <w:rFonts w:ascii="Trebuchet MS" w:hAnsi="Trebuchet MS" w:cs="Arial"/>
          <w:sz w:val="48"/>
          <w:szCs w:val="48"/>
          <w:lang w:val="es-ES"/>
        </w:rPr>
      </w:pPr>
    </w:p>
    <w:p w:rsidR="00775895" w:rsidRPr="00775895" w:rsidRDefault="00775895" w:rsidP="004E0847">
      <w:pPr>
        <w:rPr>
          <w:rFonts w:ascii="Trebuchet MS" w:hAnsi="Trebuchet MS" w:cs="Arial"/>
          <w:sz w:val="48"/>
          <w:szCs w:val="48"/>
          <w:lang w:val="es-ES"/>
        </w:rPr>
      </w:pPr>
    </w:p>
    <w:p w:rsidR="00702606" w:rsidRPr="001640B8" w:rsidRDefault="00702606" w:rsidP="004E0847">
      <w:pPr>
        <w:jc w:val="center"/>
        <w:rPr>
          <w:rFonts w:ascii="Trebuchet MS" w:hAnsi="Trebuchet MS" w:cs="Arial"/>
          <w:b/>
          <w:sz w:val="72"/>
          <w:szCs w:val="72"/>
          <w:lang w:val="es-ES"/>
        </w:rPr>
      </w:pPr>
      <w:r w:rsidRPr="001640B8">
        <w:rPr>
          <w:rFonts w:ascii="Trebuchet MS" w:hAnsi="Trebuchet MS" w:cs="Arial"/>
          <w:b/>
          <w:sz w:val="72"/>
          <w:szCs w:val="72"/>
          <w:lang w:val="es-ES"/>
        </w:rPr>
        <w:t xml:space="preserve">Documento de </w:t>
      </w:r>
      <w:r w:rsidR="00776604">
        <w:rPr>
          <w:rFonts w:ascii="Trebuchet MS" w:hAnsi="Trebuchet MS" w:cs="Arial"/>
          <w:b/>
          <w:sz w:val="72"/>
          <w:szCs w:val="72"/>
          <w:lang w:val="es-ES"/>
        </w:rPr>
        <w:t>Validación</w:t>
      </w:r>
      <w:r w:rsidR="00503BC4">
        <w:rPr>
          <w:rFonts w:ascii="Trebuchet MS" w:hAnsi="Trebuchet MS" w:cs="Arial"/>
          <w:b/>
          <w:sz w:val="72"/>
          <w:szCs w:val="72"/>
          <w:lang w:val="es-ES"/>
        </w:rPr>
        <w:t xml:space="preserve"> </w:t>
      </w:r>
      <w:r w:rsidR="00776604">
        <w:rPr>
          <w:rFonts w:ascii="Trebuchet MS" w:hAnsi="Trebuchet MS" w:cs="Arial"/>
          <w:b/>
          <w:sz w:val="72"/>
          <w:szCs w:val="72"/>
          <w:lang w:val="es-ES"/>
        </w:rPr>
        <w:t xml:space="preserve">de </w:t>
      </w:r>
      <w:bookmarkStart w:id="6" w:name="_GoBack"/>
      <w:bookmarkEnd w:id="6"/>
      <w:proofErr w:type="spellStart"/>
      <w:r w:rsidR="00776604">
        <w:rPr>
          <w:rFonts w:ascii="Trebuchet MS" w:hAnsi="Trebuchet MS" w:cs="Arial"/>
          <w:b/>
          <w:sz w:val="72"/>
          <w:szCs w:val="72"/>
          <w:lang w:val="es-ES"/>
        </w:rPr>
        <w:t>WebServices</w:t>
      </w:r>
      <w:proofErr w:type="spellEnd"/>
      <w:r w:rsidR="00503BC4">
        <w:rPr>
          <w:rFonts w:ascii="Trebuchet MS" w:hAnsi="Trebuchet MS" w:cs="Arial"/>
          <w:b/>
          <w:sz w:val="72"/>
          <w:szCs w:val="72"/>
          <w:lang w:val="es-ES"/>
        </w:rPr>
        <w:t>–</w:t>
      </w:r>
      <w:r w:rsidR="00726E8E">
        <w:rPr>
          <w:rFonts w:ascii="Trebuchet MS" w:hAnsi="Trebuchet MS" w:cs="Arial"/>
          <w:b/>
          <w:sz w:val="72"/>
          <w:szCs w:val="72"/>
          <w:lang w:val="es-ES"/>
        </w:rPr>
        <w:t xml:space="preserve"> v</w:t>
      </w:r>
      <w:r w:rsidR="00776604">
        <w:rPr>
          <w:rFonts w:ascii="Trebuchet MS" w:hAnsi="Trebuchet MS" w:cs="Arial"/>
          <w:b/>
          <w:sz w:val="72"/>
          <w:szCs w:val="72"/>
          <w:lang w:val="es-ES"/>
        </w:rPr>
        <w:t>1</w:t>
      </w:r>
      <w:r w:rsidR="00503BC4">
        <w:rPr>
          <w:rFonts w:ascii="Trebuchet MS" w:hAnsi="Trebuchet MS" w:cs="Arial"/>
          <w:b/>
          <w:sz w:val="72"/>
          <w:szCs w:val="72"/>
          <w:lang w:val="es-ES"/>
        </w:rPr>
        <w:t>.0</w:t>
      </w:r>
    </w:p>
    <w:p w:rsidR="007E4E72" w:rsidRDefault="007E4E72" w:rsidP="004E0847">
      <w:pPr>
        <w:rPr>
          <w:rFonts w:ascii="Arial" w:hAnsi="Arial" w:cs="Arial"/>
          <w:lang w:val="es-ES"/>
        </w:rPr>
      </w:pPr>
    </w:p>
    <w:p w:rsidR="007E4E72" w:rsidRDefault="007E4E72" w:rsidP="004E0847">
      <w:pPr>
        <w:rPr>
          <w:rFonts w:ascii="Arial" w:hAnsi="Arial" w:cs="Arial"/>
          <w:lang w:val="es-ES"/>
        </w:rPr>
      </w:pPr>
    </w:p>
    <w:p w:rsidR="00775895" w:rsidRDefault="00775895" w:rsidP="004E0847">
      <w:pPr>
        <w:jc w:val="right"/>
        <w:rPr>
          <w:rFonts w:ascii="Arial" w:hAnsi="Arial" w:cs="Arial"/>
          <w:lang w:val="es-ES"/>
        </w:rPr>
      </w:pPr>
    </w:p>
    <w:p w:rsidR="00702606" w:rsidRPr="00191D76" w:rsidRDefault="00BD161B" w:rsidP="004E0847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702606" w:rsidRPr="00191D76">
        <w:rPr>
          <w:rFonts w:ascii="Arial" w:hAnsi="Arial" w:cs="Arial"/>
          <w:lang w:val="es-ES"/>
        </w:rPr>
        <w:t>Empresa Editora El Comercio</w:t>
      </w:r>
    </w:p>
    <w:p w:rsidR="00702606" w:rsidRPr="00191D76" w:rsidRDefault="00702606" w:rsidP="004E0847">
      <w:pPr>
        <w:jc w:val="right"/>
        <w:rPr>
          <w:rFonts w:ascii="Arial" w:hAnsi="Arial" w:cs="Arial"/>
          <w:lang w:val="es-ES"/>
        </w:rPr>
      </w:pPr>
      <w:r w:rsidRPr="00191D76">
        <w:rPr>
          <w:rFonts w:ascii="Arial" w:hAnsi="Arial" w:cs="Arial"/>
          <w:lang w:val="es-ES"/>
        </w:rPr>
        <w:t>Jr. Miro Quesada 300 – Lima 1</w:t>
      </w:r>
    </w:p>
    <w:p w:rsidR="00702606" w:rsidRPr="00191D76" w:rsidRDefault="007E4E72" w:rsidP="004E0847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311 </w:t>
      </w:r>
      <w:r w:rsidR="00702606" w:rsidRPr="00191D76">
        <w:rPr>
          <w:rFonts w:ascii="Arial" w:hAnsi="Arial" w:cs="Arial"/>
          <w:lang w:val="es-ES"/>
        </w:rPr>
        <w:t>6500</w:t>
      </w:r>
    </w:p>
    <w:p w:rsidR="000110E5" w:rsidRDefault="00702606" w:rsidP="004E0847">
      <w:pPr>
        <w:jc w:val="right"/>
        <w:rPr>
          <w:rFonts w:ascii="Arial" w:hAnsi="Arial" w:cs="Arial"/>
          <w:lang w:val="es-ES"/>
        </w:rPr>
      </w:pPr>
      <w:r w:rsidRPr="00191D76">
        <w:rPr>
          <w:rFonts w:ascii="Arial" w:hAnsi="Arial" w:cs="Arial"/>
          <w:lang w:val="es-ES"/>
        </w:rPr>
        <w:t>pagoefectivo.pe</w:t>
      </w:r>
    </w:p>
    <w:p w:rsidR="00006679" w:rsidRPr="004E0847" w:rsidRDefault="00826314" w:rsidP="004E0847">
      <w:pPr>
        <w:jc w:val="center"/>
        <w:rPr>
          <w:rFonts w:ascii="Arial" w:hAnsi="Arial" w:cs="Arial"/>
          <w:b/>
          <w:sz w:val="32"/>
          <w:szCs w:val="28"/>
          <w:lang w:val="es-ES"/>
        </w:rPr>
      </w:pPr>
      <w:r w:rsidRPr="004E0847">
        <w:rPr>
          <w:rFonts w:ascii="Arial" w:hAnsi="Arial" w:cs="Arial"/>
          <w:b/>
          <w:sz w:val="32"/>
          <w:szCs w:val="28"/>
          <w:lang w:val="es-ES"/>
        </w:rPr>
        <w:t>Índice</w:t>
      </w:r>
    </w:p>
    <w:p w:rsidR="00E568F5" w:rsidRDefault="004E0847">
      <w:pPr>
        <w:pStyle w:val="TDC2"/>
        <w:tabs>
          <w:tab w:val="right" w:leader="dot" w:pos="10054"/>
        </w:tabs>
        <w:rPr>
          <w:noProof/>
        </w:r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TOC \o "1-3" \h \z \u </w:instrText>
      </w:r>
      <w:r>
        <w:rPr>
          <w:rFonts w:ascii="Arial" w:hAnsi="Arial" w:cs="Arial"/>
          <w:sz w:val="28"/>
          <w:szCs w:val="28"/>
        </w:rPr>
        <w:fldChar w:fldCharType="separate"/>
      </w:r>
    </w:p>
    <w:p w:rsidR="00E568F5" w:rsidRDefault="00EB67BF">
      <w:pPr>
        <w:pStyle w:val="TDC1"/>
        <w:tabs>
          <w:tab w:val="left" w:pos="440"/>
          <w:tab w:val="right" w:leader="dot" w:pos="10054"/>
        </w:tabs>
        <w:rPr>
          <w:noProof/>
        </w:rPr>
      </w:pPr>
      <w:hyperlink w:anchor="_Toc402889806" w:history="1">
        <w:r w:rsidR="00E568F5" w:rsidRPr="00141047">
          <w:rPr>
            <w:rStyle w:val="Hipervnculo"/>
            <w:rFonts w:ascii="Arial" w:hAnsi="Arial" w:cs="Arial"/>
            <w:b/>
            <w:noProof/>
          </w:rPr>
          <w:t>1.</w:t>
        </w:r>
        <w:r w:rsidR="00E568F5">
          <w:rPr>
            <w:noProof/>
          </w:rPr>
          <w:tab/>
        </w:r>
        <w:r w:rsidR="00E568F5" w:rsidRPr="00141047">
          <w:rPr>
            <w:rStyle w:val="Hipervnculo"/>
            <w:rFonts w:ascii="Arial" w:hAnsi="Arial" w:cs="Arial"/>
            <w:b/>
            <w:noProof/>
          </w:rPr>
          <w:t>Validación de PagoEfectivo</w:t>
        </w:r>
        <w:r w:rsidR="00E568F5">
          <w:rPr>
            <w:noProof/>
            <w:webHidden/>
          </w:rPr>
          <w:tab/>
        </w:r>
        <w:r w:rsidR="00E568F5">
          <w:rPr>
            <w:noProof/>
            <w:webHidden/>
          </w:rPr>
          <w:fldChar w:fldCharType="begin"/>
        </w:r>
        <w:r w:rsidR="00E568F5">
          <w:rPr>
            <w:noProof/>
            <w:webHidden/>
          </w:rPr>
          <w:instrText xml:space="preserve"> PAGEREF _Toc402889806 \h </w:instrText>
        </w:r>
        <w:r w:rsidR="00E568F5">
          <w:rPr>
            <w:noProof/>
            <w:webHidden/>
          </w:rPr>
        </w:r>
        <w:r w:rsidR="00E568F5">
          <w:rPr>
            <w:noProof/>
            <w:webHidden/>
          </w:rPr>
          <w:fldChar w:fldCharType="separate"/>
        </w:r>
        <w:r w:rsidR="00776669">
          <w:rPr>
            <w:noProof/>
            <w:webHidden/>
          </w:rPr>
          <w:t>3</w:t>
        </w:r>
        <w:r w:rsidR="00E568F5">
          <w:rPr>
            <w:noProof/>
            <w:webHidden/>
          </w:rPr>
          <w:fldChar w:fldCharType="end"/>
        </w:r>
      </w:hyperlink>
    </w:p>
    <w:p w:rsidR="00E568F5" w:rsidRDefault="00EB67BF">
      <w:pPr>
        <w:pStyle w:val="TDC2"/>
        <w:tabs>
          <w:tab w:val="left" w:pos="880"/>
          <w:tab w:val="right" w:leader="dot" w:pos="10054"/>
        </w:tabs>
        <w:rPr>
          <w:noProof/>
        </w:rPr>
      </w:pPr>
      <w:hyperlink w:anchor="_Toc402889807" w:history="1">
        <w:r w:rsidR="00E568F5" w:rsidRPr="00141047">
          <w:rPr>
            <w:rStyle w:val="Hipervnculo"/>
            <w:rFonts w:ascii="Arial" w:hAnsi="Arial" w:cs="Arial"/>
            <w:b/>
            <w:noProof/>
          </w:rPr>
          <w:t>1.1.</w:t>
        </w:r>
        <w:r w:rsidR="00E568F5">
          <w:rPr>
            <w:noProof/>
          </w:rPr>
          <w:tab/>
        </w:r>
        <w:r w:rsidR="00E568F5" w:rsidRPr="00141047">
          <w:rPr>
            <w:rStyle w:val="Hipervnculo"/>
            <w:rFonts w:ascii="Arial" w:hAnsi="Arial" w:cs="Arial"/>
            <w:b/>
            <w:noProof/>
          </w:rPr>
          <w:t>Web Services</w:t>
        </w:r>
        <w:r w:rsidR="00E568F5">
          <w:rPr>
            <w:noProof/>
            <w:webHidden/>
          </w:rPr>
          <w:tab/>
        </w:r>
        <w:r w:rsidR="00E568F5">
          <w:rPr>
            <w:noProof/>
            <w:webHidden/>
          </w:rPr>
          <w:fldChar w:fldCharType="begin"/>
        </w:r>
        <w:r w:rsidR="00E568F5">
          <w:rPr>
            <w:noProof/>
            <w:webHidden/>
          </w:rPr>
          <w:instrText xml:space="preserve"> PAGEREF _Toc402889807 \h </w:instrText>
        </w:r>
        <w:r w:rsidR="00E568F5">
          <w:rPr>
            <w:noProof/>
            <w:webHidden/>
          </w:rPr>
        </w:r>
        <w:r w:rsidR="00E568F5">
          <w:rPr>
            <w:noProof/>
            <w:webHidden/>
          </w:rPr>
          <w:fldChar w:fldCharType="separate"/>
        </w:r>
        <w:r w:rsidR="00776669">
          <w:rPr>
            <w:noProof/>
            <w:webHidden/>
          </w:rPr>
          <w:t>3</w:t>
        </w:r>
        <w:r w:rsidR="00E568F5">
          <w:rPr>
            <w:noProof/>
            <w:webHidden/>
          </w:rPr>
          <w:fldChar w:fldCharType="end"/>
        </w:r>
      </w:hyperlink>
    </w:p>
    <w:p w:rsidR="00E568F5" w:rsidRDefault="00EB67BF">
      <w:pPr>
        <w:pStyle w:val="TDC2"/>
        <w:tabs>
          <w:tab w:val="left" w:pos="880"/>
          <w:tab w:val="right" w:leader="dot" w:pos="10054"/>
        </w:tabs>
        <w:rPr>
          <w:noProof/>
        </w:rPr>
      </w:pPr>
      <w:hyperlink w:anchor="_Toc402889808" w:history="1">
        <w:r w:rsidR="00E568F5" w:rsidRPr="00141047">
          <w:rPr>
            <w:rStyle w:val="Hipervnculo"/>
            <w:rFonts w:ascii="Arial" w:hAnsi="Arial" w:cs="Arial"/>
            <w:b/>
            <w:noProof/>
          </w:rPr>
          <w:t>1.2.</w:t>
        </w:r>
        <w:r w:rsidR="00E568F5">
          <w:rPr>
            <w:noProof/>
          </w:rPr>
          <w:tab/>
        </w:r>
        <w:r w:rsidR="00E568F5" w:rsidRPr="00141047">
          <w:rPr>
            <w:rStyle w:val="Hipervnculo"/>
            <w:rFonts w:ascii="Arial" w:hAnsi="Arial" w:cs="Arial"/>
            <w:b/>
            <w:noProof/>
          </w:rPr>
          <w:t>Pruebas de Validación</w:t>
        </w:r>
        <w:r w:rsidR="00E568F5">
          <w:rPr>
            <w:noProof/>
            <w:webHidden/>
          </w:rPr>
          <w:tab/>
        </w:r>
        <w:r w:rsidR="00E568F5">
          <w:rPr>
            <w:noProof/>
            <w:webHidden/>
          </w:rPr>
          <w:fldChar w:fldCharType="begin"/>
        </w:r>
        <w:r w:rsidR="00E568F5">
          <w:rPr>
            <w:noProof/>
            <w:webHidden/>
          </w:rPr>
          <w:instrText xml:space="preserve"> PAGEREF _Toc402889808 \h </w:instrText>
        </w:r>
        <w:r w:rsidR="00E568F5">
          <w:rPr>
            <w:noProof/>
            <w:webHidden/>
          </w:rPr>
        </w:r>
        <w:r w:rsidR="00E568F5">
          <w:rPr>
            <w:noProof/>
            <w:webHidden/>
          </w:rPr>
          <w:fldChar w:fldCharType="separate"/>
        </w:r>
        <w:r w:rsidR="00776669">
          <w:rPr>
            <w:noProof/>
            <w:webHidden/>
          </w:rPr>
          <w:t>3</w:t>
        </w:r>
        <w:r w:rsidR="00E568F5">
          <w:rPr>
            <w:noProof/>
            <w:webHidden/>
          </w:rPr>
          <w:fldChar w:fldCharType="end"/>
        </w:r>
      </w:hyperlink>
    </w:p>
    <w:p w:rsidR="00E568F5" w:rsidRDefault="00EB67BF">
      <w:pPr>
        <w:pStyle w:val="TDC1"/>
        <w:tabs>
          <w:tab w:val="left" w:pos="440"/>
          <w:tab w:val="right" w:leader="dot" w:pos="10054"/>
        </w:tabs>
        <w:rPr>
          <w:noProof/>
        </w:rPr>
      </w:pPr>
      <w:hyperlink w:anchor="_Toc402889809" w:history="1">
        <w:r w:rsidR="00E568F5" w:rsidRPr="00141047">
          <w:rPr>
            <w:rStyle w:val="Hipervnculo"/>
            <w:rFonts w:ascii="Arial" w:hAnsi="Arial" w:cs="Arial"/>
            <w:b/>
            <w:noProof/>
          </w:rPr>
          <w:t>2.</w:t>
        </w:r>
        <w:r w:rsidR="00E568F5">
          <w:rPr>
            <w:noProof/>
          </w:rPr>
          <w:tab/>
        </w:r>
        <w:r w:rsidR="00E568F5" w:rsidRPr="00141047">
          <w:rPr>
            <w:rStyle w:val="Hipervnculo"/>
            <w:rFonts w:ascii="Arial" w:hAnsi="Arial" w:cs="Arial"/>
            <w:b/>
            <w:noProof/>
          </w:rPr>
          <w:t>Anexos</w:t>
        </w:r>
        <w:r w:rsidR="00E568F5">
          <w:rPr>
            <w:noProof/>
            <w:webHidden/>
          </w:rPr>
          <w:tab/>
        </w:r>
        <w:r w:rsidR="00E568F5">
          <w:rPr>
            <w:noProof/>
            <w:webHidden/>
          </w:rPr>
          <w:fldChar w:fldCharType="begin"/>
        </w:r>
        <w:r w:rsidR="00E568F5">
          <w:rPr>
            <w:noProof/>
            <w:webHidden/>
          </w:rPr>
          <w:instrText xml:space="preserve"> PAGEREF _Toc402889809 \h </w:instrText>
        </w:r>
        <w:r w:rsidR="00E568F5">
          <w:rPr>
            <w:noProof/>
            <w:webHidden/>
          </w:rPr>
        </w:r>
        <w:r w:rsidR="00E568F5">
          <w:rPr>
            <w:noProof/>
            <w:webHidden/>
          </w:rPr>
          <w:fldChar w:fldCharType="separate"/>
        </w:r>
        <w:r w:rsidR="00776669">
          <w:rPr>
            <w:noProof/>
            <w:webHidden/>
          </w:rPr>
          <w:t>3</w:t>
        </w:r>
        <w:r w:rsidR="00E568F5">
          <w:rPr>
            <w:noProof/>
            <w:webHidden/>
          </w:rPr>
          <w:fldChar w:fldCharType="end"/>
        </w:r>
      </w:hyperlink>
    </w:p>
    <w:p w:rsidR="00E568F5" w:rsidRDefault="00EB67BF">
      <w:pPr>
        <w:pStyle w:val="TDC2"/>
        <w:tabs>
          <w:tab w:val="left" w:pos="880"/>
          <w:tab w:val="right" w:leader="dot" w:pos="10054"/>
        </w:tabs>
        <w:rPr>
          <w:noProof/>
        </w:rPr>
      </w:pPr>
      <w:hyperlink w:anchor="_Toc402889810" w:history="1">
        <w:r w:rsidR="00E568F5" w:rsidRPr="00141047">
          <w:rPr>
            <w:rStyle w:val="Hipervnculo"/>
            <w:rFonts w:ascii="Arial" w:hAnsi="Arial" w:cs="Arial"/>
            <w:b/>
            <w:noProof/>
          </w:rPr>
          <w:t>2.1.</w:t>
        </w:r>
        <w:r w:rsidR="00E568F5">
          <w:rPr>
            <w:noProof/>
          </w:rPr>
          <w:tab/>
        </w:r>
        <w:r w:rsidR="00E568F5" w:rsidRPr="00141047">
          <w:rPr>
            <w:rStyle w:val="Hipervnculo"/>
            <w:rFonts w:ascii="Arial" w:hAnsi="Arial" w:cs="Arial"/>
            <w:b/>
            <w:noProof/>
          </w:rPr>
          <w:t>Configuraciones</w:t>
        </w:r>
        <w:r w:rsidR="00E568F5">
          <w:rPr>
            <w:noProof/>
            <w:webHidden/>
          </w:rPr>
          <w:tab/>
        </w:r>
        <w:r w:rsidR="00E568F5">
          <w:rPr>
            <w:noProof/>
            <w:webHidden/>
          </w:rPr>
          <w:fldChar w:fldCharType="begin"/>
        </w:r>
        <w:r w:rsidR="00E568F5">
          <w:rPr>
            <w:noProof/>
            <w:webHidden/>
          </w:rPr>
          <w:instrText xml:space="preserve"> PAGEREF _Toc402889810 \h </w:instrText>
        </w:r>
        <w:r w:rsidR="00E568F5">
          <w:rPr>
            <w:noProof/>
            <w:webHidden/>
          </w:rPr>
        </w:r>
        <w:r w:rsidR="00E568F5">
          <w:rPr>
            <w:noProof/>
            <w:webHidden/>
          </w:rPr>
          <w:fldChar w:fldCharType="separate"/>
        </w:r>
        <w:r w:rsidR="00776669">
          <w:rPr>
            <w:noProof/>
            <w:webHidden/>
          </w:rPr>
          <w:t>3</w:t>
        </w:r>
        <w:r w:rsidR="00E568F5">
          <w:rPr>
            <w:noProof/>
            <w:webHidden/>
          </w:rPr>
          <w:fldChar w:fldCharType="end"/>
        </w:r>
      </w:hyperlink>
    </w:p>
    <w:p w:rsidR="00E568F5" w:rsidRDefault="00EB67BF">
      <w:pPr>
        <w:pStyle w:val="TDC2"/>
        <w:tabs>
          <w:tab w:val="left" w:pos="880"/>
          <w:tab w:val="right" w:leader="dot" w:pos="10054"/>
        </w:tabs>
        <w:rPr>
          <w:noProof/>
        </w:rPr>
      </w:pPr>
      <w:hyperlink w:anchor="_Toc402889811" w:history="1">
        <w:r w:rsidR="00E568F5" w:rsidRPr="00141047">
          <w:rPr>
            <w:rStyle w:val="Hipervnculo"/>
            <w:rFonts w:ascii="Arial" w:hAnsi="Arial" w:cs="Arial"/>
            <w:b/>
            <w:noProof/>
          </w:rPr>
          <w:t>2.2.</w:t>
        </w:r>
        <w:r w:rsidR="00E568F5">
          <w:rPr>
            <w:noProof/>
          </w:rPr>
          <w:tab/>
        </w:r>
        <w:r w:rsidR="00E568F5" w:rsidRPr="00141047">
          <w:rPr>
            <w:rStyle w:val="Hipervnculo"/>
            <w:rFonts w:ascii="Arial" w:hAnsi="Arial" w:cs="Arial"/>
            <w:b/>
            <w:noProof/>
          </w:rPr>
          <w:t>Ejemplo - Validador conexión PagoEfectivo</w:t>
        </w:r>
        <w:r w:rsidR="00E568F5">
          <w:rPr>
            <w:noProof/>
            <w:webHidden/>
          </w:rPr>
          <w:tab/>
        </w:r>
        <w:r w:rsidR="00E568F5">
          <w:rPr>
            <w:noProof/>
            <w:webHidden/>
          </w:rPr>
          <w:fldChar w:fldCharType="begin"/>
        </w:r>
        <w:r w:rsidR="00E568F5">
          <w:rPr>
            <w:noProof/>
            <w:webHidden/>
          </w:rPr>
          <w:instrText xml:space="preserve"> PAGEREF _Toc402889811 \h </w:instrText>
        </w:r>
        <w:r w:rsidR="00E568F5">
          <w:rPr>
            <w:noProof/>
            <w:webHidden/>
          </w:rPr>
        </w:r>
        <w:r w:rsidR="00E568F5">
          <w:rPr>
            <w:noProof/>
            <w:webHidden/>
          </w:rPr>
          <w:fldChar w:fldCharType="separate"/>
        </w:r>
        <w:r w:rsidR="00776669">
          <w:rPr>
            <w:noProof/>
            <w:webHidden/>
          </w:rPr>
          <w:t>4</w:t>
        </w:r>
        <w:r w:rsidR="00E568F5">
          <w:rPr>
            <w:noProof/>
            <w:webHidden/>
          </w:rPr>
          <w:fldChar w:fldCharType="end"/>
        </w:r>
      </w:hyperlink>
    </w:p>
    <w:p w:rsidR="004E0847" w:rsidRPr="004E0847" w:rsidRDefault="004E0847" w:rsidP="004E08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end"/>
      </w:r>
    </w:p>
    <w:p w:rsidR="006558D6" w:rsidRDefault="006558D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br w:type="page"/>
      </w:r>
    </w:p>
    <w:p w:rsidR="00A17313" w:rsidRDefault="00A60E7A" w:rsidP="006F3B88">
      <w:pPr>
        <w:pStyle w:val="Prrafodelista"/>
        <w:numPr>
          <w:ilvl w:val="0"/>
          <w:numId w:val="18"/>
        </w:numPr>
        <w:spacing w:after="0" w:line="240" w:lineRule="auto"/>
        <w:ind w:left="426"/>
        <w:jc w:val="both"/>
        <w:outlineLvl w:val="0"/>
        <w:rPr>
          <w:rFonts w:ascii="Arial" w:hAnsi="Arial" w:cs="Arial"/>
          <w:b/>
          <w:sz w:val="28"/>
          <w:szCs w:val="28"/>
        </w:rPr>
      </w:pPr>
      <w:bookmarkStart w:id="7" w:name="_Toc402889806"/>
      <w:r>
        <w:rPr>
          <w:rFonts w:ascii="Arial" w:hAnsi="Arial" w:cs="Arial"/>
          <w:b/>
          <w:sz w:val="28"/>
          <w:szCs w:val="28"/>
        </w:rPr>
        <w:lastRenderedPageBreak/>
        <w:t>Validación</w:t>
      </w:r>
      <w:r w:rsidR="00A17313">
        <w:rPr>
          <w:rFonts w:ascii="Arial" w:hAnsi="Arial" w:cs="Arial"/>
          <w:b/>
          <w:sz w:val="28"/>
          <w:szCs w:val="28"/>
        </w:rPr>
        <w:t xml:space="preserve"> de</w:t>
      </w:r>
      <w:r w:rsidR="007B7ECE">
        <w:rPr>
          <w:rFonts w:ascii="Arial" w:hAnsi="Arial" w:cs="Arial"/>
          <w:b/>
          <w:sz w:val="28"/>
          <w:szCs w:val="28"/>
        </w:rPr>
        <w:t xml:space="preserve"> </w:t>
      </w:r>
      <w:r w:rsidR="00436D0F">
        <w:rPr>
          <w:rFonts w:ascii="Arial" w:hAnsi="Arial" w:cs="Arial"/>
          <w:b/>
          <w:sz w:val="28"/>
          <w:szCs w:val="28"/>
        </w:rPr>
        <w:t xml:space="preserve">acceso a las </w:t>
      </w:r>
      <w:proofErr w:type="spellStart"/>
      <w:r w:rsidR="00436D0F">
        <w:rPr>
          <w:rFonts w:ascii="Arial" w:hAnsi="Arial" w:cs="Arial"/>
          <w:b/>
          <w:sz w:val="28"/>
          <w:szCs w:val="28"/>
        </w:rPr>
        <w:t>WebServices</w:t>
      </w:r>
      <w:proofErr w:type="spellEnd"/>
      <w:r w:rsidR="00436D0F">
        <w:rPr>
          <w:rFonts w:ascii="Arial" w:hAnsi="Arial" w:cs="Arial"/>
          <w:b/>
          <w:sz w:val="28"/>
          <w:szCs w:val="28"/>
        </w:rPr>
        <w:t xml:space="preserve"> de </w:t>
      </w:r>
      <w:r w:rsidR="00B4594C">
        <w:rPr>
          <w:rFonts w:ascii="Arial" w:hAnsi="Arial" w:cs="Arial"/>
          <w:b/>
          <w:sz w:val="28"/>
          <w:szCs w:val="28"/>
        </w:rPr>
        <w:t>PagoEfectivo</w:t>
      </w:r>
      <w:bookmarkEnd w:id="7"/>
    </w:p>
    <w:p w:rsidR="00A17313" w:rsidRDefault="00A17313" w:rsidP="00A17313">
      <w:pPr>
        <w:pStyle w:val="Prrafodelista"/>
        <w:spacing w:after="0" w:line="240" w:lineRule="auto"/>
        <w:ind w:left="426"/>
        <w:jc w:val="both"/>
        <w:rPr>
          <w:rFonts w:ascii="Arial" w:hAnsi="Arial" w:cs="Arial"/>
          <w:b/>
          <w:sz w:val="28"/>
          <w:szCs w:val="28"/>
        </w:rPr>
      </w:pPr>
    </w:p>
    <w:p w:rsidR="00A60E7A" w:rsidRDefault="00436D0F" w:rsidP="004906D6">
      <w:pPr>
        <w:spacing w:after="0" w:line="240" w:lineRule="auto"/>
        <w:ind w:left="340"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PagoEfectivo restringe el consumo de las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WebServices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por IP. Con e</w:t>
      </w:r>
      <w:r w:rsidR="00A60E7A">
        <w:rPr>
          <w:rFonts w:ascii="Arial" w:hAnsi="Arial" w:cs="Arial"/>
          <w:sz w:val="24"/>
          <w:szCs w:val="24"/>
          <w:lang w:val="es-ES"/>
        </w:rPr>
        <w:t xml:space="preserve">l aplicativo de validación </w:t>
      </w:r>
      <w:r>
        <w:rPr>
          <w:rFonts w:ascii="Arial" w:hAnsi="Arial" w:cs="Arial"/>
          <w:sz w:val="24"/>
          <w:szCs w:val="24"/>
          <w:lang w:val="es-ES"/>
        </w:rPr>
        <w:t>nos permitirá v</w:t>
      </w:r>
      <w:r w:rsidR="00A60E7A">
        <w:rPr>
          <w:rFonts w:ascii="Arial" w:hAnsi="Arial" w:cs="Arial"/>
          <w:sz w:val="24"/>
          <w:szCs w:val="24"/>
          <w:lang w:val="es-ES"/>
        </w:rPr>
        <w:t xml:space="preserve">erificar que se pueda consumir </w:t>
      </w:r>
      <w:r>
        <w:rPr>
          <w:rFonts w:ascii="Arial" w:hAnsi="Arial" w:cs="Arial"/>
          <w:sz w:val="24"/>
          <w:szCs w:val="24"/>
          <w:lang w:val="es-ES"/>
        </w:rPr>
        <w:t>las</w:t>
      </w:r>
      <w:r w:rsidR="00A60E7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776669">
        <w:rPr>
          <w:rFonts w:ascii="Arial" w:hAnsi="Arial" w:cs="Arial"/>
          <w:sz w:val="24"/>
          <w:szCs w:val="24"/>
          <w:lang w:val="es-ES"/>
        </w:rPr>
        <w:t>W</w:t>
      </w:r>
      <w:r w:rsidR="00A60E7A">
        <w:rPr>
          <w:rFonts w:ascii="Arial" w:hAnsi="Arial" w:cs="Arial"/>
          <w:sz w:val="24"/>
          <w:szCs w:val="24"/>
          <w:lang w:val="es-ES"/>
        </w:rPr>
        <w:t>eb</w:t>
      </w:r>
      <w:r w:rsidR="00790B27">
        <w:rPr>
          <w:rFonts w:ascii="Arial" w:hAnsi="Arial" w:cs="Arial"/>
          <w:sz w:val="24"/>
          <w:szCs w:val="24"/>
          <w:lang w:val="es-ES"/>
        </w:rPr>
        <w:t>S</w:t>
      </w:r>
      <w:r w:rsidR="00A60E7A">
        <w:rPr>
          <w:rFonts w:ascii="Arial" w:hAnsi="Arial" w:cs="Arial"/>
          <w:sz w:val="24"/>
          <w:szCs w:val="24"/>
          <w:lang w:val="es-ES"/>
        </w:rPr>
        <w:t>ervice</w:t>
      </w:r>
      <w:r>
        <w:rPr>
          <w:rFonts w:ascii="Arial" w:hAnsi="Arial" w:cs="Arial"/>
          <w:sz w:val="24"/>
          <w:szCs w:val="24"/>
          <w:lang w:val="es-ES"/>
        </w:rPr>
        <w:t>s</w:t>
      </w:r>
      <w:proofErr w:type="spellEnd"/>
      <w:r w:rsidR="00A60E7A">
        <w:rPr>
          <w:rFonts w:ascii="Arial" w:hAnsi="Arial" w:cs="Arial"/>
          <w:sz w:val="24"/>
          <w:szCs w:val="24"/>
          <w:lang w:val="es-ES"/>
        </w:rPr>
        <w:t xml:space="preserve"> de PagoEfectivo. </w:t>
      </w:r>
    </w:p>
    <w:p w:rsidR="00A60E7A" w:rsidRDefault="00A60E7A" w:rsidP="004906D6">
      <w:pPr>
        <w:spacing w:after="0" w:line="240" w:lineRule="auto"/>
        <w:ind w:left="340"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:rsidR="004906D6" w:rsidRDefault="004906D6" w:rsidP="004906D6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sz w:val="24"/>
          <w:szCs w:val="28"/>
        </w:rPr>
      </w:pPr>
      <w:bookmarkStart w:id="8" w:name="_Toc402889807"/>
      <w:r w:rsidRPr="00A17313">
        <w:rPr>
          <w:rFonts w:ascii="Arial" w:hAnsi="Arial" w:cs="Arial"/>
          <w:b/>
          <w:sz w:val="24"/>
          <w:szCs w:val="28"/>
        </w:rPr>
        <w:t xml:space="preserve">Web </w:t>
      </w:r>
      <w:proofErr w:type="spellStart"/>
      <w:r w:rsidRPr="00A17313">
        <w:rPr>
          <w:rFonts w:ascii="Arial" w:hAnsi="Arial" w:cs="Arial"/>
          <w:b/>
          <w:sz w:val="24"/>
          <w:szCs w:val="28"/>
        </w:rPr>
        <w:t>Services</w:t>
      </w:r>
      <w:bookmarkEnd w:id="8"/>
      <w:proofErr w:type="spellEnd"/>
    </w:p>
    <w:p w:rsidR="00A17313" w:rsidRDefault="00A17313" w:rsidP="00A17313">
      <w:pPr>
        <w:pStyle w:val="Prrafodelista"/>
        <w:spacing w:after="0" w:line="240" w:lineRule="auto"/>
        <w:ind w:left="907"/>
        <w:jc w:val="both"/>
        <w:rPr>
          <w:rFonts w:ascii="Arial" w:hAnsi="Arial" w:cs="Arial"/>
          <w:b/>
          <w:sz w:val="24"/>
          <w:szCs w:val="28"/>
        </w:rPr>
      </w:pPr>
    </w:p>
    <w:p w:rsidR="00C634BE" w:rsidRDefault="00A60E7A" w:rsidP="00A60E7A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Luego de que el comercio electrónico se registre, es necesario verificar la conexión con </w:t>
      </w:r>
      <w:r w:rsidR="00B4594C">
        <w:rPr>
          <w:rFonts w:ascii="Arial" w:hAnsi="Arial" w:cs="Arial"/>
          <w:sz w:val="24"/>
          <w:szCs w:val="28"/>
        </w:rPr>
        <w:t>PagoEfectivo</w:t>
      </w:r>
      <w:r>
        <w:rPr>
          <w:rFonts w:ascii="Arial" w:hAnsi="Arial" w:cs="Arial"/>
          <w:sz w:val="24"/>
          <w:szCs w:val="28"/>
        </w:rPr>
        <w:t>.</w:t>
      </w:r>
    </w:p>
    <w:p w:rsidR="00C634BE" w:rsidRDefault="00C634BE" w:rsidP="00A60E7A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8"/>
        </w:rPr>
      </w:pPr>
    </w:p>
    <w:p w:rsidR="00C634BE" w:rsidRPr="00C634BE" w:rsidRDefault="00A60E7A" w:rsidP="00A60E7A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aplicativo Valdiacion.sln viene configurado para validarse con el </w:t>
      </w:r>
      <w:proofErr w:type="spellStart"/>
      <w:r>
        <w:rPr>
          <w:rFonts w:ascii="Arial" w:hAnsi="Arial" w:cs="Arial"/>
          <w:sz w:val="24"/>
          <w:szCs w:val="28"/>
        </w:rPr>
        <w:t>t</w:t>
      </w:r>
      <w:r w:rsidR="00103445">
        <w:rPr>
          <w:rFonts w:ascii="Arial" w:hAnsi="Arial" w:cs="Arial"/>
          <w:sz w:val="24"/>
          <w:szCs w:val="28"/>
        </w:rPr>
        <w:t>ag</w:t>
      </w:r>
      <w:proofErr w:type="spellEnd"/>
      <w:r w:rsidR="00C634BE">
        <w:rPr>
          <w:rFonts w:ascii="Arial" w:hAnsi="Arial" w:cs="Arial"/>
          <w:sz w:val="24"/>
          <w:szCs w:val="28"/>
        </w:rPr>
        <w:t xml:space="preserve"> PE_WSCRYPTA</w:t>
      </w:r>
      <w:r w:rsidR="00D83A7F">
        <w:rPr>
          <w:rFonts w:ascii="Arial" w:hAnsi="Arial" w:cs="Arial"/>
          <w:sz w:val="24"/>
          <w:szCs w:val="28"/>
        </w:rPr>
        <w:t xml:space="preserve"> del </w:t>
      </w:r>
      <w:proofErr w:type="spellStart"/>
      <w:r w:rsidR="00D83A7F">
        <w:rPr>
          <w:rFonts w:ascii="Arial" w:hAnsi="Arial" w:cs="Arial"/>
          <w:sz w:val="24"/>
          <w:szCs w:val="28"/>
        </w:rPr>
        <w:t>Web.config</w:t>
      </w:r>
      <w:proofErr w:type="spellEnd"/>
      <w:r w:rsidR="00C634BE">
        <w:rPr>
          <w:rFonts w:ascii="Arial" w:hAnsi="Arial" w:cs="Arial"/>
          <w:sz w:val="24"/>
          <w:szCs w:val="28"/>
        </w:rPr>
        <w:t xml:space="preserve"> </w:t>
      </w:r>
      <w:r w:rsidR="00D83A7F">
        <w:rPr>
          <w:rFonts w:ascii="Arial" w:hAnsi="Arial" w:cs="Arial"/>
          <w:sz w:val="24"/>
          <w:szCs w:val="28"/>
        </w:rPr>
        <w:t xml:space="preserve">(ver sección Anexos </w:t>
      </w:r>
      <w:r>
        <w:rPr>
          <w:rFonts w:ascii="Arial" w:hAnsi="Arial" w:cs="Arial"/>
          <w:sz w:val="24"/>
          <w:szCs w:val="28"/>
        </w:rPr>
        <w:t>2</w:t>
      </w:r>
      <w:r w:rsidR="00D83A7F">
        <w:rPr>
          <w:rFonts w:ascii="Arial" w:hAnsi="Arial" w:cs="Arial"/>
          <w:sz w:val="24"/>
          <w:szCs w:val="28"/>
        </w:rPr>
        <w:t>.1)</w:t>
      </w:r>
    </w:p>
    <w:p w:rsidR="00A17313" w:rsidRPr="009A131B" w:rsidRDefault="00A17313" w:rsidP="009A131B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DB51F5" w:rsidRDefault="00DB51F5" w:rsidP="00DB51F5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sz w:val="24"/>
          <w:szCs w:val="28"/>
        </w:rPr>
      </w:pPr>
      <w:bookmarkStart w:id="9" w:name="_Toc402889808"/>
      <w:r>
        <w:rPr>
          <w:rFonts w:ascii="Arial" w:hAnsi="Arial" w:cs="Arial"/>
          <w:b/>
          <w:sz w:val="24"/>
          <w:szCs w:val="28"/>
        </w:rPr>
        <w:t xml:space="preserve">Pruebas de </w:t>
      </w:r>
      <w:r w:rsidR="00A60E7A">
        <w:rPr>
          <w:rFonts w:ascii="Arial" w:hAnsi="Arial" w:cs="Arial"/>
          <w:b/>
          <w:sz w:val="24"/>
          <w:szCs w:val="28"/>
        </w:rPr>
        <w:t>Validación</w:t>
      </w:r>
      <w:bookmarkEnd w:id="9"/>
    </w:p>
    <w:p w:rsidR="00DB51F5" w:rsidRDefault="00DB51F5" w:rsidP="00DB51F5">
      <w:pPr>
        <w:pStyle w:val="Prrafodelista"/>
        <w:spacing w:after="0" w:line="240" w:lineRule="auto"/>
        <w:ind w:left="907"/>
        <w:jc w:val="both"/>
        <w:rPr>
          <w:rFonts w:ascii="Arial" w:hAnsi="Arial" w:cs="Arial"/>
          <w:b/>
          <w:sz w:val="24"/>
          <w:szCs w:val="28"/>
        </w:rPr>
      </w:pPr>
    </w:p>
    <w:p w:rsidR="00DB51F5" w:rsidRDefault="00DB51F5" w:rsidP="00103445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8"/>
        </w:rPr>
      </w:pPr>
      <w:r w:rsidRPr="00BA2068">
        <w:rPr>
          <w:rFonts w:ascii="Arial" w:hAnsi="Arial" w:cs="Arial"/>
          <w:sz w:val="24"/>
          <w:szCs w:val="28"/>
        </w:rPr>
        <w:t xml:space="preserve">Al momento de afiliarse a </w:t>
      </w:r>
      <w:r w:rsidR="00207F1D" w:rsidRPr="00BA2068">
        <w:rPr>
          <w:rFonts w:ascii="Arial" w:hAnsi="Arial" w:cs="Arial"/>
          <w:sz w:val="24"/>
          <w:szCs w:val="28"/>
        </w:rPr>
        <w:t>PagoEfectivo</w:t>
      </w:r>
      <w:r w:rsidRPr="00BA2068">
        <w:rPr>
          <w:rFonts w:ascii="Arial" w:hAnsi="Arial" w:cs="Arial"/>
          <w:sz w:val="24"/>
          <w:szCs w:val="28"/>
        </w:rPr>
        <w:t xml:space="preserve">, el comercio </w:t>
      </w:r>
      <w:r w:rsidR="00103445">
        <w:rPr>
          <w:rFonts w:ascii="Arial" w:hAnsi="Arial" w:cs="Arial"/>
          <w:sz w:val="24"/>
          <w:szCs w:val="28"/>
        </w:rPr>
        <w:t xml:space="preserve">recibirá la solución Validador.sln </w:t>
      </w:r>
      <w:r w:rsidR="00A60E7A">
        <w:rPr>
          <w:rFonts w:ascii="Arial" w:hAnsi="Arial" w:cs="Arial"/>
          <w:sz w:val="24"/>
          <w:szCs w:val="28"/>
        </w:rPr>
        <w:t xml:space="preserve">para </w:t>
      </w:r>
      <w:r w:rsidR="00BA2068">
        <w:rPr>
          <w:rFonts w:ascii="Arial" w:hAnsi="Arial" w:cs="Arial"/>
          <w:sz w:val="24"/>
          <w:szCs w:val="28"/>
        </w:rPr>
        <w:t xml:space="preserve">realizar las pruebas de </w:t>
      </w:r>
      <w:r w:rsidR="00A60E7A">
        <w:rPr>
          <w:rFonts w:ascii="Arial" w:hAnsi="Arial" w:cs="Arial"/>
          <w:sz w:val="24"/>
          <w:szCs w:val="28"/>
        </w:rPr>
        <w:t>validación</w:t>
      </w:r>
      <w:r w:rsidR="00E568F5">
        <w:rPr>
          <w:rFonts w:ascii="Arial" w:hAnsi="Arial" w:cs="Arial"/>
          <w:sz w:val="24"/>
          <w:szCs w:val="28"/>
        </w:rPr>
        <w:t xml:space="preserve">. Se </w:t>
      </w:r>
      <w:r w:rsidR="00BA2068">
        <w:rPr>
          <w:rFonts w:ascii="Arial" w:hAnsi="Arial" w:cs="Arial"/>
          <w:sz w:val="24"/>
          <w:szCs w:val="28"/>
        </w:rPr>
        <w:t>deberá seguir los siguientes pasos</w:t>
      </w:r>
      <w:r w:rsidR="00103445">
        <w:rPr>
          <w:rFonts w:ascii="Arial" w:hAnsi="Arial" w:cs="Arial"/>
          <w:sz w:val="24"/>
          <w:szCs w:val="28"/>
        </w:rPr>
        <w:t>:</w:t>
      </w:r>
    </w:p>
    <w:p w:rsidR="00103445" w:rsidRDefault="00103445" w:rsidP="00103445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8"/>
        </w:rPr>
      </w:pPr>
    </w:p>
    <w:p w:rsidR="00BA2068" w:rsidRDefault="00BA2068" w:rsidP="00794C01">
      <w:pPr>
        <w:pStyle w:val="Prrafodelista"/>
        <w:numPr>
          <w:ilvl w:val="4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Copiar</w:t>
      </w:r>
      <w:r w:rsidR="00103445">
        <w:rPr>
          <w:rFonts w:ascii="Arial" w:hAnsi="Arial" w:cs="Arial"/>
          <w:sz w:val="24"/>
          <w:szCs w:val="28"/>
        </w:rPr>
        <w:t xml:space="preserve"> la solución Validador.sln en el host del comercio electrónico.</w:t>
      </w:r>
    </w:p>
    <w:p w:rsidR="00BA2068" w:rsidRDefault="00BA2068" w:rsidP="00794C01">
      <w:pPr>
        <w:pStyle w:val="Prrafodelista"/>
        <w:numPr>
          <w:ilvl w:val="4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Levantar la aplicación, ya sea en un navegador web o en el IDE de desarrollo de su conveniencia</w:t>
      </w:r>
      <w:r w:rsidR="00103445">
        <w:rPr>
          <w:rFonts w:ascii="Arial" w:hAnsi="Arial" w:cs="Arial"/>
          <w:sz w:val="24"/>
          <w:szCs w:val="28"/>
        </w:rPr>
        <w:t xml:space="preserve"> (Visual Studio 2010)</w:t>
      </w:r>
      <w:r>
        <w:rPr>
          <w:rFonts w:ascii="Arial" w:hAnsi="Arial" w:cs="Arial"/>
          <w:sz w:val="24"/>
          <w:szCs w:val="28"/>
        </w:rPr>
        <w:t>.</w:t>
      </w:r>
    </w:p>
    <w:p w:rsidR="00D83A7F" w:rsidRPr="00D83A7F" w:rsidRDefault="00B46B1E" w:rsidP="00794C01">
      <w:pPr>
        <w:pStyle w:val="Prrafodelista"/>
        <w:numPr>
          <w:ilvl w:val="4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D83A7F">
        <w:rPr>
          <w:rFonts w:ascii="Arial" w:hAnsi="Arial" w:cs="Arial"/>
          <w:sz w:val="24"/>
          <w:szCs w:val="28"/>
        </w:rPr>
        <w:t xml:space="preserve">Dirigirse a la página de </w:t>
      </w:r>
      <w:r w:rsidR="006558D6" w:rsidRPr="00D83A7F">
        <w:rPr>
          <w:rFonts w:ascii="Arial" w:hAnsi="Arial" w:cs="Arial"/>
          <w:sz w:val="24"/>
          <w:szCs w:val="28"/>
        </w:rPr>
        <w:t>Validador.aspx</w:t>
      </w:r>
      <w:r w:rsidRPr="00D83A7F">
        <w:rPr>
          <w:rFonts w:ascii="Arial" w:hAnsi="Arial" w:cs="Arial"/>
          <w:sz w:val="24"/>
          <w:szCs w:val="28"/>
        </w:rPr>
        <w:t xml:space="preserve"> para </w:t>
      </w:r>
      <w:r w:rsidR="006558D6" w:rsidRPr="00D83A7F">
        <w:rPr>
          <w:rFonts w:ascii="Arial" w:hAnsi="Arial" w:cs="Arial"/>
          <w:sz w:val="24"/>
          <w:szCs w:val="28"/>
        </w:rPr>
        <w:t xml:space="preserve">verificar los permisos de </w:t>
      </w:r>
      <w:r w:rsidR="00790B27">
        <w:rPr>
          <w:rFonts w:ascii="Arial" w:hAnsi="Arial" w:cs="Arial"/>
          <w:sz w:val="24"/>
          <w:szCs w:val="28"/>
        </w:rPr>
        <w:t xml:space="preserve">acceso al </w:t>
      </w:r>
      <w:proofErr w:type="spellStart"/>
      <w:r w:rsidR="00790B27">
        <w:rPr>
          <w:rFonts w:ascii="Arial" w:hAnsi="Arial" w:cs="Arial"/>
          <w:sz w:val="24"/>
          <w:szCs w:val="28"/>
        </w:rPr>
        <w:t>WebS</w:t>
      </w:r>
      <w:r w:rsidR="00A60E7A">
        <w:rPr>
          <w:rFonts w:ascii="Arial" w:hAnsi="Arial" w:cs="Arial"/>
          <w:sz w:val="24"/>
          <w:szCs w:val="28"/>
        </w:rPr>
        <w:t>ervice</w:t>
      </w:r>
      <w:proofErr w:type="spellEnd"/>
      <w:r w:rsidR="00A60E7A">
        <w:rPr>
          <w:rFonts w:ascii="Arial" w:hAnsi="Arial" w:cs="Arial"/>
          <w:sz w:val="24"/>
          <w:szCs w:val="28"/>
        </w:rPr>
        <w:t xml:space="preserve"> de</w:t>
      </w:r>
      <w:r w:rsidRPr="00D83A7F">
        <w:rPr>
          <w:rFonts w:ascii="Arial" w:hAnsi="Arial" w:cs="Arial"/>
          <w:sz w:val="24"/>
          <w:szCs w:val="28"/>
        </w:rPr>
        <w:t xml:space="preserve"> </w:t>
      </w:r>
      <w:r w:rsidR="00C873C5" w:rsidRPr="00D83A7F">
        <w:rPr>
          <w:rFonts w:ascii="Arial" w:hAnsi="Arial" w:cs="Arial"/>
          <w:sz w:val="24"/>
          <w:szCs w:val="28"/>
        </w:rPr>
        <w:t>PagoEfectivo</w:t>
      </w:r>
      <w:r w:rsidRPr="00D83A7F">
        <w:rPr>
          <w:rFonts w:ascii="Arial" w:hAnsi="Arial" w:cs="Arial"/>
          <w:sz w:val="24"/>
          <w:szCs w:val="28"/>
        </w:rPr>
        <w:t>.</w:t>
      </w:r>
    </w:p>
    <w:p w:rsidR="00D83A7F" w:rsidRPr="00BA2068" w:rsidRDefault="00A73264" w:rsidP="00A73264">
      <w:pPr>
        <w:pStyle w:val="Prrafodelista"/>
        <w:numPr>
          <w:ilvl w:val="4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Si es correcto el acceso al </w:t>
      </w:r>
      <w:proofErr w:type="spellStart"/>
      <w:r w:rsidR="00790B27">
        <w:rPr>
          <w:rFonts w:ascii="Arial" w:hAnsi="Arial" w:cs="Arial"/>
          <w:sz w:val="24"/>
          <w:szCs w:val="28"/>
        </w:rPr>
        <w:t>WebS</w:t>
      </w:r>
      <w:r>
        <w:rPr>
          <w:rFonts w:ascii="Arial" w:hAnsi="Arial" w:cs="Arial"/>
          <w:sz w:val="24"/>
          <w:szCs w:val="28"/>
        </w:rPr>
        <w:t>ervice</w:t>
      </w:r>
      <w:proofErr w:type="spellEnd"/>
      <w:r>
        <w:rPr>
          <w:rFonts w:ascii="Arial" w:hAnsi="Arial" w:cs="Arial"/>
          <w:sz w:val="24"/>
          <w:szCs w:val="28"/>
        </w:rPr>
        <w:t xml:space="preserve"> se mostrará el siguiente mensaje: “</w:t>
      </w:r>
      <w:r w:rsidRPr="00A73264">
        <w:rPr>
          <w:rFonts w:ascii="Arial" w:hAnsi="Arial" w:cs="Arial"/>
          <w:i/>
          <w:sz w:val="18"/>
          <w:szCs w:val="18"/>
        </w:rPr>
        <w:t>Validación Correcta</w:t>
      </w:r>
      <w:r>
        <w:rPr>
          <w:rFonts w:ascii="Arial" w:hAnsi="Arial" w:cs="Arial"/>
          <w:sz w:val="24"/>
          <w:szCs w:val="28"/>
        </w:rPr>
        <w:t>”. En caso, de que se tenga otro resultado “</w:t>
      </w:r>
      <w:r w:rsidRPr="00A73264">
        <w:rPr>
          <w:rFonts w:ascii="Arial" w:hAnsi="Arial" w:cs="Arial"/>
          <w:i/>
          <w:sz w:val="18"/>
          <w:szCs w:val="18"/>
        </w:rPr>
        <w:t>Debe configurar su IP pública [</w:t>
      </w:r>
      <w:proofErr w:type="spellStart"/>
      <w:r w:rsidRPr="00A73264">
        <w:rPr>
          <w:rFonts w:ascii="Arial" w:hAnsi="Arial" w:cs="Arial"/>
          <w:i/>
          <w:sz w:val="18"/>
          <w:szCs w:val="18"/>
        </w:rPr>
        <w:t>xxxx.xxxx.xxxx.xx</w:t>
      </w:r>
      <w:r w:rsidR="00790B27">
        <w:rPr>
          <w:rFonts w:ascii="Arial" w:hAnsi="Arial" w:cs="Arial"/>
          <w:i/>
          <w:sz w:val="18"/>
          <w:szCs w:val="18"/>
        </w:rPr>
        <w:t>xx</w:t>
      </w:r>
      <w:proofErr w:type="spellEnd"/>
      <w:r w:rsidR="00790B27">
        <w:rPr>
          <w:rFonts w:ascii="Arial" w:hAnsi="Arial" w:cs="Arial"/>
          <w:i/>
          <w:sz w:val="18"/>
          <w:szCs w:val="18"/>
        </w:rPr>
        <w:t xml:space="preserve">] para tener acceso a los </w:t>
      </w:r>
      <w:proofErr w:type="spellStart"/>
      <w:r w:rsidR="00790B27">
        <w:rPr>
          <w:rFonts w:ascii="Arial" w:hAnsi="Arial" w:cs="Arial"/>
          <w:i/>
          <w:sz w:val="18"/>
          <w:szCs w:val="18"/>
        </w:rPr>
        <w:t>Web</w:t>
      </w:r>
      <w:r w:rsidRPr="00A73264">
        <w:rPr>
          <w:rFonts w:ascii="Arial" w:hAnsi="Arial" w:cs="Arial"/>
          <w:i/>
          <w:sz w:val="18"/>
          <w:szCs w:val="18"/>
        </w:rPr>
        <w:t>Services</w:t>
      </w:r>
      <w:proofErr w:type="spellEnd"/>
      <w:r w:rsidRPr="00A73264">
        <w:rPr>
          <w:rFonts w:ascii="Arial" w:hAnsi="Arial" w:cs="Arial"/>
          <w:i/>
          <w:sz w:val="18"/>
          <w:szCs w:val="18"/>
        </w:rPr>
        <w:t xml:space="preserve"> de PagoEfectivo</w:t>
      </w:r>
      <w:r>
        <w:rPr>
          <w:rFonts w:ascii="Arial" w:hAnsi="Arial" w:cs="Arial"/>
          <w:sz w:val="24"/>
          <w:szCs w:val="28"/>
        </w:rPr>
        <w:t xml:space="preserve">”, se debe enviar la </w:t>
      </w:r>
      <w:r w:rsidR="00765A07">
        <w:rPr>
          <w:rFonts w:ascii="Arial" w:hAnsi="Arial" w:cs="Arial"/>
          <w:sz w:val="24"/>
          <w:szCs w:val="28"/>
        </w:rPr>
        <w:t>IP</w:t>
      </w:r>
      <w:r>
        <w:rPr>
          <w:rFonts w:ascii="Arial" w:hAnsi="Arial" w:cs="Arial"/>
          <w:sz w:val="24"/>
          <w:szCs w:val="28"/>
        </w:rPr>
        <w:t xml:space="preserve"> a </w:t>
      </w:r>
      <w:r w:rsidR="005E7C52">
        <w:rPr>
          <w:rFonts w:ascii="Arial" w:hAnsi="Arial" w:cs="Arial"/>
          <w:sz w:val="24"/>
          <w:szCs w:val="28"/>
        </w:rPr>
        <w:t xml:space="preserve">un asesor técnico de </w:t>
      </w:r>
      <w:r>
        <w:rPr>
          <w:rFonts w:ascii="Arial" w:hAnsi="Arial" w:cs="Arial"/>
          <w:sz w:val="24"/>
          <w:szCs w:val="28"/>
        </w:rPr>
        <w:t>PagoEfectivo.</w:t>
      </w:r>
    </w:p>
    <w:p w:rsidR="00BA2068" w:rsidRDefault="00BA2068" w:rsidP="00794C01">
      <w:pPr>
        <w:pStyle w:val="Prrafodelista"/>
        <w:spacing w:after="0" w:line="240" w:lineRule="auto"/>
        <w:ind w:left="1224"/>
        <w:jc w:val="both"/>
        <w:rPr>
          <w:rFonts w:ascii="Arial" w:hAnsi="Arial" w:cs="Arial"/>
          <w:b/>
          <w:sz w:val="24"/>
          <w:szCs w:val="28"/>
        </w:rPr>
      </w:pPr>
    </w:p>
    <w:p w:rsidR="004E6380" w:rsidRDefault="00D83A7F" w:rsidP="009633BD">
      <w:pPr>
        <w:spacing w:after="0" w:line="240" w:lineRule="auto"/>
        <w:ind w:left="907"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Luego de seguir estos pasos y</w:t>
      </w:r>
      <w:r w:rsidR="00A60E7A">
        <w:rPr>
          <w:rFonts w:ascii="Arial" w:hAnsi="Arial" w:cs="Arial"/>
          <w:sz w:val="24"/>
          <w:szCs w:val="28"/>
        </w:rPr>
        <w:t>a estará validado los accesos al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WebServices</w:t>
      </w:r>
      <w:proofErr w:type="spellEnd"/>
      <w:r>
        <w:rPr>
          <w:rFonts w:ascii="Arial" w:hAnsi="Arial" w:cs="Arial"/>
          <w:sz w:val="24"/>
          <w:szCs w:val="28"/>
        </w:rPr>
        <w:t xml:space="preserve"> de </w:t>
      </w:r>
      <w:r w:rsidR="00C873C5" w:rsidRPr="00B46B1E">
        <w:rPr>
          <w:rFonts w:ascii="Arial" w:hAnsi="Arial" w:cs="Arial"/>
          <w:sz w:val="24"/>
          <w:szCs w:val="28"/>
        </w:rPr>
        <w:t>PagoEfectivo</w:t>
      </w:r>
      <w:r w:rsidR="00B46B1E" w:rsidRPr="00B46B1E">
        <w:rPr>
          <w:rFonts w:ascii="Arial" w:hAnsi="Arial" w:cs="Arial"/>
          <w:sz w:val="24"/>
          <w:szCs w:val="28"/>
        </w:rPr>
        <w:t>.</w:t>
      </w:r>
    </w:p>
    <w:p w:rsidR="00A60E7A" w:rsidRDefault="00A60E7A" w:rsidP="009633BD">
      <w:pPr>
        <w:spacing w:after="0" w:line="240" w:lineRule="auto"/>
        <w:ind w:left="907" w:firstLine="708"/>
        <w:jc w:val="both"/>
        <w:rPr>
          <w:rFonts w:ascii="Arial" w:hAnsi="Arial" w:cs="Arial"/>
          <w:sz w:val="24"/>
          <w:szCs w:val="28"/>
        </w:rPr>
      </w:pPr>
    </w:p>
    <w:p w:rsidR="00A60E7A" w:rsidRDefault="00A60E7A" w:rsidP="009633BD">
      <w:pPr>
        <w:spacing w:after="0" w:line="240" w:lineRule="auto"/>
        <w:ind w:left="907" w:firstLine="708"/>
        <w:jc w:val="both"/>
        <w:rPr>
          <w:rFonts w:ascii="Arial" w:hAnsi="Arial" w:cs="Arial"/>
          <w:b/>
          <w:sz w:val="28"/>
          <w:szCs w:val="28"/>
        </w:rPr>
      </w:pPr>
    </w:p>
    <w:p w:rsidR="00A17313" w:rsidRDefault="00A17313" w:rsidP="004C7122">
      <w:pPr>
        <w:pStyle w:val="Prrafodelista"/>
        <w:numPr>
          <w:ilvl w:val="0"/>
          <w:numId w:val="18"/>
        </w:numPr>
        <w:spacing w:after="0" w:line="240" w:lineRule="auto"/>
        <w:ind w:left="426"/>
        <w:jc w:val="both"/>
        <w:outlineLvl w:val="0"/>
        <w:rPr>
          <w:rFonts w:ascii="Arial" w:hAnsi="Arial" w:cs="Arial"/>
          <w:b/>
          <w:sz w:val="28"/>
          <w:szCs w:val="28"/>
        </w:rPr>
      </w:pPr>
      <w:bookmarkStart w:id="10" w:name="_Toc402889809"/>
      <w:r>
        <w:rPr>
          <w:rFonts w:ascii="Arial" w:hAnsi="Arial" w:cs="Arial"/>
          <w:b/>
          <w:sz w:val="28"/>
          <w:szCs w:val="28"/>
        </w:rPr>
        <w:t>Anexos</w:t>
      </w:r>
      <w:bookmarkEnd w:id="10"/>
    </w:p>
    <w:p w:rsidR="00A17313" w:rsidRDefault="00A17313" w:rsidP="00A17313">
      <w:pPr>
        <w:pStyle w:val="Prrafodelista"/>
        <w:spacing w:after="0" w:line="240" w:lineRule="auto"/>
        <w:ind w:left="426"/>
        <w:jc w:val="both"/>
        <w:rPr>
          <w:rFonts w:ascii="Arial" w:hAnsi="Arial" w:cs="Arial"/>
          <w:b/>
          <w:sz w:val="28"/>
          <w:szCs w:val="28"/>
        </w:rPr>
      </w:pPr>
    </w:p>
    <w:p w:rsidR="007B7ECE" w:rsidRDefault="00C634BE" w:rsidP="004C7122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sz w:val="24"/>
          <w:szCs w:val="28"/>
        </w:rPr>
      </w:pPr>
      <w:bookmarkStart w:id="11" w:name="_Toc402889810"/>
      <w:r>
        <w:rPr>
          <w:rFonts w:ascii="Arial" w:hAnsi="Arial" w:cs="Arial"/>
          <w:b/>
          <w:sz w:val="24"/>
          <w:szCs w:val="28"/>
        </w:rPr>
        <w:t>Configuraciones</w:t>
      </w:r>
      <w:bookmarkEnd w:id="11"/>
    </w:p>
    <w:p w:rsidR="00FC0143" w:rsidRDefault="00FC0143" w:rsidP="00FC0143">
      <w:pPr>
        <w:pStyle w:val="Prrafodelista"/>
        <w:spacing w:after="0" w:line="240" w:lineRule="auto"/>
        <w:ind w:left="907"/>
        <w:jc w:val="both"/>
        <w:rPr>
          <w:rFonts w:ascii="Arial" w:hAnsi="Arial" w:cs="Arial"/>
          <w:b/>
          <w:sz w:val="24"/>
          <w:szCs w:val="28"/>
        </w:rPr>
      </w:pPr>
    </w:p>
    <w:p w:rsidR="001F2937" w:rsidRDefault="001F2937" w:rsidP="001F2937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proceso de configuración comprende los siguientes archivos:</w:t>
      </w:r>
    </w:p>
    <w:p w:rsidR="001F2937" w:rsidRDefault="001F2937" w:rsidP="001F2937">
      <w:pPr>
        <w:pStyle w:val="Prrafodelista"/>
        <w:numPr>
          <w:ilvl w:val="2"/>
          <w:numId w:val="36"/>
        </w:numPr>
        <w:spacing w:after="0" w:line="240" w:lineRule="auto"/>
        <w:ind w:left="2268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Web.config</w:t>
      </w:r>
      <w:proofErr w:type="spellEnd"/>
      <w:r>
        <w:rPr>
          <w:rFonts w:ascii="Arial" w:hAnsi="Arial" w:cs="Arial"/>
          <w:sz w:val="24"/>
          <w:szCs w:val="28"/>
        </w:rPr>
        <w:t xml:space="preserve"> (de la aplicación)</w:t>
      </w:r>
    </w:p>
    <w:p w:rsidR="001F2937" w:rsidRDefault="001F2937" w:rsidP="00FC0143">
      <w:pPr>
        <w:pStyle w:val="Prrafodelista"/>
        <w:spacing w:after="0" w:line="240" w:lineRule="auto"/>
        <w:ind w:left="907"/>
        <w:jc w:val="both"/>
        <w:rPr>
          <w:rFonts w:ascii="Arial" w:hAnsi="Arial" w:cs="Arial"/>
          <w:b/>
          <w:sz w:val="24"/>
          <w:szCs w:val="28"/>
        </w:rPr>
      </w:pPr>
    </w:p>
    <w:p w:rsidR="00A60E7A" w:rsidRDefault="00A60E7A" w:rsidP="00C7133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</w:p>
    <w:p w:rsidR="00A60E7A" w:rsidRDefault="00A60E7A" w:rsidP="00C7133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</w:p>
    <w:p w:rsidR="007D10FB" w:rsidRDefault="007D10FB" w:rsidP="00C7133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continuación se detallan los paráme</w:t>
      </w:r>
      <w:r w:rsidR="00A60E7A">
        <w:rPr>
          <w:rFonts w:ascii="Arial" w:hAnsi="Arial" w:cs="Arial"/>
          <w:sz w:val="24"/>
          <w:szCs w:val="28"/>
        </w:rPr>
        <w:t>tros de configuración necesarios</w:t>
      </w:r>
      <w:r>
        <w:rPr>
          <w:rFonts w:ascii="Arial" w:hAnsi="Arial" w:cs="Arial"/>
          <w:sz w:val="24"/>
          <w:szCs w:val="28"/>
        </w:rPr>
        <w:t>:</w:t>
      </w:r>
    </w:p>
    <w:p w:rsidR="007D10FB" w:rsidRDefault="007D10FB" w:rsidP="00C7133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</w:p>
    <w:p w:rsidR="00022A39" w:rsidRDefault="007D10FB" w:rsidP="00022A39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Tag</w:t>
      </w:r>
      <w:proofErr w:type="spellEnd"/>
      <w:r>
        <w:rPr>
          <w:rFonts w:ascii="Arial" w:hAnsi="Arial" w:cs="Arial"/>
          <w:sz w:val="24"/>
          <w:szCs w:val="28"/>
        </w:rPr>
        <w:t xml:space="preserve"> PE_SERVER: </w:t>
      </w:r>
      <w:r w:rsidR="00022A39">
        <w:rPr>
          <w:rFonts w:ascii="Arial" w:hAnsi="Arial" w:cs="Arial"/>
          <w:sz w:val="24"/>
          <w:szCs w:val="28"/>
        </w:rPr>
        <w:t>Indica el ambiente de integración, ya sea para pruebas o para producción.</w:t>
      </w:r>
    </w:p>
    <w:p w:rsidR="00022A39" w:rsidRPr="00022A39" w:rsidRDefault="00022A39" w:rsidP="00022A39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022A39">
        <w:rPr>
          <w:rFonts w:ascii="Arial" w:hAnsi="Arial" w:cs="Arial"/>
          <w:sz w:val="24"/>
          <w:szCs w:val="28"/>
        </w:rPr>
        <w:t>Pruebas:</w:t>
      </w:r>
      <w:r>
        <w:rPr>
          <w:rFonts w:ascii="Arial" w:hAnsi="Arial" w:cs="Arial"/>
          <w:sz w:val="24"/>
          <w:szCs w:val="28"/>
        </w:rPr>
        <w:t xml:space="preserve"> 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2A39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2A39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22A39">
        <w:rPr>
          <w:rFonts w:ascii="Consolas" w:hAnsi="Consolas" w:cs="Consolas"/>
          <w:sz w:val="19"/>
          <w:szCs w:val="19"/>
          <w:lang w:val="en-US"/>
        </w:rPr>
        <w:t>"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PE_SERVER</w:t>
      </w:r>
      <w:r w:rsidRPr="00022A39">
        <w:rPr>
          <w:rFonts w:ascii="Consolas" w:hAnsi="Consolas" w:cs="Consolas"/>
          <w:sz w:val="19"/>
          <w:szCs w:val="19"/>
          <w:lang w:val="en-US"/>
        </w:rPr>
        <w:t>"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2A3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22A39">
        <w:rPr>
          <w:rFonts w:ascii="Consolas" w:hAnsi="Consolas" w:cs="Consolas"/>
          <w:sz w:val="19"/>
          <w:szCs w:val="19"/>
          <w:lang w:val="en-US"/>
        </w:rPr>
        <w:t>"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http://pre.pagoefectivo.pe/</w:t>
      </w:r>
      <w:r w:rsidRPr="00022A39">
        <w:rPr>
          <w:rFonts w:ascii="Consolas" w:hAnsi="Consolas" w:cs="Consolas"/>
          <w:sz w:val="19"/>
          <w:szCs w:val="19"/>
          <w:lang w:val="en-US"/>
        </w:rPr>
        <w:t>"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22A39" w:rsidRPr="00022A39" w:rsidRDefault="00022A39" w:rsidP="00022A39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8"/>
          <w:lang w:val="en-US"/>
        </w:rPr>
      </w:pPr>
      <w:r w:rsidRPr="00022A39">
        <w:rPr>
          <w:rFonts w:ascii="Arial" w:hAnsi="Arial" w:cs="Arial"/>
          <w:sz w:val="24"/>
          <w:szCs w:val="28"/>
        </w:rPr>
        <w:t>Producción: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2A39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2A39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22A39">
        <w:rPr>
          <w:rFonts w:ascii="Consolas" w:hAnsi="Consolas" w:cs="Consolas"/>
          <w:sz w:val="19"/>
          <w:szCs w:val="19"/>
          <w:lang w:val="en-US"/>
        </w:rPr>
        <w:t>"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PE_SERVER</w:t>
      </w:r>
      <w:r w:rsidRPr="00022A39">
        <w:rPr>
          <w:rFonts w:ascii="Consolas" w:hAnsi="Consolas" w:cs="Consolas"/>
          <w:sz w:val="19"/>
          <w:szCs w:val="19"/>
          <w:lang w:val="en-US"/>
        </w:rPr>
        <w:t>"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2A3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22A39">
        <w:rPr>
          <w:rFonts w:ascii="Consolas" w:hAnsi="Consolas" w:cs="Consolas"/>
          <w:sz w:val="19"/>
          <w:szCs w:val="19"/>
          <w:lang w:val="en-US"/>
        </w:rPr>
        <w:t>"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s://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pagoefectivo.pe/</w:t>
      </w:r>
      <w:r w:rsidRPr="00022A39">
        <w:rPr>
          <w:rFonts w:ascii="Consolas" w:hAnsi="Consolas" w:cs="Consolas"/>
          <w:sz w:val="19"/>
          <w:szCs w:val="19"/>
          <w:lang w:val="en-US"/>
        </w:rPr>
        <w:t>"</w:t>
      </w:r>
      <w:r w:rsidRPr="00022A3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22A39" w:rsidRPr="00022A39" w:rsidRDefault="00022A39" w:rsidP="00022A39">
      <w:pPr>
        <w:pStyle w:val="Prrafodelista"/>
        <w:spacing w:after="0" w:line="240" w:lineRule="auto"/>
        <w:ind w:left="2136"/>
        <w:jc w:val="both"/>
        <w:rPr>
          <w:rFonts w:ascii="Arial" w:hAnsi="Arial" w:cs="Arial"/>
          <w:sz w:val="24"/>
          <w:szCs w:val="28"/>
        </w:rPr>
      </w:pPr>
    </w:p>
    <w:p w:rsidR="00022A39" w:rsidRDefault="007D10FB" w:rsidP="00022A39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Tag</w:t>
      </w:r>
      <w:proofErr w:type="spellEnd"/>
      <w:r>
        <w:rPr>
          <w:rFonts w:ascii="Arial" w:hAnsi="Arial" w:cs="Arial"/>
          <w:sz w:val="24"/>
          <w:szCs w:val="28"/>
        </w:rPr>
        <w:t xml:space="preserve"> PE_WSCRYPTA</w:t>
      </w:r>
      <w:r w:rsidR="00022A39">
        <w:rPr>
          <w:rFonts w:ascii="Arial" w:hAnsi="Arial" w:cs="Arial"/>
          <w:sz w:val="24"/>
          <w:szCs w:val="28"/>
        </w:rPr>
        <w:t>: Indica el nombre del Servicio Web que realizará la</w:t>
      </w:r>
      <w:r w:rsidR="00C539E0">
        <w:rPr>
          <w:rFonts w:ascii="Arial" w:hAnsi="Arial" w:cs="Arial"/>
          <w:sz w:val="24"/>
          <w:szCs w:val="28"/>
        </w:rPr>
        <w:t xml:space="preserve">s pruebas de conexión. </w:t>
      </w:r>
      <w:r w:rsidR="00EC109D">
        <w:rPr>
          <w:rFonts w:ascii="Arial" w:hAnsi="Arial" w:cs="Arial"/>
          <w:sz w:val="24"/>
          <w:szCs w:val="28"/>
        </w:rPr>
        <w:t>No requiere modificación.</w:t>
      </w:r>
    </w:p>
    <w:p w:rsidR="00022A39" w:rsidRPr="00022A39" w:rsidRDefault="00022A39" w:rsidP="00022A39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022A3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022A39"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 w:rsidR="00C539E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022A39"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 w:rsidRPr="00022A39">
        <w:rPr>
          <w:rFonts w:ascii="Consolas" w:hAnsi="Consolas" w:cs="Consolas"/>
          <w:color w:val="0000FF"/>
          <w:sz w:val="19"/>
          <w:szCs w:val="19"/>
        </w:rPr>
        <w:t>=</w:t>
      </w:r>
      <w:r w:rsidRPr="00022A39">
        <w:rPr>
          <w:rFonts w:ascii="Consolas" w:hAnsi="Consolas" w:cs="Consolas"/>
          <w:sz w:val="19"/>
          <w:szCs w:val="19"/>
        </w:rPr>
        <w:t>"</w:t>
      </w:r>
      <w:r w:rsidRPr="00022A39">
        <w:rPr>
          <w:rFonts w:ascii="Consolas" w:hAnsi="Consolas" w:cs="Consolas"/>
          <w:color w:val="0000FF"/>
          <w:sz w:val="19"/>
          <w:szCs w:val="19"/>
        </w:rPr>
        <w:t>PE_WSCRYPTA</w:t>
      </w:r>
      <w:r w:rsidRPr="00022A39">
        <w:rPr>
          <w:rFonts w:ascii="Consolas" w:hAnsi="Consolas" w:cs="Consolas"/>
          <w:sz w:val="19"/>
          <w:szCs w:val="19"/>
        </w:rPr>
        <w:t>"</w:t>
      </w:r>
      <w:r w:rsidR="00C539E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22A39"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 w:rsidRPr="00022A39">
        <w:rPr>
          <w:rFonts w:ascii="Consolas" w:hAnsi="Consolas" w:cs="Consolas"/>
          <w:color w:val="0000FF"/>
          <w:sz w:val="19"/>
          <w:szCs w:val="19"/>
        </w:rPr>
        <w:t>=</w:t>
      </w:r>
      <w:r w:rsidRPr="00022A39">
        <w:rPr>
          <w:rFonts w:ascii="Consolas" w:hAnsi="Consolas" w:cs="Consolas"/>
          <w:sz w:val="19"/>
          <w:szCs w:val="19"/>
        </w:rPr>
        <w:t>"</w:t>
      </w:r>
      <w:proofErr w:type="spellStart"/>
      <w:r w:rsidRPr="00022A39">
        <w:rPr>
          <w:rFonts w:ascii="Consolas" w:hAnsi="Consolas" w:cs="Consolas"/>
          <w:color w:val="0000FF"/>
          <w:sz w:val="19"/>
          <w:szCs w:val="19"/>
        </w:rPr>
        <w:t>PagoEfectivoWSCrypto</w:t>
      </w:r>
      <w:proofErr w:type="spellEnd"/>
      <w:r w:rsidRPr="00022A39"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22A39">
        <w:rPr>
          <w:rFonts w:ascii="Consolas" w:hAnsi="Consolas" w:cs="Consolas"/>
          <w:color w:val="0000FF"/>
          <w:sz w:val="19"/>
          <w:szCs w:val="19"/>
        </w:rPr>
        <w:t>WSCrypto.asmx?wsdl</w:t>
      </w:r>
      <w:proofErr w:type="spellEnd"/>
      <w:r w:rsidRPr="00022A39">
        <w:rPr>
          <w:rFonts w:ascii="Consolas" w:hAnsi="Consolas" w:cs="Consolas"/>
          <w:sz w:val="19"/>
          <w:szCs w:val="19"/>
        </w:rPr>
        <w:t>"</w:t>
      </w:r>
      <w:r w:rsidRPr="00022A3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22A39" w:rsidRDefault="00022A39" w:rsidP="00022A39">
      <w:pPr>
        <w:pStyle w:val="Prrafodelista"/>
        <w:spacing w:after="0" w:line="240" w:lineRule="auto"/>
        <w:ind w:left="2856"/>
        <w:jc w:val="both"/>
        <w:rPr>
          <w:rFonts w:ascii="Arial" w:hAnsi="Arial" w:cs="Arial"/>
          <w:sz w:val="24"/>
          <w:szCs w:val="28"/>
        </w:rPr>
      </w:pPr>
    </w:p>
    <w:p w:rsidR="00DB51F5" w:rsidRDefault="00C71331" w:rsidP="00D6629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</w:t>
      </w:r>
      <w:r w:rsidR="00A60E7A">
        <w:rPr>
          <w:rFonts w:ascii="Arial" w:hAnsi="Arial" w:cs="Arial"/>
          <w:sz w:val="24"/>
          <w:szCs w:val="28"/>
        </w:rPr>
        <w:t>proyecto de Validacion.sln esta</w:t>
      </w:r>
      <w:r>
        <w:rPr>
          <w:rFonts w:ascii="Arial" w:hAnsi="Arial" w:cs="Arial"/>
          <w:sz w:val="24"/>
          <w:szCs w:val="28"/>
        </w:rPr>
        <w:t xml:space="preserve"> por defecto configurado con los ajustes necesarios para reali</w:t>
      </w:r>
      <w:r w:rsidR="007D10FB">
        <w:rPr>
          <w:rFonts w:ascii="Arial" w:hAnsi="Arial" w:cs="Arial"/>
          <w:sz w:val="24"/>
          <w:szCs w:val="28"/>
        </w:rPr>
        <w:t>zar p</w:t>
      </w:r>
      <w:r w:rsidR="00DB51F5">
        <w:rPr>
          <w:rFonts w:ascii="Arial" w:hAnsi="Arial" w:cs="Arial"/>
          <w:sz w:val="24"/>
          <w:szCs w:val="28"/>
        </w:rPr>
        <w:t>ruebas sin mayores ajustes.</w:t>
      </w:r>
    </w:p>
    <w:p w:rsidR="00DB51F5" w:rsidRDefault="00DB51F5" w:rsidP="00DB51F5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:rsidR="00551B25" w:rsidRDefault="00DB51F5" w:rsidP="004B2144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realizar las pruebas se sugiere realizarlas en un hosting web para poder realizar el flujo completo de </w:t>
      </w:r>
      <w:r w:rsidR="00551B25">
        <w:rPr>
          <w:rFonts w:ascii="Arial" w:hAnsi="Arial" w:cs="Arial"/>
          <w:sz w:val="24"/>
          <w:szCs w:val="28"/>
        </w:rPr>
        <w:t>PagoEfectivo</w:t>
      </w:r>
      <w:r w:rsidR="004B2144">
        <w:rPr>
          <w:rFonts w:ascii="Arial" w:hAnsi="Arial" w:cs="Arial"/>
          <w:sz w:val="24"/>
          <w:szCs w:val="28"/>
        </w:rPr>
        <w:t>.</w:t>
      </w:r>
    </w:p>
    <w:p w:rsidR="00D66291" w:rsidRDefault="00D66291" w:rsidP="004B2144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</w:p>
    <w:p w:rsidR="00D66291" w:rsidRDefault="00D66291" w:rsidP="004B2144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b/>
          <w:sz w:val="24"/>
          <w:szCs w:val="28"/>
        </w:rPr>
      </w:pPr>
    </w:p>
    <w:p w:rsidR="00A17313" w:rsidRDefault="005E1FBC" w:rsidP="004C7122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sz w:val="24"/>
          <w:szCs w:val="28"/>
        </w:rPr>
      </w:pPr>
      <w:bookmarkStart w:id="12" w:name="_Toc402889811"/>
      <w:r>
        <w:rPr>
          <w:rFonts w:ascii="Arial" w:hAnsi="Arial" w:cs="Arial"/>
          <w:b/>
          <w:sz w:val="24"/>
          <w:szCs w:val="28"/>
        </w:rPr>
        <w:t>Ejemplo</w:t>
      </w:r>
      <w:r w:rsidR="00A17313" w:rsidRPr="00A17313">
        <w:rPr>
          <w:rFonts w:ascii="Arial" w:hAnsi="Arial" w:cs="Arial"/>
          <w:b/>
          <w:sz w:val="24"/>
          <w:szCs w:val="28"/>
        </w:rPr>
        <w:t xml:space="preserve"> - </w:t>
      </w:r>
      <w:r w:rsidR="00D9217A">
        <w:rPr>
          <w:rFonts w:ascii="Arial" w:hAnsi="Arial" w:cs="Arial"/>
          <w:b/>
          <w:sz w:val="24"/>
          <w:szCs w:val="28"/>
        </w:rPr>
        <w:t>Validador conexión PagoEfectivo</w:t>
      </w:r>
      <w:bookmarkEnd w:id="12"/>
    </w:p>
    <w:p w:rsidR="00A17313" w:rsidRDefault="00A17313" w:rsidP="00A17313">
      <w:pPr>
        <w:pStyle w:val="Prrafodelista"/>
        <w:spacing w:after="0" w:line="240" w:lineRule="auto"/>
        <w:ind w:left="907"/>
        <w:jc w:val="both"/>
        <w:rPr>
          <w:rFonts w:ascii="Arial" w:hAnsi="Arial" w:cs="Arial"/>
          <w:b/>
          <w:sz w:val="24"/>
          <w:szCs w:val="28"/>
        </w:rPr>
      </w:pPr>
    </w:p>
    <w:p w:rsidR="00794C01" w:rsidRDefault="00794C01" w:rsidP="00794C0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  <w:r w:rsidRPr="00794C01">
        <w:rPr>
          <w:rFonts w:ascii="Arial" w:hAnsi="Arial" w:cs="Arial"/>
          <w:sz w:val="24"/>
          <w:szCs w:val="28"/>
        </w:rPr>
        <w:t>Una</w:t>
      </w:r>
      <w:r>
        <w:rPr>
          <w:rFonts w:ascii="Arial" w:hAnsi="Arial" w:cs="Arial"/>
          <w:sz w:val="24"/>
          <w:szCs w:val="28"/>
        </w:rPr>
        <w:t xml:space="preserve"> vez afiliado a </w:t>
      </w:r>
      <w:r w:rsidR="00551B25">
        <w:rPr>
          <w:rFonts w:ascii="Arial" w:hAnsi="Arial" w:cs="Arial"/>
          <w:sz w:val="24"/>
          <w:szCs w:val="28"/>
        </w:rPr>
        <w:t>PagoEfectivo</w:t>
      </w:r>
      <w:r>
        <w:rPr>
          <w:rFonts w:ascii="Arial" w:hAnsi="Arial" w:cs="Arial"/>
          <w:sz w:val="24"/>
          <w:szCs w:val="28"/>
        </w:rPr>
        <w:t xml:space="preserve"> recibirá un paquete de </w:t>
      </w:r>
      <w:r w:rsidR="00765A07">
        <w:rPr>
          <w:rFonts w:ascii="Arial" w:hAnsi="Arial" w:cs="Arial"/>
          <w:sz w:val="24"/>
          <w:szCs w:val="28"/>
        </w:rPr>
        <w:t>validación</w:t>
      </w:r>
      <w:r>
        <w:rPr>
          <w:rFonts w:ascii="Arial" w:hAnsi="Arial" w:cs="Arial"/>
          <w:sz w:val="24"/>
          <w:szCs w:val="28"/>
        </w:rPr>
        <w:t xml:space="preserve">, dentro del cual se encontrará, en la cual, la carpeta </w:t>
      </w:r>
      <w:r w:rsidR="00D9217A">
        <w:rPr>
          <w:rFonts w:ascii="Arial" w:hAnsi="Arial" w:cs="Arial"/>
          <w:sz w:val="24"/>
          <w:szCs w:val="28"/>
        </w:rPr>
        <w:t>validador</w:t>
      </w:r>
      <w:r>
        <w:rPr>
          <w:rFonts w:ascii="Arial" w:hAnsi="Arial" w:cs="Arial"/>
          <w:sz w:val="24"/>
          <w:szCs w:val="28"/>
        </w:rPr>
        <w:t xml:space="preserve"> contendrá todos los arc</w:t>
      </w:r>
      <w:r w:rsidR="00D9217A">
        <w:rPr>
          <w:rFonts w:ascii="Arial" w:hAnsi="Arial" w:cs="Arial"/>
          <w:sz w:val="24"/>
          <w:szCs w:val="28"/>
        </w:rPr>
        <w:t>hivos de ejemplo:</w:t>
      </w:r>
    </w:p>
    <w:p w:rsidR="00D9217A" w:rsidRDefault="00D9217A" w:rsidP="00794C0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</w:p>
    <w:p w:rsidR="00794C01" w:rsidRDefault="00794C01" w:rsidP="00794C0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proceso para solicitar pago comprende los siguientes archivos:</w:t>
      </w:r>
    </w:p>
    <w:p w:rsidR="00794C01" w:rsidRDefault="00D9217A" w:rsidP="00794C01">
      <w:pPr>
        <w:pStyle w:val="Prrafodelista"/>
        <w:numPr>
          <w:ilvl w:val="2"/>
          <w:numId w:val="36"/>
        </w:numPr>
        <w:spacing w:after="0" w:line="240" w:lineRule="auto"/>
        <w:ind w:left="226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validador</w:t>
      </w:r>
      <w:r w:rsidR="00794C01">
        <w:rPr>
          <w:rFonts w:ascii="Arial" w:hAnsi="Arial" w:cs="Arial"/>
          <w:sz w:val="24"/>
          <w:szCs w:val="28"/>
        </w:rPr>
        <w:t>.aspx</w:t>
      </w:r>
    </w:p>
    <w:p w:rsidR="00794C01" w:rsidRDefault="00D9217A" w:rsidP="00794C01">
      <w:pPr>
        <w:pStyle w:val="Prrafodelista"/>
        <w:numPr>
          <w:ilvl w:val="2"/>
          <w:numId w:val="36"/>
        </w:numPr>
        <w:spacing w:after="0" w:line="240" w:lineRule="auto"/>
        <w:ind w:left="2268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validador</w:t>
      </w:r>
      <w:r w:rsidR="00794C01">
        <w:rPr>
          <w:rFonts w:ascii="Arial" w:hAnsi="Arial" w:cs="Arial"/>
          <w:sz w:val="24"/>
          <w:szCs w:val="28"/>
        </w:rPr>
        <w:t>.aspx.vb</w:t>
      </w:r>
      <w:proofErr w:type="spellEnd"/>
    </w:p>
    <w:p w:rsidR="00794C01" w:rsidRDefault="00794C01" w:rsidP="00794C0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</w:p>
    <w:p w:rsidR="00794C01" w:rsidRDefault="00794C01" w:rsidP="00794C0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Levante la solución </w:t>
      </w:r>
      <w:r w:rsidR="007955D9">
        <w:rPr>
          <w:rFonts w:ascii="Arial" w:hAnsi="Arial" w:cs="Arial"/>
          <w:sz w:val="24"/>
          <w:szCs w:val="28"/>
        </w:rPr>
        <w:t>Validador</w:t>
      </w:r>
      <w:r>
        <w:rPr>
          <w:rFonts w:ascii="Arial" w:hAnsi="Arial" w:cs="Arial"/>
          <w:sz w:val="24"/>
          <w:szCs w:val="28"/>
        </w:rPr>
        <w:t xml:space="preserve">.sln y diríjase al archivo </w:t>
      </w:r>
      <w:proofErr w:type="spellStart"/>
      <w:r w:rsidR="007955D9">
        <w:rPr>
          <w:rFonts w:ascii="Arial" w:hAnsi="Arial" w:cs="Arial"/>
          <w:sz w:val="24"/>
          <w:szCs w:val="28"/>
        </w:rPr>
        <w:t>Validador</w:t>
      </w:r>
      <w:r>
        <w:rPr>
          <w:rFonts w:ascii="Arial" w:hAnsi="Arial" w:cs="Arial"/>
          <w:sz w:val="24"/>
          <w:szCs w:val="28"/>
        </w:rPr>
        <w:t>.aspx.vb</w:t>
      </w:r>
      <w:proofErr w:type="spellEnd"/>
      <w:r>
        <w:rPr>
          <w:rFonts w:ascii="Arial" w:hAnsi="Arial" w:cs="Arial"/>
          <w:sz w:val="24"/>
          <w:szCs w:val="28"/>
        </w:rPr>
        <w:t>, verá el siguiente código:</w:t>
      </w:r>
    </w:p>
    <w:p w:rsidR="00794C01" w:rsidRDefault="00794C01" w:rsidP="00794C0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Page_</w:t>
      </w:r>
      <w:proofErr w:type="gramStart"/>
      <w:r w:rsidRPr="007955D9">
        <w:rPr>
          <w:rFonts w:ascii="Consolas" w:hAnsi="Consolas" w:cs="Consolas"/>
          <w:sz w:val="19"/>
          <w:szCs w:val="19"/>
          <w:lang w:val="en-US"/>
        </w:rPr>
        <w:t>Load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System.</w:t>
      </w:r>
      <w:r w:rsidRPr="007955D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7955D9">
        <w:rPr>
          <w:rFonts w:ascii="Consolas" w:hAnsi="Consolas" w:cs="Consolas"/>
          <w:sz w:val="19"/>
          <w:szCs w:val="19"/>
          <w:lang w:val="en-US"/>
        </w:rPr>
        <w:t>.Load</w:t>
      </w:r>
      <w:proofErr w:type="spellEnd"/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count_warning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msj_warning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55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div_warning.Visible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div_success.Visible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client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55D9">
        <w:rPr>
          <w:rFonts w:ascii="Consolas" w:hAnsi="Consolas" w:cs="Consolas"/>
          <w:color w:val="2B91AF"/>
          <w:sz w:val="19"/>
          <w:szCs w:val="19"/>
          <w:lang w:val="en-US"/>
        </w:rPr>
        <w:t>WebClient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955D9">
        <w:rPr>
          <w:rFonts w:ascii="Consolas" w:hAnsi="Consolas" w:cs="Consolas"/>
          <w:color w:val="2B91AF"/>
          <w:sz w:val="19"/>
          <w:szCs w:val="19"/>
          <w:lang w:val="en-US"/>
        </w:rPr>
        <w:t>WebClient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7955D9" w:rsidRPr="00776604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76604">
        <w:rPr>
          <w:rFonts w:ascii="Consolas" w:hAnsi="Consolas" w:cs="Consolas"/>
          <w:color w:val="0000FF"/>
          <w:sz w:val="19"/>
          <w:szCs w:val="19"/>
        </w:rPr>
        <w:t>Try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55D9">
        <w:rPr>
          <w:rFonts w:ascii="Consolas" w:hAnsi="Consolas" w:cs="Consolas"/>
          <w:color w:val="0000FF"/>
          <w:sz w:val="19"/>
          <w:szCs w:val="19"/>
        </w:rPr>
        <w:t>‘</w:t>
      </w:r>
      <w:proofErr w:type="spellStart"/>
      <w:r w:rsidRPr="007955D9">
        <w:rPr>
          <w:rFonts w:ascii="Consolas" w:hAnsi="Consolas" w:cs="Consolas"/>
          <w:color w:val="0000FF"/>
          <w:sz w:val="19"/>
          <w:szCs w:val="19"/>
        </w:rPr>
        <w:t>Validacion</w:t>
      </w:r>
      <w:proofErr w:type="spellEnd"/>
      <w:r w:rsidRPr="007955D9">
        <w:rPr>
          <w:rFonts w:ascii="Consolas" w:hAnsi="Consolas" w:cs="Consolas"/>
          <w:color w:val="0000FF"/>
          <w:sz w:val="19"/>
          <w:szCs w:val="19"/>
        </w:rPr>
        <w:t xml:space="preserve"> de </w:t>
      </w:r>
      <w:proofErr w:type="spellStart"/>
      <w:r w:rsidRPr="007955D9">
        <w:rPr>
          <w:rFonts w:ascii="Consolas" w:hAnsi="Consolas" w:cs="Consolas"/>
          <w:color w:val="0000FF"/>
          <w:sz w:val="19"/>
          <w:szCs w:val="19"/>
        </w:rPr>
        <w:t>conexion</w:t>
      </w:r>
      <w:proofErr w:type="spellEnd"/>
      <w:r w:rsidRPr="007955D9">
        <w:rPr>
          <w:rFonts w:ascii="Consolas" w:hAnsi="Consolas" w:cs="Consolas"/>
          <w:color w:val="0000FF"/>
          <w:sz w:val="19"/>
          <w:szCs w:val="19"/>
        </w:rPr>
        <w:t xml:space="preserve"> del </w:t>
      </w:r>
      <w:proofErr w:type="spellStart"/>
      <w:r w:rsidRPr="007955D9">
        <w:rPr>
          <w:rFonts w:ascii="Consolas" w:hAnsi="Consolas" w:cs="Consolas"/>
          <w:color w:val="0000FF"/>
          <w:sz w:val="19"/>
          <w:szCs w:val="19"/>
        </w:rPr>
        <w:t>webservice</w:t>
      </w:r>
      <w:proofErr w:type="spellEnd"/>
      <w:r w:rsidRPr="007955D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7955D9">
        <w:rPr>
          <w:rFonts w:ascii="Consolas" w:hAnsi="Consolas" w:cs="Consolas"/>
          <w:color w:val="0000FF"/>
          <w:sz w:val="19"/>
          <w:szCs w:val="19"/>
        </w:rPr>
        <w:t>Crypto</w:t>
      </w:r>
      <w:proofErr w:type="spellEnd"/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</w:rPr>
        <w:t xml:space="preserve">           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7955D9">
        <w:rPr>
          <w:rFonts w:ascii="Consolas" w:hAnsi="Consolas" w:cs="Consolas"/>
          <w:sz w:val="19"/>
          <w:szCs w:val="19"/>
          <w:lang w:val="en-US"/>
        </w:rPr>
        <w:t>client.DownloadString(</w:t>
      </w:r>
      <w:proofErr w:type="gramEnd"/>
      <w:r w:rsidRPr="007955D9">
        <w:rPr>
          <w:rFonts w:ascii="Consolas" w:hAnsi="Consolas" w:cs="Consolas"/>
          <w:color w:val="2B91AF"/>
          <w:sz w:val="19"/>
          <w:szCs w:val="19"/>
          <w:lang w:val="en-US"/>
        </w:rPr>
        <w:t>ConfigurationManager</w:t>
      </w:r>
      <w:r w:rsidRPr="007955D9">
        <w:rPr>
          <w:rFonts w:ascii="Consolas" w:hAnsi="Consolas" w:cs="Consolas"/>
          <w:sz w:val="19"/>
          <w:szCs w:val="19"/>
          <w:lang w:val="en-US"/>
        </w:rPr>
        <w:t>.AppSettings(</w:t>
      </w:r>
      <w:r w:rsidRPr="007955D9">
        <w:rPr>
          <w:rFonts w:ascii="Consolas" w:hAnsi="Consolas" w:cs="Consolas"/>
          <w:color w:val="A31515"/>
          <w:sz w:val="19"/>
          <w:szCs w:val="19"/>
          <w:lang w:val="en-US"/>
        </w:rPr>
        <w:t>"PE_SERVER"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) + </w:t>
      </w:r>
      <w:proofErr w:type="spellStart"/>
      <w:r w:rsidRPr="007955D9">
        <w:rPr>
          <w:rFonts w:ascii="Consolas" w:hAnsi="Consolas" w:cs="Consolas"/>
          <w:color w:val="2B91AF"/>
          <w:sz w:val="19"/>
          <w:szCs w:val="19"/>
          <w:lang w:val="en-US"/>
        </w:rPr>
        <w:t>ConfigurationManager</w:t>
      </w:r>
      <w:r w:rsidRPr="007955D9">
        <w:rPr>
          <w:rFonts w:ascii="Consolas" w:hAnsi="Consolas" w:cs="Consolas"/>
          <w:sz w:val="19"/>
          <w:szCs w:val="19"/>
          <w:lang w:val="en-US"/>
        </w:rPr>
        <w:t>.AppSettings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>(</w:t>
      </w:r>
      <w:r w:rsidRPr="007955D9">
        <w:rPr>
          <w:rFonts w:ascii="Consolas" w:hAnsi="Consolas" w:cs="Consolas"/>
          <w:color w:val="A31515"/>
          <w:sz w:val="19"/>
          <w:szCs w:val="19"/>
          <w:lang w:val="en-US"/>
        </w:rPr>
        <w:t>"PE_WSCRYPTA"</w:t>
      </w:r>
      <w:r w:rsidRPr="007955D9">
        <w:rPr>
          <w:rFonts w:ascii="Consolas" w:hAnsi="Consolas" w:cs="Consolas"/>
          <w:sz w:val="19"/>
          <w:szCs w:val="19"/>
          <w:lang w:val="en-US"/>
        </w:rPr>
        <w:t>))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55D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div_warning.Visible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count_warning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+= 1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ip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gramStart"/>
      <w:r w:rsidRPr="007955D9">
        <w:rPr>
          <w:rFonts w:ascii="Consolas" w:hAnsi="Consolas" w:cs="Consolas"/>
          <w:sz w:val="19"/>
          <w:szCs w:val="19"/>
          <w:lang w:val="en-US"/>
        </w:rPr>
        <w:t>System.Net.</w:t>
      </w:r>
      <w:r w:rsidRPr="007955D9">
        <w:rPr>
          <w:rFonts w:ascii="Consolas" w:hAnsi="Consolas" w:cs="Consolas"/>
          <w:color w:val="2B91AF"/>
          <w:sz w:val="19"/>
          <w:szCs w:val="19"/>
          <w:lang w:val="en-US"/>
        </w:rPr>
        <w:t>Dns</w:t>
      </w:r>
      <w:r w:rsidRPr="007955D9">
        <w:rPr>
          <w:rFonts w:ascii="Consolas" w:hAnsi="Consolas" w:cs="Consolas"/>
          <w:sz w:val="19"/>
          <w:szCs w:val="19"/>
          <w:lang w:val="en-US"/>
        </w:rPr>
        <w:t>.GetHostByName(</w:t>
      </w:r>
      <w:proofErr w:type="gramEnd"/>
      <w:r w:rsidRPr="007955D9">
        <w:rPr>
          <w:rFonts w:ascii="Consolas" w:hAnsi="Consolas" w:cs="Consolas"/>
          <w:sz w:val="19"/>
          <w:szCs w:val="19"/>
          <w:lang w:val="en-US"/>
        </w:rPr>
        <w:t>System.Net.</w:t>
      </w:r>
      <w:r w:rsidRPr="007955D9">
        <w:rPr>
          <w:rFonts w:ascii="Consolas" w:hAnsi="Consolas" w:cs="Consolas"/>
          <w:color w:val="2B91AF"/>
          <w:sz w:val="19"/>
          <w:szCs w:val="19"/>
          <w:lang w:val="en-US"/>
        </w:rPr>
        <w:t>Dns</w:t>
      </w:r>
      <w:r w:rsidRPr="007955D9">
        <w:rPr>
          <w:rFonts w:ascii="Consolas" w:hAnsi="Consolas" w:cs="Consolas"/>
          <w:sz w:val="19"/>
          <w:szCs w:val="19"/>
          <w:lang w:val="en-US"/>
        </w:rPr>
        <w:t>.GetHostName)).AddressList.GetValue(0).ToString()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msj_warning</w:t>
      </w:r>
      <w:proofErr w:type="spellEnd"/>
      <w:r>
        <w:rPr>
          <w:rFonts w:ascii="Consolas" w:hAnsi="Consolas" w:cs="Consolas"/>
          <w:sz w:val="19"/>
          <w:szCs w:val="19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</w:rPr>
        <w:t>"&lt;li&gt;Debe configurar su IP pública ("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") para tener acceso a los Web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Pago Efectivo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.&lt;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/li&gt;"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count_warning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&gt; 0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spn_count_warning.InnerText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count_warning</w:t>
      </w:r>
      <w:proofErr w:type="spellEnd"/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spn_msj_warning.InnerHtml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msj_warning</w:t>
      </w:r>
      <w:proofErr w:type="spellEnd"/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955D9">
        <w:rPr>
          <w:rFonts w:ascii="Consolas" w:hAnsi="Consolas" w:cs="Consolas"/>
          <w:sz w:val="19"/>
          <w:szCs w:val="19"/>
          <w:lang w:val="en-US"/>
        </w:rPr>
        <w:t>div_success.Visible</w:t>
      </w:r>
      <w:proofErr w:type="spellEnd"/>
      <w:r w:rsidRPr="007955D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7955D9" w:rsidRP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955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55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955D9" w:rsidRDefault="007955D9" w:rsidP="007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955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94C01" w:rsidRPr="007955D9" w:rsidRDefault="00794C01" w:rsidP="00794C0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  <w:u w:val="single"/>
        </w:rPr>
      </w:pPr>
    </w:p>
    <w:p w:rsidR="00965118" w:rsidRPr="00794C01" w:rsidRDefault="00965118" w:rsidP="00794C01">
      <w:pPr>
        <w:pStyle w:val="Prrafodelista"/>
        <w:spacing w:after="0" w:line="240" w:lineRule="auto"/>
        <w:ind w:left="907" w:firstLine="5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Al levantar la solución </w:t>
      </w:r>
      <w:r w:rsidR="007955D9">
        <w:rPr>
          <w:rFonts w:ascii="Arial" w:hAnsi="Arial" w:cs="Arial"/>
          <w:sz w:val="24"/>
          <w:szCs w:val="28"/>
        </w:rPr>
        <w:t>validador</w:t>
      </w:r>
      <w:r>
        <w:rPr>
          <w:rFonts w:ascii="Arial" w:hAnsi="Arial" w:cs="Arial"/>
          <w:sz w:val="24"/>
          <w:szCs w:val="28"/>
        </w:rPr>
        <w:t xml:space="preserve">.sln y ejecutar para visualizar en el navegador podrá ver </w:t>
      </w:r>
      <w:r w:rsidR="00844085">
        <w:rPr>
          <w:rFonts w:ascii="Arial" w:hAnsi="Arial" w:cs="Arial"/>
          <w:sz w:val="24"/>
          <w:szCs w:val="28"/>
        </w:rPr>
        <w:t xml:space="preserve">si </w:t>
      </w:r>
      <w:r w:rsidR="004242FA">
        <w:rPr>
          <w:rFonts w:ascii="Arial" w:hAnsi="Arial" w:cs="Arial"/>
          <w:sz w:val="24"/>
          <w:szCs w:val="28"/>
        </w:rPr>
        <w:t>existen</w:t>
      </w:r>
      <w:r w:rsidR="00765A07">
        <w:rPr>
          <w:rFonts w:ascii="Arial" w:hAnsi="Arial" w:cs="Arial"/>
          <w:sz w:val="24"/>
          <w:szCs w:val="28"/>
        </w:rPr>
        <w:t xml:space="preserve"> permisos a las </w:t>
      </w:r>
      <w:proofErr w:type="spellStart"/>
      <w:r w:rsidR="00765A07">
        <w:rPr>
          <w:rFonts w:ascii="Arial" w:hAnsi="Arial" w:cs="Arial"/>
          <w:sz w:val="24"/>
          <w:szCs w:val="28"/>
        </w:rPr>
        <w:t>WebServices</w:t>
      </w:r>
      <w:proofErr w:type="spellEnd"/>
      <w:r w:rsidR="00765A07">
        <w:rPr>
          <w:rFonts w:ascii="Arial" w:hAnsi="Arial" w:cs="Arial"/>
          <w:sz w:val="24"/>
          <w:szCs w:val="28"/>
        </w:rPr>
        <w:t xml:space="preserve"> de</w:t>
      </w:r>
      <w:r w:rsidR="00844085">
        <w:rPr>
          <w:rFonts w:ascii="Arial" w:hAnsi="Arial" w:cs="Arial"/>
          <w:sz w:val="24"/>
          <w:szCs w:val="28"/>
        </w:rPr>
        <w:t xml:space="preserve"> PagoEfectivo.</w:t>
      </w:r>
    </w:p>
    <w:p w:rsidR="00A17313" w:rsidRDefault="00A17313" w:rsidP="00A17313">
      <w:pPr>
        <w:pStyle w:val="Prrafodelista"/>
        <w:spacing w:after="0" w:line="240" w:lineRule="auto"/>
        <w:ind w:left="907"/>
        <w:jc w:val="both"/>
        <w:rPr>
          <w:rFonts w:ascii="Arial" w:hAnsi="Arial" w:cs="Arial"/>
          <w:b/>
          <w:sz w:val="24"/>
          <w:szCs w:val="28"/>
        </w:rPr>
      </w:pPr>
    </w:p>
    <w:sectPr w:rsidR="00A17313" w:rsidSect="000110E5">
      <w:headerReference w:type="default" r:id="rId11"/>
      <w:footerReference w:type="default" r:id="rId12"/>
      <w:type w:val="continuous"/>
      <w:pgSz w:w="11907" w:h="16839" w:code="9"/>
      <w:pgMar w:top="3402" w:right="992" w:bottom="1560" w:left="851" w:header="99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7BF" w:rsidRDefault="00EB67BF" w:rsidP="00191D76">
      <w:pPr>
        <w:spacing w:after="0" w:line="240" w:lineRule="auto"/>
      </w:pPr>
      <w:r>
        <w:separator/>
      </w:r>
    </w:p>
  </w:endnote>
  <w:endnote w:type="continuationSeparator" w:id="0">
    <w:p w:rsidR="00EB67BF" w:rsidRDefault="00EB67BF" w:rsidP="0019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GIHI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rebuchet MS" w:hAnsi="Trebuchet MS"/>
      </w:rPr>
      <w:id w:val="-1361123119"/>
      <w:docPartObj>
        <w:docPartGallery w:val="Page Numbers (Bottom of Page)"/>
        <w:docPartUnique/>
      </w:docPartObj>
    </w:sdtPr>
    <w:sdtEndPr>
      <w:rPr>
        <w:color w:val="C00000"/>
      </w:rPr>
    </w:sdtEndPr>
    <w:sdtContent>
      <w:p w:rsidR="00482F06" w:rsidRPr="007E4E72" w:rsidRDefault="00482F06">
        <w:pPr>
          <w:pStyle w:val="Piedepgina"/>
          <w:jc w:val="right"/>
          <w:rPr>
            <w:rFonts w:ascii="Trebuchet MS" w:hAnsi="Trebuchet MS"/>
            <w:color w:val="C00000"/>
          </w:rPr>
        </w:pPr>
        <w:r w:rsidRPr="007E4E72">
          <w:rPr>
            <w:noProof/>
            <w:color w:val="BFBFBF" w:themeColor="background1" w:themeShade="BF"/>
            <w:sz w:val="26"/>
            <w:szCs w:val="26"/>
            <w:lang w:eastAsia="es-PE"/>
          </w:rPr>
          <w:drawing>
            <wp:anchor distT="0" distB="0" distL="114300" distR="114300" simplePos="0" relativeHeight="251664384" behindDoc="1" locked="0" layoutInCell="1" allowOverlap="1" wp14:anchorId="07836B13" wp14:editId="57AF5A4B">
              <wp:simplePos x="0" y="0"/>
              <wp:positionH relativeFrom="column">
                <wp:posOffset>-540385</wp:posOffset>
              </wp:positionH>
              <wp:positionV relativeFrom="paragraph">
                <wp:posOffset>-88265</wp:posOffset>
              </wp:positionV>
              <wp:extent cx="7778750" cy="463550"/>
              <wp:effectExtent l="0" t="0" r="0" b="0"/>
              <wp:wrapNone/>
              <wp:docPr id="16" name="Imagen 16" descr="D:\Proyectos\pasarela-pago\images\bg-foote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Proyectos\pasarela-pago\images\bg-footer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7778750" cy="463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D161B">
          <w:rPr>
            <w:noProof/>
            <w:color w:val="FFFFFF" w:themeColor="background1"/>
            <w:lang w:eastAsia="es-PE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27D765" wp14:editId="7C7F29F6">
                  <wp:simplePos x="0" y="0"/>
                  <wp:positionH relativeFrom="column">
                    <wp:posOffset>1050620</wp:posOffset>
                  </wp:positionH>
                  <wp:positionV relativeFrom="paragraph">
                    <wp:posOffset>6985</wp:posOffset>
                  </wp:positionV>
                  <wp:extent cx="2374265" cy="299924"/>
                  <wp:effectExtent l="0" t="0" r="0" b="5080"/>
                  <wp:wrapNone/>
                  <wp:docPr id="30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4265" cy="29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2F06" w:rsidRPr="00BD161B" w:rsidRDefault="00482F06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BD161B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>Empresa Editora El Comercio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82.75pt;margin-top:.55pt;width:186.95pt;height:23.6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0ZEgIAAPs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" filled="f" stroked="f">
                  <v:textbox>
                    <w:txbxContent>
                      <w:p w:rsidR="00482F06" w:rsidRPr="00BD161B" w:rsidRDefault="00482F06">
                        <w:pPr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BD161B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>Empresa Editora El Comercio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7E4E72">
          <w:rPr>
            <w:noProof/>
            <w:color w:val="BFBFBF" w:themeColor="background1" w:themeShade="BF"/>
            <w:sz w:val="26"/>
            <w:szCs w:val="26"/>
            <w:lang w:eastAsia="es-PE"/>
          </w:rPr>
          <w:drawing>
            <wp:anchor distT="0" distB="0" distL="114300" distR="114300" simplePos="0" relativeHeight="251665408" behindDoc="0" locked="0" layoutInCell="1" allowOverlap="1" wp14:anchorId="3579AE57" wp14:editId="18220FB5">
              <wp:simplePos x="0" y="0"/>
              <wp:positionH relativeFrom="column">
                <wp:posOffset>125095</wp:posOffset>
              </wp:positionH>
              <wp:positionV relativeFrom="paragraph">
                <wp:posOffset>-24130</wp:posOffset>
              </wp:positionV>
              <wp:extent cx="744220" cy="306705"/>
              <wp:effectExtent l="0" t="0" r="0" b="0"/>
              <wp:wrapNone/>
              <wp:docPr id="17" name="Imagen 17" descr="D:\Proyectos\pasarela-pago\images\foot-pago-efectiv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D:\Proyectos\pasarela-pago\images\foot-pago-efectivo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422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fldChar w:fldCharType="begin"/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instrText>PAGE   \* MERGEFORMAT</w:instrText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fldChar w:fldCharType="separate"/>
        </w:r>
        <w:r w:rsidR="00596632" w:rsidRPr="00596632">
          <w:rPr>
            <w:rFonts w:ascii="Trebuchet MS" w:hAnsi="Trebuchet MS"/>
            <w:noProof/>
            <w:color w:val="BFBFBF" w:themeColor="background1" w:themeShade="BF"/>
            <w:sz w:val="26"/>
            <w:szCs w:val="26"/>
            <w:lang w:val="es-ES"/>
          </w:rPr>
          <w:t>2</w:t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fldChar w:fldCharType="end"/>
        </w:r>
      </w:p>
    </w:sdtContent>
  </w:sdt>
  <w:p w:rsidR="00482F06" w:rsidRPr="00BD161B" w:rsidRDefault="00482F06">
    <w:pPr>
      <w:pStyle w:val="Piedepgina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7BF" w:rsidRDefault="00EB67BF" w:rsidP="00191D76">
      <w:pPr>
        <w:spacing w:after="0" w:line="240" w:lineRule="auto"/>
      </w:pPr>
      <w:r>
        <w:separator/>
      </w:r>
    </w:p>
  </w:footnote>
  <w:footnote w:type="continuationSeparator" w:id="0">
    <w:p w:rsidR="00EB67BF" w:rsidRDefault="00EB67BF" w:rsidP="00191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F06" w:rsidRPr="00D56E5D" w:rsidRDefault="00482F06" w:rsidP="007E4E72">
    <w:pPr>
      <w:pStyle w:val="Ttulo2"/>
      <w:ind w:left="3261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 wp14:anchorId="623D0609" wp14:editId="5A1D7B7B">
          <wp:simplePos x="0" y="0"/>
          <wp:positionH relativeFrom="column">
            <wp:posOffset>5445760</wp:posOffset>
          </wp:positionH>
          <wp:positionV relativeFrom="paragraph">
            <wp:posOffset>514985</wp:posOffset>
          </wp:positionV>
          <wp:extent cx="921385" cy="149860"/>
          <wp:effectExtent l="0" t="0" r="0" b="2540"/>
          <wp:wrapNone/>
          <wp:docPr id="13" name="Imagen 13" descr="D:\Proyectos\pasarela-pago\images\grupo-comerc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Proyectos\pasarela-pago\images\grupo-comerci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149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6E5D"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38171352" wp14:editId="684D115F">
          <wp:simplePos x="0" y="0"/>
          <wp:positionH relativeFrom="column">
            <wp:posOffset>534670</wp:posOffset>
          </wp:positionH>
          <wp:positionV relativeFrom="paragraph">
            <wp:posOffset>-274320</wp:posOffset>
          </wp:positionV>
          <wp:extent cx="1419225" cy="573405"/>
          <wp:effectExtent l="0" t="0" r="9525" b="0"/>
          <wp:wrapNone/>
          <wp:docPr id="14" name="Imagen 14" descr="D:\Proyectos\pasarela-pago\images\pago-efect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Proyectos\pasarela-pago\images\pago-efectiv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6E5D"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6FA04885" wp14:editId="730AFC71">
          <wp:simplePos x="0" y="0"/>
          <wp:positionH relativeFrom="column">
            <wp:posOffset>-537048</wp:posOffset>
          </wp:positionH>
          <wp:positionV relativeFrom="paragraph">
            <wp:posOffset>-629920</wp:posOffset>
          </wp:positionV>
          <wp:extent cx="7781925" cy="1371600"/>
          <wp:effectExtent l="0" t="0" r="9525" b="0"/>
          <wp:wrapNone/>
          <wp:docPr id="15" name="Imagen 15" descr="D:\Proyectos\pasarela-pago\images\bg-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royectos\pasarela-pago\images\bg-head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781925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6E5D">
      <w:rPr>
        <w:rFonts w:ascii="Trebuchet MS" w:hAnsi="Trebuchet MS"/>
        <w:sz w:val="20"/>
        <w:szCs w:val="20"/>
      </w:rPr>
      <w:t>Transacciones seguras por Internet en el Perú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931"/>
    <w:multiLevelType w:val="hybridMultilevel"/>
    <w:tmpl w:val="56AC5FA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A256853"/>
    <w:multiLevelType w:val="hybridMultilevel"/>
    <w:tmpl w:val="26CCCCF6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A0369A"/>
    <w:multiLevelType w:val="hybridMultilevel"/>
    <w:tmpl w:val="EC609C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6C82F2C"/>
    <w:multiLevelType w:val="hybridMultilevel"/>
    <w:tmpl w:val="F47255B6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7F103F"/>
    <w:multiLevelType w:val="hybridMultilevel"/>
    <w:tmpl w:val="51020B6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0E07061"/>
    <w:multiLevelType w:val="hybridMultilevel"/>
    <w:tmpl w:val="00749E00"/>
    <w:lvl w:ilvl="0" w:tplc="0C0A0001" w:tentative="1">
      <w:start w:val="1"/>
      <w:numFmt w:val="bullet"/>
      <w:lvlText w:val=""/>
      <w:lvlJc w:val="left"/>
      <w:pPr>
        <w:ind w:left="114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38C663C"/>
    <w:multiLevelType w:val="hybridMultilevel"/>
    <w:tmpl w:val="CC5A29FC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24156B04"/>
    <w:multiLevelType w:val="hybridMultilevel"/>
    <w:tmpl w:val="A47CC2CA"/>
    <w:lvl w:ilvl="0" w:tplc="0C0A000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1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8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5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2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737" w:hanging="360"/>
      </w:pPr>
      <w:rPr>
        <w:rFonts w:ascii="Wingdings" w:hAnsi="Wingdings" w:hint="default"/>
      </w:rPr>
    </w:lvl>
  </w:abstractNum>
  <w:abstractNum w:abstractNumId="8">
    <w:nsid w:val="24367352"/>
    <w:multiLevelType w:val="hybridMultilevel"/>
    <w:tmpl w:val="18DE48C2"/>
    <w:lvl w:ilvl="0" w:tplc="53F4296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90FCA9EC">
      <w:start w:val="1"/>
      <w:numFmt w:val="decimal"/>
      <w:lvlText w:val="%3)"/>
      <w:lvlJc w:val="left"/>
      <w:pPr>
        <w:ind w:left="1800" w:hanging="180"/>
      </w:pPr>
      <w:rPr>
        <w:sz w:val="28"/>
        <w:szCs w:val="28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F96617"/>
    <w:multiLevelType w:val="hybridMultilevel"/>
    <w:tmpl w:val="91BC7CF4"/>
    <w:lvl w:ilvl="0" w:tplc="0C0A0001" w:tentative="1">
      <w:start w:val="1"/>
      <w:numFmt w:val="bullet"/>
      <w:lvlText w:val=""/>
      <w:lvlJc w:val="left"/>
      <w:pPr>
        <w:ind w:left="114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1FF303A"/>
    <w:multiLevelType w:val="hybridMultilevel"/>
    <w:tmpl w:val="CA8CE77E"/>
    <w:lvl w:ilvl="0" w:tplc="7DB86C7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72F5E"/>
    <w:multiLevelType w:val="hybridMultilevel"/>
    <w:tmpl w:val="CCBE0AE6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A05EA6"/>
    <w:multiLevelType w:val="hybridMultilevel"/>
    <w:tmpl w:val="9640ABC0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37993810"/>
    <w:multiLevelType w:val="hybridMultilevel"/>
    <w:tmpl w:val="E9C493E8"/>
    <w:lvl w:ilvl="0" w:tplc="0C0A0001" w:tentative="1">
      <w:start w:val="1"/>
      <w:numFmt w:val="bullet"/>
      <w:lvlText w:val=""/>
      <w:lvlJc w:val="left"/>
      <w:pPr>
        <w:ind w:left="114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38031192"/>
    <w:multiLevelType w:val="hybridMultilevel"/>
    <w:tmpl w:val="48D0B720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38C5149D"/>
    <w:multiLevelType w:val="multilevel"/>
    <w:tmpl w:val="0A9AF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A7C7619"/>
    <w:multiLevelType w:val="hybridMultilevel"/>
    <w:tmpl w:val="840A10CA"/>
    <w:lvl w:ilvl="0" w:tplc="09102BA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779"/>
    <w:multiLevelType w:val="hybridMultilevel"/>
    <w:tmpl w:val="D856045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3DFC2F99"/>
    <w:multiLevelType w:val="hybridMultilevel"/>
    <w:tmpl w:val="846CAAA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43166D5A"/>
    <w:multiLevelType w:val="hybridMultilevel"/>
    <w:tmpl w:val="C11A934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444263D9"/>
    <w:multiLevelType w:val="hybridMultilevel"/>
    <w:tmpl w:val="FBE2A2A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3204" w:hanging="360"/>
      </w:pPr>
    </w:lvl>
    <w:lvl w:ilvl="2" w:tplc="0C0A001B">
      <w:start w:val="1"/>
      <w:numFmt w:val="lowerRoman"/>
      <w:lvlText w:val="%3."/>
      <w:lvlJc w:val="right"/>
      <w:pPr>
        <w:ind w:left="3924" w:hanging="180"/>
      </w:pPr>
    </w:lvl>
    <w:lvl w:ilvl="3" w:tplc="0C0A000F">
      <w:start w:val="1"/>
      <w:numFmt w:val="decimal"/>
      <w:lvlText w:val="%4."/>
      <w:lvlJc w:val="left"/>
      <w:pPr>
        <w:ind w:left="4644" w:hanging="360"/>
      </w:pPr>
    </w:lvl>
    <w:lvl w:ilvl="4" w:tplc="0C0A0019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46E2181C"/>
    <w:multiLevelType w:val="hybridMultilevel"/>
    <w:tmpl w:val="E1B0AE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E70999"/>
    <w:multiLevelType w:val="hybridMultilevel"/>
    <w:tmpl w:val="CA1C3BF2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>
    <w:nsid w:val="4C7A2586"/>
    <w:multiLevelType w:val="multilevel"/>
    <w:tmpl w:val="5DCC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F3C7237"/>
    <w:multiLevelType w:val="hybridMultilevel"/>
    <w:tmpl w:val="EA148E96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576F06B8"/>
    <w:multiLevelType w:val="multilevel"/>
    <w:tmpl w:val="3CE6C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A1119CF"/>
    <w:multiLevelType w:val="multilevel"/>
    <w:tmpl w:val="3CE6C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DD03BFD"/>
    <w:multiLevelType w:val="multilevel"/>
    <w:tmpl w:val="3CE6C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DFF4E0B"/>
    <w:multiLevelType w:val="hybridMultilevel"/>
    <w:tmpl w:val="68B8DE5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>
    <w:nsid w:val="6022401A"/>
    <w:multiLevelType w:val="multilevel"/>
    <w:tmpl w:val="C0A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443F2A"/>
    <w:multiLevelType w:val="hybridMultilevel"/>
    <w:tmpl w:val="2A6835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41D62452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606FB3"/>
    <w:multiLevelType w:val="hybridMultilevel"/>
    <w:tmpl w:val="EBF6D922"/>
    <w:lvl w:ilvl="0" w:tplc="A2C03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651264"/>
    <w:multiLevelType w:val="hybridMultilevel"/>
    <w:tmpl w:val="5D04EB8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>
    <w:nsid w:val="6FF434CE"/>
    <w:multiLevelType w:val="hybridMultilevel"/>
    <w:tmpl w:val="FD96FCE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>
    <w:nsid w:val="70182594"/>
    <w:multiLevelType w:val="multilevel"/>
    <w:tmpl w:val="A572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1F16EDF"/>
    <w:multiLevelType w:val="multilevel"/>
    <w:tmpl w:val="3CE6C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4F474B4"/>
    <w:multiLevelType w:val="hybridMultilevel"/>
    <w:tmpl w:val="C526E8AA"/>
    <w:lvl w:ilvl="0" w:tplc="5B125BC2">
      <w:start w:val="1"/>
      <w:numFmt w:val="bullet"/>
      <w:lvlText w:val="-"/>
      <w:lvlJc w:val="left"/>
      <w:pPr>
        <w:ind w:left="570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468" w:hanging="360"/>
      </w:pPr>
      <w:rPr>
        <w:rFonts w:ascii="Wingdings" w:hAnsi="Wingdings" w:hint="default"/>
      </w:rPr>
    </w:lvl>
  </w:abstractNum>
  <w:abstractNum w:abstractNumId="37">
    <w:nsid w:val="76A91561"/>
    <w:multiLevelType w:val="hybridMultilevel"/>
    <w:tmpl w:val="CB48139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>
    <w:nsid w:val="795D49A7"/>
    <w:multiLevelType w:val="hybridMultilevel"/>
    <w:tmpl w:val="91CA72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32"/>
  </w:num>
  <w:num w:numId="5">
    <w:abstractNumId w:val="2"/>
  </w:num>
  <w:num w:numId="6">
    <w:abstractNumId w:val="17"/>
  </w:num>
  <w:num w:numId="7">
    <w:abstractNumId w:val="21"/>
  </w:num>
  <w:num w:numId="8">
    <w:abstractNumId w:val="30"/>
  </w:num>
  <w:num w:numId="9">
    <w:abstractNumId w:val="18"/>
  </w:num>
  <w:num w:numId="10">
    <w:abstractNumId w:val="3"/>
  </w:num>
  <w:num w:numId="11">
    <w:abstractNumId w:val="1"/>
  </w:num>
  <w:num w:numId="12">
    <w:abstractNumId w:val="38"/>
  </w:num>
  <w:num w:numId="13">
    <w:abstractNumId w:val="11"/>
  </w:num>
  <w:num w:numId="14">
    <w:abstractNumId w:val="34"/>
  </w:num>
  <w:num w:numId="15">
    <w:abstractNumId w:val="23"/>
  </w:num>
  <w:num w:numId="16">
    <w:abstractNumId w:val="29"/>
  </w:num>
  <w:num w:numId="17">
    <w:abstractNumId w:val="31"/>
  </w:num>
  <w:num w:numId="18">
    <w:abstractNumId w:val="15"/>
  </w:num>
  <w:num w:numId="19">
    <w:abstractNumId w:val="25"/>
  </w:num>
  <w:num w:numId="20">
    <w:abstractNumId w:val="26"/>
  </w:num>
  <w:num w:numId="21">
    <w:abstractNumId w:val="35"/>
  </w:num>
  <w:num w:numId="22">
    <w:abstractNumId w:val="4"/>
  </w:num>
  <w:num w:numId="23">
    <w:abstractNumId w:val="28"/>
  </w:num>
  <w:num w:numId="24">
    <w:abstractNumId w:val="12"/>
  </w:num>
  <w:num w:numId="25">
    <w:abstractNumId w:val="6"/>
  </w:num>
  <w:num w:numId="26">
    <w:abstractNumId w:val="24"/>
  </w:num>
  <w:num w:numId="27">
    <w:abstractNumId w:val="36"/>
  </w:num>
  <w:num w:numId="28">
    <w:abstractNumId w:val="7"/>
  </w:num>
  <w:num w:numId="29">
    <w:abstractNumId w:val="14"/>
  </w:num>
  <w:num w:numId="30">
    <w:abstractNumId w:val="27"/>
  </w:num>
  <w:num w:numId="3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</w:num>
  <w:num w:numId="33">
    <w:abstractNumId w:val="19"/>
  </w:num>
  <w:num w:numId="34">
    <w:abstractNumId w:val="33"/>
  </w:num>
  <w:num w:numId="35">
    <w:abstractNumId w:val="22"/>
  </w:num>
  <w:num w:numId="36">
    <w:abstractNumId w:val="9"/>
  </w:num>
  <w:num w:numId="37">
    <w:abstractNumId w:val="5"/>
  </w:num>
  <w:num w:numId="38">
    <w:abstractNumId w:val="1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06"/>
    <w:rsid w:val="00000A07"/>
    <w:rsid w:val="000035BD"/>
    <w:rsid w:val="00005F73"/>
    <w:rsid w:val="00006679"/>
    <w:rsid w:val="000110E5"/>
    <w:rsid w:val="00011633"/>
    <w:rsid w:val="00015042"/>
    <w:rsid w:val="00016C00"/>
    <w:rsid w:val="0001758A"/>
    <w:rsid w:val="00022A39"/>
    <w:rsid w:val="00033F1E"/>
    <w:rsid w:val="00061ACB"/>
    <w:rsid w:val="0006310C"/>
    <w:rsid w:val="00073C1F"/>
    <w:rsid w:val="0007471C"/>
    <w:rsid w:val="0008161B"/>
    <w:rsid w:val="00082269"/>
    <w:rsid w:val="000A5906"/>
    <w:rsid w:val="000B05C8"/>
    <w:rsid w:val="000B0AC0"/>
    <w:rsid w:val="000B306D"/>
    <w:rsid w:val="000E5E9A"/>
    <w:rsid w:val="000F5AE2"/>
    <w:rsid w:val="001002AA"/>
    <w:rsid w:val="00101B89"/>
    <w:rsid w:val="00103445"/>
    <w:rsid w:val="001107F1"/>
    <w:rsid w:val="00134C15"/>
    <w:rsid w:val="00137DA0"/>
    <w:rsid w:val="00142D87"/>
    <w:rsid w:val="00146F5E"/>
    <w:rsid w:val="001640B8"/>
    <w:rsid w:val="00172070"/>
    <w:rsid w:val="00172119"/>
    <w:rsid w:val="00176D98"/>
    <w:rsid w:val="0018351B"/>
    <w:rsid w:val="00184477"/>
    <w:rsid w:val="00191D76"/>
    <w:rsid w:val="0019299E"/>
    <w:rsid w:val="00192C0A"/>
    <w:rsid w:val="001A28DD"/>
    <w:rsid w:val="001B1914"/>
    <w:rsid w:val="001B559B"/>
    <w:rsid w:val="001C02D3"/>
    <w:rsid w:val="001C6C9F"/>
    <w:rsid w:val="001E277D"/>
    <w:rsid w:val="001E7B94"/>
    <w:rsid w:val="001F2937"/>
    <w:rsid w:val="001F5CE0"/>
    <w:rsid w:val="00203FEF"/>
    <w:rsid w:val="00207F1D"/>
    <w:rsid w:val="0021020C"/>
    <w:rsid w:val="00217FB0"/>
    <w:rsid w:val="00257A68"/>
    <w:rsid w:val="00260251"/>
    <w:rsid w:val="002622BF"/>
    <w:rsid w:val="00263271"/>
    <w:rsid w:val="002725FE"/>
    <w:rsid w:val="00282247"/>
    <w:rsid w:val="002920A9"/>
    <w:rsid w:val="002B708F"/>
    <w:rsid w:val="002C160B"/>
    <w:rsid w:val="002C7068"/>
    <w:rsid w:val="002D17AE"/>
    <w:rsid w:val="002D4566"/>
    <w:rsid w:val="002D5100"/>
    <w:rsid w:val="002E1532"/>
    <w:rsid w:val="002E25E7"/>
    <w:rsid w:val="002F540A"/>
    <w:rsid w:val="002F6CCE"/>
    <w:rsid w:val="002F7F41"/>
    <w:rsid w:val="00301566"/>
    <w:rsid w:val="00301E08"/>
    <w:rsid w:val="00306A54"/>
    <w:rsid w:val="003153A9"/>
    <w:rsid w:val="00320C29"/>
    <w:rsid w:val="00320F7A"/>
    <w:rsid w:val="0032139F"/>
    <w:rsid w:val="003231FD"/>
    <w:rsid w:val="00326E3B"/>
    <w:rsid w:val="00337CB1"/>
    <w:rsid w:val="00351D1B"/>
    <w:rsid w:val="00352116"/>
    <w:rsid w:val="0036093A"/>
    <w:rsid w:val="00360AEE"/>
    <w:rsid w:val="0038626D"/>
    <w:rsid w:val="00386EB7"/>
    <w:rsid w:val="0039563F"/>
    <w:rsid w:val="003957A2"/>
    <w:rsid w:val="00397B00"/>
    <w:rsid w:val="00397C17"/>
    <w:rsid w:val="003A4771"/>
    <w:rsid w:val="003A4ABA"/>
    <w:rsid w:val="003B29AB"/>
    <w:rsid w:val="003C1DE1"/>
    <w:rsid w:val="003D36CC"/>
    <w:rsid w:val="00400936"/>
    <w:rsid w:val="004242FA"/>
    <w:rsid w:val="00435A19"/>
    <w:rsid w:val="00436D0F"/>
    <w:rsid w:val="00442415"/>
    <w:rsid w:val="004473B8"/>
    <w:rsid w:val="00456ED9"/>
    <w:rsid w:val="00461E28"/>
    <w:rsid w:val="00463B15"/>
    <w:rsid w:val="004808B8"/>
    <w:rsid w:val="004815D6"/>
    <w:rsid w:val="00482F06"/>
    <w:rsid w:val="004906D6"/>
    <w:rsid w:val="00490EE5"/>
    <w:rsid w:val="004A6FE6"/>
    <w:rsid w:val="004B07B1"/>
    <w:rsid w:val="004B2144"/>
    <w:rsid w:val="004B21DA"/>
    <w:rsid w:val="004B52FA"/>
    <w:rsid w:val="004C4B15"/>
    <w:rsid w:val="004C60C6"/>
    <w:rsid w:val="004C7122"/>
    <w:rsid w:val="004D10B7"/>
    <w:rsid w:val="004D46D3"/>
    <w:rsid w:val="004D6957"/>
    <w:rsid w:val="004E0847"/>
    <w:rsid w:val="004E4123"/>
    <w:rsid w:val="004E6380"/>
    <w:rsid w:val="004F398F"/>
    <w:rsid w:val="004F49B4"/>
    <w:rsid w:val="004F50F6"/>
    <w:rsid w:val="004F534C"/>
    <w:rsid w:val="0050249B"/>
    <w:rsid w:val="00503BC4"/>
    <w:rsid w:val="0053324C"/>
    <w:rsid w:val="005336BB"/>
    <w:rsid w:val="00534305"/>
    <w:rsid w:val="005415EB"/>
    <w:rsid w:val="005460FE"/>
    <w:rsid w:val="00551B25"/>
    <w:rsid w:val="005528AC"/>
    <w:rsid w:val="00562FD4"/>
    <w:rsid w:val="005725F2"/>
    <w:rsid w:val="005922C2"/>
    <w:rsid w:val="00596632"/>
    <w:rsid w:val="005E1FBC"/>
    <w:rsid w:val="005E6ED8"/>
    <w:rsid w:val="005E7470"/>
    <w:rsid w:val="005E7C52"/>
    <w:rsid w:val="006021CB"/>
    <w:rsid w:val="006231BE"/>
    <w:rsid w:val="0063494A"/>
    <w:rsid w:val="006558D6"/>
    <w:rsid w:val="00657BDA"/>
    <w:rsid w:val="00660579"/>
    <w:rsid w:val="00667CFF"/>
    <w:rsid w:val="0067063D"/>
    <w:rsid w:val="006872DB"/>
    <w:rsid w:val="006917F3"/>
    <w:rsid w:val="00693517"/>
    <w:rsid w:val="006A13DE"/>
    <w:rsid w:val="006A40D2"/>
    <w:rsid w:val="006B6127"/>
    <w:rsid w:val="006B7389"/>
    <w:rsid w:val="006B7EEC"/>
    <w:rsid w:val="006C1EA5"/>
    <w:rsid w:val="006E7117"/>
    <w:rsid w:val="006F3B88"/>
    <w:rsid w:val="006F4981"/>
    <w:rsid w:val="006F630D"/>
    <w:rsid w:val="006F7533"/>
    <w:rsid w:val="00700450"/>
    <w:rsid w:val="00701D1E"/>
    <w:rsid w:val="00701E0C"/>
    <w:rsid w:val="00702606"/>
    <w:rsid w:val="0070292F"/>
    <w:rsid w:val="00706FEC"/>
    <w:rsid w:val="0071047F"/>
    <w:rsid w:val="007130E6"/>
    <w:rsid w:val="00714CA9"/>
    <w:rsid w:val="007162F6"/>
    <w:rsid w:val="00717477"/>
    <w:rsid w:val="00721AC7"/>
    <w:rsid w:val="00722B4E"/>
    <w:rsid w:val="00726E8E"/>
    <w:rsid w:val="00730E6B"/>
    <w:rsid w:val="00732874"/>
    <w:rsid w:val="0073490F"/>
    <w:rsid w:val="00755157"/>
    <w:rsid w:val="007571A4"/>
    <w:rsid w:val="0076323C"/>
    <w:rsid w:val="00765A07"/>
    <w:rsid w:val="00775895"/>
    <w:rsid w:val="00775D9E"/>
    <w:rsid w:val="00776604"/>
    <w:rsid w:val="00776669"/>
    <w:rsid w:val="00776F94"/>
    <w:rsid w:val="00782D72"/>
    <w:rsid w:val="0079008C"/>
    <w:rsid w:val="00790B27"/>
    <w:rsid w:val="00790DEE"/>
    <w:rsid w:val="00794C01"/>
    <w:rsid w:val="007955D9"/>
    <w:rsid w:val="007A4BAB"/>
    <w:rsid w:val="007A5CFF"/>
    <w:rsid w:val="007B142B"/>
    <w:rsid w:val="007B3BAD"/>
    <w:rsid w:val="007B6B79"/>
    <w:rsid w:val="007B7ECE"/>
    <w:rsid w:val="007C7068"/>
    <w:rsid w:val="007D10FB"/>
    <w:rsid w:val="007D3460"/>
    <w:rsid w:val="007E11D3"/>
    <w:rsid w:val="007E4865"/>
    <w:rsid w:val="007E4E72"/>
    <w:rsid w:val="007F2059"/>
    <w:rsid w:val="007F3DD4"/>
    <w:rsid w:val="008067E6"/>
    <w:rsid w:val="008204C9"/>
    <w:rsid w:val="00826314"/>
    <w:rsid w:val="0083043D"/>
    <w:rsid w:val="008310F8"/>
    <w:rsid w:val="008362F8"/>
    <w:rsid w:val="00844085"/>
    <w:rsid w:val="00844D47"/>
    <w:rsid w:val="00856991"/>
    <w:rsid w:val="00860F38"/>
    <w:rsid w:val="00861636"/>
    <w:rsid w:val="00883A23"/>
    <w:rsid w:val="00885223"/>
    <w:rsid w:val="0088547B"/>
    <w:rsid w:val="0088746F"/>
    <w:rsid w:val="008A2F37"/>
    <w:rsid w:val="008A59AF"/>
    <w:rsid w:val="008B626B"/>
    <w:rsid w:val="008C2954"/>
    <w:rsid w:val="008C4E98"/>
    <w:rsid w:val="008D7B6B"/>
    <w:rsid w:val="008E538E"/>
    <w:rsid w:val="00927772"/>
    <w:rsid w:val="009322AD"/>
    <w:rsid w:val="00940008"/>
    <w:rsid w:val="00957AFA"/>
    <w:rsid w:val="009633BD"/>
    <w:rsid w:val="00964884"/>
    <w:rsid w:val="00965118"/>
    <w:rsid w:val="009719D2"/>
    <w:rsid w:val="0097374E"/>
    <w:rsid w:val="00976532"/>
    <w:rsid w:val="00985EC4"/>
    <w:rsid w:val="0099134D"/>
    <w:rsid w:val="009A131B"/>
    <w:rsid w:val="009A38A9"/>
    <w:rsid w:val="009A3FA6"/>
    <w:rsid w:val="009C4AB6"/>
    <w:rsid w:val="009D3026"/>
    <w:rsid w:val="009E29E8"/>
    <w:rsid w:val="00A017D8"/>
    <w:rsid w:val="00A07890"/>
    <w:rsid w:val="00A07C87"/>
    <w:rsid w:val="00A1408E"/>
    <w:rsid w:val="00A17313"/>
    <w:rsid w:val="00A314D9"/>
    <w:rsid w:val="00A34254"/>
    <w:rsid w:val="00A344E5"/>
    <w:rsid w:val="00A37CE4"/>
    <w:rsid w:val="00A41E53"/>
    <w:rsid w:val="00A5056D"/>
    <w:rsid w:val="00A52A93"/>
    <w:rsid w:val="00A53157"/>
    <w:rsid w:val="00A567FC"/>
    <w:rsid w:val="00A6042B"/>
    <w:rsid w:val="00A60E7A"/>
    <w:rsid w:val="00A64D6A"/>
    <w:rsid w:val="00A73264"/>
    <w:rsid w:val="00A94D9C"/>
    <w:rsid w:val="00A95DB7"/>
    <w:rsid w:val="00A97194"/>
    <w:rsid w:val="00A97CE3"/>
    <w:rsid w:val="00AA3285"/>
    <w:rsid w:val="00AB2431"/>
    <w:rsid w:val="00AB67AF"/>
    <w:rsid w:val="00AC23DF"/>
    <w:rsid w:val="00AC5BD4"/>
    <w:rsid w:val="00AD0974"/>
    <w:rsid w:val="00AD1A87"/>
    <w:rsid w:val="00AE2BF2"/>
    <w:rsid w:val="00AE6138"/>
    <w:rsid w:val="00B02946"/>
    <w:rsid w:val="00B02961"/>
    <w:rsid w:val="00B070DE"/>
    <w:rsid w:val="00B0790A"/>
    <w:rsid w:val="00B13543"/>
    <w:rsid w:val="00B203F5"/>
    <w:rsid w:val="00B268A1"/>
    <w:rsid w:val="00B44807"/>
    <w:rsid w:val="00B4594C"/>
    <w:rsid w:val="00B46B1E"/>
    <w:rsid w:val="00B5045F"/>
    <w:rsid w:val="00B5694D"/>
    <w:rsid w:val="00B61EE3"/>
    <w:rsid w:val="00B62645"/>
    <w:rsid w:val="00B66AC2"/>
    <w:rsid w:val="00B74ED0"/>
    <w:rsid w:val="00B800A6"/>
    <w:rsid w:val="00B90614"/>
    <w:rsid w:val="00BA2068"/>
    <w:rsid w:val="00BA22FB"/>
    <w:rsid w:val="00BC47CA"/>
    <w:rsid w:val="00BD161B"/>
    <w:rsid w:val="00BD1D73"/>
    <w:rsid w:val="00BD26F1"/>
    <w:rsid w:val="00BD34DB"/>
    <w:rsid w:val="00BD39C3"/>
    <w:rsid w:val="00BD419F"/>
    <w:rsid w:val="00BD4EF7"/>
    <w:rsid w:val="00BD5D12"/>
    <w:rsid w:val="00BE2523"/>
    <w:rsid w:val="00BE7983"/>
    <w:rsid w:val="00BF62AC"/>
    <w:rsid w:val="00BF6568"/>
    <w:rsid w:val="00C02051"/>
    <w:rsid w:val="00C0275A"/>
    <w:rsid w:val="00C15689"/>
    <w:rsid w:val="00C21990"/>
    <w:rsid w:val="00C23557"/>
    <w:rsid w:val="00C35193"/>
    <w:rsid w:val="00C35D05"/>
    <w:rsid w:val="00C379D8"/>
    <w:rsid w:val="00C4375D"/>
    <w:rsid w:val="00C51214"/>
    <w:rsid w:val="00C5238A"/>
    <w:rsid w:val="00C53862"/>
    <w:rsid w:val="00C539E0"/>
    <w:rsid w:val="00C53C47"/>
    <w:rsid w:val="00C634BE"/>
    <w:rsid w:val="00C63FEE"/>
    <w:rsid w:val="00C67445"/>
    <w:rsid w:val="00C71331"/>
    <w:rsid w:val="00C75F40"/>
    <w:rsid w:val="00C779EB"/>
    <w:rsid w:val="00C873C5"/>
    <w:rsid w:val="00CA194D"/>
    <w:rsid w:val="00CA1DBC"/>
    <w:rsid w:val="00CA3430"/>
    <w:rsid w:val="00CB6FAE"/>
    <w:rsid w:val="00CB7781"/>
    <w:rsid w:val="00CC74F1"/>
    <w:rsid w:val="00CD1FB0"/>
    <w:rsid w:val="00CD597B"/>
    <w:rsid w:val="00CD60C1"/>
    <w:rsid w:val="00CD64AD"/>
    <w:rsid w:val="00CD75FA"/>
    <w:rsid w:val="00CF13E0"/>
    <w:rsid w:val="00D00B85"/>
    <w:rsid w:val="00D01C7C"/>
    <w:rsid w:val="00D037B0"/>
    <w:rsid w:val="00D05BE0"/>
    <w:rsid w:val="00D12C19"/>
    <w:rsid w:val="00D3018B"/>
    <w:rsid w:val="00D55F80"/>
    <w:rsid w:val="00D56050"/>
    <w:rsid w:val="00D56E5D"/>
    <w:rsid w:val="00D60CF4"/>
    <w:rsid w:val="00D64A89"/>
    <w:rsid w:val="00D65A0E"/>
    <w:rsid w:val="00D66291"/>
    <w:rsid w:val="00D75B83"/>
    <w:rsid w:val="00D83A7F"/>
    <w:rsid w:val="00D90897"/>
    <w:rsid w:val="00D9217A"/>
    <w:rsid w:val="00D92268"/>
    <w:rsid w:val="00D94FD0"/>
    <w:rsid w:val="00D956E7"/>
    <w:rsid w:val="00D95A42"/>
    <w:rsid w:val="00D97297"/>
    <w:rsid w:val="00DA30C1"/>
    <w:rsid w:val="00DB51F5"/>
    <w:rsid w:val="00DB54DA"/>
    <w:rsid w:val="00DD07FF"/>
    <w:rsid w:val="00DE025A"/>
    <w:rsid w:val="00DE051C"/>
    <w:rsid w:val="00DE6011"/>
    <w:rsid w:val="00DF16D4"/>
    <w:rsid w:val="00DF1859"/>
    <w:rsid w:val="00DF43FB"/>
    <w:rsid w:val="00E00E8B"/>
    <w:rsid w:val="00E12B46"/>
    <w:rsid w:val="00E13013"/>
    <w:rsid w:val="00E13CC9"/>
    <w:rsid w:val="00E2385A"/>
    <w:rsid w:val="00E300AC"/>
    <w:rsid w:val="00E41881"/>
    <w:rsid w:val="00E45D98"/>
    <w:rsid w:val="00E47630"/>
    <w:rsid w:val="00E51B45"/>
    <w:rsid w:val="00E53103"/>
    <w:rsid w:val="00E568F5"/>
    <w:rsid w:val="00E661E9"/>
    <w:rsid w:val="00E804A0"/>
    <w:rsid w:val="00E843A3"/>
    <w:rsid w:val="00E93369"/>
    <w:rsid w:val="00EA05AE"/>
    <w:rsid w:val="00EB67BF"/>
    <w:rsid w:val="00EB69F3"/>
    <w:rsid w:val="00EC109D"/>
    <w:rsid w:val="00EC61AE"/>
    <w:rsid w:val="00ED45FC"/>
    <w:rsid w:val="00EE072F"/>
    <w:rsid w:val="00EE50A4"/>
    <w:rsid w:val="00EE6DE1"/>
    <w:rsid w:val="00EF0ADE"/>
    <w:rsid w:val="00EF6116"/>
    <w:rsid w:val="00F0027B"/>
    <w:rsid w:val="00F03AB9"/>
    <w:rsid w:val="00F15DE6"/>
    <w:rsid w:val="00F16CA5"/>
    <w:rsid w:val="00F34923"/>
    <w:rsid w:val="00F56CEB"/>
    <w:rsid w:val="00F6128D"/>
    <w:rsid w:val="00F62B1C"/>
    <w:rsid w:val="00F66816"/>
    <w:rsid w:val="00F673D9"/>
    <w:rsid w:val="00F70A9E"/>
    <w:rsid w:val="00F72FB5"/>
    <w:rsid w:val="00F73719"/>
    <w:rsid w:val="00F76E0E"/>
    <w:rsid w:val="00F818DF"/>
    <w:rsid w:val="00F87FC5"/>
    <w:rsid w:val="00FA71CD"/>
    <w:rsid w:val="00FB2EA6"/>
    <w:rsid w:val="00FB4351"/>
    <w:rsid w:val="00FC0143"/>
    <w:rsid w:val="00FC512C"/>
    <w:rsid w:val="00FD2DEA"/>
    <w:rsid w:val="00FE1768"/>
    <w:rsid w:val="00FE2FC7"/>
    <w:rsid w:val="00FF2314"/>
    <w:rsid w:val="00FF432F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56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6E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260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D76"/>
  </w:style>
  <w:style w:type="paragraph" w:styleId="Piedepgina">
    <w:name w:val="footer"/>
    <w:basedOn w:val="Normal"/>
    <w:link w:val="Piedepgina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D76"/>
  </w:style>
  <w:style w:type="paragraph" w:styleId="Prrafodelista">
    <w:name w:val="List Paragraph"/>
    <w:basedOn w:val="Normal"/>
    <w:uiPriority w:val="34"/>
    <w:qFormat/>
    <w:rsid w:val="00191D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F5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56E5D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table" w:styleId="Listaclara">
    <w:name w:val="Light List"/>
    <w:basedOn w:val="Tablanormal"/>
    <w:uiPriority w:val="61"/>
    <w:rsid w:val="00397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dice1">
    <w:name w:val="index 1"/>
    <w:basedOn w:val="Normal"/>
    <w:next w:val="Normal"/>
    <w:autoRedefine/>
    <w:uiPriority w:val="99"/>
    <w:unhideWhenUsed/>
    <w:qFormat/>
    <w:rsid w:val="00006679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818DF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818DF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818DF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818DF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818DF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818DF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818DF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818DF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818D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customStyle="1" w:styleId="Definicion">
    <w:name w:val="Definicion"/>
    <w:basedOn w:val="Normal"/>
    <w:autoRedefine/>
    <w:rsid w:val="00351D1B"/>
    <w:pPr>
      <w:spacing w:after="0" w:line="288" w:lineRule="auto"/>
      <w:ind w:left="1418"/>
      <w:jc w:val="both"/>
      <w:outlineLvl w:val="0"/>
    </w:pPr>
    <w:rPr>
      <w:rFonts w:ascii="Arial" w:eastAsia="Times New Roman" w:hAnsi="Arial" w:cs="Times New Roman"/>
      <w:sz w:val="18"/>
      <w:szCs w:val="1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E6E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E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0847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E0847"/>
    <w:pPr>
      <w:spacing w:after="100"/>
      <w:ind w:left="220"/>
    </w:pPr>
    <w:rPr>
      <w:rFonts w:eastAsiaTheme="minorEastAsia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E0847"/>
    <w:pPr>
      <w:spacing w:after="100"/>
    </w:pPr>
    <w:rPr>
      <w:rFonts w:eastAsiaTheme="minorEastAsia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E0847"/>
    <w:pPr>
      <w:spacing w:after="100"/>
      <w:ind w:left="440"/>
    </w:pPr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906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CM19">
    <w:name w:val="CM19"/>
    <w:basedOn w:val="Normal"/>
    <w:next w:val="Normal"/>
    <w:uiPriority w:val="99"/>
    <w:rsid w:val="00FE1768"/>
    <w:pPr>
      <w:widowControl w:val="0"/>
      <w:autoSpaceDE w:val="0"/>
      <w:autoSpaceDN w:val="0"/>
      <w:adjustRightInd w:val="0"/>
      <w:spacing w:after="0" w:line="240" w:lineRule="auto"/>
    </w:pPr>
    <w:rPr>
      <w:rFonts w:ascii="HPGIHI+Verdana" w:eastAsia="Times New Roman" w:hAnsi="HPGIHI+Verdana" w:cs="Times New Roman"/>
      <w:sz w:val="24"/>
      <w:szCs w:val="24"/>
      <w:lang w:val="es-CL" w:eastAsia="es-CL"/>
    </w:rPr>
  </w:style>
  <w:style w:type="paragraph" w:customStyle="1" w:styleId="DefinicionDetalle">
    <w:name w:val="Definicion Detalle"/>
    <w:basedOn w:val="Normal"/>
    <w:rsid w:val="004C7122"/>
    <w:pPr>
      <w:spacing w:after="0" w:line="288" w:lineRule="auto"/>
      <w:ind w:left="1418"/>
      <w:jc w:val="both"/>
      <w:outlineLvl w:val="0"/>
    </w:pPr>
    <w:rPr>
      <w:rFonts w:ascii="Arial" w:eastAsia="Times New Roman" w:hAnsi="Arial" w:cs="Times New Roman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56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6E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260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D76"/>
  </w:style>
  <w:style w:type="paragraph" w:styleId="Piedepgina">
    <w:name w:val="footer"/>
    <w:basedOn w:val="Normal"/>
    <w:link w:val="Piedepgina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D76"/>
  </w:style>
  <w:style w:type="paragraph" w:styleId="Prrafodelista">
    <w:name w:val="List Paragraph"/>
    <w:basedOn w:val="Normal"/>
    <w:uiPriority w:val="34"/>
    <w:qFormat/>
    <w:rsid w:val="00191D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F5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56E5D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table" w:styleId="Listaclara">
    <w:name w:val="Light List"/>
    <w:basedOn w:val="Tablanormal"/>
    <w:uiPriority w:val="61"/>
    <w:rsid w:val="00397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dice1">
    <w:name w:val="index 1"/>
    <w:basedOn w:val="Normal"/>
    <w:next w:val="Normal"/>
    <w:autoRedefine/>
    <w:uiPriority w:val="99"/>
    <w:unhideWhenUsed/>
    <w:qFormat/>
    <w:rsid w:val="00006679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818DF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818DF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818DF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818DF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818DF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818DF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818DF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818DF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818D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customStyle="1" w:styleId="Definicion">
    <w:name w:val="Definicion"/>
    <w:basedOn w:val="Normal"/>
    <w:autoRedefine/>
    <w:rsid w:val="00351D1B"/>
    <w:pPr>
      <w:spacing w:after="0" w:line="288" w:lineRule="auto"/>
      <w:ind w:left="1418"/>
      <w:jc w:val="both"/>
      <w:outlineLvl w:val="0"/>
    </w:pPr>
    <w:rPr>
      <w:rFonts w:ascii="Arial" w:eastAsia="Times New Roman" w:hAnsi="Arial" w:cs="Times New Roman"/>
      <w:sz w:val="18"/>
      <w:szCs w:val="1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E6E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E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0847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E0847"/>
    <w:pPr>
      <w:spacing w:after="100"/>
      <w:ind w:left="220"/>
    </w:pPr>
    <w:rPr>
      <w:rFonts w:eastAsiaTheme="minorEastAsia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E0847"/>
    <w:pPr>
      <w:spacing w:after="100"/>
    </w:pPr>
    <w:rPr>
      <w:rFonts w:eastAsiaTheme="minorEastAsia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E0847"/>
    <w:pPr>
      <w:spacing w:after="100"/>
      <w:ind w:left="440"/>
    </w:pPr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906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CM19">
    <w:name w:val="CM19"/>
    <w:basedOn w:val="Normal"/>
    <w:next w:val="Normal"/>
    <w:uiPriority w:val="99"/>
    <w:rsid w:val="00FE1768"/>
    <w:pPr>
      <w:widowControl w:val="0"/>
      <w:autoSpaceDE w:val="0"/>
      <w:autoSpaceDN w:val="0"/>
      <w:adjustRightInd w:val="0"/>
      <w:spacing w:after="0" w:line="240" w:lineRule="auto"/>
    </w:pPr>
    <w:rPr>
      <w:rFonts w:ascii="HPGIHI+Verdana" w:eastAsia="Times New Roman" w:hAnsi="HPGIHI+Verdana" w:cs="Times New Roman"/>
      <w:sz w:val="24"/>
      <w:szCs w:val="24"/>
      <w:lang w:val="es-CL" w:eastAsia="es-CL"/>
    </w:rPr>
  </w:style>
  <w:style w:type="paragraph" w:customStyle="1" w:styleId="DefinicionDetalle">
    <w:name w:val="Definicion Detalle"/>
    <w:basedOn w:val="Normal"/>
    <w:rsid w:val="004C7122"/>
    <w:pPr>
      <w:spacing w:after="0" w:line="288" w:lineRule="auto"/>
      <w:ind w:left="1418"/>
      <w:jc w:val="both"/>
      <w:outlineLvl w:val="0"/>
    </w:pPr>
    <w:rPr>
      <w:rFonts w:ascii="Arial" w:eastAsia="Times New Roman" w:hAnsi="Arial" w:cs="Times New Roman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83E3C-050F-49CE-A690-565F8437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8463</TotalTime>
  <Pages>5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PagoEfectivo</dc:creator>
  <cp:lastModifiedBy>UNT Malpartida Falcon Cesar Kristhian</cp:lastModifiedBy>
  <cp:revision>292</cp:revision>
  <cp:lastPrinted>2012-06-15T21:38:00Z</cp:lastPrinted>
  <dcterms:created xsi:type="dcterms:W3CDTF">2012-06-19T22:55:00Z</dcterms:created>
  <dcterms:modified xsi:type="dcterms:W3CDTF">2014-11-05T04:59:00Z</dcterms:modified>
</cp:coreProperties>
</file>