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C30E88F" w14:textId="77777777" w:rsidR="00B1349C" w:rsidRDefault="00B1349C" w:rsidP="00CF401A">
      <w:pPr>
        <w:jc w:val="center"/>
        <w:rPr>
          <w:sz w:val="40"/>
          <w:szCs w:val="40"/>
          <w:lang w:val="ru-RU"/>
        </w:rPr>
      </w:pPr>
    </w:p>
    <w:p w14:paraId="5CEF0E14" w14:textId="77777777" w:rsidR="00B1349C" w:rsidRDefault="00B1349C" w:rsidP="00CF401A">
      <w:pPr>
        <w:jc w:val="center"/>
        <w:rPr>
          <w:sz w:val="40"/>
          <w:szCs w:val="40"/>
          <w:lang w:val="ru-RU"/>
        </w:rPr>
      </w:pPr>
    </w:p>
    <w:p w14:paraId="0145F23B" w14:textId="77777777" w:rsidR="00B1349C" w:rsidRDefault="00B1349C" w:rsidP="00CF401A">
      <w:pPr>
        <w:jc w:val="center"/>
        <w:rPr>
          <w:sz w:val="40"/>
          <w:szCs w:val="40"/>
          <w:lang w:val="ru-RU"/>
        </w:rPr>
      </w:pPr>
    </w:p>
    <w:p w14:paraId="2402B6D9" w14:textId="759F7484" w:rsidR="004F4D85" w:rsidRPr="00CF401A" w:rsidRDefault="00CF401A" w:rsidP="00CF401A">
      <w:pPr>
        <w:jc w:val="center"/>
        <w:rPr>
          <w:sz w:val="40"/>
          <w:szCs w:val="40"/>
          <w:lang w:val="ru-RU"/>
        </w:rPr>
      </w:pPr>
      <w:r w:rsidRPr="00CF401A">
        <w:rPr>
          <w:sz w:val="40"/>
          <w:szCs w:val="40"/>
          <w:lang w:val="ru-RU"/>
        </w:rPr>
        <w:t>Дополнение к интерфейсу «Табель и отчеты»</w:t>
      </w:r>
    </w:p>
    <w:p w14:paraId="7706B030" w14:textId="56A21640" w:rsidR="00CF401A" w:rsidRDefault="00CF401A">
      <w:pPr>
        <w:rPr>
          <w:lang w:val="ru-RU"/>
        </w:rPr>
      </w:pPr>
    </w:p>
    <w:p w14:paraId="5334016D" w14:textId="77777777" w:rsidR="00B1349C" w:rsidRDefault="00B1349C">
      <w:pPr>
        <w:rPr>
          <w:lang w:val="ru-RU"/>
        </w:rPr>
      </w:pPr>
    </w:p>
    <w:p w14:paraId="6F16FECB" w14:textId="77777777" w:rsidR="00B1349C" w:rsidRDefault="00B1349C">
      <w:pPr>
        <w:rPr>
          <w:lang w:val="ru-RU"/>
        </w:rPr>
      </w:pPr>
    </w:p>
    <w:p w14:paraId="233C75FC" w14:textId="035D4E02" w:rsidR="00CF401A" w:rsidRPr="00D40EE5" w:rsidRDefault="00CD32CB">
      <w:pPr>
        <w:rPr>
          <w:b/>
          <w:bCs/>
          <w:lang w:val="ru-RU"/>
        </w:rPr>
      </w:pPr>
      <w:r w:rsidRPr="00D40EE5">
        <w:rPr>
          <w:b/>
          <w:bCs/>
          <w:lang w:val="ru-RU"/>
        </w:rPr>
        <w:t xml:space="preserve">1 </w:t>
      </w:r>
      <w:r w:rsidR="00B1349C" w:rsidRPr="00D40EE5">
        <w:rPr>
          <w:b/>
          <w:bCs/>
          <w:lang w:val="ru-RU"/>
        </w:rPr>
        <w:t xml:space="preserve">Оптимизация модального окна подчиненного </w:t>
      </w:r>
      <w:r w:rsidR="00D40EE5" w:rsidRPr="00D40EE5">
        <w:rPr>
          <w:b/>
          <w:bCs/>
          <w:lang w:val="ru-RU"/>
        </w:rPr>
        <w:t>в</w:t>
      </w:r>
      <w:r w:rsidR="00B1349C" w:rsidRPr="00D40EE5">
        <w:rPr>
          <w:b/>
          <w:bCs/>
          <w:lang w:val="ru-RU"/>
        </w:rPr>
        <w:t xml:space="preserve"> интерфейс</w:t>
      </w:r>
      <w:r w:rsidR="00D40EE5" w:rsidRPr="00D40EE5">
        <w:rPr>
          <w:b/>
          <w:bCs/>
          <w:lang w:val="ru-RU"/>
        </w:rPr>
        <w:t>е</w:t>
      </w:r>
      <w:r w:rsidR="00B1349C" w:rsidRPr="00D40EE5">
        <w:rPr>
          <w:b/>
          <w:bCs/>
          <w:lang w:val="ru-RU"/>
        </w:rPr>
        <w:t xml:space="preserve"> «Табель подчиненных»</w:t>
      </w:r>
      <w:r w:rsidR="003A416F">
        <w:rPr>
          <w:b/>
          <w:bCs/>
          <w:lang w:val="ru-RU"/>
        </w:rPr>
        <w:t xml:space="preserve"> и логики по зарплате.</w:t>
      </w:r>
    </w:p>
    <w:p w14:paraId="2D796A5D" w14:textId="25F24A0D" w:rsidR="00B1349C" w:rsidRDefault="00B1349C">
      <w:pPr>
        <w:rPr>
          <w:lang w:val="ru-RU"/>
        </w:rPr>
      </w:pPr>
    </w:p>
    <w:p w14:paraId="4DF34B46" w14:textId="1AB63F07" w:rsidR="00B1349C" w:rsidRDefault="00B1349C">
      <w:pPr>
        <w:rPr>
          <w:lang w:val="ru-RU"/>
        </w:rPr>
      </w:pPr>
      <w:r>
        <w:rPr>
          <w:lang w:val="ru-RU"/>
        </w:rPr>
        <w:t>Текущий вид:</w:t>
      </w:r>
    </w:p>
    <w:p w14:paraId="4CBE49A5" w14:textId="40512207" w:rsidR="00B1349C" w:rsidRDefault="00B1349C" w:rsidP="00B1349C">
      <w:pPr>
        <w:jc w:val="center"/>
        <w:rPr>
          <w:lang w:val="ru-RU"/>
        </w:rPr>
      </w:pPr>
      <w:r>
        <w:rPr>
          <w:noProof/>
          <w:lang w:val="ru-RU"/>
        </w:rPr>
        <w:drawing>
          <wp:inline distT="0" distB="0" distL="0" distR="0" wp14:anchorId="63CE84D6" wp14:editId="1E4F8B3D">
            <wp:extent cx="6268414" cy="3736323"/>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pic:cNvPicPr/>
                  </pic:nvPicPr>
                  <pic:blipFill>
                    <a:blip r:embed="rId4">
                      <a:extLst>
                        <a:ext uri="{28A0092B-C50C-407E-A947-70E740481C1C}">
                          <a14:useLocalDpi xmlns:a14="http://schemas.microsoft.com/office/drawing/2010/main" val="0"/>
                        </a:ext>
                      </a:extLst>
                    </a:blip>
                    <a:stretch>
                      <a:fillRect/>
                    </a:stretch>
                  </pic:blipFill>
                  <pic:spPr>
                    <a:xfrm>
                      <a:off x="0" y="0"/>
                      <a:ext cx="6483183" cy="3864337"/>
                    </a:xfrm>
                    <a:prstGeom prst="rect">
                      <a:avLst/>
                    </a:prstGeom>
                  </pic:spPr>
                </pic:pic>
              </a:graphicData>
            </a:graphic>
          </wp:inline>
        </w:drawing>
      </w:r>
    </w:p>
    <w:p w14:paraId="6D47C368" w14:textId="1092A44E" w:rsidR="00B1349C" w:rsidRDefault="00B1349C">
      <w:pPr>
        <w:rPr>
          <w:lang w:val="ru-RU"/>
        </w:rPr>
      </w:pPr>
    </w:p>
    <w:p w14:paraId="7704DCAC" w14:textId="77777777" w:rsidR="00B1349C" w:rsidRDefault="00B1349C">
      <w:pPr>
        <w:rPr>
          <w:lang w:val="ru-RU"/>
        </w:rPr>
      </w:pPr>
    </w:p>
    <w:p w14:paraId="74EB9F21" w14:textId="026C95AA" w:rsidR="00B1349C" w:rsidRDefault="00B1349C">
      <w:pPr>
        <w:rPr>
          <w:lang w:val="ru-RU"/>
        </w:rPr>
      </w:pPr>
      <w:r>
        <w:rPr>
          <w:lang w:val="ru-RU"/>
        </w:rPr>
        <w:t>Надо сделать:</w:t>
      </w:r>
    </w:p>
    <w:p w14:paraId="11550370" w14:textId="0E44B053" w:rsidR="00B1349C" w:rsidRDefault="00B1349C" w:rsidP="00B1349C">
      <w:pPr>
        <w:jc w:val="center"/>
        <w:rPr>
          <w:lang w:val="ru-RU"/>
        </w:rPr>
      </w:pPr>
      <w:r>
        <w:rPr>
          <w:noProof/>
          <w:lang w:val="ru-RU"/>
        </w:rPr>
        <w:lastRenderedPageBreak/>
        <w:drawing>
          <wp:inline distT="0" distB="0" distL="0" distR="0" wp14:anchorId="2DCB77F2" wp14:editId="66ACA75D">
            <wp:extent cx="8265933" cy="4896737"/>
            <wp:effectExtent l="0" t="0" r="1905" b="571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pic:cNvPicPr/>
                  </pic:nvPicPr>
                  <pic:blipFill>
                    <a:blip r:embed="rId5">
                      <a:extLst>
                        <a:ext uri="{28A0092B-C50C-407E-A947-70E740481C1C}">
                          <a14:useLocalDpi xmlns:a14="http://schemas.microsoft.com/office/drawing/2010/main" val="0"/>
                        </a:ext>
                      </a:extLst>
                    </a:blip>
                    <a:stretch>
                      <a:fillRect/>
                    </a:stretch>
                  </pic:blipFill>
                  <pic:spPr>
                    <a:xfrm>
                      <a:off x="0" y="0"/>
                      <a:ext cx="8283896" cy="4907379"/>
                    </a:xfrm>
                    <a:prstGeom prst="rect">
                      <a:avLst/>
                    </a:prstGeom>
                  </pic:spPr>
                </pic:pic>
              </a:graphicData>
            </a:graphic>
          </wp:inline>
        </w:drawing>
      </w:r>
    </w:p>
    <w:p w14:paraId="7C2D1306" w14:textId="6E973395" w:rsidR="00B1349C" w:rsidRDefault="00B1349C" w:rsidP="00B1349C">
      <w:pPr>
        <w:rPr>
          <w:lang w:val="ru-RU"/>
        </w:rPr>
      </w:pPr>
      <w:r>
        <w:rPr>
          <w:lang w:val="ru-RU"/>
        </w:rPr>
        <w:t xml:space="preserve">1.1 Переносим справку в левый верхний угол. Удаляем строку «Зарплата» из справки. </w:t>
      </w:r>
      <w:r w:rsidR="00ED0032">
        <w:rPr>
          <w:lang w:val="ru-RU"/>
        </w:rPr>
        <w:t xml:space="preserve">Добавляем строку «Общее время сессий в ЕИП», которая показывает общее количество часов нахождения юзера в системе за месяц. </w:t>
      </w:r>
    </w:p>
    <w:p w14:paraId="39A2DA35" w14:textId="13B152E2" w:rsidR="00ED0032" w:rsidRDefault="00ED0032" w:rsidP="00B1349C">
      <w:pPr>
        <w:rPr>
          <w:lang w:val="ru-RU"/>
        </w:rPr>
      </w:pPr>
      <w:r>
        <w:rPr>
          <w:lang w:val="ru-RU"/>
        </w:rPr>
        <w:t>1.2 Сокращаем по длине статус бар автоматического анализа эффективности</w:t>
      </w:r>
      <w:r w:rsidR="003A416F">
        <w:rPr>
          <w:lang w:val="ru-RU"/>
        </w:rPr>
        <w:t xml:space="preserve"> и блок заливки файлов</w:t>
      </w:r>
    </w:p>
    <w:p w14:paraId="54E41A9A" w14:textId="07E5472E" w:rsidR="00ED0032" w:rsidRDefault="00ED0032" w:rsidP="00B1349C">
      <w:pPr>
        <w:rPr>
          <w:lang w:val="ru-RU"/>
        </w:rPr>
      </w:pPr>
      <w:r>
        <w:rPr>
          <w:lang w:val="ru-RU"/>
        </w:rPr>
        <w:t>1.3 Создаем блок «Зарплата и мотивация», которая состоит из двух периодов (прошлый и текущий) и четырех колонок</w:t>
      </w:r>
      <w:r w:rsidR="00C878C9">
        <w:rPr>
          <w:lang w:val="ru-RU"/>
        </w:rPr>
        <w:t>.</w:t>
      </w:r>
      <w:r>
        <w:rPr>
          <w:lang w:val="ru-RU"/>
        </w:rPr>
        <w:t xml:space="preserve"> </w:t>
      </w:r>
    </w:p>
    <w:p w14:paraId="6507CB49" w14:textId="607E6CB5" w:rsidR="00491B96" w:rsidRPr="008A2155" w:rsidRDefault="00ED0032" w:rsidP="00491B96">
      <w:pPr>
        <w:rPr>
          <w:color w:val="833C0B" w:themeColor="accent2" w:themeShade="80"/>
          <w:lang w:val="ru-RU"/>
        </w:rPr>
      </w:pPr>
      <w:r>
        <w:rPr>
          <w:lang w:val="ru-RU"/>
        </w:rPr>
        <w:t xml:space="preserve">1.3.1 Ставка. </w:t>
      </w:r>
      <w:r w:rsidR="00D43CFA" w:rsidRPr="008A2155">
        <w:rPr>
          <w:color w:val="833C0B" w:themeColor="accent2" w:themeShade="80"/>
          <w:lang w:val="ru-RU"/>
        </w:rPr>
        <w:t>Вместо колонки «ставка» в зарплатном интерфейсе делаем две колонки – «</w:t>
      </w:r>
      <w:r w:rsidR="008A2155" w:rsidRPr="008A2155">
        <w:rPr>
          <w:color w:val="833C0B" w:themeColor="accent2" w:themeShade="80"/>
          <w:lang w:val="ru-RU"/>
        </w:rPr>
        <w:t>Договорная с</w:t>
      </w:r>
      <w:r w:rsidR="00D43CFA" w:rsidRPr="008A2155">
        <w:rPr>
          <w:color w:val="833C0B" w:themeColor="accent2" w:themeShade="80"/>
          <w:lang w:val="ru-RU"/>
        </w:rPr>
        <w:t xml:space="preserve">тавка» и «Ставка </w:t>
      </w:r>
      <w:r w:rsidR="008A2155" w:rsidRPr="008A2155">
        <w:rPr>
          <w:color w:val="833C0B" w:themeColor="accent2" w:themeShade="80"/>
          <w:lang w:val="ru-RU"/>
        </w:rPr>
        <w:t>по табелю</w:t>
      </w:r>
      <w:r w:rsidR="00D43CFA" w:rsidRPr="008A2155">
        <w:rPr>
          <w:color w:val="833C0B" w:themeColor="accent2" w:themeShade="80"/>
          <w:lang w:val="ru-RU"/>
        </w:rPr>
        <w:t xml:space="preserve">». </w:t>
      </w:r>
      <w:r w:rsidR="008A2155" w:rsidRPr="008A2155">
        <w:rPr>
          <w:color w:val="833C0B" w:themeColor="accent2" w:themeShade="80"/>
          <w:lang w:val="ru-RU"/>
        </w:rPr>
        <w:t>Договорная с</w:t>
      </w:r>
      <w:r w:rsidR="00D43CFA" w:rsidRPr="008A2155">
        <w:rPr>
          <w:color w:val="833C0B" w:themeColor="accent2" w:themeShade="80"/>
          <w:lang w:val="ru-RU"/>
        </w:rPr>
        <w:t>тавка – это текущая колонка, где стоит договоренная зарплата, а Ставка</w:t>
      </w:r>
      <w:r w:rsidR="008A2155" w:rsidRPr="008A2155">
        <w:rPr>
          <w:color w:val="833C0B" w:themeColor="accent2" w:themeShade="80"/>
          <w:lang w:val="ru-RU"/>
        </w:rPr>
        <w:t xml:space="preserve"> по табелю </w:t>
      </w:r>
      <w:r w:rsidR="00D43CFA" w:rsidRPr="008A2155">
        <w:rPr>
          <w:color w:val="833C0B" w:themeColor="accent2" w:themeShade="80"/>
          <w:lang w:val="ru-RU"/>
        </w:rPr>
        <w:t>– цифра, которая получается через заполнение табеля</w:t>
      </w:r>
      <w:r w:rsidR="00D43CFA">
        <w:rPr>
          <w:lang w:val="ru-RU"/>
        </w:rPr>
        <w:t xml:space="preserve">. </w:t>
      </w:r>
      <w:r w:rsidR="00491B96">
        <w:rPr>
          <w:color w:val="833C0B" w:themeColor="accent2" w:themeShade="80"/>
          <w:lang w:val="ru-RU"/>
        </w:rPr>
        <w:t>Кроме этого, с</w:t>
      </w:r>
      <w:r w:rsidR="00491B96" w:rsidRPr="008A2155">
        <w:rPr>
          <w:color w:val="833C0B" w:themeColor="accent2" w:themeShade="80"/>
          <w:lang w:val="ru-RU"/>
        </w:rPr>
        <w:t>оздаем новое свойство в карточке сотрудника (там, где мы определяем зарплата берется с ОПР или напрямую)</w:t>
      </w:r>
      <w:r w:rsidR="00491B96">
        <w:rPr>
          <w:color w:val="833C0B" w:themeColor="accent2" w:themeShade="80"/>
          <w:lang w:val="ru-RU"/>
        </w:rPr>
        <w:t xml:space="preserve"> – Считать переработки (да/нет). В первом случае (если да) зарплата у сотрудника будет формироваться по табелю и записывать данные в колонку «Ставка по табелю», во втором случае (если нет)</w:t>
      </w:r>
      <w:r w:rsidR="00894866">
        <w:rPr>
          <w:color w:val="833C0B" w:themeColor="accent2" w:themeShade="80"/>
          <w:lang w:val="ru-RU"/>
        </w:rPr>
        <w:t xml:space="preserve"> </w:t>
      </w:r>
      <w:r w:rsidR="00491B96">
        <w:rPr>
          <w:color w:val="833C0B" w:themeColor="accent2" w:themeShade="80"/>
          <w:lang w:val="ru-RU"/>
        </w:rPr>
        <w:t xml:space="preserve">зарплата также будет формироваться по табелю, но не более 168 часов. </w:t>
      </w:r>
    </w:p>
    <w:p w14:paraId="6453F514" w14:textId="34881CB9" w:rsidR="00ED0032" w:rsidRDefault="00ED0032" w:rsidP="00B1349C">
      <w:pPr>
        <w:rPr>
          <w:lang w:val="ru-RU"/>
        </w:rPr>
      </w:pPr>
      <w:r>
        <w:rPr>
          <w:lang w:val="ru-RU"/>
        </w:rPr>
        <w:lastRenderedPageBreak/>
        <w:t>Если прошлый период</w:t>
      </w:r>
      <w:r w:rsidR="00491B96">
        <w:rPr>
          <w:lang w:val="ru-RU"/>
        </w:rPr>
        <w:t xml:space="preserve"> и свойство у сотрудника «Считать переработки - да», </w:t>
      </w:r>
      <w:r>
        <w:rPr>
          <w:lang w:val="ru-RU"/>
        </w:rPr>
        <w:t>то берем данные из колонки «Ставка</w:t>
      </w:r>
      <w:r w:rsidR="00D43CFA">
        <w:rPr>
          <w:lang w:val="ru-RU"/>
        </w:rPr>
        <w:t xml:space="preserve"> </w:t>
      </w:r>
      <w:r w:rsidR="008A2155">
        <w:rPr>
          <w:lang w:val="ru-RU"/>
        </w:rPr>
        <w:t>по табелю</w:t>
      </w:r>
      <w:r>
        <w:rPr>
          <w:lang w:val="ru-RU"/>
        </w:rPr>
        <w:t>» зарплатного интерфейса</w:t>
      </w:r>
      <w:r w:rsidR="008A2155">
        <w:rPr>
          <w:lang w:val="ru-RU"/>
        </w:rPr>
        <w:t xml:space="preserve"> по </w:t>
      </w:r>
      <w:r w:rsidR="00894866">
        <w:rPr>
          <w:lang w:val="ru-RU"/>
        </w:rPr>
        <w:t>прошлому</w:t>
      </w:r>
      <w:r w:rsidR="008A2155">
        <w:rPr>
          <w:lang w:val="ru-RU"/>
        </w:rPr>
        <w:t xml:space="preserve"> периоду</w:t>
      </w:r>
      <w:r w:rsidR="00491B96">
        <w:rPr>
          <w:lang w:val="ru-RU"/>
        </w:rPr>
        <w:t>, если свойство «Считать переработки - нет», то берем данные из колонки «</w:t>
      </w:r>
      <w:r w:rsidR="00894866">
        <w:rPr>
          <w:lang w:val="ru-RU"/>
        </w:rPr>
        <w:t>Ставка по табелю</w:t>
      </w:r>
      <w:r w:rsidR="00491B96">
        <w:rPr>
          <w:lang w:val="ru-RU"/>
        </w:rPr>
        <w:t>»</w:t>
      </w:r>
      <w:r w:rsidR="00894866">
        <w:rPr>
          <w:lang w:val="ru-RU"/>
        </w:rPr>
        <w:t xml:space="preserve"> но не более 168 часов</w:t>
      </w:r>
      <w:r>
        <w:rPr>
          <w:lang w:val="ru-RU"/>
        </w:rPr>
        <w:t>. Если текущий период, то цифра динамически формируется при заполнении табеля часами</w:t>
      </w:r>
      <w:r w:rsidR="00894866">
        <w:rPr>
          <w:lang w:val="ru-RU"/>
        </w:rPr>
        <w:t xml:space="preserve"> (с теми же ограничениями как с прошлым периодом, если </w:t>
      </w:r>
      <w:r w:rsidR="00BB45D2">
        <w:rPr>
          <w:lang w:val="ru-RU"/>
        </w:rPr>
        <w:t>«</w:t>
      </w:r>
      <w:r w:rsidR="00894866">
        <w:rPr>
          <w:lang w:val="ru-RU"/>
        </w:rPr>
        <w:t xml:space="preserve">считать переработки </w:t>
      </w:r>
      <w:r w:rsidR="00BB45D2">
        <w:rPr>
          <w:lang w:val="ru-RU"/>
        </w:rPr>
        <w:t>–</w:t>
      </w:r>
      <w:r w:rsidR="00894866">
        <w:rPr>
          <w:lang w:val="ru-RU"/>
        </w:rPr>
        <w:t xml:space="preserve"> нет</w:t>
      </w:r>
      <w:r w:rsidR="00BB45D2">
        <w:rPr>
          <w:lang w:val="ru-RU"/>
        </w:rPr>
        <w:t>»</w:t>
      </w:r>
      <w:r w:rsidR="00894866">
        <w:rPr>
          <w:lang w:val="ru-RU"/>
        </w:rPr>
        <w:t>)</w:t>
      </w:r>
      <w:r>
        <w:rPr>
          <w:lang w:val="ru-RU"/>
        </w:rPr>
        <w:t xml:space="preserve">. </w:t>
      </w:r>
    </w:p>
    <w:p w14:paraId="38EF3732" w14:textId="3D64CCAD" w:rsidR="00666C39" w:rsidRDefault="00ED0032" w:rsidP="00666C39">
      <w:pPr>
        <w:rPr>
          <w:lang w:val="ru-RU"/>
        </w:rPr>
      </w:pPr>
      <w:r>
        <w:rPr>
          <w:lang w:val="ru-RU"/>
        </w:rPr>
        <w:t xml:space="preserve">1.3.2 Премия. </w:t>
      </w:r>
      <w:r w:rsidRPr="008A2155">
        <w:rPr>
          <w:color w:val="833C0B" w:themeColor="accent2" w:themeShade="80"/>
          <w:lang w:val="ru-RU"/>
        </w:rPr>
        <w:t>Вместо колонки «премия» в зарплатном интерфейсе делаем две колонки – Премия и штраф. Премия – добавляет деньги к зарплате, штраф – отнимает деньги с зарплаты</w:t>
      </w:r>
      <w:r>
        <w:rPr>
          <w:lang w:val="ru-RU"/>
        </w:rPr>
        <w:t>. Если прошлый период, то берем данные из колонки «премия» в зарплатном интерфейсе. Если текущий период, то цифру может формировать руководящий состав (прямой руководитель, косвенный руководитель, директор). Можно набирать цифру вручную, можно через +/- (по стандарту значение «0»</w:t>
      </w:r>
      <w:r w:rsidR="00C878C9">
        <w:rPr>
          <w:lang w:val="ru-RU"/>
        </w:rPr>
        <w:t>, «минус» серого цвета/нажать нельзя</w:t>
      </w:r>
      <w:r w:rsidR="00D40EE5">
        <w:rPr>
          <w:lang w:val="ru-RU"/>
        </w:rPr>
        <w:t xml:space="preserve"> – не может быть отрицательного значения</w:t>
      </w:r>
      <w:r w:rsidR="00C878C9">
        <w:rPr>
          <w:lang w:val="ru-RU"/>
        </w:rPr>
        <w:t>, нажатие на кнопки +/- прибавляют/отнимают по 100 грн</w:t>
      </w:r>
      <w:r>
        <w:rPr>
          <w:lang w:val="ru-RU"/>
        </w:rPr>
        <w:t>)</w:t>
      </w:r>
      <w:r w:rsidR="00C878C9">
        <w:rPr>
          <w:lang w:val="ru-RU"/>
        </w:rPr>
        <w:t xml:space="preserve">. Премию больше 999 999 назначить нельзя. Если значение в поле «премия» появилось/изменилось, то появляется «!» в основном интерфейсе. </w:t>
      </w:r>
      <w:r w:rsidR="00666C39">
        <w:rPr>
          <w:lang w:val="ru-RU"/>
        </w:rPr>
        <w:t xml:space="preserve">При условии, что цифра создана/отредактирована и при наведении на саму колонку </w:t>
      </w:r>
      <w:r w:rsidR="000C4EBF">
        <w:rPr>
          <w:lang w:val="ru-RU"/>
        </w:rPr>
        <w:t>курсором мышки</w:t>
      </w:r>
      <w:r w:rsidR="00666C39">
        <w:rPr>
          <w:lang w:val="ru-RU"/>
        </w:rPr>
        <w:t xml:space="preserve"> появляется комментарий о том, кто последний раз заполнял колонку:</w:t>
      </w:r>
    </w:p>
    <w:p w14:paraId="72CB512B" w14:textId="341C3377" w:rsidR="00666C39" w:rsidRDefault="00666C39" w:rsidP="00666C39">
      <w:pPr>
        <w:jc w:val="center"/>
        <w:rPr>
          <w:lang w:val="ru-RU"/>
        </w:rPr>
      </w:pPr>
      <w:r>
        <w:rPr>
          <w:noProof/>
          <w:lang w:val="ru-RU"/>
        </w:rPr>
        <w:drawing>
          <wp:inline distT="0" distB="0" distL="0" distR="0" wp14:anchorId="7D7493D2" wp14:editId="36BFAA9B">
            <wp:extent cx="4411841" cy="1877245"/>
            <wp:effectExtent l="0" t="0" r="0" b="254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
                    <pic:cNvPicPr/>
                  </pic:nvPicPr>
                  <pic:blipFill>
                    <a:blip r:embed="rId6">
                      <a:extLst>
                        <a:ext uri="{28A0092B-C50C-407E-A947-70E740481C1C}">
                          <a14:useLocalDpi xmlns:a14="http://schemas.microsoft.com/office/drawing/2010/main" val="0"/>
                        </a:ext>
                      </a:extLst>
                    </a:blip>
                    <a:stretch>
                      <a:fillRect/>
                    </a:stretch>
                  </pic:blipFill>
                  <pic:spPr>
                    <a:xfrm>
                      <a:off x="0" y="0"/>
                      <a:ext cx="5139683" cy="2186943"/>
                    </a:xfrm>
                    <a:prstGeom prst="rect">
                      <a:avLst/>
                    </a:prstGeom>
                  </pic:spPr>
                </pic:pic>
              </a:graphicData>
            </a:graphic>
          </wp:inline>
        </w:drawing>
      </w:r>
    </w:p>
    <w:p w14:paraId="3E0EA489" w14:textId="01453739" w:rsidR="00C878C9" w:rsidRDefault="00C878C9" w:rsidP="00B1349C">
      <w:pPr>
        <w:rPr>
          <w:lang w:val="ru-RU"/>
        </w:rPr>
      </w:pPr>
      <w:r>
        <w:rPr>
          <w:lang w:val="ru-RU"/>
        </w:rPr>
        <w:t>1.3.3 Штраф. Тоже самое что и премия (тот же функционал как в п. 1.3.2), только отнимает с заработной платы и записывает штраф в колонку «штраф» зарплатного интерфейса</w:t>
      </w:r>
    </w:p>
    <w:p w14:paraId="7503249E" w14:textId="52BFF047" w:rsidR="00C878C9" w:rsidRDefault="00C878C9" w:rsidP="00B1349C">
      <w:pPr>
        <w:rPr>
          <w:lang w:val="ru-RU"/>
        </w:rPr>
      </w:pPr>
      <w:r>
        <w:rPr>
          <w:lang w:val="ru-RU"/>
        </w:rPr>
        <w:t>1.3.4 Итого. Итого=ставка</w:t>
      </w:r>
      <w:r w:rsidR="00BB45D2">
        <w:rPr>
          <w:lang w:val="ru-RU"/>
        </w:rPr>
        <w:t xml:space="preserve"> по </w:t>
      </w:r>
      <w:proofErr w:type="spellStart"/>
      <w:r w:rsidR="00BB45D2">
        <w:rPr>
          <w:lang w:val="ru-RU"/>
        </w:rPr>
        <w:t>табелю</w:t>
      </w:r>
      <w:r>
        <w:rPr>
          <w:lang w:val="ru-RU"/>
        </w:rPr>
        <w:t>+премия-штраф</w:t>
      </w:r>
      <w:proofErr w:type="spellEnd"/>
      <w:r>
        <w:rPr>
          <w:lang w:val="ru-RU"/>
        </w:rPr>
        <w:t xml:space="preserve">. Налоги не трогаем, налоги накладываются в зарплатном интерфейсе. </w:t>
      </w:r>
    </w:p>
    <w:p w14:paraId="56408177" w14:textId="7200CFC7" w:rsidR="00D40EE5" w:rsidRDefault="00D40EE5" w:rsidP="00B1349C">
      <w:pPr>
        <w:rPr>
          <w:lang w:val="ru-RU"/>
        </w:rPr>
      </w:pPr>
      <w:r>
        <w:rPr>
          <w:lang w:val="ru-RU"/>
        </w:rPr>
        <w:t xml:space="preserve">1.4 Добавляем блок «сформированные периоды», который является полным аналогом такового в интерфейсе «мой табель и отчеты» (можно редактировать, удалять). Кнопка «печать» переехала в этот же блок. </w:t>
      </w:r>
    </w:p>
    <w:p w14:paraId="242FEC79" w14:textId="5D8F9614" w:rsidR="00BD2419" w:rsidRDefault="00BD2419" w:rsidP="00B1349C">
      <w:pPr>
        <w:rPr>
          <w:lang w:val="ru-RU"/>
        </w:rPr>
      </w:pPr>
    </w:p>
    <w:p w14:paraId="687D58FA" w14:textId="2BCB5540" w:rsidR="00BD2419" w:rsidRDefault="00BD2419" w:rsidP="00B1349C">
      <w:pPr>
        <w:rPr>
          <w:lang w:val="ru-RU"/>
        </w:rPr>
      </w:pPr>
    </w:p>
    <w:p w14:paraId="32923757" w14:textId="2E61DC33" w:rsidR="00BD2419" w:rsidRDefault="00BD2419" w:rsidP="00B1349C">
      <w:pPr>
        <w:rPr>
          <w:lang w:val="ru-RU"/>
        </w:rPr>
      </w:pPr>
    </w:p>
    <w:p w14:paraId="7B4950F6" w14:textId="46B3F5A9" w:rsidR="00BD2419" w:rsidRDefault="00BD2419" w:rsidP="00B1349C">
      <w:pPr>
        <w:rPr>
          <w:lang w:val="ru-RU"/>
        </w:rPr>
      </w:pPr>
    </w:p>
    <w:p w14:paraId="00E43DD3" w14:textId="4F246A91" w:rsidR="00BD2419" w:rsidRDefault="00BD2419" w:rsidP="00B1349C">
      <w:pPr>
        <w:rPr>
          <w:lang w:val="ru-RU"/>
        </w:rPr>
      </w:pPr>
    </w:p>
    <w:p w14:paraId="43192F3E" w14:textId="3836386A" w:rsidR="00BD2419" w:rsidRDefault="00BD2419" w:rsidP="00B1349C">
      <w:pPr>
        <w:rPr>
          <w:lang w:val="ru-RU"/>
        </w:rPr>
      </w:pPr>
    </w:p>
    <w:p w14:paraId="131EFAA6" w14:textId="2682785D" w:rsidR="00BD2419" w:rsidRDefault="00BD2419" w:rsidP="00B1349C">
      <w:pPr>
        <w:rPr>
          <w:lang w:val="ru-RU"/>
        </w:rPr>
      </w:pPr>
    </w:p>
    <w:p w14:paraId="76505B41" w14:textId="03C9B3CB" w:rsidR="00BD2419" w:rsidRDefault="00BD2419" w:rsidP="00B1349C">
      <w:pPr>
        <w:rPr>
          <w:lang w:val="ru-RU"/>
        </w:rPr>
      </w:pPr>
    </w:p>
    <w:p w14:paraId="4E1A49D9" w14:textId="618FEF49" w:rsidR="00BD2419" w:rsidRDefault="00BD2419" w:rsidP="00B1349C">
      <w:pPr>
        <w:rPr>
          <w:lang w:val="ru-RU"/>
        </w:rPr>
      </w:pPr>
    </w:p>
    <w:p w14:paraId="69DB9B1C" w14:textId="77777777" w:rsidR="00BD2419" w:rsidRDefault="00BD2419" w:rsidP="00B1349C">
      <w:pPr>
        <w:rPr>
          <w:lang w:val="ru-RU"/>
        </w:rPr>
      </w:pPr>
    </w:p>
    <w:p w14:paraId="1E1F2888" w14:textId="74A2942E" w:rsidR="00D40EE5" w:rsidRPr="00BD2419" w:rsidRDefault="00D40EE5" w:rsidP="00B1349C">
      <w:pPr>
        <w:rPr>
          <w:b/>
          <w:bCs/>
          <w:lang w:val="ru-RU"/>
        </w:rPr>
      </w:pPr>
      <w:r w:rsidRPr="00D40EE5">
        <w:rPr>
          <w:b/>
          <w:bCs/>
          <w:lang w:val="ru-RU"/>
        </w:rPr>
        <w:lastRenderedPageBreak/>
        <w:t>2 Заполнение блока «В разработке» в интерфейсе «табель подчиненных»</w:t>
      </w:r>
    </w:p>
    <w:p w14:paraId="31B41C73" w14:textId="03B3A720" w:rsidR="00D40EE5" w:rsidRDefault="00D40EE5" w:rsidP="00B1349C">
      <w:pPr>
        <w:rPr>
          <w:lang w:val="ru-RU"/>
        </w:rPr>
      </w:pPr>
      <w:r>
        <w:rPr>
          <w:lang w:val="ru-RU"/>
        </w:rPr>
        <w:t>Текущий вид:</w:t>
      </w:r>
    </w:p>
    <w:p w14:paraId="3E2F4169" w14:textId="2C629BD6" w:rsidR="00D40EE5" w:rsidRDefault="00D40EE5" w:rsidP="00B1349C">
      <w:pPr>
        <w:rPr>
          <w:lang w:val="ru-RU"/>
        </w:rPr>
      </w:pPr>
      <w:r>
        <w:rPr>
          <w:noProof/>
          <w:lang w:val="ru-RU"/>
        </w:rPr>
        <w:drawing>
          <wp:inline distT="0" distB="0" distL="0" distR="0" wp14:anchorId="3A00310A" wp14:editId="5047221D">
            <wp:extent cx="10041123" cy="3124704"/>
            <wp:effectExtent l="0" t="0" r="508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
                    <pic:cNvPicPr/>
                  </pic:nvPicPr>
                  <pic:blipFill>
                    <a:blip r:embed="rId7">
                      <a:extLst>
                        <a:ext uri="{28A0092B-C50C-407E-A947-70E740481C1C}">
                          <a14:useLocalDpi xmlns:a14="http://schemas.microsoft.com/office/drawing/2010/main" val="0"/>
                        </a:ext>
                      </a:extLst>
                    </a:blip>
                    <a:stretch>
                      <a:fillRect/>
                    </a:stretch>
                  </pic:blipFill>
                  <pic:spPr>
                    <a:xfrm>
                      <a:off x="0" y="0"/>
                      <a:ext cx="10041123" cy="3124704"/>
                    </a:xfrm>
                    <a:prstGeom prst="rect">
                      <a:avLst/>
                    </a:prstGeom>
                  </pic:spPr>
                </pic:pic>
              </a:graphicData>
            </a:graphic>
          </wp:inline>
        </w:drawing>
      </w:r>
    </w:p>
    <w:p w14:paraId="6BB216AD" w14:textId="4A4F46D3" w:rsidR="00D40EE5" w:rsidRDefault="00D40EE5" w:rsidP="00B1349C">
      <w:pPr>
        <w:rPr>
          <w:lang w:val="ru-RU"/>
        </w:rPr>
      </w:pPr>
      <w:r>
        <w:rPr>
          <w:lang w:val="ru-RU"/>
        </w:rPr>
        <w:t>Надо сделать:</w:t>
      </w:r>
    </w:p>
    <w:p w14:paraId="3D23F0BF" w14:textId="6B0A835F" w:rsidR="00D40EE5" w:rsidRDefault="00894866" w:rsidP="00B1349C">
      <w:pPr>
        <w:rPr>
          <w:lang w:val="ru-RU"/>
        </w:rPr>
      </w:pPr>
      <w:r>
        <w:rPr>
          <w:noProof/>
          <w:lang w:val="ru-RU"/>
        </w:rPr>
        <w:drawing>
          <wp:inline distT="0" distB="0" distL="0" distR="0" wp14:anchorId="0D5ECCF9" wp14:editId="774129E9">
            <wp:extent cx="9864620" cy="3092443"/>
            <wp:effectExtent l="0" t="0" r="381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12"/>
                    <pic:cNvPicPr/>
                  </pic:nvPicPr>
                  <pic:blipFill>
                    <a:blip r:embed="rId8">
                      <a:extLst>
                        <a:ext uri="{28A0092B-C50C-407E-A947-70E740481C1C}">
                          <a14:useLocalDpi xmlns:a14="http://schemas.microsoft.com/office/drawing/2010/main" val="0"/>
                        </a:ext>
                      </a:extLst>
                    </a:blip>
                    <a:stretch>
                      <a:fillRect/>
                    </a:stretch>
                  </pic:blipFill>
                  <pic:spPr>
                    <a:xfrm>
                      <a:off x="0" y="0"/>
                      <a:ext cx="9907811" cy="3105983"/>
                    </a:xfrm>
                    <a:prstGeom prst="rect">
                      <a:avLst/>
                    </a:prstGeom>
                  </pic:spPr>
                </pic:pic>
              </a:graphicData>
            </a:graphic>
          </wp:inline>
        </w:drawing>
      </w:r>
    </w:p>
    <w:p w14:paraId="39139B71" w14:textId="3AA7C591" w:rsidR="001B095C" w:rsidRDefault="001B095C" w:rsidP="00B1349C">
      <w:pPr>
        <w:rPr>
          <w:lang w:val="ru-RU"/>
        </w:rPr>
      </w:pPr>
      <w:r>
        <w:rPr>
          <w:lang w:val="ru-RU"/>
        </w:rPr>
        <w:lastRenderedPageBreak/>
        <w:t>2.1 При загрузке страницы интерфейса вид следующий:</w:t>
      </w:r>
    </w:p>
    <w:p w14:paraId="3A3D328E" w14:textId="230D428C" w:rsidR="001B095C" w:rsidRDefault="001B095C" w:rsidP="00B1349C">
      <w:pPr>
        <w:rPr>
          <w:lang w:val="ru-RU"/>
        </w:rPr>
      </w:pPr>
      <w:r>
        <w:rPr>
          <w:noProof/>
          <w:lang w:val="ru-RU"/>
        </w:rPr>
        <w:drawing>
          <wp:inline distT="0" distB="0" distL="0" distR="0" wp14:anchorId="16CA3063" wp14:editId="3D05D01A">
            <wp:extent cx="9919120" cy="3093441"/>
            <wp:effectExtent l="0" t="0" r="0" b="571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pic:cNvPicPr/>
                  </pic:nvPicPr>
                  <pic:blipFill>
                    <a:blip r:embed="rId9">
                      <a:extLst>
                        <a:ext uri="{28A0092B-C50C-407E-A947-70E740481C1C}">
                          <a14:useLocalDpi xmlns:a14="http://schemas.microsoft.com/office/drawing/2010/main" val="0"/>
                        </a:ext>
                      </a:extLst>
                    </a:blip>
                    <a:stretch>
                      <a:fillRect/>
                    </a:stretch>
                  </pic:blipFill>
                  <pic:spPr>
                    <a:xfrm>
                      <a:off x="0" y="0"/>
                      <a:ext cx="9944441" cy="3101338"/>
                    </a:xfrm>
                    <a:prstGeom prst="rect">
                      <a:avLst/>
                    </a:prstGeom>
                  </pic:spPr>
                </pic:pic>
              </a:graphicData>
            </a:graphic>
          </wp:inline>
        </w:drawing>
      </w:r>
    </w:p>
    <w:p w14:paraId="4EBECB2D" w14:textId="14D8C1CF" w:rsidR="001B095C" w:rsidRDefault="001B095C" w:rsidP="00B1349C">
      <w:pPr>
        <w:rPr>
          <w:lang w:val="ru-RU"/>
        </w:rPr>
      </w:pPr>
      <w:r>
        <w:rPr>
          <w:lang w:val="ru-RU"/>
        </w:rPr>
        <w:t xml:space="preserve">При нажатии на одну из ячеек формирования периода по юзеру или, если навести курсор мыши на блок с №/Фамилия И.О./Должность в соответствующее поле юзера с запаздыванием в три секунды появится информация по юзеру с графиком зарплаты. </w:t>
      </w:r>
    </w:p>
    <w:p w14:paraId="5A8FDC6B" w14:textId="4C60F3C7" w:rsidR="001B095C" w:rsidRDefault="001B095C" w:rsidP="00B1349C">
      <w:pPr>
        <w:rPr>
          <w:lang w:val="ru-RU"/>
        </w:rPr>
      </w:pPr>
      <w:r>
        <w:rPr>
          <w:lang w:val="ru-RU"/>
        </w:rPr>
        <w:t>2.2 В левом верхнем углу отобразиться аватар юзера с Фамилией И.О. и должностью под ним</w:t>
      </w:r>
      <w:r w:rsidR="00B559C4">
        <w:rPr>
          <w:lang w:val="ru-RU"/>
        </w:rPr>
        <w:t xml:space="preserve"> (если должность/фамилия не помещаются, то применяем эффект скрытия через затемнение)</w:t>
      </w:r>
      <w:r>
        <w:rPr>
          <w:lang w:val="ru-RU"/>
        </w:rPr>
        <w:t xml:space="preserve">. </w:t>
      </w:r>
    </w:p>
    <w:p w14:paraId="5A3A2557" w14:textId="60020A85" w:rsidR="001B095C" w:rsidRDefault="001B095C" w:rsidP="00B1349C">
      <w:pPr>
        <w:rPr>
          <w:lang w:val="ru-RU"/>
        </w:rPr>
      </w:pPr>
      <w:r>
        <w:rPr>
          <w:lang w:val="ru-RU"/>
        </w:rPr>
        <w:t>2.3 Ниже статический блок с подсказкой какой цвет линии что означает, а именно:</w:t>
      </w:r>
    </w:p>
    <w:p w14:paraId="495A76BE" w14:textId="410807B2" w:rsidR="001B095C" w:rsidRDefault="001B095C" w:rsidP="00B1349C">
      <w:pPr>
        <w:rPr>
          <w:lang w:val="ru-RU"/>
        </w:rPr>
      </w:pPr>
      <w:r>
        <w:rPr>
          <w:lang w:val="ru-RU"/>
        </w:rPr>
        <w:t xml:space="preserve">2.3.1 Ставочная часть – ставка из зарплатного интерфейса </w:t>
      </w:r>
      <w:r w:rsidR="008A2155">
        <w:rPr>
          <w:lang w:val="ru-RU"/>
        </w:rPr>
        <w:t>из колонки «Договорная ставка»</w:t>
      </w:r>
    </w:p>
    <w:p w14:paraId="2E2E6355" w14:textId="447F91DC" w:rsidR="001B095C" w:rsidRDefault="001B095C" w:rsidP="00B1349C">
      <w:pPr>
        <w:rPr>
          <w:lang w:val="ru-RU"/>
        </w:rPr>
      </w:pPr>
      <w:r>
        <w:rPr>
          <w:lang w:val="ru-RU"/>
        </w:rPr>
        <w:t xml:space="preserve">2.3.2 </w:t>
      </w:r>
      <w:r w:rsidR="00894866">
        <w:rPr>
          <w:lang w:val="ru-RU"/>
        </w:rPr>
        <w:t xml:space="preserve">По </w:t>
      </w:r>
      <w:r w:rsidR="0094713A">
        <w:rPr>
          <w:lang w:val="ru-RU"/>
        </w:rPr>
        <w:t>факту табеля</w:t>
      </w:r>
      <w:r>
        <w:rPr>
          <w:lang w:val="ru-RU"/>
        </w:rPr>
        <w:t xml:space="preserve"> </w:t>
      </w:r>
      <w:r w:rsidR="00D43CFA">
        <w:rPr>
          <w:lang w:val="ru-RU"/>
        </w:rPr>
        <w:t xml:space="preserve">– </w:t>
      </w:r>
      <w:r>
        <w:rPr>
          <w:lang w:val="ru-RU"/>
        </w:rPr>
        <w:t xml:space="preserve">формируется суммой часов </w:t>
      </w:r>
      <w:r w:rsidR="00FB1F4A">
        <w:rPr>
          <w:lang w:val="ru-RU"/>
        </w:rPr>
        <w:t xml:space="preserve">из </w:t>
      </w:r>
      <w:r>
        <w:rPr>
          <w:lang w:val="ru-RU"/>
        </w:rPr>
        <w:t>набранных периодов</w:t>
      </w:r>
      <w:r w:rsidR="00FB1F4A">
        <w:rPr>
          <w:lang w:val="ru-RU"/>
        </w:rPr>
        <w:t xml:space="preserve"> (</w:t>
      </w:r>
      <w:r w:rsidR="00D43CFA">
        <w:rPr>
          <w:lang w:val="ru-RU"/>
        </w:rPr>
        <w:t>колонка «</w:t>
      </w:r>
      <w:r w:rsidR="008A2155">
        <w:rPr>
          <w:lang w:val="ru-RU"/>
        </w:rPr>
        <w:t>Ставка по табелю</w:t>
      </w:r>
      <w:r w:rsidR="00D43CFA">
        <w:rPr>
          <w:lang w:val="ru-RU"/>
        </w:rPr>
        <w:t>» в зарплатном интерфейсе</w:t>
      </w:r>
      <w:r w:rsidR="0094713A">
        <w:rPr>
          <w:lang w:val="ru-RU"/>
        </w:rPr>
        <w:t xml:space="preserve"> и с учетом свойства «Считать переработки да/нет»</w:t>
      </w:r>
      <w:r w:rsidR="00FB1F4A">
        <w:rPr>
          <w:lang w:val="ru-RU"/>
        </w:rPr>
        <w:t>)</w:t>
      </w:r>
    </w:p>
    <w:p w14:paraId="5B860D7D" w14:textId="05E88146" w:rsidR="00FB1F4A" w:rsidRDefault="00FB1F4A" w:rsidP="00B1349C">
      <w:pPr>
        <w:rPr>
          <w:lang w:val="ru-RU"/>
        </w:rPr>
      </w:pPr>
      <w:r>
        <w:rPr>
          <w:lang w:val="ru-RU"/>
        </w:rPr>
        <w:t xml:space="preserve">2.3.3 Итого с мотивацией </w:t>
      </w:r>
      <w:r w:rsidR="00BB45D2">
        <w:rPr>
          <w:lang w:val="ru-RU"/>
        </w:rPr>
        <w:t>=</w:t>
      </w:r>
      <w:r>
        <w:rPr>
          <w:lang w:val="ru-RU"/>
        </w:rPr>
        <w:t xml:space="preserve"> «</w:t>
      </w:r>
      <w:r w:rsidR="0094713A">
        <w:rPr>
          <w:lang w:val="ru-RU"/>
        </w:rPr>
        <w:t>По факту табеля</w:t>
      </w:r>
      <w:r>
        <w:rPr>
          <w:lang w:val="ru-RU"/>
        </w:rPr>
        <w:t>» + «Премия» - «Штраф»</w:t>
      </w:r>
      <w:r w:rsidR="00894866">
        <w:rPr>
          <w:lang w:val="ru-RU"/>
        </w:rPr>
        <w:t>.</w:t>
      </w:r>
    </w:p>
    <w:p w14:paraId="43B41746" w14:textId="65A5985D" w:rsidR="00B559C4" w:rsidRDefault="00B559C4" w:rsidP="00B1349C">
      <w:pPr>
        <w:rPr>
          <w:lang w:val="ru-RU"/>
        </w:rPr>
      </w:pPr>
      <w:r>
        <w:rPr>
          <w:lang w:val="ru-RU"/>
        </w:rPr>
        <w:t xml:space="preserve">2.4 График. Вертикальная ось – деньги, горизонтальная ось – месяцы. </w:t>
      </w:r>
    </w:p>
    <w:p w14:paraId="1CD31D80" w14:textId="6F7C1448" w:rsidR="004071E6" w:rsidRDefault="004071E6" w:rsidP="00B1349C">
      <w:pPr>
        <w:rPr>
          <w:lang w:val="ru-RU"/>
        </w:rPr>
      </w:pPr>
      <w:r>
        <w:rPr>
          <w:lang w:val="ru-RU"/>
        </w:rPr>
        <w:t xml:space="preserve">2.4.1 Вертикальная ось. Формируется динамически в зависимости от минимального и минимального значения диапазона (как в интерфейсе аналитика). </w:t>
      </w:r>
    </w:p>
    <w:p w14:paraId="0622FD81" w14:textId="54606E3D" w:rsidR="004071E6" w:rsidRDefault="004071E6" w:rsidP="00B1349C">
      <w:pPr>
        <w:rPr>
          <w:lang w:val="ru-RU"/>
        </w:rPr>
      </w:pPr>
      <w:r>
        <w:rPr>
          <w:lang w:val="ru-RU"/>
        </w:rPr>
        <w:t xml:space="preserve">2.4.2 Горизонтальная ось. </w:t>
      </w:r>
      <w:r w:rsidR="00F45445">
        <w:rPr>
          <w:lang w:val="ru-RU"/>
        </w:rPr>
        <w:t xml:space="preserve">Формируется динамически. </w:t>
      </w:r>
      <w:r>
        <w:rPr>
          <w:lang w:val="ru-RU"/>
        </w:rPr>
        <w:t>Если сотрудник работает год и более, то последний месяц, который находится в конце справа всегда является текущим, это означает, что график показывает 11 прошедших месяцев. Если юзер выбирает один из прошедших периодов, то считаем 11 прошедших месяцев от выбранного периода. Если сотрудник работает менее года (или выбран прошлый период, где нет информации более чем за 11 месяце</w:t>
      </w:r>
      <w:r w:rsidR="003D5960">
        <w:rPr>
          <w:lang w:val="ru-RU"/>
        </w:rPr>
        <w:t>в</w:t>
      </w:r>
      <w:r>
        <w:rPr>
          <w:lang w:val="ru-RU"/>
        </w:rPr>
        <w:t xml:space="preserve">, то формируем график по </w:t>
      </w:r>
      <w:r w:rsidR="003D5960">
        <w:rPr>
          <w:lang w:val="ru-RU"/>
        </w:rPr>
        <w:t xml:space="preserve">оставшейся последовательности слева направо: </w:t>
      </w:r>
    </w:p>
    <w:p w14:paraId="170973A2" w14:textId="55041F08" w:rsidR="003D5960" w:rsidRDefault="003D5960" w:rsidP="003D5960">
      <w:pPr>
        <w:jc w:val="center"/>
        <w:rPr>
          <w:lang w:val="ru-RU"/>
        </w:rPr>
      </w:pPr>
      <w:r>
        <w:rPr>
          <w:noProof/>
          <w:lang w:val="ru-RU"/>
        </w:rPr>
        <w:lastRenderedPageBreak/>
        <w:drawing>
          <wp:inline distT="0" distB="0" distL="0" distR="0" wp14:anchorId="1A2766AD" wp14:editId="3A3479E7">
            <wp:extent cx="7196832" cy="1435184"/>
            <wp:effectExtent l="0" t="0" r="444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13"/>
                    <pic:cNvPicPr/>
                  </pic:nvPicPr>
                  <pic:blipFill>
                    <a:blip r:embed="rId10">
                      <a:extLst>
                        <a:ext uri="{28A0092B-C50C-407E-A947-70E740481C1C}">
                          <a14:useLocalDpi xmlns:a14="http://schemas.microsoft.com/office/drawing/2010/main" val="0"/>
                        </a:ext>
                      </a:extLst>
                    </a:blip>
                    <a:stretch>
                      <a:fillRect/>
                    </a:stretch>
                  </pic:blipFill>
                  <pic:spPr>
                    <a:xfrm>
                      <a:off x="0" y="0"/>
                      <a:ext cx="7347338" cy="1465198"/>
                    </a:xfrm>
                    <a:prstGeom prst="rect">
                      <a:avLst/>
                    </a:prstGeom>
                  </pic:spPr>
                </pic:pic>
              </a:graphicData>
            </a:graphic>
          </wp:inline>
        </w:drawing>
      </w:r>
    </w:p>
    <w:p w14:paraId="46407B5B" w14:textId="77777777" w:rsidR="003D5960" w:rsidRDefault="003D5960" w:rsidP="00B1349C">
      <w:pPr>
        <w:rPr>
          <w:lang w:val="ru-RU"/>
        </w:rPr>
      </w:pPr>
    </w:p>
    <w:p w14:paraId="0D3A7D4E" w14:textId="1271F460" w:rsidR="004071E6" w:rsidRDefault="004071E6" w:rsidP="00B1349C">
      <w:pPr>
        <w:rPr>
          <w:lang w:val="ru-RU"/>
        </w:rPr>
      </w:pPr>
      <w:r>
        <w:rPr>
          <w:lang w:val="ru-RU"/>
        </w:rPr>
        <w:t>2.4.3 Если данных</w:t>
      </w:r>
      <w:r w:rsidR="003D5960">
        <w:rPr>
          <w:lang w:val="ru-RU"/>
        </w:rPr>
        <w:t xml:space="preserve"> (например мотивации)</w:t>
      </w:r>
      <w:r>
        <w:rPr>
          <w:lang w:val="ru-RU"/>
        </w:rPr>
        <w:t xml:space="preserve"> </w:t>
      </w:r>
      <w:r w:rsidR="003D5960">
        <w:rPr>
          <w:lang w:val="ru-RU"/>
        </w:rPr>
        <w:t xml:space="preserve">за конкретный период </w:t>
      </w:r>
      <w:r>
        <w:rPr>
          <w:lang w:val="ru-RU"/>
        </w:rPr>
        <w:t>нет, то их на график не выводим</w:t>
      </w:r>
    </w:p>
    <w:p w14:paraId="38B8D507" w14:textId="103ED8D3" w:rsidR="00F45445" w:rsidRDefault="00F45445" w:rsidP="00B1349C">
      <w:pPr>
        <w:rPr>
          <w:lang w:val="ru-RU"/>
        </w:rPr>
      </w:pPr>
      <w:r>
        <w:rPr>
          <w:lang w:val="ru-RU"/>
        </w:rPr>
        <w:t xml:space="preserve">2.4.4 </w:t>
      </w:r>
      <w:r w:rsidR="00FC7824">
        <w:rPr>
          <w:lang w:val="ru-RU"/>
        </w:rPr>
        <w:t>Наложения. На передний план выводим «Итого с мотивацией», далее «По факту табеля», потом «Ставочная часть»</w:t>
      </w:r>
    </w:p>
    <w:p w14:paraId="5610CC3A" w14:textId="1C1B203B" w:rsidR="00FC7824" w:rsidRDefault="00FC7824" w:rsidP="00B1349C">
      <w:pPr>
        <w:rPr>
          <w:lang w:val="ru-RU"/>
        </w:rPr>
      </w:pPr>
      <w:r>
        <w:rPr>
          <w:lang w:val="ru-RU"/>
        </w:rPr>
        <w:t>2.4.5 Комментарии. Если навести мышь на один из кружков, то получим следующую информацию</w:t>
      </w:r>
      <w:r w:rsidR="003A416F">
        <w:rPr>
          <w:lang w:val="ru-RU"/>
        </w:rPr>
        <w:t xml:space="preserve"> (не забываем за изменение значка курсора):</w:t>
      </w:r>
    </w:p>
    <w:p w14:paraId="1DE3F961" w14:textId="0D43C37C" w:rsidR="00FC7824" w:rsidRDefault="00FC7824" w:rsidP="00B1349C">
      <w:pPr>
        <w:rPr>
          <w:lang w:val="ru-RU"/>
        </w:rPr>
      </w:pPr>
      <w:r>
        <w:rPr>
          <w:lang w:val="ru-RU"/>
        </w:rPr>
        <w:t>2.4.5.1 Кружок ставочной части</w:t>
      </w:r>
    </w:p>
    <w:p w14:paraId="7BAF358C" w14:textId="76314DD3" w:rsidR="00FC7824" w:rsidRDefault="00FC7824" w:rsidP="00B9158E">
      <w:pPr>
        <w:jc w:val="center"/>
        <w:rPr>
          <w:lang w:val="ru-RU"/>
        </w:rPr>
      </w:pPr>
      <w:r>
        <w:rPr>
          <w:noProof/>
          <w:lang w:val="ru-RU"/>
        </w:rPr>
        <w:drawing>
          <wp:inline distT="0" distB="0" distL="0" distR="0" wp14:anchorId="5C83A1AB" wp14:editId="40DE0D70">
            <wp:extent cx="1998357" cy="1288795"/>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Рисунок 15"/>
                    <pic:cNvPicPr/>
                  </pic:nvPicPr>
                  <pic:blipFill>
                    <a:blip r:embed="rId11">
                      <a:extLst>
                        <a:ext uri="{28A0092B-C50C-407E-A947-70E740481C1C}">
                          <a14:useLocalDpi xmlns:a14="http://schemas.microsoft.com/office/drawing/2010/main" val="0"/>
                        </a:ext>
                      </a:extLst>
                    </a:blip>
                    <a:stretch>
                      <a:fillRect/>
                    </a:stretch>
                  </pic:blipFill>
                  <pic:spPr>
                    <a:xfrm>
                      <a:off x="0" y="0"/>
                      <a:ext cx="2031558" cy="1310207"/>
                    </a:xfrm>
                    <a:prstGeom prst="rect">
                      <a:avLst/>
                    </a:prstGeom>
                  </pic:spPr>
                </pic:pic>
              </a:graphicData>
            </a:graphic>
          </wp:inline>
        </w:drawing>
      </w:r>
    </w:p>
    <w:p w14:paraId="23EDE500" w14:textId="0BA64355" w:rsidR="00FC7824" w:rsidRDefault="00FC7824" w:rsidP="00B1349C">
      <w:pPr>
        <w:rPr>
          <w:lang w:val="ru-RU"/>
        </w:rPr>
      </w:pPr>
      <w:r>
        <w:rPr>
          <w:lang w:val="ru-RU"/>
        </w:rPr>
        <w:t>2.4.5.2 Кружок факта табеля</w:t>
      </w:r>
    </w:p>
    <w:p w14:paraId="0471D6F2" w14:textId="12244A3C" w:rsidR="00FC7824" w:rsidRDefault="00FC7824" w:rsidP="00B9158E">
      <w:pPr>
        <w:jc w:val="center"/>
        <w:rPr>
          <w:lang w:val="ru-RU"/>
        </w:rPr>
      </w:pPr>
      <w:r>
        <w:rPr>
          <w:noProof/>
          <w:lang w:val="ru-RU"/>
        </w:rPr>
        <w:drawing>
          <wp:inline distT="0" distB="0" distL="0" distR="0" wp14:anchorId="1540A6C2" wp14:editId="72BFE2B5">
            <wp:extent cx="1999615" cy="1289607"/>
            <wp:effectExtent l="0" t="0" r="0" b="635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Рисунок 16"/>
                    <pic:cNvPicPr/>
                  </pic:nvPicPr>
                  <pic:blipFill>
                    <a:blip r:embed="rId12">
                      <a:extLst>
                        <a:ext uri="{28A0092B-C50C-407E-A947-70E740481C1C}">
                          <a14:useLocalDpi xmlns:a14="http://schemas.microsoft.com/office/drawing/2010/main" val="0"/>
                        </a:ext>
                      </a:extLst>
                    </a:blip>
                    <a:stretch>
                      <a:fillRect/>
                    </a:stretch>
                  </pic:blipFill>
                  <pic:spPr>
                    <a:xfrm>
                      <a:off x="0" y="0"/>
                      <a:ext cx="2014311" cy="1299085"/>
                    </a:xfrm>
                    <a:prstGeom prst="rect">
                      <a:avLst/>
                    </a:prstGeom>
                  </pic:spPr>
                </pic:pic>
              </a:graphicData>
            </a:graphic>
          </wp:inline>
        </w:drawing>
      </w:r>
    </w:p>
    <w:p w14:paraId="3A028F67" w14:textId="1191C39C" w:rsidR="00FC7824" w:rsidRDefault="00FC7824" w:rsidP="00B1349C">
      <w:pPr>
        <w:rPr>
          <w:lang w:val="ru-RU"/>
        </w:rPr>
      </w:pPr>
      <w:r>
        <w:rPr>
          <w:lang w:val="ru-RU"/>
        </w:rPr>
        <w:t>2.4.5.3 Кружок мотивации (показывает только мотивацию – премия минус штраф)</w:t>
      </w:r>
    </w:p>
    <w:p w14:paraId="70734B94" w14:textId="167D422E" w:rsidR="00FC7824" w:rsidRDefault="00FC7824" w:rsidP="00B9158E">
      <w:pPr>
        <w:jc w:val="center"/>
        <w:rPr>
          <w:lang w:val="ru-RU"/>
        </w:rPr>
      </w:pPr>
      <w:r>
        <w:rPr>
          <w:noProof/>
          <w:lang w:val="ru-RU"/>
        </w:rPr>
        <w:drawing>
          <wp:inline distT="0" distB="0" distL="0" distR="0" wp14:anchorId="5E609F99" wp14:editId="1E1E2B12">
            <wp:extent cx="1999991" cy="1289849"/>
            <wp:effectExtent l="0" t="0" r="0" b="571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14"/>
                    <pic:cNvPicPr/>
                  </pic:nvPicPr>
                  <pic:blipFill>
                    <a:blip r:embed="rId13">
                      <a:extLst>
                        <a:ext uri="{28A0092B-C50C-407E-A947-70E740481C1C}">
                          <a14:useLocalDpi xmlns:a14="http://schemas.microsoft.com/office/drawing/2010/main" val="0"/>
                        </a:ext>
                      </a:extLst>
                    </a:blip>
                    <a:stretch>
                      <a:fillRect/>
                    </a:stretch>
                  </pic:blipFill>
                  <pic:spPr>
                    <a:xfrm>
                      <a:off x="0" y="0"/>
                      <a:ext cx="2059375" cy="1328147"/>
                    </a:xfrm>
                    <a:prstGeom prst="rect">
                      <a:avLst/>
                    </a:prstGeom>
                  </pic:spPr>
                </pic:pic>
              </a:graphicData>
            </a:graphic>
          </wp:inline>
        </w:drawing>
      </w:r>
    </w:p>
    <w:p w14:paraId="0BFCA9BF" w14:textId="1B699F3D" w:rsidR="00FC7824" w:rsidRDefault="00FC7824" w:rsidP="00B1349C">
      <w:pPr>
        <w:rPr>
          <w:lang w:val="ru-RU"/>
        </w:rPr>
      </w:pPr>
      <w:r>
        <w:rPr>
          <w:lang w:val="ru-RU"/>
        </w:rPr>
        <w:t>2.4.5.4 Если кружки накладываются друг на друга полностью (значения равны), то выводим сразу два или три комментария</w:t>
      </w:r>
    </w:p>
    <w:p w14:paraId="3E0EA953" w14:textId="57B04A74" w:rsidR="00D56DC3" w:rsidRDefault="00D56DC3" w:rsidP="00B9158E">
      <w:pPr>
        <w:jc w:val="center"/>
        <w:rPr>
          <w:lang w:val="ru-RU"/>
        </w:rPr>
      </w:pPr>
      <w:r>
        <w:rPr>
          <w:noProof/>
          <w:lang w:val="ru-RU"/>
        </w:rPr>
        <w:lastRenderedPageBreak/>
        <w:drawing>
          <wp:inline distT="0" distB="0" distL="0" distR="0" wp14:anchorId="76860B91" wp14:editId="4948BCCC">
            <wp:extent cx="1974135" cy="1273174"/>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Рисунок 17"/>
                    <pic:cNvPicPr/>
                  </pic:nvPicPr>
                  <pic:blipFill>
                    <a:blip r:embed="rId14">
                      <a:extLst>
                        <a:ext uri="{28A0092B-C50C-407E-A947-70E740481C1C}">
                          <a14:useLocalDpi xmlns:a14="http://schemas.microsoft.com/office/drawing/2010/main" val="0"/>
                        </a:ext>
                      </a:extLst>
                    </a:blip>
                    <a:stretch>
                      <a:fillRect/>
                    </a:stretch>
                  </pic:blipFill>
                  <pic:spPr>
                    <a:xfrm>
                      <a:off x="0" y="0"/>
                      <a:ext cx="2005720" cy="1293544"/>
                    </a:xfrm>
                    <a:prstGeom prst="rect">
                      <a:avLst/>
                    </a:prstGeom>
                  </pic:spPr>
                </pic:pic>
              </a:graphicData>
            </a:graphic>
          </wp:inline>
        </w:drawing>
      </w:r>
    </w:p>
    <w:p w14:paraId="4E80D253" w14:textId="77777777" w:rsidR="003A416F" w:rsidRDefault="003A416F" w:rsidP="00B1349C">
      <w:pPr>
        <w:rPr>
          <w:lang w:val="ru-RU"/>
        </w:rPr>
      </w:pPr>
    </w:p>
    <w:p w14:paraId="243534F1" w14:textId="77777777" w:rsidR="003A416F" w:rsidRPr="00B9158E" w:rsidRDefault="003A416F" w:rsidP="00B1349C">
      <w:pPr>
        <w:rPr>
          <w:b/>
          <w:bCs/>
          <w:lang w:val="ru-RU"/>
        </w:rPr>
      </w:pPr>
      <w:r w:rsidRPr="00B9158E">
        <w:rPr>
          <w:b/>
          <w:bCs/>
          <w:lang w:val="ru-RU"/>
        </w:rPr>
        <w:t>3 Оптимизация оплачиваемых отпусков/больничных</w:t>
      </w:r>
    </w:p>
    <w:p w14:paraId="0F79DEE6" w14:textId="66266168" w:rsidR="003A416F" w:rsidRDefault="003A416F" w:rsidP="00B1349C">
      <w:pPr>
        <w:rPr>
          <w:lang w:val="ru-RU"/>
        </w:rPr>
      </w:pPr>
      <w:r>
        <w:rPr>
          <w:lang w:val="ru-RU"/>
        </w:rPr>
        <w:t xml:space="preserve">Текущий </w:t>
      </w:r>
      <w:proofErr w:type="gramStart"/>
      <w:r w:rsidR="00B9158E">
        <w:rPr>
          <w:lang w:val="ru-RU"/>
        </w:rPr>
        <w:t xml:space="preserve">вид:   </w:t>
      </w:r>
      <w:proofErr w:type="gramEnd"/>
      <w:r w:rsidR="00B9158E">
        <w:rPr>
          <w:lang w:val="ru-RU"/>
        </w:rPr>
        <w:t xml:space="preserve">                                                                                                                 Надо сделать:</w:t>
      </w:r>
    </w:p>
    <w:p w14:paraId="212527DF" w14:textId="6973D05C" w:rsidR="003A416F" w:rsidRDefault="003A416F" w:rsidP="00B9158E">
      <w:pPr>
        <w:jc w:val="center"/>
        <w:rPr>
          <w:lang w:val="ru-RU"/>
        </w:rPr>
      </w:pPr>
      <w:r>
        <w:rPr>
          <w:noProof/>
          <w:lang w:val="ru-RU"/>
        </w:rPr>
        <w:drawing>
          <wp:inline distT="0" distB="0" distL="0" distR="0" wp14:anchorId="18A8D885" wp14:editId="0B72EC6B">
            <wp:extent cx="3332259" cy="3481389"/>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pic:cNvPicPr/>
                  </pic:nvPicPr>
                  <pic:blipFill>
                    <a:blip r:embed="rId15">
                      <a:extLst>
                        <a:ext uri="{28A0092B-C50C-407E-A947-70E740481C1C}">
                          <a14:useLocalDpi xmlns:a14="http://schemas.microsoft.com/office/drawing/2010/main" val="0"/>
                        </a:ext>
                      </a:extLst>
                    </a:blip>
                    <a:stretch>
                      <a:fillRect/>
                    </a:stretch>
                  </pic:blipFill>
                  <pic:spPr>
                    <a:xfrm>
                      <a:off x="0" y="0"/>
                      <a:ext cx="3394098" cy="3545995"/>
                    </a:xfrm>
                    <a:prstGeom prst="rect">
                      <a:avLst/>
                    </a:prstGeom>
                  </pic:spPr>
                </pic:pic>
              </a:graphicData>
            </a:graphic>
          </wp:inline>
        </w:drawing>
      </w:r>
      <w:r w:rsidR="00B9158E">
        <w:rPr>
          <w:lang w:val="ru-RU"/>
        </w:rPr>
        <w:t xml:space="preserve">                                              </w:t>
      </w:r>
      <w:r w:rsidR="00B9158E">
        <w:rPr>
          <w:noProof/>
          <w:lang w:val="ru-RU"/>
        </w:rPr>
        <w:drawing>
          <wp:inline distT="0" distB="0" distL="0" distR="0" wp14:anchorId="44ABAC26" wp14:editId="0493967D">
            <wp:extent cx="3324540" cy="3481434"/>
            <wp:effectExtent l="0" t="0" r="317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
                    <pic:cNvPicPr/>
                  </pic:nvPicPr>
                  <pic:blipFill>
                    <a:blip r:embed="rId16">
                      <a:extLst>
                        <a:ext uri="{28A0092B-C50C-407E-A947-70E740481C1C}">
                          <a14:useLocalDpi xmlns:a14="http://schemas.microsoft.com/office/drawing/2010/main" val="0"/>
                        </a:ext>
                      </a:extLst>
                    </a:blip>
                    <a:stretch>
                      <a:fillRect/>
                    </a:stretch>
                  </pic:blipFill>
                  <pic:spPr>
                    <a:xfrm>
                      <a:off x="0" y="0"/>
                      <a:ext cx="3328900" cy="3485999"/>
                    </a:xfrm>
                    <a:prstGeom prst="rect">
                      <a:avLst/>
                    </a:prstGeom>
                  </pic:spPr>
                </pic:pic>
              </a:graphicData>
            </a:graphic>
          </wp:inline>
        </w:drawing>
      </w:r>
    </w:p>
    <w:p w14:paraId="1B0D43BF" w14:textId="2844FDA5" w:rsidR="00B9158E" w:rsidRDefault="00B9158E" w:rsidP="00B9158E">
      <w:pPr>
        <w:rPr>
          <w:lang w:val="ru-RU"/>
        </w:rPr>
      </w:pPr>
      <w:r>
        <w:rPr>
          <w:lang w:val="ru-RU"/>
        </w:rPr>
        <w:t>3.1 Галочку располагаем в близь слова «Компенсация»</w:t>
      </w:r>
    </w:p>
    <w:p w14:paraId="79C36E77" w14:textId="5450FFF9" w:rsidR="00B9158E" w:rsidRDefault="00B9158E" w:rsidP="00B9158E">
      <w:pPr>
        <w:rPr>
          <w:lang w:val="ru-RU"/>
        </w:rPr>
      </w:pPr>
      <w:r>
        <w:rPr>
          <w:lang w:val="ru-RU"/>
        </w:rPr>
        <w:t>3.2 Делаем строку «Компенсировать», которая активируется, если нажать на галочку</w:t>
      </w:r>
    </w:p>
    <w:p w14:paraId="4278CB59" w14:textId="1A718774" w:rsidR="00B9158E" w:rsidRDefault="00B9158E" w:rsidP="00B9158E">
      <w:pPr>
        <w:rPr>
          <w:lang w:val="ru-RU"/>
        </w:rPr>
      </w:pPr>
      <w:r>
        <w:rPr>
          <w:lang w:val="ru-RU"/>
        </w:rPr>
        <w:t>3.3 Поле выбора можно заполнять вручную, а можно выбрать 10</w:t>
      </w:r>
      <w:r w:rsidRPr="00B9158E">
        <w:rPr>
          <w:lang w:val="ru-RU"/>
        </w:rPr>
        <w:t>%, 30%, 50%, 70%, 100%</w:t>
      </w:r>
    </w:p>
    <w:p w14:paraId="10662557" w14:textId="06F67523" w:rsidR="00B9158E" w:rsidRDefault="00B9158E" w:rsidP="00B9158E">
      <w:pPr>
        <w:rPr>
          <w:lang w:val="ru-RU"/>
        </w:rPr>
      </w:pPr>
      <w:r w:rsidRPr="00B9158E">
        <w:rPr>
          <w:lang w:val="ru-RU"/>
        </w:rPr>
        <w:t xml:space="preserve">3.4 </w:t>
      </w:r>
      <w:r>
        <w:rPr>
          <w:lang w:val="ru-RU"/>
        </w:rPr>
        <w:t xml:space="preserve">По факту выбора цифры процентов система это же количество процентов компенсирует и записывает значение в зарплатный интерфейс (Ставка по табелю). Например, нужно компенсировать 50% из 9 рабочих дней, каждый из которых, </w:t>
      </w:r>
      <w:r w:rsidR="008E7AAE">
        <w:rPr>
          <w:lang w:val="ru-RU"/>
        </w:rPr>
        <w:t>вмещает</w:t>
      </w:r>
      <w:r>
        <w:rPr>
          <w:lang w:val="ru-RU"/>
        </w:rPr>
        <w:t xml:space="preserve"> 8 часов. </w:t>
      </w:r>
      <w:r w:rsidR="008E7AAE">
        <w:rPr>
          <w:lang w:val="ru-RU"/>
        </w:rPr>
        <w:t>Соотв. формула будет 8</w:t>
      </w:r>
      <w:r w:rsidR="008E7AAE" w:rsidRPr="008E7AAE">
        <w:rPr>
          <w:lang w:val="ru-RU"/>
        </w:rPr>
        <w:t>*9*50%*</w:t>
      </w:r>
      <w:r w:rsidR="008E7AAE">
        <w:rPr>
          <w:lang w:val="ru-RU"/>
        </w:rPr>
        <w:t>стоимость часа работы.</w:t>
      </w:r>
    </w:p>
    <w:p w14:paraId="0BB88EFD" w14:textId="37F86D59" w:rsidR="008E7AAE" w:rsidRDefault="008E7AAE" w:rsidP="00B9158E">
      <w:pPr>
        <w:rPr>
          <w:lang w:val="ru-RU"/>
        </w:rPr>
      </w:pPr>
      <w:r>
        <w:rPr>
          <w:lang w:val="ru-RU"/>
        </w:rPr>
        <w:t xml:space="preserve">3.5 Выходные/праздничные дни не считаем. </w:t>
      </w:r>
    </w:p>
    <w:p w14:paraId="635F6205" w14:textId="2836157B" w:rsidR="008E7AAE" w:rsidRDefault="008E7AAE" w:rsidP="00B9158E">
      <w:pPr>
        <w:rPr>
          <w:lang w:val="ru-RU"/>
        </w:rPr>
      </w:pPr>
      <w:r>
        <w:rPr>
          <w:lang w:val="ru-RU"/>
        </w:rPr>
        <w:t>3.6 С больничными тоже самое</w:t>
      </w:r>
    </w:p>
    <w:p w14:paraId="3DE2DF68" w14:textId="34B4E5FA" w:rsidR="008E7AAE" w:rsidRDefault="00BE6638" w:rsidP="00B9158E">
      <w:pPr>
        <w:rPr>
          <w:lang w:val="ru-RU"/>
        </w:rPr>
      </w:pPr>
      <w:r>
        <w:rPr>
          <w:lang w:val="ru-RU"/>
        </w:rPr>
        <w:lastRenderedPageBreak/>
        <w:t xml:space="preserve">4 Оптимизация </w:t>
      </w:r>
      <w:r w:rsidR="00AC31FE">
        <w:rPr>
          <w:lang w:val="ru-RU"/>
        </w:rPr>
        <w:t>логики командировки в его модальном окне.</w:t>
      </w:r>
    </w:p>
    <w:p w14:paraId="1AE787E2" w14:textId="3F549755" w:rsidR="00AC31FE" w:rsidRDefault="00AC31FE" w:rsidP="00B9158E">
      <w:pPr>
        <w:rPr>
          <w:lang w:val="ru-RU"/>
        </w:rPr>
      </w:pPr>
    </w:p>
    <w:p w14:paraId="2B3E747E" w14:textId="06A3B856" w:rsidR="00AC31FE" w:rsidRDefault="00AC31FE" w:rsidP="00B9158E">
      <w:pPr>
        <w:rPr>
          <w:lang w:val="ru-RU"/>
        </w:rPr>
      </w:pPr>
      <w:r>
        <w:rPr>
          <w:lang w:val="ru-RU"/>
        </w:rPr>
        <w:t>Надо сделать (смотрим на суть окна, стили отображены некорректно):</w:t>
      </w:r>
    </w:p>
    <w:p w14:paraId="545B1F09" w14:textId="51E370F7" w:rsidR="00AC31FE" w:rsidRDefault="00AC31FE" w:rsidP="00523B1D">
      <w:pPr>
        <w:jc w:val="center"/>
        <w:rPr>
          <w:lang w:val="ru-RU"/>
        </w:rPr>
      </w:pPr>
      <w:r>
        <w:rPr>
          <w:noProof/>
          <w:lang w:val="ru-RU"/>
        </w:rPr>
        <w:drawing>
          <wp:inline distT="0" distB="0" distL="0" distR="0" wp14:anchorId="759C8F1F" wp14:editId="33BF60FE">
            <wp:extent cx="3627321" cy="4162195"/>
            <wp:effectExtent l="0" t="0" r="5080" b="381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7"/>
                    <pic:cNvPicPr/>
                  </pic:nvPicPr>
                  <pic:blipFill>
                    <a:blip r:embed="rId17">
                      <a:extLst>
                        <a:ext uri="{28A0092B-C50C-407E-A947-70E740481C1C}">
                          <a14:useLocalDpi xmlns:a14="http://schemas.microsoft.com/office/drawing/2010/main" val="0"/>
                        </a:ext>
                      </a:extLst>
                    </a:blip>
                    <a:stretch>
                      <a:fillRect/>
                    </a:stretch>
                  </pic:blipFill>
                  <pic:spPr>
                    <a:xfrm>
                      <a:off x="0" y="0"/>
                      <a:ext cx="3632151" cy="4167738"/>
                    </a:xfrm>
                    <a:prstGeom prst="rect">
                      <a:avLst/>
                    </a:prstGeom>
                  </pic:spPr>
                </pic:pic>
              </a:graphicData>
            </a:graphic>
          </wp:inline>
        </w:drawing>
      </w:r>
    </w:p>
    <w:p w14:paraId="30424C9B" w14:textId="58222396" w:rsidR="00AC31FE" w:rsidRDefault="00AC31FE" w:rsidP="00B9158E">
      <w:pPr>
        <w:rPr>
          <w:lang w:val="ru-RU"/>
        </w:rPr>
      </w:pPr>
      <w:r>
        <w:rPr>
          <w:lang w:val="ru-RU"/>
        </w:rPr>
        <w:t xml:space="preserve">4.1 Убираем проверку на фактический период командировки в ЕИП. </w:t>
      </w:r>
    </w:p>
    <w:p w14:paraId="30BC0989" w14:textId="26D55DFA" w:rsidR="00AC31FE" w:rsidRDefault="00AC31FE" w:rsidP="00B9158E">
      <w:pPr>
        <w:rPr>
          <w:lang w:val="ru-RU"/>
        </w:rPr>
      </w:pPr>
      <w:r>
        <w:rPr>
          <w:lang w:val="ru-RU"/>
        </w:rPr>
        <w:t>4.2 Юзер может выбрать командировку, по которой есть заявка в ЕИП, и которая не старше одного месяца. Если юзер один раз выбрал командировку в ЕИП на другой период он ее использовать не может (пропадает из поля выбора). Периоды, отмеченные в табеле и в заявке, могут не совпадать.</w:t>
      </w:r>
    </w:p>
    <w:p w14:paraId="62830521" w14:textId="75F6D101" w:rsidR="00AC31FE" w:rsidRDefault="00AC31FE" w:rsidP="00B9158E">
      <w:pPr>
        <w:rPr>
          <w:lang w:val="ru-RU"/>
        </w:rPr>
      </w:pPr>
      <w:r>
        <w:rPr>
          <w:lang w:val="ru-RU"/>
        </w:rPr>
        <w:t>4.3 Юзер должен описать что он делал в командировке, данные комментарий должен отображаться по логике, которая есть в «выполнял другую задачу»</w:t>
      </w:r>
    </w:p>
    <w:p w14:paraId="18BD11EB" w14:textId="3ECA7348" w:rsidR="00AC31FE" w:rsidRDefault="00AC31FE" w:rsidP="00B9158E">
      <w:pPr>
        <w:rPr>
          <w:lang w:val="ru-RU"/>
        </w:rPr>
      </w:pPr>
      <w:r>
        <w:rPr>
          <w:lang w:val="ru-RU"/>
        </w:rPr>
        <w:t xml:space="preserve">4.4 Юзер должен поставить часы по сформированному периоду, которые будут считаться по стандартной логике табеля в зарплату. </w:t>
      </w:r>
    </w:p>
    <w:p w14:paraId="77B56D64" w14:textId="6AE426DD" w:rsidR="00AC31FE" w:rsidRPr="008E7AAE" w:rsidRDefault="00AC31FE" w:rsidP="00B9158E">
      <w:pPr>
        <w:rPr>
          <w:lang w:val="ru-RU"/>
        </w:rPr>
      </w:pPr>
      <w:r>
        <w:rPr>
          <w:lang w:val="ru-RU"/>
        </w:rPr>
        <w:t>4.5 Тоже самое для интерфейса «Мой табель и отчеты»</w:t>
      </w:r>
    </w:p>
    <w:sectPr w:rsidR="00AC31FE" w:rsidRPr="008E7AAE" w:rsidSect="00B1349C">
      <w:pgSz w:w="16838" w:h="11906" w:orient="landscape"/>
      <w:pgMar w:top="348" w:right="1440" w:bottom="796" w:left="6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1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401A"/>
    <w:rsid w:val="000C4EBF"/>
    <w:rsid w:val="001B095C"/>
    <w:rsid w:val="003017DA"/>
    <w:rsid w:val="003A416F"/>
    <w:rsid w:val="003D5960"/>
    <w:rsid w:val="004071E6"/>
    <w:rsid w:val="00491B96"/>
    <w:rsid w:val="004F4D85"/>
    <w:rsid w:val="00523B1D"/>
    <w:rsid w:val="00660595"/>
    <w:rsid w:val="00666C39"/>
    <w:rsid w:val="00894866"/>
    <w:rsid w:val="008A2155"/>
    <w:rsid w:val="008E7AAE"/>
    <w:rsid w:val="00935252"/>
    <w:rsid w:val="0094713A"/>
    <w:rsid w:val="00AC31FE"/>
    <w:rsid w:val="00B1349C"/>
    <w:rsid w:val="00B559C4"/>
    <w:rsid w:val="00B9158E"/>
    <w:rsid w:val="00BB45D2"/>
    <w:rsid w:val="00BD2419"/>
    <w:rsid w:val="00BE6638"/>
    <w:rsid w:val="00C878C9"/>
    <w:rsid w:val="00CD32CB"/>
    <w:rsid w:val="00CF401A"/>
    <w:rsid w:val="00D40EE5"/>
    <w:rsid w:val="00D43CFA"/>
    <w:rsid w:val="00D56DC3"/>
    <w:rsid w:val="00ED0032"/>
    <w:rsid w:val="00F45445"/>
    <w:rsid w:val="00FB1F4A"/>
    <w:rsid w:val="00FC7824"/>
  </w:rsids>
  <m:mathPr>
    <m:mathFont m:val="Cambria Math"/>
    <m:brkBin m:val="before"/>
    <m:brkBinSub m:val="--"/>
    <m:smallFrac m:val="0"/>
    <m:dispDef/>
    <m:lMargin m:val="0"/>
    <m:rMargin m:val="0"/>
    <m:defJc m:val="centerGroup"/>
    <m:wrapIndent m:val="1440"/>
    <m:intLim m:val="subSup"/>
    <m:naryLim m:val="undOvr"/>
  </m:mathPr>
  <w:themeFontLang w:val="ru-UA"/>
  <w:clrSchemeMapping w:bg1="light1" w:t1="dark1" w:bg2="light2" w:t2="dark2" w:accent1="accent1" w:accent2="accent2" w:accent3="accent3" w:accent4="accent4" w:accent5="accent5" w:accent6="accent6" w:hyperlink="hyperlink" w:followedHyperlink="followedHyperlink"/>
  <w:decimalSymbol w:val=","/>
  <w:listSeparator w:val=";"/>
  <w14:docId w14:val="44C75EAB"/>
  <w15:chartTrackingRefBased/>
  <w15:docId w15:val="{E8008A08-C939-AF42-A411-FF656C553B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ru-U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312</TotalTime>
  <Pages>8</Pages>
  <Words>1037</Words>
  <Characters>5911</Characters>
  <Application>Microsoft Office Word</Application>
  <DocSecurity>0</DocSecurity>
  <Lines>49</Lines>
  <Paragraphs>13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6935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15</cp:revision>
  <dcterms:created xsi:type="dcterms:W3CDTF">2021-08-30T12:01:00Z</dcterms:created>
  <dcterms:modified xsi:type="dcterms:W3CDTF">2021-09-01T11:52:00Z</dcterms:modified>
</cp:coreProperties>
</file>