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A5DE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BD2D31">
        <w:rPr>
          <w:rFonts w:ascii="Courier New" w:hAnsi="Courier New" w:cs="Courier New"/>
          <w:sz w:val="20"/>
          <w:szCs w:val="20"/>
        </w:rPr>
        <w:t xml:space="preserve">Is there a way using VBA and </w:t>
      </w:r>
      <w:proofErr w:type="spellStart"/>
      <w:r w:rsidRPr="00BD2D31">
        <w:rPr>
          <w:rFonts w:ascii="Courier New" w:hAnsi="Courier New" w:cs="Courier New"/>
          <w:sz w:val="20"/>
          <w:szCs w:val="20"/>
        </w:rPr>
        <w:t>visio</w:t>
      </w:r>
      <w:proofErr w:type="spellEnd"/>
      <w:r w:rsidRPr="00BD2D31">
        <w:rPr>
          <w:rFonts w:ascii="Courier New" w:hAnsi="Courier New" w:cs="Courier New"/>
          <w:sz w:val="20"/>
          <w:szCs w:val="20"/>
        </w:rPr>
        <w:t xml:space="preserve"> add in to enforce snap to grid?</w:t>
      </w:r>
    </w:p>
    <w:p w14:paraId="54D7F6DD" w14:textId="77777777" w:rsidR="007F3AFC" w:rsidRPr="007F3AFC" w:rsidRDefault="007F3AFC" w:rsidP="007F3AFC">
      <w:pPr>
        <w:pBdr>
          <w:bottom w:val="single" w:sz="6" w:space="1" w:color="auto"/>
        </w:pBdr>
        <w:contextualSpacing/>
        <w:rPr>
          <w:rFonts w:ascii="Courier New" w:hAnsi="Courier New" w:cs="Courier New"/>
          <w:sz w:val="20"/>
          <w:szCs w:val="20"/>
        </w:rPr>
      </w:pPr>
    </w:p>
    <w:p w14:paraId="6C6422BA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145AFD63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Sub </w:t>
      </w:r>
      <w:proofErr w:type="spellStart"/>
      <w:proofErr w:type="gramStart"/>
      <w:r w:rsidRPr="007F3AFC">
        <w:rPr>
          <w:rFonts w:ascii="Courier New" w:hAnsi="Courier New" w:cs="Courier New"/>
          <w:sz w:val="20"/>
          <w:szCs w:val="20"/>
        </w:rPr>
        <w:t>EnforceSnapToGrid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</w:t>
      </w:r>
      <w:proofErr w:type="gramEnd"/>
      <w:r w:rsidRPr="007F3AFC">
        <w:rPr>
          <w:rFonts w:ascii="Courier New" w:hAnsi="Courier New" w:cs="Courier New"/>
          <w:sz w:val="20"/>
          <w:szCs w:val="20"/>
        </w:rPr>
        <w:t>)</w:t>
      </w:r>
    </w:p>
    <w:p w14:paraId="01B76BDA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vsoApplication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Visio.Application</w:t>
      </w:r>
      <w:proofErr w:type="spellEnd"/>
    </w:p>
    <w:p w14:paraId="74B1361A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vsoWindow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Visio.Window</w:t>
      </w:r>
      <w:proofErr w:type="spellEnd"/>
    </w:p>
    <w:p w14:paraId="4D756E38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Visio.Page</w:t>
      </w:r>
      <w:proofErr w:type="spellEnd"/>
    </w:p>
    <w:p w14:paraId="2D1244F8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</w:p>
    <w:p w14:paraId="30ECA3C7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' Set references</w:t>
      </w:r>
    </w:p>
    <w:p w14:paraId="0153E04A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Set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vsoApplication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Visio.Application</w:t>
      </w:r>
      <w:proofErr w:type="spellEnd"/>
    </w:p>
    <w:p w14:paraId="09D025F1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Set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vsoWindow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vsoApplication.ActiveWindow</w:t>
      </w:r>
      <w:proofErr w:type="spellEnd"/>
    </w:p>
    <w:p w14:paraId="114C44BA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Set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vsoApplication.ActivePage</w:t>
      </w:r>
      <w:proofErr w:type="spellEnd"/>
    </w:p>
    <w:p w14:paraId="35F55F10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214CAF96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' Enforce Snap to Grid</w:t>
      </w:r>
    </w:p>
    <w:p w14:paraId="15F8C34B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vsoWindow.ShowGrid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True                    ' Show grid</w:t>
      </w:r>
    </w:p>
    <w:p w14:paraId="0368D7C3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vsoWindow.ShowRulers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True                 ' Optional: show rulers</w:t>
      </w:r>
    </w:p>
    <w:p w14:paraId="6829FA33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vsoWindow.SnapEnabled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True                ' Enable snapping in general</w:t>
      </w:r>
    </w:p>
    <w:p w14:paraId="2D7076BB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vsoWindow.SnapSettings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visSnapToGrid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     ' Only snap to grid</w:t>
      </w:r>
    </w:p>
    <w:p w14:paraId="4E87B59B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474ED4B3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' Optional: Set grid spacing and snap strength</w:t>
      </w:r>
    </w:p>
    <w:p w14:paraId="3642A541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GridXSpacing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"0.25 in"</w:t>
      </w:r>
    </w:p>
    <w:p w14:paraId="35CA7A5E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GridYSpacing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"0.25 in"</w:t>
      </w:r>
    </w:p>
    <w:p w14:paraId="33C53420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SnapStrength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"5" ' Value from 0 to 10</w:t>
      </w:r>
    </w:p>
    <w:p w14:paraId="2F6D9082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194D9FC0" w14:textId="7777777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MsgBox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"Snap to Grid is now enforced."</w:t>
      </w:r>
    </w:p>
    <w:p w14:paraId="407C0557" w14:textId="51F63807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>End Sub</w:t>
      </w:r>
    </w:p>
    <w:p w14:paraId="2A1D9EBC" w14:textId="77777777" w:rsidR="007F3AFC" w:rsidRPr="007F3AFC" w:rsidRDefault="007F3AFC" w:rsidP="007F3AFC">
      <w:pPr>
        <w:pBdr>
          <w:bottom w:val="single" w:sz="6" w:space="1" w:color="auto"/>
        </w:pBdr>
        <w:contextualSpacing/>
        <w:rPr>
          <w:rFonts w:ascii="Courier New" w:hAnsi="Courier New" w:cs="Courier New"/>
          <w:sz w:val="20"/>
          <w:szCs w:val="20"/>
        </w:rPr>
      </w:pPr>
    </w:p>
    <w:p w14:paraId="18FC8C1E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50204949" w14:textId="77777777" w:rsidR="007F3AFC" w:rsidRPr="007F3AFC" w:rsidRDefault="007F3AFC" w:rsidP="007F3AFC">
      <w:pPr>
        <w:contextualSpacing/>
        <w:rPr>
          <w:rFonts w:ascii="Courier New" w:hAnsi="Courier New" w:cs="Courier New"/>
          <w:b/>
          <w:bCs/>
          <w:sz w:val="20"/>
          <w:szCs w:val="20"/>
        </w:rPr>
      </w:pPr>
      <w:r w:rsidRPr="007F3AFC">
        <w:rPr>
          <w:rFonts w:ascii="Courier New" w:hAnsi="Courier New" w:cs="Courier New"/>
          <w:b/>
          <w:bCs/>
          <w:sz w:val="20"/>
          <w:szCs w:val="20"/>
        </w:rPr>
        <w:t>Notes:</w:t>
      </w:r>
    </w:p>
    <w:p w14:paraId="01A84E2A" w14:textId="77777777" w:rsidR="007F3AFC" w:rsidRPr="007F3AFC" w:rsidRDefault="007F3AFC" w:rsidP="007F3AFC">
      <w:pPr>
        <w:numPr>
          <w:ilvl w:val="0"/>
          <w:numId w:val="1"/>
        </w:numPr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7F3AFC">
        <w:rPr>
          <w:rFonts w:ascii="Courier New" w:hAnsi="Courier New" w:cs="Courier New"/>
          <w:sz w:val="20"/>
          <w:szCs w:val="20"/>
        </w:rPr>
        <w:t>vsoWindow.SnapSettings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sets what objects the shapes will snap to.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visSnapToGrid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is a constant (value = 1) that limits it to the grid only.</w:t>
      </w:r>
    </w:p>
    <w:p w14:paraId="30CB502A" w14:textId="77777777" w:rsidR="007F3AFC" w:rsidRPr="007F3AFC" w:rsidRDefault="007F3AFC" w:rsidP="007F3AFC">
      <w:pPr>
        <w:numPr>
          <w:ilvl w:val="0"/>
          <w:numId w:val="1"/>
        </w:num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You can combine snap targets using bitwise OR (e.g.,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visSnapToGrid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visSnapToGuides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).</w:t>
      </w:r>
    </w:p>
    <w:p w14:paraId="02CF29DD" w14:textId="77777777" w:rsidR="007F3AFC" w:rsidRPr="007F3AFC" w:rsidRDefault="007F3AFC" w:rsidP="007F3AFC">
      <w:pPr>
        <w:numPr>
          <w:ilvl w:val="0"/>
          <w:numId w:val="1"/>
        </w:num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If your users might change the setting, you could rerun this macro on opening a document or switching pages by hooking into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DocumentOpened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or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PageChanged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events.</w:t>
      </w:r>
    </w:p>
    <w:p w14:paraId="0C53713B" w14:textId="77777777" w:rsidR="007F3AFC" w:rsidRPr="007F3AFC" w:rsidRDefault="007F3AFC" w:rsidP="007F3A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7F3AF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 xml:space="preserve">Additional Constants for </w:t>
      </w:r>
      <w:proofErr w:type="spellStart"/>
      <w:r w:rsidRPr="007F3AF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SnapSettings</w:t>
      </w:r>
      <w:proofErr w:type="spellEnd"/>
      <w:r w:rsidRPr="007F3AF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</w:p>
    <w:p w14:paraId="782BA159" w14:textId="77777777" w:rsidR="007F3AFC" w:rsidRPr="007F3AFC" w:rsidRDefault="007F3AFC" w:rsidP="007F3A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can use these if you want to allow snapping to multiple things:</w:t>
      </w:r>
    </w:p>
    <w:p w14:paraId="7E4FB4B2" w14:textId="77777777" w:rsidR="007F3AFC" w:rsidRPr="007F3AFC" w:rsidRDefault="007F3AFC" w:rsidP="007F3AF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visSnapToRulerSubdivisions</w:t>
      </w:r>
      <w:proofErr w:type="spellEnd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52D4136A" w14:textId="77777777" w:rsidR="007F3AFC" w:rsidRPr="007F3AFC" w:rsidRDefault="007F3AFC" w:rsidP="007F3AF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visSnapToGuides</w:t>
      </w:r>
      <w:proofErr w:type="spellEnd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</w:t>
      </w:r>
    </w:p>
    <w:p w14:paraId="2CF9A200" w14:textId="77777777" w:rsidR="007F3AFC" w:rsidRPr="007F3AFC" w:rsidRDefault="007F3AFC" w:rsidP="007F3AF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visSnapToShapeGeometry</w:t>
      </w:r>
      <w:proofErr w:type="spellEnd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</w:t>
      </w:r>
    </w:p>
    <w:p w14:paraId="7FC8A154" w14:textId="77777777" w:rsidR="007F3AFC" w:rsidRPr="007F3AFC" w:rsidRDefault="007F3AFC" w:rsidP="007F3AF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visSnapToShapeVertices</w:t>
      </w:r>
      <w:proofErr w:type="spellEnd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16</w:t>
      </w:r>
    </w:p>
    <w:p w14:paraId="4EE210B8" w14:textId="77777777" w:rsidR="007F3AFC" w:rsidRPr="007F3AFC" w:rsidRDefault="007F3AFC" w:rsidP="007F3AF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visSnapToShapeHandles</w:t>
      </w:r>
      <w:proofErr w:type="spellEnd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32</w:t>
      </w:r>
    </w:p>
    <w:p w14:paraId="51A850C3" w14:textId="77777777" w:rsidR="007F3AFC" w:rsidRPr="007F3AFC" w:rsidRDefault="007F3AFC" w:rsidP="007F3AF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visSnapToConnectionPoints</w:t>
      </w:r>
      <w:proofErr w:type="spellEnd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64</w:t>
      </w:r>
    </w:p>
    <w:p w14:paraId="412F3496" w14:textId="77777777" w:rsidR="007F3AFC" w:rsidRPr="007F3AFC" w:rsidRDefault="007F3AFC" w:rsidP="007F3A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example:</w:t>
      </w:r>
    </w:p>
    <w:p w14:paraId="40D9B976" w14:textId="77777777" w:rsidR="007F3AFC" w:rsidRPr="007F3AFC" w:rsidRDefault="007F3AFC" w:rsidP="007F3AF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vsoWindow.SnapSettings</w:t>
      </w:r>
      <w:proofErr w:type="spellEnd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visSnapToGrid</w:t>
      </w:r>
      <w:proofErr w:type="spellEnd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7F3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visSnapToGuides</w:t>
      </w:r>
      <w:proofErr w:type="spellEnd"/>
    </w:p>
    <w:p w14:paraId="338D039B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6C7F7E89" w14:textId="72262D73" w:rsidR="00BD2D31" w:rsidRPr="007F3AFC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br w:type="page"/>
      </w:r>
    </w:p>
    <w:p w14:paraId="57BB60F4" w14:textId="4F2BB5D2" w:rsidR="007F3AFC" w:rsidRPr="007F3AFC" w:rsidRDefault="007F3AFC" w:rsidP="007F3AFC">
      <w:pPr>
        <w:pBdr>
          <w:bottom w:val="single" w:sz="6" w:space="1" w:color="auto"/>
        </w:pBd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lastRenderedPageBreak/>
        <w:t>Is there any way to show the guides?</w:t>
      </w:r>
    </w:p>
    <w:p w14:paraId="5441D28E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Sub </w:t>
      </w:r>
      <w:proofErr w:type="spellStart"/>
      <w:proofErr w:type="gramStart"/>
      <w:r w:rsidRPr="007F3AFC">
        <w:rPr>
          <w:rFonts w:ascii="Courier New" w:hAnsi="Courier New" w:cs="Courier New"/>
          <w:sz w:val="20"/>
          <w:szCs w:val="20"/>
        </w:rPr>
        <w:t>AddHorizontalAndVerticalGuides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</w:t>
      </w:r>
      <w:proofErr w:type="gramEnd"/>
      <w:r w:rsidRPr="007F3AFC">
        <w:rPr>
          <w:rFonts w:ascii="Courier New" w:hAnsi="Courier New" w:cs="Courier New"/>
          <w:sz w:val="20"/>
          <w:szCs w:val="20"/>
        </w:rPr>
        <w:t>)</w:t>
      </w:r>
    </w:p>
    <w:p w14:paraId="7C3785B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Visio.Page</w:t>
      </w:r>
      <w:proofErr w:type="spellEnd"/>
    </w:p>
    <w:p w14:paraId="7911F8DF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Set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ActivePage</w:t>
      </w:r>
      <w:proofErr w:type="spellEnd"/>
    </w:p>
    <w:p w14:paraId="41858E27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3BAB53D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' Add a vertical guide at X = 2 inches</w:t>
      </w:r>
    </w:p>
    <w:p w14:paraId="36BC71F7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vsoVertGuide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Visio.Shape</w:t>
      </w:r>
      <w:proofErr w:type="spellEnd"/>
    </w:p>
    <w:p w14:paraId="766CEB2A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Set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vsoVertGuide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vsoPage.Drop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Application.ConnectorToolDataObject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, 0, 0)</w:t>
      </w:r>
    </w:p>
    <w:p w14:paraId="4B86B3AD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vsoVertGuide.CellsU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("Geometry1.NoFill"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"TRUE"</w:t>
      </w:r>
    </w:p>
    <w:p w14:paraId="09A7D2C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vsoVertGuide.CellsU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User.msvShapeCategories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= ""</w:t>
      </w:r>
      <w:proofErr w:type="gramEnd"/>
      <w:r w:rsidRPr="007F3AFC">
        <w:rPr>
          <w:rFonts w:ascii="Courier New" w:hAnsi="Courier New" w:cs="Courier New"/>
          <w:sz w:val="20"/>
          <w:szCs w:val="20"/>
        </w:rPr>
        <w:t>"Guide"""</w:t>
      </w:r>
    </w:p>
    <w:p w14:paraId="064E21D2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vsoVertGuide.CellsU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User.msvGuideDirection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"""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Vertical""</w:t>
      </w:r>
      <w:proofErr w:type="gramEnd"/>
      <w:r w:rsidRPr="007F3AFC">
        <w:rPr>
          <w:rFonts w:ascii="Courier New" w:hAnsi="Courier New" w:cs="Courier New"/>
          <w:sz w:val="20"/>
          <w:szCs w:val="20"/>
        </w:rPr>
        <w:t>"</w:t>
      </w:r>
    </w:p>
    <w:p w14:paraId="7E741C9F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vsoVertGuide.CellsU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PinX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"2 in"</w:t>
      </w:r>
    </w:p>
    <w:p w14:paraId="477B0DD3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</w:p>
    <w:p w14:paraId="56CE407A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' Add a horizontal guide at Y = 3 inches</w:t>
      </w:r>
    </w:p>
    <w:p w14:paraId="418C6695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vsoHorizGuide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Visio.Shape</w:t>
      </w:r>
      <w:proofErr w:type="spellEnd"/>
    </w:p>
    <w:p w14:paraId="424828F0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Set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vsoHorizGuide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vsoPage.Drop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Application.ConnectorToolDataObject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, 0, 0)</w:t>
      </w:r>
    </w:p>
    <w:p w14:paraId="65574B9D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vsoHorizGuide.CellsU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("Geometry1.NoFill"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"TRUE"</w:t>
      </w:r>
    </w:p>
    <w:p w14:paraId="60FCAA5D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vsoHorizGuide.CellsU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User.msvShapeCategories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= ""</w:t>
      </w:r>
      <w:proofErr w:type="gramEnd"/>
      <w:r w:rsidRPr="007F3AFC">
        <w:rPr>
          <w:rFonts w:ascii="Courier New" w:hAnsi="Courier New" w:cs="Courier New"/>
          <w:sz w:val="20"/>
          <w:szCs w:val="20"/>
        </w:rPr>
        <w:t>"Guide"""</w:t>
      </w:r>
    </w:p>
    <w:p w14:paraId="582093F1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vsoHorizGuide.CellsU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User.msvGuideDirection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"""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Horizontal""</w:t>
      </w:r>
      <w:proofErr w:type="gramEnd"/>
      <w:r w:rsidRPr="007F3AFC">
        <w:rPr>
          <w:rFonts w:ascii="Courier New" w:hAnsi="Courier New" w:cs="Courier New"/>
          <w:sz w:val="20"/>
          <w:szCs w:val="20"/>
        </w:rPr>
        <w:t>"</w:t>
      </w:r>
    </w:p>
    <w:p w14:paraId="74D85C70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vsoHorizGuide.CellsU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PinY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"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FormulaU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"3 in"</w:t>
      </w:r>
    </w:p>
    <w:p w14:paraId="2B5F375D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</w:p>
    <w:p w14:paraId="7EDBBC3B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MsgBox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"Guides added at X = 2 in and Y = 3 in"</w:t>
      </w:r>
    </w:p>
    <w:p w14:paraId="4572A3E1" w14:textId="4ED10E48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>End Sub</w:t>
      </w:r>
    </w:p>
    <w:p w14:paraId="4B260628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48F34BB4" w14:textId="38AC0D96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br w:type="page"/>
      </w:r>
    </w:p>
    <w:p w14:paraId="644D8F98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lastRenderedPageBreak/>
        <w:t xml:space="preserve">When creating a lot of lines in the Visio com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addin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, is there any way to stop the updating of the screen until all lines have been drawn?</w:t>
      </w:r>
    </w:p>
    <w:p w14:paraId="0E8AA1A0" w14:textId="77777777" w:rsidR="007F3AFC" w:rsidRPr="007F3AFC" w:rsidRDefault="007F3AFC" w:rsidP="007F3AFC">
      <w:pPr>
        <w:contextualSpacing/>
        <w:rPr>
          <w:rFonts w:ascii="Courier New" w:hAnsi="Courier New" w:cs="Courier New"/>
          <w:b/>
          <w:bCs/>
          <w:sz w:val="20"/>
          <w:szCs w:val="20"/>
        </w:rPr>
      </w:pPr>
      <w:r w:rsidRPr="007F3AFC">
        <w:rPr>
          <w:rFonts w:ascii="Courier New" w:hAnsi="Courier New" w:cs="Courier New"/>
          <w:b/>
          <w:bCs/>
          <w:sz w:val="20"/>
          <w:szCs w:val="20"/>
        </w:rPr>
        <w:t>ChatGPT said:</w:t>
      </w:r>
    </w:p>
    <w:p w14:paraId="77671DB6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Yes, there </w:t>
      </w:r>
      <w:r w:rsidRPr="007F3AFC">
        <w:rPr>
          <w:rFonts w:ascii="Courier New" w:hAnsi="Courier New" w:cs="Courier New"/>
          <w:b/>
          <w:bCs/>
          <w:sz w:val="20"/>
          <w:szCs w:val="20"/>
        </w:rPr>
        <w:t>is</w:t>
      </w:r>
      <w:r w:rsidRPr="007F3AFC">
        <w:rPr>
          <w:rFonts w:ascii="Courier New" w:hAnsi="Courier New" w:cs="Courier New"/>
          <w:sz w:val="20"/>
          <w:szCs w:val="20"/>
        </w:rPr>
        <w:t xml:space="preserve"> a way to dramatically improve performance and avoid flickering or redraw lag when creating many shapes (like lines) in a </w:t>
      </w:r>
      <w:r w:rsidRPr="007F3AFC">
        <w:rPr>
          <w:rFonts w:ascii="Courier New" w:hAnsi="Courier New" w:cs="Courier New"/>
          <w:b/>
          <w:bCs/>
          <w:sz w:val="20"/>
          <w:szCs w:val="20"/>
        </w:rPr>
        <w:t>Visio COM add-in using VBA or .NET</w:t>
      </w:r>
      <w:r w:rsidRPr="007F3AFC">
        <w:rPr>
          <w:rFonts w:ascii="Courier New" w:hAnsi="Courier New" w:cs="Courier New"/>
          <w:sz w:val="20"/>
          <w:szCs w:val="20"/>
        </w:rPr>
        <w:t>:</w:t>
      </w:r>
    </w:p>
    <w:p w14:paraId="49EBBDDC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pict w14:anchorId="1B82C51A">
          <v:rect id="_x0000_i1085" style="width:0;height:1.5pt" o:hralign="center" o:hrstd="t" o:hr="t" fillcolor="#a0a0a0" stroked="f"/>
        </w:pict>
      </w:r>
    </w:p>
    <w:p w14:paraId="73DF8CBE" w14:textId="77777777" w:rsidR="007F3AFC" w:rsidRPr="007F3AFC" w:rsidRDefault="007F3AFC" w:rsidP="007F3AFC">
      <w:pPr>
        <w:contextualSpacing/>
        <w:rPr>
          <w:rFonts w:ascii="Courier New" w:hAnsi="Courier New" w:cs="Courier New"/>
          <w:b/>
          <w:bCs/>
          <w:sz w:val="20"/>
          <w:szCs w:val="20"/>
        </w:rPr>
      </w:pPr>
      <w:r w:rsidRPr="007F3AF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F3AFC">
        <w:rPr>
          <w:rFonts w:ascii="Courier New" w:hAnsi="Courier New" w:cs="Courier New"/>
          <w:b/>
          <w:bCs/>
          <w:sz w:val="20"/>
          <w:szCs w:val="20"/>
        </w:rPr>
        <w:t xml:space="preserve"> Use </w:t>
      </w:r>
      <w:proofErr w:type="spellStart"/>
      <w:r w:rsidRPr="007F3AFC">
        <w:rPr>
          <w:rFonts w:ascii="Courier New" w:hAnsi="Courier New" w:cs="Courier New"/>
          <w:b/>
          <w:bCs/>
          <w:sz w:val="20"/>
          <w:szCs w:val="20"/>
        </w:rPr>
        <w:t>Application.ScreenUpdating</w:t>
      </w:r>
      <w:proofErr w:type="spellEnd"/>
      <w:r w:rsidRPr="007F3AFC">
        <w:rPr>
          <w:rFonts w:ascii="Courier New" w:hAnsi="Courier New" w:cs="Courier New"/>
          <w:b/>
          <w:bCs/>
          <w:sz w:val="20"/>
          <w:szCs w:val="20"/>
        </w:rPr>
        <w:t xml:space="preserve"> Property</w:t>
      </w:r>
    </w:p>
    <w:p w14:paraId="62273D7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This is </w:t>
      </w:r>
      <w:r w:rsidRPr="007F3AFC">
        <w:rPr>
          <w:rFonts w:ascii="Courier New" w:hAnsi="Courier New" w:cs="Courier New"/>
          <w:b/>
          <w:bCs/>
          <w:sz w:val="20"/>
          <w:szCs w:val="20"/>
        </w:rPr>
        <w:t>exactly</w:t>
      </w:r>
      <w:r w:rsidRPr="007F3AFC">
        <w:rPr>
          <w:rFonts w:ascii="Courier New" w:hAnsi="Courier New" w:cs="Courier New"/>
          <w:sz w:val="20"/>
          <w:szCs w:val="20"/>
        </w:rPr>
        <w:t xml:space="preserve"> what you're looking for.</w:t>
      </w:r>
    </w:p>
    <w:p w14:paraId="166E2CE4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7F3AFC">
        <w:rPr>
          <w:rFonts w:ascii="Courier New" w:hAnsi="Courier New" w:cs="Courier New"/>
          <w:sz w:val="20"/>
          <w:szCs w:val="20"/>
        </w:rPr>
        <w:t>vba</w:t>
      </w:r>
      <w:proofErr w:type="spellEnd"/>
    </w:p>
    <w:p w14:paraId="1BBCE9D1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7F3AFC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3962B93D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Sub </w:t>
      </w:r>
      <w:proofErr w:type="spellStart"/>
      <w:proofErr w:type="gramStart"/>
      <w:r w:rsidRPr="007F3AFC">
        <w:rPr>
          <w:rFonts w:ascii="Courier New" w:hAnsi="Courier New" w:cs="Courier New"/>
          <w:sz w:val="20"/>
          <w:szCs w:val="20"/>
        </w:rPr>
        <w:t>DrawManyLinesFast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</w:t>
      </w:r>
      <w:proofErr w:type="gramEnd"/>
      <w:r w:rsidRPr="007F3AFC">
        <w:rPr>
          <w:rFonts w:ascii="Courier New" w:hAnsi="Courier New" w:cs="Courier New"/>
          <w:sz w:val="20"/>
          <w:szCs w:val="20"/>
        </w:rPr>
        <w:t>)</w:t>
      </w:r>
    </w:p>
    <w:p w14:paraId="1B69297C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Dim app As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Visio.Application</w:t>
      </w:r>
      <w:proofErr w:type="spellEnd"/>
    </w:p>
    <w:p w14:paraId="2C69491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Set app =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Visio.Application</w:t>
      </w:r>
      <w:proofErr w:type="spellEnd"/>
    </w:p>
    <w:p w14:paraId="5E260FC2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753770D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pg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Visio.Page</w:t>
      </w:r>
      <w:proofErr w:type="spellEnd"/>
    </w:p>
    <w:p w14:paraId="6AF119D5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Set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pg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F3AFC">
        <w:rPr>
          <w:rFonts w:ascii="Courier New" w:hAnsi="Courier New" w:cs="Courier New"/>
          <w:sz w:val="20"/>
          <w:szCs w:val="20"/>
        </w:rPr>
        <w:t>app.ActivePage</w:t>
      </w:r>
      <w:proofErr w:type="spellEnd"/>
      <w:proofErr w:type="gramEnd"/>
    </w:p>
    <w:p w14:paraId="3E78FAE3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423DAFB4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' Disable screen updating</w:t>
      </w:r>
    </w:p>
    <w:p w14:paraId="538A730B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F3AFC">
        <w:rPr>
          <w:rFonts w:ascii="Courier New" w:hAnsi="Courier New" w:cs="Courier New"/>
          <w:sz w:val="20"/>
          <w:szCs w:val="20"/>
        </w:rPr>
        <w:t>app.ScreenUpdating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False</w:t>
      </w:r>
    </w:p>
    <w:p w14:paraId="016C40FF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31061B81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As Integer</w:t>
      </w:r>
    </w:p>
    <w:p w14:paraId="5259E56D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1 To 100</w:t>
      </w:r>
    </w:p>
    <w:p w14:paraId="5DC36977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F3AFC">
        <w:rPr>
          <w:rFonts w:ascii="Courier New" w:hAnsi="Courier New" w:cs="Courier New"/>
          <w:sz w:val="20"/>
          <w:szCs w:val="20"/>
        </w:rPr>
        <w:t>pg.DrawLine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* 0.2, 1,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* 0.2, 5</w:t>
      </w:r>
    </w:p>
    <w:p w14:paraId="2CB1DABD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Next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</w:p>
    <w:p w14:paraId="3E215CB4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20EE2947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' Re-enable screen updating</w:t>
      </w:r>
    </w:p>
    <w:p w14:paraId="6BB251FF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F3AFC">
        <w:rPr>
          <w:rFonts w:ascii="Courier New" w:hAnsi="Courier New" w:cs="Courier New"/>
          <w:sz w:val="20"/>
          <w:szCs w:val="20"/>
        </w:rPr>
        <w:t>app.ScreenUpdating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= True</w:t>
      </w:r>
    </w:p>
    <w:p w14:paraId="33008F3C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3783C458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MsgBox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"Done drawing 100 lines"</w:t>
      </w:r>
    </w:p>
    <w:p w14:paraId="55102BC0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>End Sub</w:t>
      </w:r>
    </w:p>
    <w:p w14:paraId="686B3F0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pict w14:anchorId="02D039F6">
          <v:rect id="_x0000_i1086" style="width:0;height:1.5pt" o:hralign="center" o:hrstd="t" o:hr="t" fillcolor="#a0a0a0" stroked="f"/>
        </w:pict>
      </w:r>
    </w:p>
    <w:p w14:paraId="755E37C0" w14:textId="77777777" w:rsidR="007F3AFC" w:rsidRPr="007F3AFC" w:rsidRDefault="007F3AFC" w:rsidP="007F3AFC">
      <w:pPr>
        <w:contextualSpacing/>
        <w:rPr>
          <w:rFonts w:ascii="Courier New" w:hAnsi="Courier New" w:cs="Courier New"/>
          <w:b/>
          <w:bCs/>
          <w:sz w:val="20"/>
          <w:szCs w:val="20"/>
        </w:rPr>
      </w:pPr>
      <w:r w:rsidRPr="007F3AFC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7F3AFC">
        <w:rPr>
          <w:rFonts w:ascii="Courier New" w:hAnsi="Courier New" w:cs="Courier New"/>
          <w:b/>
          <w:bCs/>
          <w:sz w:val="20"/>
          <w:szCs w:val="20"/>
        </w:rPr>
        <w:t xml:space="preserve"> Why This Helps</w:t>
      </w:r>
    </w:p>
    <w:p w14:paraId="3A8DA7C7" w14:textId="77777777" w:rsidR="007F3AFC" w:rsidRPr="007F3AFC" w:rsidRDefault="007F3AFC" w:rsidP="007F3AFC">
      <w:pPr>
        <w:numPr>
          <w:ilvl w:val="0"/>
          <w:numId w:val="2"/>
        </w:num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Setting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ScreenUpdating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False suspends visual updates to the UI while shapes are being created.</w:t>
      </w:r>
    </w:p>
    <w:p w14:paraId="676A4DD7" w14:textId="77777777" w:rsidR="007F3AFC" w:rsidRPr="007F3AFC" w:rsidRDefault="007F3AFC" w:rsidP="007F3AFC">
      <w:pPr>
        <w:numPr>
          <w:ilvl w:val="0"/>
          <w:numId w:val="2"/>
        </w:num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This </w:t>
      </w:r>
      <w:r w:rsidRPr="007F3AFC">
        <w:rPr>
          <w:rFonts w:ascii="Courier New" w:hAnsi="Courier New" w:cs="Courier New"/>
          <w:b/>
          <w:bCs/>
          <w:sz w:val="20"/>
          <w:szCs w:val="20"/>
        </w:rPr>
        <w:t>greatly increases performance</w:t>
      </w:r>
      <w:r w:rsidRPr="007F3AFC">
        <w:rPr>
          <w:rFonts w:ascii="Courier New" w:hAnsi="Courier New" w:cs="Courier New"/>
          <w:sz w:val="20"/>
          <w:szCs w:val="20"/>
        </w:rPr>
        <w:t xml:space="preserve"> and removes visual flickering.</w:t>
      </w:r>
    </w:p>
    <w:p w14:paraId="7439150F" w14:textId="77777777" w:rsidR="007F3AFC" w:rsidRPr="007F3AFC" w:rsidRDefault="007F3AFC" w:rsidP="007F3AFC">
      <w:pPr>
        <w:numPr>
          <w:ilvl w:val="0"/>
          <w:numId w:val="2"/>
        </w:num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lastRenderedPageBreak/>
        <w:t xml:space="preserve">After all shapes are created, re-enabling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ScreenUpdating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triggers a full redraw.</w:t>
      </w:r>
    </w:p>
    <w:p w14:paraId="4CE9C620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pict w14:anchorId="094C38BC">
          <v:rect id="_x0000_i1087" style="width:0;height:1.5pt" o:hralign="center" o:hrstd="t" o:hr="t" fillcolor="#a0a0a0" stroked="f"/>
        </w:pict>
      </w:r>
    </w:p>
    <w:p w14:paraId="3F62A632" w14:textId="77777777" w:rsidR="007F3AFC" w:rsidRPr="007F3AFC" w:rsidRDefault="007F3AFC" w:rsidP="007F3AFC">
      <w:pPr>
        <w:contextualSpacing/>
        <w:rPr>
          <w:rFonts w:ascii="Courier New" w:hAnsi="Courier New" w:cs="Courier New"/>
          <w:b/>
          <w:bCs/>
          <w:sz w:val="20"/>
          <w:szCs w:val="20"/>
        </w:rPr>
      </w:pPr>
      <w:r w:rsidRPr="007F3AFC">
        <w:rPr>
          <w:rFonts w:ascii="Segoe UI Emoji" w:hAnsi="Segoe UI Emoji" w:cs="Segoe UI Emoji"/>
          <w:b/>
          <w:bCs/>
          <w:sz w:val="20"/>
          <w:szCs w:val="20"/>
        </w:rPr>
        <w:t>🛑</w:t>
      </w:r>
      <w:r w:rsidRPr="007F3AFC">
        <w:rPr>
          <w:rFonts w:ascii="Courier New" w:hAnsi="Courier New" w:cs="Courier New"/>
          <w:b/>
          <w:bCs/>
          <w:sz w:val="20"/>
          <w:szCs w:val="20"/>
        </w:rPr>
        <w:t xml:space="preserve"> Gotchas</w:t>
      </w:r>
    </w:p>
    <w:p w14:paraId="468EAD92" w14:textId="77777777" w:rsidR="007F3AFC" w:rsidRPr="007F3AFC" w:rsidRDefault="007F3AFC" w:rsidP="007F3AFC">
      <w:pPr>
        <w:numPr>
          <w:ilvl w:val="0"/>
          <w:numId w:val="3"/>
        </w:num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Always remember to </w:t>
      </w:r>
      <w:r w:rsidRPr="007F3AFC">
        <w:rPr>
          <w:rFonts w:ascii="Courier New" w:hAnsi="Courier New" w:cs="Courier New"/>
          <w:b/>
          <w:bCs/>
          <w:sz w:val="20"/>
          <w:szCs w:val="20"/>
        </w:rPr>
        <w:t>set it back to True</w:t>
      </w:r>
      <w:r w:rsidRPr="007F3AFC">
        <w:rPr>
          <w:rFonts w:ascii="Courier New" w:hAnsi="Courier New" w:cs="Courier New"/>
          <w:sz w:val="20"/>
          <w:szCs w:val="20"/>
        </w:rPr>
        <w:t>, even if there's an error — or the UI won't refresh.</w:t>
      </w:r>
    </w:p>
    <w:p w14:paraId="6AA598F9" w14:textId="77777777" w:rsidR="007F3AFC" w:rsidRPr="007F3AFC" w:rsidRDefault="007F3AFC" w:rsidP="007F3AFC">
      <w:pPr>
        <w:numPr>
          <w:ilvl w:val="0"/>
          <w:numId w:val="3"/>
        </w:num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>To be safe, wrap it in On Error and Finally-like logic if you're writing a lot of shapes.</w:t>
      </w:r>
    </w:p>
    <w:p w14:paraId="6DEA679D" w14:textId="77777777" w:rsidR="007F3AFC" w:rsidRPr="007F3AFC" w:rsidRDefault="007F3AFC" w:rsidP="007F3AFC">
      <w:pPr>
        <w:contextualSpacing/>
        <w:rPr>
          <w:rFonts w:ascii="Courier New" w:hAnsi="Courier New" w:cs="Courier New"/>
          <w:b/>
          <w:bCs/>
          <w:sz w:val="20"/>
          <w:szCs w:val="20"/>
        </w:rPr>
      </w:pPr>
      <w:r w:rsidRPr="007F3AFC">
        <w:rPr>
          <w:rFonts w:ascii="Courier New" w:hAnsi="Courier New" w:cs="Courier New"/>
          <w:b/>
          <w:bCs/>
          <w:sz w:val="20"/>
          <w:szCs w:val="20"/>
        </w:rPr>
        <w:t>Example with Error Handling:</w:t>
      </w:r>
    </w:p>
    <w:p w14:paraId="5495E61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7F3AFC">
        <w:rPr>
          <w:rFonts w:ascii="Courier New" w:hAnsi="Courier New" w:cs="Courier New"/>
          <w:sz w:val="20"/>
          <w:szCs w:val="20"/>
        </w:rPr>
        <w:t>vba</w:t>
      </w:r>
      <w:proofErr w:type="spellEnd"/>
    </w:p>
    <w:p w14:paraId="15A934DC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7F3AFC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175DA55B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Sub </w:t>
      </w:r>
      <w:proofErr w:type="spellStart"/>
      <w:proofErr w:type="gramStart"/>
      <w:r w:rsidRPr="007F3AFC">
        <w:rPr>
          <w:rFonts w:ascii="Courier New" w:hAnsi="Courier New" w:cs="Courier New"/>
          <w:sz w:val="20"/>
          <w:szCs w:val="20"/>
        </w:rPr>
        <w:t>SafeDraw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>(</w:t>
      </w:r>
      <w:proofErr w:type="gramEnd"/>
      <w:r w:rsidRPr="007F3AFC">
        <w:rPr>
          <w:rFonts w:ascii="Courier New" w:hAnsi="Courier New" w:cs="Courier New"/>
          <w:sz w:val="20"/>
          <w:szCs w:val="20"/>
        </w:rPr>
        <w:t>)</w:t>
      </w:r>
    </w:p>
    <w:p w14:paraId="7E9D47D5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On Error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GoTo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Cleanup</w:t>
      </w:r>
    </w:p>
    <w:p w14:paraId="72D9A3EC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22728428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Application.ScreenUpdating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False</w:t>
      </w:r>
    </w:p>
    <w:p w14:paraId="1E44A9E8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4B36E5AC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' Drawing code...</w:t>
      </w:r>
    </w:p>
    <w:p w14:paraId="1415E0C3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F3AFC"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End"/>
      <w:r w:rsidRPr="007F3AFC">
        <w:rPr>
          <w:rFonts w:ascii="Courier New" w:hAnsi="Courier New" w:cs="Courier New"/>
          <w:sz w:val="20"/>
          <w:szCs w:val="20"/>
        </w:rPr>
        <w:t xml:space="preserve"> As Integer</w:t>
      </w:r>
    </w:p>
    <w:p w14:paraId="265C542F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1 To 50</w:t>
      </w:r>
    </w:p>
    <w:p w14:paraId="3F166385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ActivePage.DrawLine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* 0.1, 0,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* 0.1, 5</w:t>
      </w:r>
    </w:p>
    <w:p w14:paraId="58F4B3FD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Next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i</w:t>
      </w:r>
      <w:proofErr w:type="spellEnd"/>
    </w:p>
    <w:p w14:paraId="3EA9E67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16FB8993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>Cleanup:</w:t>
      </w:r>
    </w:p>
    <w:p w14:paraId="4AD9892B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F3AFC">
        <w:rPr>
          <w:rFonts w:ascii="Courier New" w:hAnsi="Courier New" w:cs="Courier New"/>
          <w:sz w:val="20"/>
          <w:szCs w:val="20"/>
        </w:rPr>
        <w:t>Application.ScreenUpdating</w:t>
      </w:r>
      <w:proofErr w:type="spellEnd"/>
      <w:r w:rsidRPr="007F3AFC">
        <w:rPr>
          <w:rFonts w:ascii="Courier New" w:hAnsi="Courier New" w:cs="Courier New"/>
          <w:sz w:val="20"/>
          <w:szCs w:val="20"/>
        </w:rPr>
        <w:t xml:space="preserve"> = True</w:t>
      </w:r>
    </w:p>
    <w:p w14:paraId="16701C60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>End Sub</w:t>
      </w:r>
    </w:p>
    <w:p w14:paraId="65FD5BF9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pict w14:anchorId="4C2937C6">
          <v:rect id="_x0000_i1088" style="width:0;height:1.5pt" o:hralign="center" o:hrstd="t" o:hr="t" fillcolor="#a0a0a0" stroked="f"/>
        </w:pict>
      </w:r>
    </w:p>
    <w:p w14:paraId="43BE5C23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  <w:r w:rsidRPr="007F3AFC">
        <w:rPr>
          <w:rFonts w:ascii="Courier New" w:hAnsi="Courier New" w:cs="Courier New"/>
          <w:sz w:val="20"/>
          <w:szCs w:val="20"/>
        </w:rPr>
        <w:t>Let me know if you're doing this in VBA, VB.NET, or C# — the logic is the same, but syntax differs slightly.</w:t>
      </w:r>
    </w:p>
    <w:p w14:paraId="3B91FB20" w14:textId="77777777" w:rsidR="007F3AFC" w:rsidRPr="007F3AFC" w:rsidRDefault="007F3AFC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3DAA9355" w14:textId="77777777" w:rsidR="00BD2D31" w:rsidRPr="00BD2D31" w:rsidRDefault="00BD2D31" w:rsidP="007F3AFC">
      <w:pPr>
        <w:contextualSpacing/>
        <w:rPr>
          <w:rFonts w:ascii="Courier New" w:hAnsi="Courier New" w:cs="Courier New"/>
          <w:sz w:val="20"/>
          <w:szCs w:val="20"/>
        </w:rPr>
      </w:pPr>
    </w:p>
    <w:p w14:paraId="05C31FFA" w14:textId="77777777" w:rsidR="00263DB5" w:rsidRPr="007F3AFC" w:rsidRDefault="00263DB5" w:rsidP="007F3AFC">
      <w:pPr>
        <w:contextualSpacing/>
        <w:rPr>
          <w:rFonts w:ascii="Courier New" w:hAnsi="Courier New" w:cs="Courier New"/>
          <w:sz w:val="20"/>
          <w:szCs w:val="20"/>
        </w:rPr>
      </w:pPr>
    </w:p>
    <w:sectPr w:rsidR="00263DB5" w:rsidRPr="007F3AFC" w:rsidSect="007F3A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11B"/>
    <w:multiLevelType w:val="multilevel"/>
    <w:tmpl w:val="28E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712CB"/>
    <w:multiLevelType w:val="multilevel"/>
    <w:tmpl w:val="6DC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52F46"/>
    <w:multiLevelType w:val="multilevel"/>
    <w:tmpl w:val="8D46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91744">
    <w:abstractNumId w:val="0"/>
  </w:num>
  <w:num w:numId="2" w16cid:durableId="979573122">
    <w:abstractNumId w:val="2"/>
  </w:num>
  <w:num w:numId="3" w16cid:durableId="82720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31"/>
    <w:rsid w:val="00263DB5"/>
    <w:rsid w:val="00695570"/>
    <w:rsid w:val="007F3AFC"/>
    <w:rsid w:val="00A30991"/>
    <w:rsid w:val="00B82DED"/>
    <w:rsid w:val="00BD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25D4"/>
  <w15:chartTrackingRefBased/>
  <w15:docId w15:val="{3E20EAE1-0507-48F9-B905-E02731E06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D3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F3A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AF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1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29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7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7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94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1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8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258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84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8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42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27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8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66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1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7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8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5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4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6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3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4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8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80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1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8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397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8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4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85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4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9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Diamond</dc:creator>
  <cp:keywords/>
  <dc:description/>
  <cp:lastModifiedBy>Marc Diamond</cp:lastModifiedBy>
  <cp:revision>1</cp:revision>
  <dcterms:created xsi:type="dcterms:W3CDTF">2025-03-22T02:25:00Z</dcterms:created>
  <dcterms:modified xsi:type="dcterms:W3CDTF">2025-03-22T02:46:00Z</dcterms:modified>
</cp:coreProperties>
</file>