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C311" w14:textId="77777777" w:rsidR="002156B9" w:rsidRPr="00E4102B" w:rsidRDefault="0032050E" w:rsidP="0037245A">
      <w:pPr>
        <w:spacing w:line="480" w:lineRule="auto"/>
        <w:rPr>
          <w:rFonts w:ascii="Times New Roman" w:hAnsi="Times New Roman" w:cs="Times New Roman"/>
          <w:sz w:val="24"/>
          <w:szCs w:val="24"/>
        </w:rPr>
      </w:pPr>
      <w:bookmarkStart w:id="0" w:name="_GoBack"/>
      <w:bookmarkEnd w:id="0"/>
      <w:r w:rsidRPr="00E4102B">
        <w:rPr>
          <w:rFonts w:ascii="Times New Roman" w:hAnsi="Times New Roman" w:cs="Times New Roman"/>
          <w:sz w:val="24"/>
          <w:szCs w:val="24"/>
        </w:rPr>
        <w:t>Adrian Minerve</w:t>
      </w:r>
    </w:p>
    <w:p w14:paraId="6EC664B9" w14:textId="77777777" w:rsidR="0032050E" w:rsidRPr="00E4102B" w:rsidRDefault="0032050E"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James W. Nickel</w:t>
      </w:r>
    </w:p>
    <w:p w14:paraId="0A462EDE" w14:textId="08AC30B5" w:rsidR="004B681F" w:rsidRPr="00E4102B" w:rsidRDefault="004B681F"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PHI-332</w:t>
      </w:r>
      <w:r w:rsidR="002D4EC5" w:rsidRPr="00E4102B">
        <w:rPr>
          <w:rFonts w:ascii="Times New Roman" w:hAnsi="Times New Roman" w:cs="Times New Roman"/>
          <w:sz w:val="24"/>
          <w:szCs w:val="24"/>
        </w:rPr>
        <w:t>-O</w:t>
      </w:r>
    </w:p>
    <w:p w14:paraId="4C130FA8" w14:textId="77777777" w:rsidR="0032050E" w:rsidRPr="00E4102B" w:rsidRDefault="0032050E"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03/20/2016</w:t>
      </w:r>
    </w:p>
    <w:p w14:paraId="7FC9569F" w14:textId="0AE88D13" w:rsidR="00E829B7" w:rsidRPr="00E4102B" w:rsidRDefault="00813157" w:rsidP="0037245A">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In</w:t>
      </w:r>
      <w:r w:rsidR="005C6F3C" w:rsidRPr="00E4102B">
        <w:rPr>
          <w:rFonts w:ascii="Times New Roman" w:hAnsi="Times New Roman" w:cs="Times New Roman"/>
          <w:sz w:val="24"/>
          <w:szCs w:val="24"/>
        </w:rPr>
        <w:t xml:space="preserve"> Ronal</w:t>
      </w:r>
      <w:r w:rsidR="00122C77" w:rsidRPr="00E4102B">
        <w:rPr>
          <w:rFonts w:ascii="Times New Roman" w:hAnsi="Times New Roman" w:cs="Times New Roman"/>
          <w:sz w:val="24"/>
          <w:szCs w:val="24"/>
        </w:rPr>
        <w:t>d</w:t>
      </w:r>
      <w:r w:rsidR="005C6F3C" w:rsidRPr="00E4102B">
        <w:rPr>
          <w:rFonts w:ascii="Times New Roman" w:hAnsi="Times New Roman" w:cs="Times New Roman"/>
          <w:sz w:val="24"/>
          <w:szCs w:val="24"/>
        </w:rPr>
        <w:t xml:space="preserve"> Dworkin’s theor</w:t>
      </w:r>
      <w:r w:rsidRPr="00E4102B">
        <w:rPr>
          <w:rFonts w:ascii="Times New Roman" w:hAnsi="Times New Roman" w:cs="Times New Roman"/>
          <w:sz w:val="24"/>
          <w:szCs w:val="24"/>
        </w:rPr>
        <w:t>y</w:t>
      </w:r>
      <w:r w:rsidR="001C09C5" w:rsidRPr="00E4102B">
        <w:rPr>
          <w:rFonts w:ascii="Times New Roman" w:hAnsi="Times New Roman" w:cs="Times New Roman"/>
          <w:sz w:val="24"/>
          <w:szCs w:val="24"/>
        </w:rPr>
        <w:t xml:space="preserve"> of adjudication there exists no doubt that there </w:t>
      </w:r>
      <w:r w:rsidR="00122C77" w:rsidRPr="00E4102B">
        <w:rPr>
          <w:rFonts w:ascii="Times New Roman" w:hAnsi="Times New Roman" w:cs="Times New Roman"/>
          <w:sz w:val="24"/>
          <w:szCs w:val="24"/>
        </w:rPr>
        <w:t xml:space="preserve">is </w:t>
      </w:r>
      <w:r w:rsidR="001C09C5" w:rsidRPr="00E4102B">
        <w:rPr>
          <w:rFonts w:ascii="Times New Roman" w:hAnsi="Times New Roman" w:cs="Times New Roman"/>
          <w:sz w:val="24"/>
          <w:szCs w:val="24"/>
        </w:rPr>
        <w:t>a</w:t>
      </w:r>
      <w:r w:rsidR="00B7413E" w:rsidRPr="00E4102B">
        <w:rPr>
          <w:rFonts w:ascii="Times New Roman" w:hAnsi="Times New Roman" w:cs="Times New Roman"/>
          <w:sz w:val="24"/>
          <w:szCs w:val="24"/>
        </w:rPr>
        <w:t xml:space="preserve"> </w:t>
      </w:r>
      <w:r w:rsidR="001C09C5" w:rsidRPr="00E4102B">
        <w:rPr>
          <w:rFonts w:ascii="Times New Roman" w:hAnsi="Times New Roman" w:cs="Times New Roman"/>
          <w:sz w:val="24"/>
          <w:szCs w:val="24"/>
        </w:rPr>
        <w:t xml:space="preserve">possibility </w:t>
      </w:r>
      <w:r w:rsidR="005C6F3C" w:rsidRPr="00E4102B">
        <w:rPr>
          <w:rFonts w:ascii="Times New Roman" w:hAnsi="Times New Roman" w:cs="Times New Roman"/>
          <w:sz w:val="24"/>
          <w:szCs w:val="24"/>
        </w:rPr>
        <w:t xml:space="preserve">for </w:t>
      </w:r>
      <w:r w:rsidRPr="00E4102B">
        <w:rPr>
          <w:rFonts w:ascii="Times New Roman" w:hAnsi="Times New Roman" w:cs="Times New Roman"/>
          <w:sz w:val="24"/>
          <w:szCs w:val="24"/>
        </w:rPr>
        <w:t xml:space="preserve">both </w:t>
      </w:r>
      <w:r w:rsidR="002D124B" w:rsidRPr="00E4102B">
        <w:rPr>
          <w:rFonts w:ascii="Times New Roman" w:hAnsi="Times New Roman" w:cs="Times New Roman"/>
          <w:sz w:val="24"/>
          <w:szCs w:val="24"/>
        </w:rPr>
        <w:t xml:space="preserve">a </w:t>
      </w:r>
      <w:r w:rsidRPr="00E4102B">
        <w:rPr>
          <w:rFonts w:ascii="Times New Roman" w:hAnsi="Times New Roman" w:cs="Times New Roman"/>
          <w:sz w:val="24"/>
          <w:szCs w:val="24"/>
        </w:rPr>
        <w:t>conservative</w:t>
      </w:r>
      <w:r w:rsidR="002D124B" w:rsidRPr="00E4102B">
        <w:rPr>
          <w:rFonts w:ascii="Times New Roman" w:hAnsi="Times New Roman" w:cs="Times New Roman"/>
          <w:sz w:val="24"/>
          <w:szCs w:val="24"/>
        </w:rPr>
        <w:t xml:space="preserve"> version of adjudication focusing on “fit”</w:t>
      </w:r>
      <w:r w:rsidR="005C6F3C" w:rsidRPr="00E4102B">
        <w:rPr>
          <w:rFonts w:ascii="Times New Roman" w:hAnsi="Times New Roman" w:cs="Times New Roman"/>
          <w:sz w:val="24"/>
          <w:szCs w:val="24"/>
        </w:rPr>
        <w:t xml:space="preserve"> and </w:t>
      </w:r>
      <w:r w:rsidR="002D124B" w:rsidRPr="00E4102B">
        <w:rPr>
          <w:rFonts w:ascii="Times New Roman" w:hAnsi="Times New Roman" w:cs="Times New Roman"/>
          <w:sz w:val="24"/>
          <w:szCs w:val="24"/>
        </w:rPr>
        <w:t xml:space="preserve">an </w:t>
      </w:r>
      <w:r w:rsidR="005C6F3C" w:rsidRPr="00E4102B">
        <w:rPr>
          <w:rFonts w:ascii="Times New Roman" w:hAnsi="Times New Roman" w:cs="Times New Roman"/>
          <w:sz w:val="24"/>
          <w:szCs w:val="24"/>
        </w:rPr>
        <w:t xml:space="preserve">activist </w:t>
      </w:r>
      <w:r w:rsidR="002D124B" w:rsidRPr="00E4102B">
        <w:rPr>
          <w:rFonts w:ascii="Times New Roman" w:hAnsi="Times New Roman" w:cs="Times New Roman"/>
          <w:sz w:val="24"/>
          <w:szCs w:val="24"/>
        </w:rPr>
        <w:t>version of adjudication focused on “best”</w:t>
      </w:r>
      <w:r w:rsidR="005C6F3C" w:rsidRPr="00E4102B">
        <w:rPr>
          <w:rFonts w:ascii="Times New Roman" w:hAnsi="Times New Roman" w:cs="Times New Roman"/>
          <w:sz w:val="24"/>
          <w:szCs w:val="24"/>
        </w:rPr>
        <w:t xml:space="preserve"> to be viable.</w:t>
      </w:r>
      <w:r w:rsidR="001C09C5" w:rsidRPr="00E4102B">
        <w:rPr>
          <w:rFonts w:ascii="Times New Roman" w:hAnsi="Times New Roman" w:cs="Times New Roman"/>
          <w:sz w:val="24"/>
          <w:szCs w:val="24"/>
        </w:rPr>
        <w:t xml:space="preserve"> The question that must be asked is which </w:t>
      </w:r>
      <w:r w:rsidR="003F6551" w:rsidRPr="00E4102B">
        <w:rPr>
          <w:rFonts w:ascii="Times New Roman" w:hAnsi="Times New Roman" w:cs="Times New Roman"/>
          <w:sz w:val="24"/>
          <w:szCs w:val="24"/>
        </w:rPr>
        <w:t xml:space="preserve">of the two </w:t>
      </w:r>
      <w:r w:rsidR="001C09C5" w:rsidRPr="00E4102B">
        <w:rPr>
          <w:rFonts w:ascii="Times New Roman" w:hAnsi="Times New Roman" w:cs="Times New Roman"/>
          <w:sz w:val="24"/>
          <w:szCs w:val="24"/>
        </w:rPr>
        <w:t xml:space="preserve">would be </w:t>
      </w:r>
      <w:r w:rsidR="003F6551" w:rsidRPr="00E4102B">
        <w:rPr>
          <w:rFonts w:ascii="Times New Roman" w:hAnsi="Times New Roman" w:cs="Times New Roman"/>
          <w:sz w:val="24"/>
          <w:szCs w:val="24"/>
        </w:rPr>
        <w:t xml:space="preserve">the </w:t>
      </w:r>
      <w:r w:rsidR="001C09C5" w:rsidRPr="00E4102B">
        <w:rPr>
          <w:rFonts w:ascii="Times New Roman" w:hAnsi="Times New Roman" w:cs="Times New Roman"/>
          <w:sz w:val="24"/>
          <w:szCs w:val="24"/>
        </w:rPr>
        <w:t>more viable</w:t>
      </w:r>
      <w:r w:rsidR="003F6551" w:rsidRPr="00E4102B">
        <w:rPr>
          <w:rFonts w:ascii="Times New Roman" w:hAnsi="Times New Roman" w:cs="Times New Roman"/>
          <w:sz w:val="24"/>
          <w:szCs w:val="24"/>
        </w:rPr>
        <w:t xml:space="preserve"> option</w:t>
      </w:r>
      <w:r w:rsidR="001C09C5" w:rsidRPr="00E4102B">
        <w:rPr>
          <w:rFonts w:ascii="Times New Roman" w:hAnsi="Times New Roman" w:cs="Times New Roman"/>
          <w:sz w:val="24"/>
          <w:szCs w:val="24"/>
        </w:rPr>
        <w:t xml:space="preserve"> within Dworkin’s framework.</w:t>
      </w:r>
      <w:r w:rsidR="005C6F3C" w:rsidRPr="00E4102B">
        <w:rPr>
          <w:rFonts w:ascii="Times New Roman" w:hAnsi="Times New Roman" w:cs="Times New Roman"/>
          <w:sz w:val="24"/>
          <w:szCs w:val="24"/>
        </w:rPr>
        <w:t xml:space="preserve"> Since </w:t>
      </w:r>
      <w:r w:rsidR="00E829B7" w:rsidRPr="00E4102B">
        <w:rPr>
          <w:rFonts w:ascii="Times New Roman" w:hAnsi="Times New Roman" w:cs="Times New Roman"/>
          <w:sz w:val="24"/>
          <w:szCs w:val="24"/>
        </w:rPr>
        <w:t>a</w:t>
      </w:r>
      <w:r w:rsidR="00C16145" w:rsidRPr="00E4102B">
        <w:rPr>
          <w:rFonts w:ascii="Times New Roman" w:hAnsi="Times New Roman" w:cs="Times New Roman"/>
          <w:sz w:val="24"/>
          <w:szCs w:val="24"/>
        </w:rPr>
        <w:t xml:space="preserve"> conservative interpretation of anything means being less liberal with its original form, </w:t>
      </w:r>
      <w:r w:rsidRPr="00E4102B">
        <w:rPr>
          <w:rFonts w:ascii="Times New Roman" w:hAnsi="Times New Roman" w:cs="Times New Roman"/>
          <w:sz w:val="24"/>
          <w:szCs w:val="24"/>
        </w:rPr>
        <w:t xml:space="preserve">a conservative form of adjudication </w:t>
      </w:r>
      <w:r w:rsidR="001C09C5" w:rsidRPr="00E4102B">
        <w:rPr>
          <w:rFonts w:ascii="Times New Roman" w:hAnsi="Times New Roman" w:cs="Times New Roman"/>
          <w:sz w:val="24"/>
          <w:szCs w:val="24"/>
        </w:rPr>
        <w:t>should be examined</w:t>
      </w:r>
      <w:r w:rsidR="003F6551" w:rsidRPr="00E4102B">
        <w:rPr>
          <w:rFonts w:ascii="Times New Roman" w:hAnsi="Times New Roman" w:cs="Times New Roman"/>
          <w:sz w:val="24"/>
          <w:szCs w:val="24"/>
        </w:rPr>
        <w:t xml:space="preserve"> first</w:t>
      </w:r>
      <w:r w:rsidR="001C09C5" w:rsidRPr="00E4102B">
        <w:rPr>
          <w:rFonts w:ascii="Times New Roman" w:hAnsi="Times New Roman" w:cs="Times New Roman"/>
          <w:sz w:val="24"/>
          <w:szCs w:val="24"/>
        </w:rPr>
        <w:t xml:space="preserve"> to better understand Dworkin</w:t>
      </w:r>
      <w:r w:rsidR="003F6551" w:rsidRPr="00E4102B">
        <w:rPr>
          <w:rFonts w:ascii="Times New Roman" w:hAnsi="Times New Roman" w:cs="Times New Roman"/>
          <w:sz w:val="24"/>
          <w:szCs w:val="24"/>
        </w:rPr>
        <w:t>’s</w:t>
      </w:r>
      <w:r w:rsidR="001C09C5" w:rsidRPr="00E4102B">
        <w:rPr>
          <w:rFonts w:ascii="Times New Roman" w:hAnsi="Times New Roman" w:cs="Times New Roman"/>
          <w:sz w:val="24"/>
          <w:szCs w:val="24"/>
        </w:rPr>
        <w:t xml:space="preserve"> theory as a whole, then</w:t>
      </w:r>
      <w:r w:rsidR="003F6551" w:rsidRPr="00E4102B">
        <w:rPr>
          <w:rFonts w:ascii="Times New Roman" w:hAnsi="Times New Roman" w:cs="Times New Roman"/>
          <w:sz w:val="24"/>
          <w:szCs w:val="24"/>
        </w:rPr>
        <w:t>,</w:t>
      </w:r>
      <w:r w:rsidR="001C09C5" w:rsidRPr="00E4102B">
        <w:rPr>
          <w:rFonts w:ascii="Times New Roman" w:hAnsi="Times New Roman" w:cs="Times New Roman"/>
          <w:sz w:val="24"/>
          <w:szCs w:val="24"/>
        </w:rPr>
        <w:t xml:space="preserve"> an activist version</w:t>
      </w:r>
      <w:r w:rsidR="00CD6088" w:rsidRPr="00E4102B">
        <w:rPr>
          <w:rFonts w:ascii="Times New Roman" w:hAnsi="Times New Roman" w:cs="Times New Roman"/>
          <w:sz w:val="24"/>
          <w:szCs w:val="24"/>
        </w:rPr>
        <w:t xml:space="preserve"> of adjudication</w:t>
      </w:r>
      <w:r w:rsidR="001C09C5" w:rsidRPr="00E4102B">
        <w:rPr>
          <w:rFonts w:ascii="Times New Roman" w:hAnsi="Times New Roman" w:cs="Times New Roman"/>
          <w:sz w:val="24"/>
          <w:szCs w:val="24"/>
        </w:rPr>
        <w:t xml:space="preserve"> can be compared</w:t>
      </w:r>
      <w:r w:rsidR="003F6551" w:rsidRPr="00E4102B">
        <w:rPr>
          <w:rFonts w:ascii="Times New Roman" w:hAnsi="Times New Roman" w:cs="Times New Roman"/>
          <w:sz w:val="24"/>
          <w:szCs w:val="24"/>
        </w:rPr>
        <w:t xml:space="preserve"> to</w:t>
      </w:r>
      <w:r w:rsidR="001C09C5" w:rsidRPr="00E4102B">
        <w:rPr>
          <w:rFonts w:ascii="Times New Roman" w:hAnsi="Times New Roman" w:cs="Times New Roman"/>
          <w:sz w:val="24"/>
          <w:szCs w:val="24"/>
        </w:rPr>
        <w:t xml:space="preserve"> the former to see with a clear view how it </w:t>
      </w:r>
      <w:r w:rsidR="003F6551" w:rsidRPr="00E4102B">
        <w:rPr>
          <w:rFonts w:ascii="Times New Roman" w:hAnsi="Times New Roman" w:cs="Times New Roman"/>
          <w:sz w:val="24"/>
          <w:szCs w:val="24"/>
        </w:rPr>
        <w:t>also can</w:t>
      </w:r>
      <w:r w:rsidR="001C09C5" w:rsidRPr="00E4102B">
        <w:rPr>
          <w:rFonts w:ascii="Times New Roman" w:hAnsi="Times New Roman" w:cs="Times New Roman"/>
          <w:sz w:val="24"/>
          <w:szCs w:val="24"/>
        </w:rPr>
        <w:t xml:space="preserve"> be applied </w:t>
      </w:r>
      <w:r w:rsidR="003F6551" w:rsidRPr="00E4102B">
        <w:rPr>
          <w:rFonts w:ascii="Times New Roman" w:hAnsi="Times New Roman" w:cs="Times New Roman"/>
          <w:sz w:val="24"/>
          <w:szCs w:val="24"/>
        </w:rPr>
        <w:t>within</w:t>
      </w:r>
      <w:r w:rsidR="001C09C5" w:rsidRPr="00E4102B">
        <w:rPr>
          <w:rFonts w:ascii="Times New Roman" w:hAnsi="Times New Roman" w:cs="Times New Roman"/>
          <w:sz w:val="24"/>
          <w:szCs w:val="24"/>
        </w:rPr>
        <w:t xml:space="preserve"> the theory</w:t>
      </w:r>
      <w:r w:rsidR="003F6551" w:rsidRPr="00E4102B">
        <w:rPr>
          <w:rFonts w:ascii="Times New Roman" w:hAnsi="Times New Roman" w:cs="Times New Roman"/>
          <w:sz w:val="24"/>
          <w:szCs w:val="24"/>
        </w:rPr>
        <w:t xml:space="preserve">, and lastly a conclusion can be reached </w:t>
      </w:r>
      <w:r w:rsidR="002D124B" w:rsidRPr="00E4102B">
        <w:rPr>
          <w:rFonts w:ascii="Times New Roman" w:hAnsi="Times New Roman" w:cs="Times New Roman"/>
          <w:sz w:val="24"/>
          <w:szCs w:val="24"/>
        </w:rPr>
        <w:t xml:space="preserve">ascertaining which form can be better applied within Dworkin’s theory. </w:t>
      </w:r>
    </w:p>
    <w:p w14:paraId="2E5194C8" w14:textId="381C3675" w:rsidR="00C717E0" w:rsidRPr="00E4102B" w:rsidRDefault="00C717E0" w:rsidP="0037245A">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Before understanding Dworkin’s adjudication theory</w:t>
      </w:r>
      <w:r w:rsidR="0059462B" w:rsidRPr="00E4102B">
        <w:rPr>
          <w:rFonts w:ascii="Times New Roman" w:hAnsi="Times New Roman" w:cs="Times New Roman"/>
          <w:sz w:val="24"/>
          <w:szCs w:val="24"/>
        </w:rPr>
        <w:t>,</w:t>
      </w:r>
      <w:r w:rsidRPr="00E4102B">
        <w:rPr>
          <w:rFonts w:ascii="Times New Roman" w:hAnsi="Times New Roman" w:cs="Times New Roman"/>
          <w:sz w:val="24"/>
          <w:szCs w:val="24"/>
        </w:rPr>
        <w:t xml:space="preserve"> you must first understand naturalism. According to</w:t>
      </w:r>
      <w:r w:rsidR="00C541BF" w:rsidRPr="00E4102B">
        <w:rPr>
          <w:rFonts w:ascii="Times New Roman" w:hAnsi="Times New Roman" w:cs="Times New Roman"/>
          <w:sz w:val="24"/>
          <w:szCs w:val="24"/>
        </w:rPr>
        <w:t xml:space="preserve"> Dworkins, naturalism is</w:t>
      </w:r>
      <w:r w:rsidR="0059462B" w:rsidRPr="00E4102B">
        <w:rPr>
          <w:rFonts w:ascii="Times New Roman" w:hAnsi="Times New Roman" w:cs="Times New Roman"/>
          <w:sz w:val="24"/>
          <w:szCs w:val="24"/>
        </w:rPr>
        <w:t xml:space="preserve"> a form of</w:t>
      </w:r>
      <w:r w:rsidR="00C541BF" w:rsidRPr="00E4102B">
        <w:rPr>
          <w:rFonts w:ascii="Times New Roman" w:hAnsi="Times New Roman" w:cs="Times New Roman"/>
          <w:sz w:val="24"/>
          <w:szCs w:val="24"/>
        </w:rPr>
        <w:t xml:space="preserve"> adjudication where judges</w:t>
      </w:r>
      <w:r w:rsidRPr="00E4102B">
        <w:rPr>
          <w:rFonts w:ascii="Times New Roman" w:hAnsi="Times New Roman" w:cs="Times New Roman"/>
          <w:sz w:val="24"/>
          <w:szCs w:val="24"/>
        </w:rPr>
        <w:t xml:space="preserve"> decide </w:t>
      </w:r>
      <w:r w:rsidR="00C541BF" w:rsidRPr="00E4102B">
        <w:rPr>
          <w:rFonts w:ascii="Times New Roman" w:hAnsi="Times New Roman" w:cs="Times New Roman"/>
          <w:sz w:val="24"/>
          <w:szCs w:val="24"/>
        </w:rPr>
        <w:t xml:space="preserve">hard cases by finding the </w:t>
      </w:r>
      <w:r w:rsidR="003404A5" w:rsidRPr="00E4102B">
        <w:rPr>
          <w:rFonts w:ascii="Times New Roman" w:hAnsi="Times New Roman" w:cs="Times New Roman"/>
          <w:sz w:val="24"/>
          <w:szCs w:val="24"/>
        </w:rPr>
        <w:t>“</w:t>
      </w:r>
      <w:r w:rsidR="00C541BF" w:rsidRPr="00E4102B">
        <w:rPr>
          <w:rFonts w:ascii="Times New Roman" w:hAnsi="Times New Roman" w:cs="Times New Roman"/>
          <w:sz w:val="24"/>
          <w:szCs w:val="24"/>
        </w:rPr>
        <w:t>best</w:t>
      </w:r>
      <w:r w:rsidR="003404A5" w:rsidRPr="00E4102B">
        <w:rPr>
          <w:rFonts w:ascii="Times New Roman" w:hAnsi="Times New Roman" w:cs="Times New Roman"/>
          <w:sz w:val="24"/>
          <w:szCs w:val="24"/>
        </w:rPr>
        <w:t>”</w:t>
      </w:r>
      <w:r w:rsidR="00C541BF" w:rsidRPr="00E4102B">
        <w:rPr>
          <w:rFonts w:ascii="Times New Roman" w:hAnsi="Times New Roman" w:cs="Times New Roman"/>
          <w:sz w:val="24"/>
          <w:szCs w:val="24"/>
        </w:rPr>
        <w:t xml:space="preserve"> justification they can find, grounded in principles of political morality, for the structure as a whole, from the most profound constitutional rules and arrangements to the details of that compartment of the law (</w:t>
      </w:r>
      <w:r w:rsidR="00CE1735" w:rsidRPr="00E4102B">
        <w:rPr>
          <w:rFonts w:ascii="Times New Roman" w:hAnsi="Times New Roman" w:cs="Times New Roman"/>
          <w:sz w:val="24"/>
          <w:szCs w:val="24"/>
        </w:rPr>
        <w:t xml:space="preserve">NLR </w:t>
      </w:r>
      <w:r w:rsidR="00C541BF" w:rsidRPr="00E4102B">
        <w:rPr>
          <w:rFonts w:ascii="Times New Roman" w:hAnsi="Times New Roman" w:cs="Times New Roman"/>
          <w:sz w:val="24"/>
          <w:szCs w:val="24"/>
        </w:rPr>
        <w:t>165).</w:t>
      </w:r>
      <w:r w:rsidR="00F372EE" w:rsidRPr="00E4102B">
        <w:rPr>
          <w:rFonts w:ascii="Times New Roman" w:hAnsi="Times New Roman" w:cs="Times New Roman"/>
          <w:sz w:val="24"/>
          <w:szCs w:val="24"/>
        </w:rPr>
        <w:t xml:space="preserve"> It is important in naturalism that a judge seeks his justification in the whole law, starting first from the immediately relevant compartment of law and moving as far as possible to insure that the conclusions he reaches are consistent with the conclusions he would have reached if his study was wider (</w:t>
      </w:r>
      <w:r w:rsidR="00C532EE" w:rsidRPr="00E4102B">
        <w:rPr>
          <w:rFonts w:ascii="Times New Roman" w:hAnsi="Times New Roman" w:cs="Times New Roman"/>
          <w:sz w:val="24"/>
          <w:szCs w:val="24"/>
        </w:rPr>
        <w:t xml:space="preserve">LE </w:t>
      </w:r>
      <w:r w:rsidR="00F372EE" w:rsidRPr="00E4102B">
        <w:rPr>
          <w:rFonts w:ascii="Times New Roman" w:hAnsi="Times New Roman" w:cs="Times New Roman"/>
          <w:sz w:val="24"/>
          <w:szCs w:val="24"/>
        </w:rPr>
        <w:t xml:space="preserve">166). </w:t>
      </w:r>
    </w:p>
    <w:p w14:paraId="6A0D0DB1" w14:textId="204ABA19" w:rsidR="005C6F3C" w:rsidRPr="00E4102B" w:rsidRDefault="00E829B7"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ab/>
        <w:t xml:space="preserve">According to Dworkin’s adjudication theory, any judge participating in the interpretation of the law is not just interpreting the law according only to his judgement and views; rather, the judge is interpreting his case according to his own judgement and in light of the past judgements of all preceding judges who have also interpreted the law to solve a similar case. The aforementioned </w:t>
      </w:r>
      <w:r w:rsidR="003D292B" w:rsidRPr="00E4102B">
        <w:rPr>
          <w:rFonts w:ascii="Times New Roman" w:hAnsi="Times New Roman" w:cs="Times New Roman"/>
          <w:sz w:val="24"/>
          <w:szCs w:val="24"/>
        </w:rPr>
        <w:t xml:space="preserve">process </w:t>
      </w:r>
      <w:r w:rsidRPr="00E4102B">
        <w:rPr>
          <w:rFonts w:ascii="Times New Roman" w:hAnsi="Times New Roman" w:cs="Times New Roman"/>
          <w:sz w:val="24"/>
          <w:szCs w:val="24"/>
        </w:rPr>
        <w:t>is what Dworkin’s referred to as, “The Chain Novel” (</w:t>
      </w:r>
      <w:r w:rsidR="00C532EE" w:rsidRPr="00E4102B">
        <w:rPr>
          <w:rFonts w:ascii="Times New Roman" w:hAnsi="Times New Roman" w:cs="Times New Roman"/>
          <w:sz w:val="24"/>
          <w:szCs w:val="24"/>
        </w:rPr>
        <w:t xml:space="preserve">NLR </w:t>
      </w:r>
      <w:r w:rsidRPr="00E4102B">
        <w:rPr>
          <w:rFonts w:ascii="Times New Roman" w:hAnsi="Times New Roman" w:cs="Times New Roman"/>
          <w:sz w:val="24"/>
          <w:szCs w:val="24"/>
        </w:rPr>
        <w:t>166)</w:t>
      </w:r>
      <w:r w:rsidR="003D292B" w:rsidRPr="00E4102B">
        <w:rPr>
          <w:rFonts w:ascii="Times New Roman" w:hAnsi="Times New Roman" w:cs="Times New Roman"/>
          <w:sz w:val="24"/>
          <w:szCs w:val="24"/>
        </w:rPr>
        <w:t>. A chain novelist creates novels in a very unconventional fashion. Unlike an artist or movie director who has sole control over the direction of their painting or film, a chain novelist simply writes one chapter among a long line of chapters without any control over the former</w:t>
      </w:r>
      <w:r w:rsidR="00674D17" w:rsidRPr="00E4102B">
        <w:rPr>
          <w:rFonts w:ascii="Times New Roman" w:hAnsi="Times New Roman" w:cs="Times New Roman"/>
          <w:sz w:val="24"/>
          <w:szCs w:val="24"/>
        </w:rPr>
        <w:t xml:space="preserve"> chapters</w:t>
      </w:r>
      <w:r w:rsidR="003D292B" w:rsidRPr="00E4102B">
        <w:rPr>
          <w:rFonts w:ascii="Times New Roman" w:hAnsi="Times New Roman" w:cs="Times New Roman"/>
          <w:sz w:val="24"/>
          <w:szCs w:val="24"/>
        </w:rPr>
        <w:t xml:space="preserve"> or chapters created after their input.</w:t>
      </w:r>
      <w:r w:rsidR="006A3409" w:rsidRPr="00E4102B">
        <w:rPr>
          <w:rFonts w:ascii="Times New Roman" w:hAnsi="Times New Roman" w:cs="Times New Roman"/>
          <w:sz w:val="24"/>
          <w:szCs w:val="24"/>
        </w:rPr>
        <w:t xml:space="preserve"> Furthermore, a chain novelist endeavors to write his chapter to make the overall novel</w:t>
      </w:r>
      <w:r w:rsidR="00674D17" w:rsidRPr="00E4102B">
        <w:rPr>
          <w:rFonts w:ascii="Times New Roman" w:hAnsi="Times New Roman" w:cs="Times New Roman"/>
          <w:sz w:val="24"/>
          <w:szCs w:val="24"/>
        </w:rPr>
        <w:t xml:space="preserve"> the </w:t>
      </w:r>
      <w:r w:rsidR="003404A5" w:rsidRPr="00E4102B">
        <w:rPr>
          <w:rFonts w:ascii="Times New Roman" w:hAnsi="Times New Roman" w:cs="Times New Roman"/>
          <w:sz w:val="24"/>
          <w:szCs w:val="24"/>
        </w:rPr>
        <w:t>“</w:t>
      </w:r>
      <w:r w:rsidR="00674D17" w:rsidRPr="00E4102B">
        <w:rPr>
          <w:rFonts w:ascii="Times New Roman" w:hAnsi="Times New Roman" w:cs="Times New Roman"/>
          <w:sz w:val="24"/>
          <w:szCs w:val="24"/>
        </w:rPr>
        <w:t>best</w:t>
      </w:r>
      <w:r w:rsidR="003404A5" w:rsidRPr="00E4102B">
        <w:rPr>
          <w:rFonts w:ascii="Times New Roman" w:hAnsi="Times New Roman" w:cs="Times New Roman"/>
          <w:sz w:val="24"/>
          <w:szCs w:val="24"/>
        </w:rPr>
        <w:t>”</w:t>
      </w:r>
      <w:r w:rsidR="006A3409" w:rsidRPr="00E4102B">
        <w:rPr>
          <w:rFonts w:ascii="Times New Roman" w:hAnsi="Times New Roman" w:cs="Times New Roman"/>
          <w:sz w:val="24"/>
          <w:szCs w:val="24"/>
        </w:rPr>
        <w:t xml:space="preserve"> it can be by continuing the train of thought of the previous chapters.</w:t>
      </w:r>
      <w:r w:rsidR="00B10439" w:rsidRPr="00E4102B">
        <w:rPr>
          <w:rFonts w:ascii="Times New Roman" w:hAnsi="Times New Roman" w:cs="Times New Roman"/>
          <w:sz w:val="24"/>
          <w:szCs w:val="24"/>
        </w:rPr>
        <w:t xml:space="preserve"> </w:t>
      </w:r>
      <w:r w:rsidR="001A3C8C" w:rsidRPr="00E4102B">
        <w:rPr>
          <w:rFonts w:ascii="Times New Roman" w:hAnsi="Times New Roman" w:cs="Times New Roman"/>
          <w:sz w:val="24"/>
          <w:szCs w:val="24"/>
        </w:rPr>
        <w:t>Likewise, Dworkin argues that a judge interprets the law in much the same way the chain novelist contributes to a novel.</w:t>
      </w:r>
      <w:r w:rsidR="00881F61" w:rsidRPr="00E4102B">
        <w:rPr>
          <w:rFonts w:ascii="Times New Roman" w:hAnsi="Times New Roman" w:cs="Times New Roman"/>
          <w:sz w:val="24"/>
          <w:szCs w:val="24"/>
        </w:rPr>
        <w:t xml:space="preserve"> The judge must interpret the law in such a fashion that the law is the </w:t>
      </w:r>
      <w:r w:rsidR="003404A5" w:rsidRPr="00E4102B">
        <w:rPr>
          <w:rFonts w:ascii="Times New Roman" w:hAnsi="Times New Roman" w:cs="Times New Roman"/>
          <w:sz w:val="24"/>
          <w:szCs w:val="24"/>
        </w:rPr>
        <w:t>“</w:t>
      </w:r>
      <w:r w:rsidR="00881F61" w:rsidRPr="00E4102B">
        <w:rPr>
          <w:rFonts w:ascii="Times New Roman" w:hAnsi="Times New Roman" w:cs="Times New Roman"/>
          <w:sz w:val="24"/>
          <w:szCs w:val="24"/>
        </w:rPr>
        <w:t>best</w:t>
      </w:r>
      <w:r w:rsidR="003404A5" w:rsidRPr="00E4102B">
        <w:rPr>
          <w:rFonts w:ascii="Times New Roman" w:hAnsi="Times New Roman" w:cs="Times New Roman"/>
          <w:sz w:val="24"/>
          <w:szCs w:val="24"/>
        </w:rPr>
        <w:t>”</w:t>
      </w:r>
      <w:r w:rsidR="00881F61" w:rsidRPr="00E4102B">
        <w:rPr>
          <w:rFonts w:ascii="Times New Roman" w:hAnsi="Times New Roman" w:cs="Times New Roman"/>
          <w:sz w:val="24"/>
          <w:szCs w:val="24"/>
        </w:rPr>
        <w:t xml:space="preserve"> it can be while also keeping the law a single work of art; the judge must then refrain from interpreting the law in a way that the prior judgements of the law reject</w:t>
      </w:r>
      <w:r w:rsidR="00327591" w:rsidRPr="00E4102B">
        <w:rPr>
          <w:rFonts w:ascii="Times New Roman" w:hAnsi="Times New Roman" w:cs="Times New Roman"/>
          <w:sz w:val="24"/>
          <w:szCs w:val="24"/>
        </w:rPr>
        <w:t xml:space="preserve"> (</w:t>
      </w:r>
      <w:r w:rsidR="00C532EE" w:rsidRPr="00E4102B">
        <w:rPr>
          <w:rFonts w:ascii="Times New Roman" w:hAnsi="Times New Roman" w:cs="Times New Roman"/>
          <w:sz w:val="24"/>
          <w:szCs w:val="24"/>
        </w:rPr>
        <w:t xml:space="preserve">NLR </w:t>
      </w:r>
      <w:r w:rsidR="00327591" w:rsidRPr="00E4102B">
        <w:rPr>
          <w:rFonts w:ascii="Times New Roman" w:hAnsi="Times New Roman" w:cs="Times New Roman"/>
          <w:sz w:val="24"/>
          <w:szCs w:val="24"/>
        </w:rPr>
        <w:t>167)</w:t>
      </w:r>
      <w:r w:rsidR="00881F61" w:rsidRPr="00E4102B">
        <w:rPr>
          <w:rFonts w:ascii="Times New Roman" w:hAnsi="Times New Roman" w:cs="Times New Roman"/>
          <w:sz w:val="24"/>
          <w:szCs w:val="24"/>
        </w:rPr>
        <w:t>.</w:t>
      </w:r>
      <w:r w:rsidR="0030012B" w:rsidRPr="00E4102B">
        <w:rPr>
          <w:rFonts w:ascii="Times New Roman" w:hAnsi="Times New Roman" w:cs="Times New Roman"/>
          <w:sz w:val="24"/>
          <w:szCs w:val="24"/>
        </w:rPr>
        <w:t xml:space="preserve">  </w:t>
      </w:r>
    </w:p>
    <w:p w14:paraId="11D329ED" w14:textId="6657CFF1" w:rsidR="00580FF0" w:rsidRPr="00E4102B" w:rsidRDefault="00580FF0"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ab/>
      </w:r>
      <w:r w:rsidR="00CD7609" w:rsidRPr="00E4102B">
        <w:rPr>
          <w:rFonts w:ascii="Times New Roman" w:hAnsi="Times New Roman" w:cs="Times New Roman"/>
          <w:sz w:val="24"/>
          <w:szCs w:val="24"/>
        </w:rPr>
        <w:t>Within</w:t>
      </w:r>
      <w:r w:rsidR="00B10439" w:rsidRPr="00E4102B">
        <w:rPr>
          <w:rFonts w:ascii="Times New Roman" w:hAnsi="Times New Roman" w:cs="Times New Roman"/>
          <w:sz w:val="24"/>
          <w:szCs w:val="24"/>
        </w:rPr>
        <w:t xml:space="preserve"> the chain novel</w:t>
      </w:r>
      <w:r w:rsidR="00CD7609" w:rsidRPr="00E4102B">
        <w:rPr>
          <w:rFonts w:ascii="Times New Roman" w:hAnsi="Times New Roman" w:cs="Times New Roman"/>
          <w:sz w:val="24"/>
          <w:szCs w:val="24"/>
        </w:rPr>
        <w:t xml:space="preserve"> analogy</w:t>
      </w:r>
      <w:r w:rsidR="00B10439" w:rsidRPr="00E4102B">
        <w:rPr>
          <w:rFonts w:ascii="Times New Roman" w:hAnsi="Times New Roman" w:cs="Times New Roman"/>
          <w:sz w:val="24"/>
          <w:szCs w:val="24"/>
        </w:rPr>
        <w:t xml:space="preserve">, </w:t>
      </w:r>
      <w:r w:rsidRPr="00E4102B">
        <w:rPr>
          <w:rFonts w:ascii="Times New Roman" w:hAnsi="Times New Roman" w:cs="Times New Roman"/>
          <w:sz w:val="24"/>
          <w:szCs w:val="24"/>
        </w:rPr>
        <w:t>judges</w:t>
      </w:r>
      <w:r w:rsidR="00813157" w:rsidRPr="00E4102B">
        <w:rPr>
          <w:rFonts w:ascii="Times New Roman" w:hAnsi="Times New Roman" w:cs="Times New Roman"/>
          <w:sz w:val="24"/>
          <w:szCs w:val="24"/>
        </w:rPr>
        <w:t xml:space="preserve"> have the constraints of “fit “and</w:t>
      </w:r>
      <w:r w:rsidRPr="00E4102B">
        <w:rPr>
          <w:rFonts w:ascii="Times New Roman" w:hAnsi="Times New Roman" w:cs="Times New Roman"/>
          <w:sz w:val="24"/>
          <w:szCs w:val="24"/>
        </w:rPr>
        <w:t xml:space="preserve"> “best” when determining the </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best</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 xml:space="preserve"> interpretation of the law (</w:t>
      </w:r>
      <w:r w:rsidR="00C532EE" w:rsidRPr="00E4102B">
        <w:rPr>
          <w:rFonts w:ascii="Times New Roman" w:hAnsi="Times New Roman" w:cs="Times New Roman"/>
          <w:sz w:val="24"/>
          <w:szCs w:val="24"/>
        </w:rPr>
        <w:t xml:space="preserve">NLR </w:t>
      </w:r>
      <w:r w:rsidRPr="00E4102B">
        <w:rPr>
          <w:rFonts w:ascii="Times New Roman" w:hAnsi="Times New Roman" w:cs="Times New Roman"/>
          <w:sz w:val="24"/>
          <w:szCs w:val="24"/>
        </w:rPr>
        <w:t xml:space="preserve">178). The interpretation must be </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fit</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 xml:space="preserve"> in order that th</w:t>
      </w:r>
      <w:r w:rsidR="00BB485C" w:rsidRPr="00E4102B">
        <w:rPr>
          <w:rFonts w:ascii="Times New Roman" w:hAnsi="Times New Roman" w:cs="Times New Roman"/>
          <w:sz w:val="24"/>
          <w:szCs w:val="24"/>
        </w:rPr>
        <w:t>e novel</w:t>
      </w:r>
      <w:r w:rsidR="002016EB" w:rsidRPr="00E4102B">
        <w:rPr>
          <w:rFonts w:ascii="Times New Roman" w:hAnsi="Times New Roman" w:cs="Times New Roman"/>
          <w:sz w:val="24"/>
          <w:szCs w:val="24"/>
        </w:rPr>
        <w:t>,</w:t>
      </w:r>
      <w:r w:rsidR="00BB485C" w:rsidRPr="00E4102B">
        <w:rPr>
          <w:rFonts w:ascii="Times New Roman" w:hAnsi="Times New Roman" w:cs="Times New Roman"/>
          <w:sz w:val="24"/>
          <w:szCs w:val="24"/>
        </w:rPr>
        <w:t xml:space="preserve"> </w:t>
      </w:r>
      <w:r w:rsidR="002016EB" w:rsidRPr="00E4102B">
        <w:rPr>
          <w:rFonts w:ascii="Times New Roman" w:hAnsi="Times New Roman" w:cs="Times New Roman"/>
          <w:sz w:val="24"/>
          <w:szCs w:val="24"/>
        </w:rPr>
        <w:t xml:space="preserve">meaning, the </w:t>
      </w:r>
      <w:r w:rsidR="00BB485C" w:rsidRPr="00E4102B">
        <w:rPr>
          <w:rFonts w:ascii="Times New Roman" w:hAnsi="Times New Roman" w:cs="Times New Roman"/>
          <w:sz w:val="24"/>
          <w:szCs w:val="24"/>
        </w:rPr>
        <w:t>law</w:t>
      </w:r>
      <w:r w:rsidR="002016EB" w:rsidRPr="00E4102B">
        <w:rPr>
          <w:rFonts w:ascii="Times New Roman" w:hAnsi="Times New Roman" w:cs="Times New Roman"/>
          <w:sz w:val="24"/>
          <w:szCs w:val="24"/>
        </w:rPr>
        <w:t>,</w:t>
      </w:r>
      <w:r w:rsidR="00BB485C" w:rsidRPr="00E4102B">
        <w:rPr>
          <w:rFonts w:ascii="Times New Roman" w:hAnsi="Times New Roman" w:cs="Times New Roman"/>
          <w:sz w:val="24"/>
          <w:szCs w:val="24"/>
        </w:rPr>
        <w:t xml:space="preserve"> not be</w:t>
      </w:r>
      <w:r w:rsidR="00B10439" w:rsidRPr="00E4102B">
        <w:rPr>
          <w:rFonts w:ascii="Times New Roman" w:hAnsi="Times New Roman" w:cs="Times New Roman"/>
          <w:sz w:val="24"/>
          <w:szCs w:val="24"/>
        </w:rPr>
        <w:t xml:space="preserve"> presented as</w:t>
      </w:r>
      <w:r w:rsidR="00BB485C" w:rsidRPr="00E4102B">
        <w:rPr>
          <w:rFonts w:ascii="Times New Roman" w:hAnsi="Times New Roman" w:cs="Times New Roman"/>
          <w:sz w:val="24"/>
          <w:szCs w:val="24"/>
        </w:rPr>
        <w:t xml:space="preserve"> incoherent and it must show past</w:t>
      </w:r>
      <w:r w:rsidR="00B10439" w:rsidRPr="00E4102B">
        <w:rPr>
          <w:rFonts w:ascii="Times New Roman" w:hAnsi="Times New Roman" w:cs="Times New Roman"/>
          <w:sz w:val="24"/>
          <w:szCs w:val="24"/>
        </w:rPr>
        <w:t xml:space="preserve"> interpretations in the </w:t>
      </w:r>
      <w:r w:rsidR="003404A5" w:rsidRPr="00E4102B">
        <w:rPr>
          <w:rFonts w:ascii="Times New Roman" w:hAnsi="Times New Roman" w:cs="Times New Roman"/>
          <w:sz w:val="24"/>
          <w:szCs w:val="24"/>
        </w:rPr>
        <w:t>“</w:t>
      </w:r>
      <w:r w:rsidR="00B10439" w:rsidRPr="00E4102B">
        <w:rPr>
          <w:rFonts w:ascii="Times New Roman" w:hAnsi="Times New Roman" w:cs="Times New Roman"/>
          <w:sz w:val="24"/>
          <w:szCs w:val="24"/>
        </w:rPr>
        <w:t>bes</w:t>
      </w:r>
      <w:r w:rsidR="003404A5" w:rsidRPr="00E4102B">
        <w:rPr>
          <w:rFonts w:ascii="Times New Roman" w:hAnsi="Times New Roman" w:cs="Times New Roman"/>
          <w:sz w:val="24"/>
          <w:szCs w:val="24"/>
        </w:rPr>
        <w:t>t”</w:t>
      </w:r>
      <w:r w:rsidR="00B10439" w:rsidRPr="00E4102B">
        <w:rPr>
          <w:rFonts w:ascii="Times New Roman" w:hAnsi="Times New Roman" w:cs="Times New Roman"/>
          <w:sz w:val="24"/>
          <w:szCs w:val="24"/>
        </w:rPr>
        <w:t xml:space="preserve"> light such that the law is not seen</w:t>
      </w:r>
      <w:r w:rsidR="00BB485C" w:rsidRPr="00E4102B">
        <w:rPr>
          <w:rFonts w:ascii="Times New Roman" w:hAnsi="Times New Roman" w:cs="Times New Roman"/>
          <w:sz w:val="24"/>
          <w:szCs w:val="24"/>
        </w:rPr>
        <w:t xml:space="preserve"> as inherently corrupt (</w:t>
      </w:r>
      <w:r w:rsidR="00C532EE" w:rsidRPr="00E4102B">
        <w:rPr>
          <w:rFonts w:ascii="Times New Roman" w:hAnsi="Times New Roman" w:cs="Times New Roman"/>
          <w:sz w:val="24"/>
          <w:szCs w:val="24"/>
        </w:rPr>
        <w:t xml:space="preserve">NLR </w:t>
      </w:r>
      <w:r w:rsidR="00BB485C" w:rsidRPr="00E4102B">
        <w:rPr>
          <w:rFonts w:ascii="Times New Roman" w:hAnsi="Times New Roman" w:cs="Times New Roman"/>
          <w:sz w:val="24"/>
          <w:szCs w:val="24"/>
        </w:rPr>
        <w:t>177).</w:t>
      </w:r>
      <w:r w:rsidRPr="00E4102B">
        <w:rPr>
          <w:rFonts w:ascii="Times New Roman" w:hAnsi="Times New Roman" w:cs="Times New Roman"/>
          <w:sz w:val="24"/>
          <w:szCs w:val="24"/>
        </w:rPr>
        <w:t xml:space="preserve"> The first constraint would force a judge to choose an interpretation of the law that follows from the previous interpretations, much like how a conclusion must follow from its premises in a valid argument, even against his own political prejudices. </w:t>
      </w:r>
      <w:r w:rsidR="00EA33A4" w:rsidRPr="00E4102B">
        <w:rPr>
          <w:rFonts w:ascii="Times New Roman" w:hAnsi="Times New Roman" w:cs="Times New Roman"/>
          <w:sz w:val="24"/>
          <w:szCs w:val="24"/>
        </w:rPr>
        <w:t>The second constraint would pressure the judge to come to an interpretation that would not invalidate preceding interpretations, thus rendering that whole section of law as false, and not unfairly giving the first person subject to that law a consequence radically differing from the consequences past people have received for the same act</w:t>
      </w:r>
      <w:r w:rsidR="00DC0651" w:rsidRPr="00E4102B">
        <w:rPr>
          <w:rFonts w:ascii="Times New Roman" w:hAnsi="Times New Roman" w:cs="Times New Roman"/>
          <w:sz w:val="24"/>
          <w:szCs w:val="24"/>
        </w:rPr>
        <w:t xml:space="preserve"> (</w:t>
      </w:r>
      <w:r w:rsidR="00302F89" w:rsidRPr="00E4102B">
        <w:rPr>
          <w:rFonts w:ascii="Times New Roman" w:hAnsi="Times New Roman" w:cs="Times New Roman"/>
          <w:sz w:val="24"/>
          <w:szCs w:val="24"/>
        </w:rPr>
        <w:t xml:space="preserve">NLR </w:t>
      </w:r>
      <w:r w:rsidR="00DC0651" w:rsidRPr="00E4102B">
        <w:rPr>
          <w:rFonts w:ascii="Times New Roman" w:hAnsi="Times New Roman" w:cs="Times New Roman"/>
          <w:sz w:val="24"/>
          <w:szCs w:val="24"/>
        </w:rPr>
        <w:t>177)</w:t>
      </w:r>
      <w:r w:rsidR="00EA33A4" w:rsidRPr="00E4102B">
        <w:rPr>
          <w:rFonts w:ascii="Times New Roman" w:hAnsi="Times New Roman" w:cs="Times New Roman"/>
          <w:sz w:val="24"/>
          <w:szCs w:val="24"/>
        </w:rPr>
        <w:t xml:space="preserve">. </w:t>
      </w:r>
      <w:r w:rsidR="00D05B3B" w:rsidRPr="00E4102B">
        <w:rPr>
          <w:rFonts w:ascii="Times New Roman" w:hAnsi="Times New Roman" w:cs="Times New Roman"/>
          <w:sz w:val="24"/>
          <w:szCs w:val="24"/>
        </w:rPr>
        <w:t>In addition</w:t>
      </w:r>
      <w:r w:rsidR="004F60E7" w:rsidRPr="00E4102B">
        <w:rPr>
          <w:rFonts w:ascii="Times New Roman" w:hAnsi="Times New Roman" w:cs="Times New Roman"/>
          <w:sz w:val="24"/>
          <w:szCs w:val="24"/>
        </w:rPr>
        <w:t>,</w:t>
      </w:r>
      <w:r w:rsidR="00D05B3B" w:rsidRPr="00E4102B">
        <w:rPr>
          <w:rFonts w:ascii="Times New Roman" w:hAnsi="Times New Roman" w:cs="Times New Roman"/>
          <w:sz w:val="24"/>
          <w:szCs w:val="24"/>
        </w:rPr>
        <w:t xml:space="preserve"> the</w:t>
      </w:r>
      <w:r w:rsidR="004F60E7" w:rsidRPr="00E4102B">
        <w:rPr>
          <w:rFonts w:ascii="Times New Roman" w:hAnsi="Times New Roman" w:cs="Times New Roman"/>
          <w:sz w:val="24"/>
          <w:szCs w:val="24"/>
        </w:rPr>
        <w:t xml:space="preserve"> judge must satisfy the need for certainty inherent in any system of natural law</w:t>
      </w:r>
      <w:r w:rsidR="00D05B3B" w:rsidRPr="00E4102B">
        <w:rPr>
          <w:rFonts w:ascii="Times New Roman" w:hAnsi="Times New Roman" w:cs="Times New Roman"/>
          <w:sz w:val="24"/>
          <w:szCs w:val="24"/>
        </w:rPr>
        <w:t>.</w:t>
      </w:r>
      <w:r w:rsidR="00340411" w:rsidRPr="00E4102B">
        <w:rPr>
          <w:rFonts w:ascii="Times New Roman" w:hAnsi="Times New Roman" w:cs="Times New Roman"/>
          <w:sz w:val="24"/>
          <w:szCs w:val="24"/>
        </w:rPr>
        <w:t xml:space="preserve"> </w:t>
      </w:r>
      <w:r w:rsidR="00D05B3B" w:rsidRPr="00E4102B">
        <w:rPr>
          <w:rFonts w:ascii="Times New Roman" w:hAnsi="Times New Roman" w:cs="Times New Roman"/>
          <w:sz w:val="24"/>
          <w:szCs w:val="24"/>
        </w:rPr>
        <w:t xml:space="preserve">To accomplish this, the judge must </w:t>
      </w:r>
      <w:r w:rsidR="00340411" w:rsidRPr="00E4102B">
        <w:rPr>
          <w:rFonts w:ascii="Times New Roman" w:hAnsi="Times New Roman" w:cs="Times New Roman"/>
          <w:sz w:val="24"/>
          <w:szCs w:val="24"/>
        </w:rPr>
        <w:t>not stray too far from previous</w:t>
      </w:r>
      <w:r w:rsidR="00D05B3B" w:rsidRPr="00E4102B">
        <w:rPr>
          <w:rFonts w:ascii="Times New Roman" w:hAnsi="Times New Roman" w:cs="Times New Roman"/>
          <w:sz w:val="24"/>
          <w:szCs w:val="24"/>
        </w:rPr>
        <w:t xml:space="preserve"> interpretations of the</w:t>
      </w:r>
      <w:r w:rsidR="00340411" w:rsidRPr="00E4102B">
        <w:rPr>
          <w:rFonts w:ascii="Times New Roman" w:hAnsi="Times New Roman" w:cs="Times New Roman"/>
          <w:sz w:val="24"/>
          <w:szCs w:val="24"/>
        </w:rPr>
        <w:t xml:space="preserve"> law</w:t>
      </w:r>
      <w:r w:rsidR="00D05B3B" w:rsidRPr="00E4102B">
        <w:rPr>
          <w:rFonts w:ascii="Times New Roman" w:hAnsi="Times New Roman" w:cs="Times New Roman"/>
          <w:sz w:val="24"/>
          <w:szCs w:val="24"/>
        </w:rPr>
        <w:t xml:space="preserve"> in order </w:t>
      </w:r>
      <w:r w:rsidR="00340411" w:rsidRPr="00E4102B">
        <w:rPr>
          <w:rFonts w:ascii="Times New Roman" w:hAnsi="Times New Roman" w:cs="Times New Roman"/>
          <w:sz w:val="24"/>
          <w:szCs w:val="24"/>
        </w:rPr>
        <w:t>to allow those in the adjudication process to know the likely outcome that</w:t>
      </w:r>
      <w:r w:rsidR="00D65885" w:rsidRPr="00E4102B">
        <w:rPr>
          <w:rFonts w:ascii="Times New Roman" w:hAnsi="Times New Roman" w:cs="Times New Roman"/>
          <w:sz w:val="24"/>
          <w:szCs w:val="24"/>
        </w:rPr>
        <w:t xml:space="preserve"> historically</w:t>
      </w:r>
      <w:r w:rsidR="00340411" w:rsidRPr="00E4102B">
        <w:rPr>
          <w:rFonts w:ascii="Times New Roman" w:hAnsi="Times New Roman" w:cs="Times New Roman"/>
          <w:sz w:val="24"/>
          <w:szCs w:val="24"/>
        </w:rPr>
        <w:t xml:space="preserve"> typically resulted from that type of case</w:t>
      </w:r>
      <w:r w:rsidR="009C67C0" w:rsidRPr="00E4102B">
        <w:rPr>
          <w:rFonts w:ascii="Times New Roman" w:hAnsi="Times New Roman" w:cs="Times New Roman"/>
          <w:sz w:val="24"/>
          <w:szCs w:val="24"/>
        </w:rPr>
        <w:t xml:space="preserve"> (</w:t>
      </w:r>
      <w:r w:rsidR="00302F89" w:rsidRPr="00E4102B">
        <w:rPr>
          <w:rFonts w:ascii="Times New Roman" w:hAnsi="Times New Roman" w:cs="Times New Roman"/>
          <w:sz w:val="24"/>
          <w:szCs w:val="24"/>
        </w:rPr>
        <w:t xml:space="preserve">LE </w:t>
      </w:r>
      <w:r w:rsidR="009C67C0" w:rsidRPr="00E4102B">
        <w:rPr>
          <w:rFonts w:ascii="Times New Roman" w:hAnsi="Times New Roman" w:cs="Times New Roman"/>
          <w:sz w:val="24"/>
          <w:szCs w:val="24"/>
        </w:rPr>
        <w:t>367)</w:t>
      </w:r>
      <w:r w:rsidR="00340411" w:rsidRPr="00E4102B">
        <w:rPr>
          <w:rFonts w:ascii="Times New Roman" w:hAnsi="Times New Roman" w:cs="Times New Roman"/>
          <w:sz w:val="24"/>
          <w:szCs w:val="24"/>
        </w:rPr>
        <w:t xml:space="preserve">. </w:t>
      </w:r>
      <w:r w:rsidR="00CD5B40" w:rsidRPr="00E4102B">
        <w:rPr>
          <w:rFonts w:ascii="Times New Roman" w:hAnsi="Times New Roman" w:cs="Times New Roman"/>
          <w:sz w:val="24"/>
          <w:szCs w:val="24"/>
        </w:rPr>
        <w:t>Stemming from his case for cer</w:t>
      </w:r>
      <w:r w:rsidR="00CD7609" w:rsidRPr="00E4102B">
        <w:rPr>
          <w:rFonts w:ascii="Times New Roman" w:hAnsi="Times New Roman" w:cs="Times New Roman"/>
          <w:sz w:val="24"/>
          <w:szCs w:val="24"/>
        </w:rPr>
        <w:t>tainty in</w:t>
      </w:r>
      <w:r w:rsidR="00D65885" w:rsidRPr="00E4102B">
        <w:rPr>
          <w:rFonts w:ascii="Times New Roman" w:hAnsi="Times New Roman" w:cs="Times New Roman"/>
          <w:sz w:val="24"/>
          <w:szCs w:val="24"/>
        </w:rPr>
        <w:t xml:space="preserve"> the</w:t>
      </w:r>
      <w:r w:rsidR="00CD7609" w:rsidRPr="00E4102B">
        <w:rPr>
          <w:rFonts w:ascii="Times New Roman" w:hAnsi="Times New Roman" w:cs="Times New Roman"/>
          <w:sz w:val="24"/>
          <w:szCs w:val="24"/>
        </w:rPr>
        <w:t xml:space="preserve"> law, Dworkin makes a</w:t>
      </w:r>
      <w:r w:rsidR="00CD5B40" w:rsidRPr="00E4102B">
        <w:rPr>
          <w:rFonts w:ascii="Times New Roman" w:hAnsi="Times New Roman" w:cs="Times New Roman"/>
          <w:sz w:val="24"/>
          <w:szCs w:val="24"/>
        </w:rPr>
        <w:t xml:space="preserve"> case for compartmentalism.</w:t>
      </w:r>
      <w:r w:rsidR="00D65885" w:rsidRPr="00E4102B">
        <w:rPr>
          <w:rFonts w:ascii="Times New Roman" w:hAnsi="Times New Roman" w:cs="Times New Roman"/>
          <w:sz w:val="24"/>
          <w:szCs w:val="24"/>
        </w:rPr>
        <w:t xml:space="preserve"> </w:t>
      </w:r>
      <w:r w:rsidR="00CD5B40" w:rsidRPr="00E4102B">
        <w:rPr>
          <w:rFonts w:ascii="Times New Roman" w:hAnsi="Times New Roman" w:cs="Times New Roman"/>
          <w:sz w:val="24"/>
          <w:szCs w:val="24"/>
        </w:rPr>
        <w:t>Compartmentalization of the law is the separation of the law into separate departments and is a prominent feature of legal practice (</w:t>
      </w:r>
      <w:r w:rsidR="00302F89" w:rsidRPr="00E4102B">
        <w:rPr>
          <w:rFonts w:ascii="Times New Roman" w:hAnsi="Times New Roman" w:cs="Times New Roman"/>
          <w:sz w:val="24"/>
          <w:szCs w:val="24"/>
        </w:rPr>
        <w:t xml:space="preserve">LE </w:t>
      </w:r>
      <w:r w:rsidR="00CD5B40" w:rsidRPr="00E4102B">
        <w:rPr>
          <w:rFonts w:ascii="Times New Roman" w:hAnsi="Times New Roman" w:cs="Times New Roman"/>
          <w:sz w:val="24"/>
          <w:szCs w:val="24"/>
        </w:rPr>
        <w:t>251). Dworkin argues that compartmentalization of the law promotes predictability and guards against sudden official reinterpretations that uproot large areas of law (</w:t>
      </w:r>
      <w:r w:rsidR="00302F89" w:rsidRPr="00E4102B">
        <w:rPr>
          <w:rFonts w:ascii="Times New Roman" w:hAnsi="Times New Roman" w:cs="Times New Roman"/>
          <w:sz w:val="24"/>
          <w:szCs w:val="24"/>
        </w:rPr>
        <w:t xml:space="preserve">LE </w:t>
      </w:r>
      <w:r w:rsidR="00CD5B40" w:rsidRPr="00E4102B">
        <w:rPr>
          <w:rFonts w:ascii="Times New Roman" w:hAnsi="Times New Roman" w:cs="Times New Roman"/>
          <w:sz w:val="24"/>
          <w:szCs w:val="24"/>
        </w:rPr>
        <w:t>252).</w:t>
      </w:r>
    </w:p>
    <w:p w14:paraId="01F5B0E1" w14:textId="3A7B3983" w:rsidR="0092140A" w:rsidRPr="00E4102B" w:rsidRDefault="0092140A"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ab/>
        <w:t xml:space="preserve">Foreseeing the objection of his theory of adjudication on the grounds of a </w:t>
      </w:r>
      <w:r w:rsidR="00913DAF" w:rsidRPr="00E4102B">
        <w:rPr>
          <w:rFonts w:ascii="Times New Roman" w:hAnsi="Times New Roman" w:cs="Times New Roman"/>
          <w:sz w:val="24"/>
          <w:szCs w:val="24"/>
        </w:rPr>
        <w:t>judge’s</w:t>
      </w:r>
      <w:r w:rsidRPr="00E4102B">
        <w:rPr>
          <w:rFonts w:ascii="Times New Roman" w:hAnsi="Times New Roman" w:cs="Times New Roman"/>
          <w:sz w:val="24"/>
          <w:szCs w:val="24"/>
        </w:rPr>
        <w:t xml:space="preserve"> background, personal morals, </w:t>
      </w:r>
      <w:r w:rsidR="00913DAF" w:rsidRPr="00E4102B">
        <w:rPr>
          <w:rFonts w:ascii="Times New Roman" w:hAnsi="Times New Roman" w:cs="Times New Roman"/>
          <w:sz w:val="24"/>
          <w:szCs w:val="24"/>
        </w:rPr>
        <w:t>and political prejudices</w:t>
      </w:r>
      <w:r w:rsidRPr="00E4102B">
        <w:rPr>
          <w:rFonts w:ascii="Times New Roman" w:hAnsi="Times New Roman" w:cs="Times New Roman"/>
          <w:sz w:val="24"/>
          <w:szCs w:val="24"/>
        </w:rPr>
        <w:t>, Dworkin briefly expounds on and defeats this composite attack on his theory.</w:t>
      </w:r>
      <w:r w:rsidR="00913DAF" w:rsidRPr="00E4102B">
        <w:rPr>
          <w:rFonts w:ascii="Times New Roman" w:hAnsi="Times New Roman" w:cs="Times New Roman"/>
          <w:sz w:val="24"/>
          <w:szCs w:val="24"/>
        </w:rPr>
        <w:t xml:space="preserve"> Dworkin </w:t>
      </w:r>
      <w:r w:rsidR="0074768A" w:rsidRPr="00E4102B">
        <w:rPr>
          <w:rFonts w:ascii="Times New Roman" w:hAnsi="Times New Roman" w:cs="Times New Roman"/>
          <w:sz w:val="24"/>
          <w:szCs w:val="24"/>
        </w:rPr>
        <w:t xml:space="preserve">first </w:t>
      </w:r>
      <w:r w:rsidR="00913DAF" w:rsidRPr="00E4102B">
        <w:rPr>
          <w:rFonts w:ascii="Times New Roman" w:hAnsi="Times New Roman" w:cs="Times New Roman"/>
          <w:sz w:val="24"/>
          <w:szCs w:val="24"/>
        </w:rPr>
        <w:t xml:space="preserve">states that judges can form working styles of interpretation that are adequate for routine cases and that can be refined in the event of cases that are not routine (NLR 174). </w:t>
      </w:r>
      <w:r w:rsidRPr="00E4102B">
        <w:rPr>
          <w:rFonts w:ascii="Times New Roman" w:hAnsi="Times New Roman" w:cs="Times New Roman"/>
          <w:sz w:val="24"/>
          <w:szCs w:val="24"/>
        </w:rPr>
        <w:t xml:space="preserve"> </w:t>
      </w:r>
      <w:r w:rsidR="00913DAF" w:rsidRPr="00E4102B">
        <w:rPr>
          <w:rFonts w:ascii="Times New Roman" w:hAnsi="Times New Roman" w:cs="Times New Roman"/>
          <w:sz w:val="24"/>
          <w:szCs w:val="24"/>
        </w:rPr>
        <w:t xml:space="preserve">He further concedes that those working styles will also be substantially formed from the judge’s background, personal morals, and political prejudices. </w:t>
      </w:r>
      <w:r w:rsidR="00E311C7" w:rsidRPr="00E4102B">
        <w:rPr>
          <w:rFonts w:ascii="Times New Roman" w:hAnsi="Times New Roman" w:cs="Times New Roman"/>
          <w:sz w:val="24"/>
          <w:szCs w:val="24"/>
        </w:rPr>
        <w:t xml:space="preserve">However, he once again reiterates that although the former things influence the judge’s interpretations of the law, the brute facts of legal history will check the power of those convictions in the interpretations that </w:t>
      </w:r>
      <w:r w:rsidR="0074768A" w:rsidRPr="00E4102B">
        <w:rPr>
          <w:rFonts w:ascii="Times New Roman" w:hAnsi="Times New Roman" w:cs="Times New Roman"/>
          <w:sz w:val="24"/>
          <w:szCs w:val="24"/>
        </w:rPr>
        <w:t xml:space="preserve">the </w:t>
      </w:r>
      <w:r w:rsidR="00E311C7" w:rsidRPr="00E4102B">
        <w:rPr>
          <w:rFonts w:ascii="Times New Roman" w:hAnsi="Times New Roman" w:cs="Times New Roman"/>
          <w:sz w:val="24"/>
          <w:szCs w:val="24"/>
        </w:rPr>
        <w:t xml:space="preserve">judge </w:t>
      </w:r>
      <w:r w:rsidR="0074768A" w:rsidRPr="00E4102B">
        <w:rPr>
          <w:rFonts w:ascii="Times New Roman" w:hAnsi="Times New Roman" w:cs="Times New Roman"/>
          <w:sz w:val="24"/>
          <w:szCs w:val="24"/>
        </w:rPr>
        <w:t xml:space="preserve">proposes, </w:t>
      </w:r>
      <w:r w:rsidR="00E311C7" w:rsidRPr="00E4102B">
        <w:rPr>
          <w:rFonts w:ascii="Times New Roman" w:hAnsi="Times New Roman" w:cs="Times New Roman"/>
          <w:sz w:val="24"/>
          <w:szCs w:val="24"/>
        </w:rPr>
        <w:t>as the judge m</w:t>
      </w:r>
      <w:r w:rsidR="0074768A" w:rsidRPr="00E4102B">
        <w:rPr>
          <w:rFonts w:ascii="Times New Roman" w:hAnsi="Times New Roman" w:cs="Times New Roman"/>
          <w:sz w:val="24"/>
          <w:szCs w:val="24"/>
        </w:rPr>
        <w:t>u</w:t>
      </w:r>
      <w:r w:rsidR="00E311C7" w:rsidRPr="00E4102B">
        <w:rPr>
          <w:rFonts w:ascii="Times New Roman" w:hAnsi="Times New Roman" w:cs="Times New Roman"/>
          <w:sz w:val="24"/>
          <w:szCs w:val="24"/>
        </w:rPr>
        <w:t>st continue the past and not invent a better pas</w:t>
      </w:r>
      <w:r w:rsidR="0074768A" w:rsidRPr="00E4102B">
        <w:rPr>
          <w:rFonts w:ascii="Times New Roman" w:hAnsi="Times New Roman" w:cs="Times New Roman"/>
          <w:sz w:val="24"/>
          <w:szCs w:val="24"/>
        </w:rPr>
        <w:t>t</w:t>
      </w:r>
      <w:r w:rsidR="00E311C7" w:rsidRPr="00E4102B">
        <w:rPr>
          <w:rFonts w:ascii="Times New Roman" w:hAnsi="Times New Roman" w:cs="Times New Roman"/>
          <w:sz w:val="24"/>
          <w:szCs w:val="24"/>
        </w:rPr>
        <w:t xml:space="preserve">, even if it prevents the judge from reaching decisions that he would have reached otherwise (NLR 169). </w:t>
      </w:r>
    </w:p>
    <w:p w14:paraId="29BD8992" w14:textId="72FFFC79" w:rsidR="00CD7609" w:rsidRPr="00E4102B" w:rsidRDefault="00CD7609"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ab/>
        <w:t xml:space="preserve">Another objection of Dworkin’s theory comes in the form of an attack on his “Chain Novel” analogy. The strongest point of this objection to Dworkin’s theory is that it neglects the argumentative nature of law. </w:t>
      </w:r>
      <w:r w:rsidR="00EF4E60" w:rsidRPr="00E4102B">
        <w:rPr>
          <w:rFonts w:ascii="Times New Roman" w:hAnsi="Times New Roman" w:cs="Times New Roman"/>
          <w:sz w:val="24"/>
          <w:szCs w:val="24"/>
        </w:rPr>
        <w:t>For instance, not only must an attorney</w:t>
      </w:r>
      <w:r w:rsidRPr="00E4102B">
        <w:rPr>
          <w:rFonts w:ascii="Times New Roman" w:hAnsi="Times New Roman" w:cs="Times New Roman"/>
          <w:sz w:val="24"/>
          <w:szCs w:val="24"/>
        </w:rPr>
        <w:t xml:space="preserve"> satisfy “fit” and “best”, the </w:t>
      </w:r>
      <w:r w:rsidR="00EF4E60" w:rsidRPr="00E4102B">
        <w:rPr>
          <w:rFonts w:ascii="Times New Roman" w:hAnsi="Times New Roman" w:cs="Times New Roman"/>
          <w:sz w:val="24"/>
          <w:szCs w:val="24"/>
        </w:rPr>
        <w:t>attorney</w:t>
      </w:r>
      <w:r w:rsidRPr="00E4102B">
        <w:rPr>
          <w:rFonts w:ascii="Times New Roman" w:hAnsi="Times New Roman" w:cs="Times New Roman"/>
          <w:sz w:val="24"/>
          <w:szCs w:val="24"/>
        </w:rPr>
        <w:t xml:space="preserve"> must also provide arguments for his interpretation that are c</w:t>
      </w:r>
      <w:r w:rsidR="00B36D45" w:rsidRPr="00E4102B">
        <w:rPr>
          <w:rFonts w:ascii="Times New Roman" w:hAnsi="Times New Roman" w:cs="Times New Roman"/>
          <w:sz w:val="24"/>
          <w:szCs w:val="24"/>
        </w:rPr>
        <w:t xml:space="preserve">apable of refuting the interpretation of the opposing attorney. </w:t>
      </w:r>
    </w:p>
    <w:p w14:paraId="6CFC2EC7" w14:textId="27299841" w:rsidR="000759C5" w:rsidRPr="00E4102B" w:rsidRDefault="000759C5" w:rsidP="0037245A">
      <w:pPr>
        <w:spacing w:line="480" w:lineRule="auto"/>
        <w:rPr>
          <w:rFonts w:ascii="Times New Roman" w:hAnsi="Times New Roman" w:cs="Times New Roman"/>
          <w:sz w:val="24"/>
          <w:szCs w:val="24"/>
        </w:rPr>
      </w:pPr>
      <w:r w:rsidRPr="00E4102B">
        <w:rPr>
          <w:rFonts w:ascii="Times New Roman" w:hAnsi="Times New Roman" w:cs="Times New Roman"/>
          <w:sz w:val="24"/>
          <w:szCs w:val="24"/>
        </w:rPr>
        <w:tab/>
      </w:r>
      <w:r w:rsidR="001A003B" w:rsidRPr="00E4102B">
        <w:rPr>
          <w:rFonts w:ascii="Times New Roman" w:hAnsi="Times New Roman" w:cs="Times New Roman"/>
          <w:sz w:val="24"/>
          <w:szCs w:val="24"/>
        </w:rPr>
        <w:t xml:space="preserve">The more obvious choice at first glance of Dworkin’s theory is the support of Conservative adjudication. By definition, conservative adjudication would </w:t>
      </w:r>
      <w:r w:rsidR="000B2846" w:rsidRPr="00E4102B">
        <w:rPr>
          <w:rFonts w:ascii="Times New Roman" w:hAnsi="Times New Roman" w:cs="Times New Roman"/>
          <w:sz w:val="24"/>
          <w:szCs w:val="24"/>
        </w:rPr>
        <w:t>better</w:t>
      </w:r>
      <w:r w:rsidR="001A003B" w:rsidRPr="00E4102B">
        <w:rPr>
          <w:rFonts w:ascii="Times New Roman" w:hAnsi="Times New Roman" w:cs="Times New Roman"/>
          <w:sz w:val="24"/>
          <w:szCs w:val="24"/>
        </w:rPr>
        <w:t xml:space="preserve"> satisfy the “fit” half of the two most important constraints that Dworkin’s has in his theory of adjudication. </w:t>
      </w:r>
      <w:r w:rsidR="00681188" w:rsidRPr="00E4102B">
        <w:rPr>
          <w:rFonts w:ascii="Times New Roman" w:hAnsi="Times New Roman" w:cs="Times New Roman"/>
          <w:sz w:val="24"/>
          <w:szCs w:val="24"/>
        </w:rPr>
        <w:t xml:space="preserve">Conservative adjudication would satisfy with flying color several key points of Dworkin’s theory. </w:t>
      </w:r>
      <w:r w:rsidR="000B6D9B" w:rsidRPr="00E4102B">
        <w:rPr>
          <w:rFonts w:ascii="Times New Roman" w:hAnsi="Times New Roman" w:cs="Times New Roman"/>
          <w:sz w:val="24"/>
          <w:szCs w:val="24"/>
        </w:rPr>
        <w:t xml:space="preserve">According to Dworkin, an interpretation must </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fit</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 xml:space="preserve"> the data it interprets, </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fit</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 xml:space="preserve"> meaning continuing the law in such a way as not to show it incoherent</w:t>
      </w:r>
      <w:r w:rsidR="000B2846" w:rsidRPr="00E4102B">
        <w:rPr>
          <w:rFonts w:ascii="Times New Roman" w:hAnsi="Times New Roman" w:cs="Times New Roman"/>
          <w:sz w:val="24"/>
          <w:szCs w:val="24"/>
        </w:rPr>
        <w:t>.</w:t>
      </w:r>
      <w:r w:rsidR="000B6D9B" w:rsidRPr="00E4102B">
        <w:rPr>
          <w:rFonts w:ascii="Times New Roman" w:hAnsi="Times New Roman" w:cs="Times New Roman"/>
          <w:sz w:val="24"/>
          <w:szCs w:val="24"/>
        </w:rPr>
        <w:t xml:space="preserve"> </w:t>
      </w:r>
      <w:r w:rsidR="000B2846" w:rsidRPr="00E4102B">
        <w:rPr>
          <w:rFonts w:ascii="Times New Roman" w:hAnsi="Times New Roman" w:cs="Times New Roman"/>
          <w:sz w:val="24"/>
          <w:szCs w:val="24"/>
        </w:rPr>
        <w:t>Co</w:t>
      </w:r>
      <w:r w:rsidR="000B6D9B" w:rsidRPr="00E4102B">
        <w:rPr>
          <w:rFonts w:ascii="Times New Roman" w:hAnsi="Times New Roman" w:cs="Times New Roman"/>
          <w:sz w:val="24"/>
          <w:szCs w:val="24"/>
        </w:rPr>
        <w:t xml:space="preserve">nservative interpretations would </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fit</w:t>
      </w:r>
      <w:r w:rsidR="003404A5" w:rsidRPr="00E4102B">
        <w:rPr>
          <w:rFonts w:ascii="Times New Roman" w:hAnsi="Times New Roman" w:cs="Times New Roman"/>
          <w:sz w:val="24"/>
          <w:szCs w:val="24"/>
        </w:rPr>
        <w:t>”</w:t>
      </w:r>
      <w:r w:rsidR="000B6D9B" w:rsidRPr="00E4102B">
        <w:rPr>
          <w:rFonts w:ascii="Times New Roman" w:hAnsi="Times New Roman" w:cs="Times New Roman"/>
          <w:sz w:val="24"/>
          <w:szCs w:val="24"/>
        </w:rPr>
        <w:t xml:space="preserve"> extremely well with past interpretations due to the lack of liberty inherent in a conservative interpretation of the law.</w:t>
      </w:r>
      <w:r w:rsidR="00AD0F92" w:rsidRPr="00E4102B">
        <w:rPr>
          <w:rFonts w:ascii="Times New Roman" w:hAnsi="Times New Roman" w:cs="Times New Roman"/>
          <w:sz w:val="24"/>
          <w:szCs w:val="24"/>
        </w:rPr>
        <w:t xml:space="preserve"> Even more, Dworkin states that the brute facts of legal history will limit a judge’s personal convictions when interpreting the law, such that a judge who believes in x rights may have to abandon pushing for that law because his jurisdiction has rejected that idea (NLR 169).</w:t>
      </w:r>
      <w:r w:rsidR="00801798" w:rsidRPr="00E4102B">
        <w:rPr>
          <w:rFonts w:ascii="Times New Roman" w:hAnsi="Times New Roman" w:cs="Times New Roman"/>
          <w:sz w:val="24"/>
          <w:szCs w:val="24"/>
        </w:rPr>
        <w:t xml:space="preserve"> A key tenant of Conservative adjudication is interpretivism, which is at odds with instrumentalist activist adjudication. Interpretivism encourages judges to put forth an interpretation that strays little from past interpretations of the law to keep the application of the law fair and keep the law one continuous coherent </w:t>
      </w:r>
      <w:r w:rsidR="000B2846" w:rsidRPr="00E4102B">
        <w:rPr>
          <w:rFonts w:ascii="Times New Roman" w:hAnsi="Times New Roman" w:cs="Times New Roman"/>
          <w:sz w:val="24"/>
          <w:szCs w:val="24"/>
        </w:rPr>
        <w:t>unit</w:t>
      </w:r>
      <w:r w:rsidR="00801798" w:rsidRPr="00E4102B">
        <w:rPr>
          <w:rFonts w:ascii="Times New Roman" w:hAnsi="Times New Roman" w:cs="Times New Roman"/>
          <w:sz w:val="24"/>
          <w:szCs w:val="24"/>
        </w:rPr>
        <w:t xml:space="preserve">. </w:t>
      </w:r>
      <w:r w:rsidR="00E90FDF" w:rsidRPr="00E4102B">
        <w:rPr>
          <w:rFonts w:ascii="Times New Roman" w:hAnsi="Times New Roman" w:cs="Times New Roman"/>
          <w:sz w:val="24"/>
          <w:szCs w:val="24"/>
        </w:rPr>
        <w:t xml:space="preserve">Interpretive adjudication </w:t>
      </w:r>
      <w:r w:rsidR="009C42C3" w:rsidRPr="00E4102B">
        <w:rPr>
          <w:rFonts w:ascii="Times New Roman" w:hAnsi="Times New Roman" w:cs="Times New Roman"/>
          <w:sz w:val="24"/>
          <w:szCs w:val="24"/>
        </w:rPr>
        <w:t xml:space="preserve">acts to </w:t>
      </w:r>
      <w:r w:rsidR="00E90FDF" w:rsidRPr="00E4102B">
        <w:rPr>
          <w:rFonts w:ascii="Times New Roman" w:hAnsi="Times New Roman" w:cs="Times New Roman"/>
          <w:sz w:val="24"/>
          <w:szCs w:val="24"/>
        </w:rPr>
        <w:t xml:space="preserve">continue the story to make it better rather than reinvent it to make it better as an instrumentalist would. </w:t>
      </w:r>
      <w:r w:rsidR="00AD0F92" w:rsidRPr="00E4102B">
        <w:rPr>
          <w:rFonts w:ascii="Times New Roman" w:hAnsi="Times New Roman" w:cs="Times New Roman"/>
          <w:sz w:val="24"/>
          <w:szCs w:val="24"/>
        </w:rPr>
        <w:t xml:space="preserve"> </w:t>
      </w:r>
      <w:r w:rsidR="00E90FDF" w:rsidRPr="00E4102B">
        <w:rPr>
          <w:rFonts w:ascii="Times New Roman" w:hAnsi="Times New Roman" w:cs="Times New Roman"/>
          <w:sz w:val="24"/>
          <w:szCs w:val="24"/>
        </w:rPr>
        <w:t>To drive the point home</w:t>
      </w:r>
      <w:r w:rsidR="00AC7FA8" w:rsidRPr="00E4102B">
        <w:rPr>
          <w:rFonts w:ascii="Times New Roman" w:hAnsi="Times New Roman" w:cs="Times New Roman"/>
          <w:sz w:val="24"/>
          <w:szCs w:val="24"/>
        </w:rPr>
        <w:t>, Dworkin</w:t>
      </w:r>
      <w:r w:rsidR="00A11845" w:rsidRPr="00E4102B">
        <w:rPr>
          <w:rFonts w:ascii="Times New Roman" w:hAnsi="Times New Roman" w:cs="Times New Roman"/>
          <w:sz w:val="24"/>
          <w:szCs w:val="24"/>
        </w:rPr>
        <w:t xml:space="preserve"> really argues for </w:t>
      </w:r>
      <w:r w:rsidR="00AC7FA8" w:rsidRPr="00E4102B">
        <w:rPr>
          <w:rFonts w:ascii="Times New Roman" w:hAnsi="Times New Roman" w:cs="Times New Roman"/>
          <w:sz w:val="24"/>
          <w:szCs w:val="24"/>
        </w:rPr>
        <w:t xml:space="preserve">the importance of </w:t>
      </w:r>
      <w:r w:rsidR="00A11845" w:rsidRPr="00E4102B">
        <w:rPr>
          <w:rFonts w:ascii="Times New Roman" w:hAnsi="Times New Roman" w:cs="Times New Roman"/>
          <w:sz w:val="24"/>
          <w:szCs w:val="24"/>
        </w:rPr>
        <w:t>continuity of the law to provide certainty in the legal process and assure that current litigants receive fair treatment in the legal process by applying principles to them in the same way as they were applied to previous litigants in the same compartment of law (NLR 184-18</w:t>
      </w:r>
      <w:r w:rsidR="00AC7FA8" w:rsidRPr="00E4102B">
        <w:rPr>
          <w:rFonts w:ascii="Times New Roman" w:hAnsi="Times New Roman" w:cs="Times New Roman"/>
          <w:sz w:val="24"/>
          <w:szCs w:val="24"/>
        </w:rPr>
        <w:t xml:space="preserve">5, </w:t>
      </w:r>
      <w:r w:rsidR="00A11845" w:rsidRPr="00E4102B">
        <w:rPr>
          <w:rFonts w:ascii="Times New Roman" w:hAnsi="Times New Roman" w:cs="Times New Roman"/>
          <w:sz w:val="24"/>
          <w:szCs w:val="24"/>
        </w:rPr>
        <w:t xml:space="preserve">LE 367). </w:t>
      </w:r>
    </w:p>
    <w:p w14:paraId="3650964A" w14:textId="77777777" w:rsidR="00A47B1E" w:rsidRDefault="00D93EEC" w:rsidP="00D619F3">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 xml:space="preserve">Although the conservative version of Dworkin’s theory seems to be the more intuitive choice, there is an argument to be made for activist adjudication on the basis of “best”. A judge should show history in the </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best</w:t>
      </w:r>
      <w:r w:rsidR="003404A5" w:rsidRPr="00E4102B">
        <w:rPr>
          <w:rFonts w:ascii="Times New Roman" w:hAnsi="Times New Roman" w:cs="Times New Roman"/>
          <w:sz w:val="24"/>
          <w:szCs w:val="24"/>
        </w:rPr>
        <w:t>”</w:t>
      </w:r>
      <w:r w:rsidRPr="00E4102B">
        <w:rPr>
          <w:rFonts w:ascii="Times New Roman" w:hAnsi="Times New Roman" w:cs="Times New Roman"/>
          <w:sz w:val="24"/>
          <w:szCs w:val="24"/>
        </w:rPr>
        <w:t xml:space="preserve"> light he can, meaning his interpretation must come as close to the correct ideals of a just legal system as possible (</w:t>
      </w:r>
      <w:r w:rsidR="00302F89" w:rsidRPr="00E4102B">
        <w:rPr>
          <w:rFonts w:ascii="Times New Roman" w:hAnsi="Times New Roman" w:cs="Times New Roman"/>
          <w:sz w:val="24"/>
          <w:szCs w:val="24"/>
        </w:rPr>
        <w:t>NLR</w:t>
      </w:r>
      <w:r w:rsidRPr="00E4102B">
        <w:rPr>
          <w:rFonts w:ascii="Times New Roman" w:hAnsi="Times New Roman" w:cs="Times New Roman"/>
          <w:sz w:val="24"/>
          <w:szCs w:val="24"/>
        </w:rPr>
        <w:t xml:space="preserve">169).  Sometimes, as Dworkin put it, </w:t>
      </w:r>
      <w:r w:rsidR="00A14BF6" w:rsidRPr="00E4102B">
        <w:rPr>
          <w:rFonts w:ascii="Times New Roman" w:hAnsi="Times New Roman" w:cs="Times New Roman"/>
          <w:sz w:val="24"/>
          <w:szCs w:val="24"/>
        </w:rPr>
        <w:t xml:space="preserve">achieving “best” </w:t>
      </w:r>
      <w:r w:rsidRPr="00E4102B">
        <w:rPr>
          <w:rFonts w:ascii="Times New Roman" w:hAnsi="Times New Roman" w:cs="Times New Roman"/>
          <w:sz w:val="24"/>
          <w:szCs w:val="24"/>
        </w:rPr>
        <w:t>may require the judge to put forth a, “dramatic reinterpretation that both unifies what has gone before and gives it a new meaning or point”.</w:t>
      </w:r>
      <w:r w:rsidR="001639B1" w:rsidRPr="00E4102B">
        <w:rPr>
          <w:rFonts w:ascii="Times New Roman" w:hAnsi="Times New Roman" w:cs="Times New Roman"/>
          <w:sz w:val="24"/>
          <w:szCs w:val="24"/>
        </w:rPr>
        <w:t xml:space="preserve"> Dworkin also states that judges are permitted to regard earlier decisions, opinions, pieces of legislation, and legislative purposes as mistakes if it allows them to achieve greater overall coherence in some area of the law (</w:t>
      </w:r>
      <w:r w:rsidR="00302F89" w:rsidRPr="00E4102B">
        <w:rPr>
          <w:rFonts w:ascii="Times New Roman" w:hAnsi="Times New Roman" w:cs="Times New Roman"/>
          <w:sz w:val="24"/>
          <w:szCs w:val="24"/>
        </w:rPr>
        <w:t xml:space="preserve">LE </w:t>
      </w:r>
      <w:r w:rsidR="001639B1" w:rsidRPr="00E4102B">
        <w:rPr>
          <w:rFonts w:ascii="Times New Roman" w:hAnsi="Times New Roman" w:cs="Times New Roman"/>
          <w:sz w:val="24"/>
          <w:szCs w:val="24"/>
        </w:rPr>
        <w:t>247).</w:t>
      </w:r>
      <w:r w:rsidRPr="00E4102B">
        <w:rPr>
          <w:rFonts w:ascii="Times New Roman" w:hAnsi="Times New Roman" w:cs="Times New Roman"/>
          <w:sz w:val="24"/>
          <w:szCs w:val="24"/>
        </w:rPr>
        <w:t xml:space="preserve"> Dworkin seems to be in some way supporting activist adjudication as h</w:t>
      </w:r>
      <w:r w:rsidR="0060086B" w:rsidRPr="00E4102B">
        <w:rPr>
          <w:rFonts w:ascii="Times New Roman" w:hAnsi="Times New Roman" w:cs="Times New Roman"/>
          <w:sz w:val="24"/>
          <w:szCs w:val="24"/>
        </w:rPr>
        <w:t>e goes to say that American legal education celebrates dozens of such dramatic reinterpretations in our American Legal history (</w:t>
      </w:r>
      <w:r w:rsidR="00302F89" w:rsidRPr="00E4102B">
        <w:rPr>
          <w:rFonts w:ascii="Times New Roman" w:hAnsi="Times New Roman" w:cs="Times New Roman"/>
          <w:sz w:val="24"/>
          <w:szCs w:val="24"/>
        </w:rPr>
        <w:t xml:space="preserve">NLR </w:t>
      </w:r>
      <w:r w:rsidR="0060086B" w:rsidRPr="00E4102B">
        <w:rPr>
          <w:rFonts w:ascii="Times New Roman" w:hAnsi="Times New Roman" w:cs="Times New Roman"/>
          <w:sz w:val="24"/>
          <w:szCs w:val="24"/>
        </w:rPr>
        <w:t xml:space="preserve">169). </w:t>
      </w:r>
      <w:r w:rsidR="00C95B48" w:rsidRPr="00E4102B">
        <w:rPr>
          <w:rFonts w:ascii="Times New Roman" w:hAnsi="Times New Roman" w:cs="Times New Roman"/>
          <w:sz w:val="24"/>
          <w:szCs w:val="24"/>
        </w:rPr>
        <w:tab/>
      </w:r>
    </w:p>
    <w:p w14:paraId="2680F16D" w14:textId="38ACF9A1" w:rsidR="00D745B6" w:rsidRPr="00E4102B" w:rsidRDefault="00A47B1E" w:rsidP="00D619F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w:t>
      </w:r>
      <w:r w:rsidR="00292FC6" w:rsidRPr="00E4102B">
        <w:rPr>
          <w:rFonts w:ascii="Times New Roman" w:hAnsi="Times New Roman" w:cs="Times New Roman"/>
          <w:sz w:val="24"/>
          <w:szCs w:val="24"/>
        </w:rPr>
        <w:t xml:space="preserve">he </w:t>
      </w:r>
      <w:r>
        <w:rPr>
          <w:rFonts w:ascii="Times New Roman" w:hAnsi="Times New Roman" w:cs="Times New Roman"/>
          <w:sz w:val="24"/>
          <w:szCs w:val="24"/>
        </w:rPr>
        <w:t>o</w:t>
      </w:r>
      <w:r w:rsidRPr="00E4102B">
        <w:rPr>
          <w:rFonts w:ascii="Times New Roman" w:hAnsi="Times New Roman" w:cs="Times New Roman"/>
          <w:sz w:val="24"/>
          <w:szCs w:val="24"/>
        </w:rPr>
        <w:t>ther hand</w:t>
      </w:r>
      <w:r w:rsidR="00C95B48" w:rsidRPr="00E4102B">
        <w:rPr>
          <w:rFonts w:ascii="Times New Roman" w:hAnsi="Times New Roman" w:cs="Times New Roman"/>
          <w:sz w:val="24"/>
          <w:szCs w:val="24"/>
        </w:rPr>
        <w:t xml:space="preserve">, there is sure to be the objection that Dworkin’s theory </w:t>
      </w:r>
      <w:r w:rsidR="00075E06" w:rsidRPr="00E4102B">
        <w:rPr>
          <w:rFonts w:ascii="Times New Roman" w:hAnsi="Times New Roman" w:cs="Times New Roman"/>
          <w:sz w:val="24"/>
          <w:szCs w:val="24"/>
        </w:rPr>
        <w:t>does not allow</w:t>
      </w:r>
      <w:r w:rsidR="00C95B48" w:rsidRPr="00E4102B">
        <w:rPr>
          <w:rFonts w:ascii="Times New Roman" w:hAnsi="Times New Roman" w:cs="Times New Roman"/>
          <w:sz w:val="24"/>
          <w:szCs w:val="24"/>
        </w:rPr>
        <w:t xml:space="preserve"> for an activist judicial version</w:t>
      </w:r>
      <w:r w:rsidR="002E7094" w:rsidRPr="00E4102B">
        <w:rPr>
          <w:rFonts w:ascii="Times New Roman" w:hAnsi="Times New Roman" w:cs="Times New Roman"/>
          <w:sz w:val="24"/>
          <w:szCs w:val="24"/>
        </w:rPr>
        <w:t>. It can be argued that</w:t>
      </w:r>
      <w:r w:rsidR="00C95B48" w:rsidRPr="00E4102B">
        <w:rPr>
          <w:rFonts w:ascii="Times New Roman" w:hAnsi="Times New Roman" w:cs="Times New Roman"/>
          <w:sz w:val="24"/>
          <w:szCs w:val="24"/>
        </w:rPr>
        <w:t xml:space="preserve"> his idea of choosing the interpretation that makes the law </w:t>
      </w:r>
      <w:r w:rsidR="002E7094" w:rsidRPr="00E4102B">
        <w:rPr>
          <w:rFonts w:ascii="Times New Roman" w:hAnsi="Times New Roman" w:cs="Times New Roman"/>
          <w:sz w:val="24"/>
          <w:szCs w:val="24"/>
        </w:rPr>
        <w:t>the</w:t>
      </w:r>
      <w:r w:rsidR="00075E06" w:rsidRPr="00E4102B">
        <w:rPr>
          <w:rFonts w:ascii="Times New Roman" w:hAnsi="Times New Roman" w:cs="Times New Roman"/>
          <w:sz w:val="24"/>
          <w:szCs w:val="24"/>
        </w:rPr>
        <w:t xml:space="preserve"> </w:t>
      </w:r>
      <w:r w:rsidR="002E7094" w:rsidRPr="00E4102B">
        <w:rPr>
          <w:rFonts w:ascii="Times New Roman" w:hAnsi="Times New Roman" w:cs="Times New Roman"/>
          <w:sz w:val="24"/>
          <w:szCs w:val="24"/>
        </w:rPr>
        <w:t>“b</w:t>
      </w:r>
      <w:r w:rsidR="00075E06" w:rsidRPr="00E4102B">
        <w:rPr>
          <w:rFonts w:ascii="Times New Roman" w:hAnsi="Times New Roman" w:cs="Times New Roman"/>
          <w:sz w:val="24"/>
          <w:szCs w:val="24"/>
        </w:rPr>
        <w:t>est”</w:t>
      </w:r>
      <w:r w:rsidR="002E7094" w:rsidRPr="00E4102B">
        <w:rPr>
          <w:rFonts w:ascii="Times New Roman" w:hAnsi="Times New Roman" w:cs="Times New Roman"/>
          <w:sz w:val="24"/>
          <w:szCs w:val="24"/>
        </w:rPr>
        <w:t>,</w:t>
      </w:r>
      <w:r w:rsidR="00075E06" w:rsidRPr="00E4102B">
        <w:rPr>
          <w:rFonts w:ascii="Times New Roman" w:hAnsi="Times New Roman" w:cs="Times New Roman"/>
          <w:sz w:val="24"/>
          <w:szCs w:val="24"/>
        </w:rPr>
        <w:t xml:space="preserve"> meaning</w:t>
      </w:r>
      <w:r w:rsidR="002E7094" w:rsidRPr="00E4102B">
        <w:rPr>
          <w:rFonts w:ascii="Times New Roman" w:hAnsi="Times New Roman" w:cs="Times New Roman"/>
          <w:sz w:val="24"/>
          <w:szCs w:val="24"/>
        </w:rPr>
        <w:t>,</w:t>
      </w:r>
      <w:r w:rsidR="00075E06" w:rsidRPr="00E4102B">
        <w:rPr>
          <w:rFonts w:ascii="Times New Roman" w:hAnsi="Times New Roman" w:cs="Times New Roman"/>
          <w:sz w:val="24"/>
          <w:szCs w:val="24"/>
        </w:rPr>
        <w:t xml:space="preserve"> that the judge must make an interpretation that would coming as close to the correct ideals of a just legal system as possible." </w:t>
      </w:r>
      <w:r w:rsidR="002E7094" w:rsidRPr="00E4102B">
        <w:rPr>
          <w:rFonts w:ascii="Times New Roman" w:hAnsi="Times New Roman" w:cs="Times New Roman"/>
          <w:sz w:val="24"/>
          <w:szCs w:val="24"/>
        </w:rPr>
        <w:t>(</w:t>
      </w:r>
      <w:r w:rsidR="00302F89" w:rsidRPr="00E4102B">
        <w:rPr>
          <w:rFonts w:ascii="Times New Roman" w:hAnsi="Times New Roman" w:cs="Times New Roman"/>
          <w:sz w:val="24"/>
          <w:szCs w:val="24"/>
        </w:rPr>
        <w:t xml:space="preserve">NLR </w:t>
      </w:r>
      <w:r w:rsidR="002E7094" w:rsidRPr="00E4102B">
        <w:rPr>
          <w:rFonts w:ascii="Times New Roman" w:hAnsi="Times New Roman" w:cs="Times New Roman"/>
          <w:sz w:val="24"/>
          <w:szCs w:val="24"/>
        </w:rPr>
        <w:t>178),</w:t>
      </w:r>
      <w:r w:rsidR="00C95B48" w:rsidRPr="00E4102B">
        <w:rPr>
          <w:rFonts w:ascii="Times New Roman" w:hAnsi="Times New Roman" w:cs="Times New Roman"/>
          <w:sz w:val="24"/>
          <w:szCs w:val="24"/>
        </w:rPr>
        <w:t xml:space="preserve"> </w:t>
      </w:r>
      <w:r w:rsidR="002E7094" w:rsidRPr="00E4102B">
        <w:rPr>
          <w:rFonts w:ascii="Times New Roman" w:hAnsi="Times New Roman" w:cs="Times New Roman"/>
          <w:sz w:val="24"/>
          <w:szCs w:val="24"/>
        </w:rPr>
        <w:t xml:space="preserve">would permit an activist judge to thrive. </w:t>
      </w:r>
      <w:r w:rsidR="00D95A9B" w:rsidRPr="00E4102B">
        <w:rPr>
          <w:rFonts w:ascii="Times New Roman" w:hAnsi="Times New Roman" w:cs="Times New Roman"/>
          <w:sz w:val="24"/>
          <w:szCs w:val="24"/>
        </w:rPr>
        <w:t>An activist judge could</w:t>
      </w:r>
      <w:r w:rsidR="00065EA2" w:rsidRPr="00E4102B">
        <w:rPr>
          <w:rFonts w:ascii="Times New Roman" w:hAnsi="Times New Roman" w:cs="Times New Roman"/>
          <w:sz w:val="24"/>
          <w:szCs w:val="24"/>
        </w:rPr>
        <w:t xml:space="preserve"> stay within these bounds as by definition he is trying to actively change and redefine the law </w:t>
      </w:r>
      <w:r w:rsidR="00D95A9B" w:rsidRPr="00E4102B">
        <w:rPr>
          <w:rFonts w:ascii="Times New Roman" w:hAnsi="Times New Roman" w:cs="Times New Roman"/>
          <w:sz w:val="24"/>
          <w:szCs w:val="24"/>
        </w:rPr>
        <w:t xml:space="preserve">in a way that would make the law better by trying to make it as close to a just legal system as possible. </w:t>
      </w:r>
    </w:p>
    <w:p w14:paraId="1B0EFB47" w14:textId="6C6AEAC4" w:rsidR="001B3985" w:rsidRPr="00E4102B" w:rsidRDefault="00292FC6" w:rsidP="00292FC6">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Nevertheless</w:t>
      </w:r>
      <w:r w:rsidR="002E7094" w:rsidRPr="00E4102B">
        <w:rPr>
          <w:rFonts w:ascii="Times New Roman" w:hAnsi="Times New Roman" w:cs="Times New Roman"/>
          <w:sz w:val="24"/>
          <w:szCs w:val="24"/>
        </w:rPr>
        <w:t>, although</w:t>
      </w:r>
      <w:r w:rsidR="001B3985" w:rsidRPr="00E4102B">
        <w:rPr>
          <w:rFonts w:ascii="Times New Roman" w:hAnsi="Times New Roman" w:cs="Times New Roman"/>
          <w:sz w:val="24"/>
          <w:szCs w:val="24"/>
        </w:rPr>
        <w:t xml:space="preserve"> seemingly supporting activist adjudication at points, </w:t>
      </w:r>
      <w:r w:rsidR="00065EA2" w:rsidRPr="00E4102B">
        <w:rPr>
          <w:rFonts w:ascii="Times New Roman" w:hAnsi="Times New Roman" w:cs="Times New Roman"/>
          <w:sz w:val="24"/>
          <w:szCs w:val="24"/>
        </w:rPr>
        <w:t>Dworkin clearly dismantles the idea of activist adjudication within his theory with his attack on instrumentalism.</w:t>
      </w:r>
      <w:r w:rsidR="00CC41F7" w:rsidRPr="00E4102B">
        <w:rPr>
          <w:rFonts w:ascii="Times New Roman" w:hAnsi="Times New Roman" w:cs="Times New Roman"/>
          <w:sz w:val="24"/>
          <w:szCs w:val="24"/>
        </w:rPr>
        <w:t xml:space="preserve"> Dworkin states that instrumentalists always look to the future and try to make the community as good it can be, all without even taking into regard how the community has been up to the present (</w:t>
      </w:r>
      <w:r w:rsidR="00302F89" w:rsidRPr="00E4102B">
        <w:rPr>
          <w:rFonts w:ascii="Times New Roman" w:hAnsi="Times New Roman" w:cs="Times New Roman"/>
          <w:sz w:val="24"/>
          <w:szCs w:val="24"/>
        </w:rPr>
        <w:t xml:space="preserve">NLR </w:t>
      </w:r>
      <w:r w:rsidR="00CC41F7" w:rsidRPr="00E4102B">
        <w:rPr>
          <w:rFonts w:ascii="Times New Roman" w:hAnsi="Times New Roman" w:cs="Times New Roman"/>
          <w:sz w:val="24"/>
          <w:szCs w:val="24"/>
        </w:rPr>
        <w:t xml:space="preserve">181). This creates great discord and chaos </w:t>
      </w:r>
      <w:r w:rsidR="00810857" w:rsidRPr="00E4102B">
        <w:rPr>
          <w:rFonts w:ascii="Times New Roman" w:hAnsi="Times New Roman" w:cs="Times New Roman"/>
          <w:sz w:val="24"/>
          <w:szCs w:val="24"/>
        </w:rPr>
        <w:t xml:space="preserve">in a society, </w:t>
      </w:r>
      <w:r w:rsidR="00CC41F7" w:rsidRPr="00E4102B">
        <w:rPr>
          <w:rFonts w:ascii="Times New Roman" w:hAnsi="Times New Roman" w:cs="Times New Roman"/>
          <w:sz w:val="24"/>
          <w:szCs w:val="24"/>
        </w:rPr>
        <w:t>which is exactly against a theory of law that advocates not straying too far from previously set boundaries to retain order. Dworkin goes on to describe the folly, saying that all will differ in what they believe makes a good community. Some will judge in purely economic terms, others will judge by utilitarianism, while yet still others will champion individual rights at the cost of the general good (</w:t>
      </w:r>
      <w:r w:rsidR="005C4EE6" w:rsidRPr="00E4102B">
        <w:rPr>
          <w:rFonts w:ascii="Times New Roman" w:hAnsi="Times New Roman" w:cs="Times New Roman"/>
          <w:sz w:val="24"/>
          <w:szCs w:val="24"/>
        </w:rPr>
        <w:t xml:space="preserve">NLR </w:t>
      </w:r>
      <w:r w:rsidR="00CC41F7" w:rsidRPr="00E4102B">
        <w:rPr>
          <w:rFonts w:ascii="Times New Roman" w:hAnsi="Times New Roman" w:cs="Times New Roman"/>
          <w:sz w:val="24"/>
          <w:szCs w:val="24"/>
        </w:rPr>
        <w:t xml:space="preserve">181). </w:t>
      </w:r>
      <w:r w:rsidR="00D37E52" w:rsidRPr="00E4102B">
        <w:rPr>
          <w:rFonts w:ascii="Times New Roman" w:hAnsi="Times New Roman" w:cs="Times New Roman"/>
          <w:sz w:val="24"/>
          <w:szCs w:val="24"/>
        </w:rPr>
        <w:t xml:space="preserve">The instrumentalist in his commitment to the future would also be in more danger of choosing an interpretation that plainly goes against precedent just to further </w:t>
      </w:r>
      <w:r w:rsidR="00810857" w:rsidRPr="00E4102B">
        <w:rPr>
          <w:rFonts w:ascii="Times New Roman" w:hAnsi="Times New Roman" w:cs="Times New Roman"/>
          <w:sz w:val="24"/>
          <w:szCs w:val="24"/>
        </w:rPr>
        <w:t xml:space="preserve">the course of action that </w:t>
      </w:r>
      <w:r w:rsidR="00D37E52" w:rsidRPr="00E4102B">
        <w:rPr>
          <w:rFonts w:ascii="Times New Roman" w:hAnsi="Times New Roman" w:cs="Times New Roman"/>
          <w:sz w:val="24"/>
          <w:szCs w:val="24"/>
        </w:rPr>
        <w:t>he believes would make his community better</w:t>
      </w:r>
      <w:r w:rsidR="00821AE8" w:rsidRPr="00E4102B">
        <w:rPr>
          <w:rFonts w:ascii="Times New Roman" w:hAnsi="Times New Roman" w:cs="Times New Roman"/>
          <w:sz w:val="24"/>
          <w:szCs w:val="24"/>
        </w:rPr>
        <w:t>.</w:t>
      </w:r>
      <w:r w:rsidR="00D37E52" w:rsidRPr="00E4102B">
        <w:rPr>
          <w:rFonts w:ascii="Times New Roman" w:hAnsi="Times New Roman" w:cs="Times New Roman"/>
          <w:sz w:val="24"/>
          <w:szCs w:val="24"/>
        </w:rPr>
        <w:t xml:space="preserve"> </w:t>
      </w:r>
      <w:r w:rsidR="00821AE8" w:rsidRPr="00E4102B">
        <w:rPr>
          <w:rFonts w:ascii="Times New Roman" w:hAnsi="Times New Roman" w:cs="Times New Roman"/>
          <w:sz w:val="24"/>
          <w:szCs w:val="24"/>
        </w:rPr>
        <w:t xml:space="preserve">Such a </w:t>
      </w:r>
      <w:r w:rsidR="00D37E52" w:rsidRPr="00E4102B">
        <w:rPr>
          <w:rFonts w:ascii="Times New Roman" w:hAnsi="Times New Roman" w:cs="Times New Roman"/>
          <w:sz w:val="24"/>
          <w:szCs w:val="24"/>
        </w:rPr>
        <w:t xml:space="preserve">danger </w:t>
      </w:r>
      <w:r w:rsidR="00821AE8" w:rsidRPr="00E4102B">
        <w:rPr>
          <w:rFonts w:ascii="Times New Roman" w:hAnsi="Times New Roman" w:cs="Times New Roman"/>
          <w:sz w:val="24"/>
          <w:szCs w:val="24"/>
        </w:rPr>
        <w:t>is</w:t>
      </w:r>
      <w:r w:rsidR="00C2471D" w:rsidRPr="00E4102B">
        <w:rPr>
          <w:rFonts w:ascii="Times New Roman" w:hAnsi="Times New Roman" w:cs="Times New Roman"/>
          <w:sz w:val="24"/>
          <w:szCs w:val="24"/>
        </w:rPr>
        <w:t xml:space="preserve"> of</w:t>
      </w:r>
      <w:r w:rsidR="002D436D" w:rsidRPr="00E4102B">
        <w:rPr>
          <w:rFonts w:ascii="Times New Roman" w:hAnsi="Times New Roman" w:cs="Times New Roman"/>
          <w:sz w:val="24"/>
          <w:szCs w:val="24"/>
        </w:rPr>
        <w:t xml:space="preserve"> </w:t>
      </w:r>
      <w:r w:rsidR="00821AE8" w:rsidRPr="00E4102B">
        <w:rPr>
          <w:rFonts w:ascii="Times New Roman" w:hAnsi="Times New Roman" w:cs="Times New Roman"/>
          <w:sz w:val="24"/>
          <w:szCs w:val="24"/>
        </w:rPr>
        <w:t xml:space="preserve">no worry to </w:t>
      </w:r>
      <w:r w:rsidR="00A47B1E" w:rsidRPr="00E4102B">
        <w:rPr>
          <w:rFonts w:ascii="Times New Roman" w:hAnsi="Times New Roman" w:cs="Times New Roman"/>
          <w:sz w:val="24"/>
          <w:szCs w:val="24"/>
        </w:rPr>
        <w:t>a conservative</w:t>
      </w:r>
      <w:r w:rsidR="00D37E52" w:rsidRPr="00E4102B">
        <w:rPr>
          <w:rFonts w:ascii="Times New Roman" w:hAnsi="Times New Roman" w:cs="Times New Roman"/>
          <w:sz w:val="24"/>
          <w:szCs w:val="24"/>
        </w:rPr>
        <w:t xml:space="preserve"> naturalist judge </w:t>
      </w:r>
      <w:r w:rsidR="00821AE8" w:rsidRPr="00E4102B">
        <w:rPr>
          <w:rFonts w:ascii="Times New Roman" w:hAnsi="Times New Roman" w:cs="Times New Roman"/>
          <w:sz w:val="24"/>
          <w:szCs w:val="24"/>
        </w:rPr>
        <w:t xml:space="preserve">who </w:t>
      </w:r>
      <w:r w:rsidR="00D37E52" w:rsidRPr="00E4102B">
        <w:rPr>
          <w:rFonts w:ascii="Times New Roman" w:hAnsi="Times New Roman" w:cs="Times New Roman"/>
          <w:sz w:val="24"/>
          <w:szCs w:val="24"/>
        </w:rPr>
        <w:t>w</w:t>
      </w:r>
      <w:r w:rsidR="00821AE8" w:rsidRPr="00E4102B">
        <w:rPr>
          <w:rFonts w:ascii="Times New Roman" w:hAnsi="Times New Roman" w:cs="Times New Roman"/>
          <w:sz w:val="24"/>
          <w:szCs w:val="24"/>
        </w:rPr>
        <w:t xml:space="preserve">ill </w:t>
      </w:r>
      <w:r w:rsidR="00D37E52" w:rsidRPr="00E4102B">
        <w:rPr>
          <w:rFonts w:ascii="Times New Roman" w:hAnsi="Times New Roman" w:cs="Times New Roman"/>
          <w:sz w:val="24"/>
          <w:szCs w:val="24"/>
        </w:rPr>
        <w:t>overcome</w:t>
      </w:r>
      <w:r w:rsidR="00821AE8" w:rsidRPr="00E4102B">
        <w:rPr>
          <w:rFonts w:ascii="Times New Roman" w:hAnsi="Times New Roman" w:cs="Times New Roman"/>
          <w:sz w:val="24"/>
          <w:szCs w:val="24"/>
        </w:rPr>
        <w:t xml:space="preserve"> this concern</w:t>
      </w:r>
      <w:r w:rsidR="00D37E52" w:rsidRPr="00E4102B">
        <w:rPr>
          <w:rFonts w:ascii="Times New Roman" w:hAnsi="Times New Roman" w:cs="Times New Roman"/>
          <w:sz w:val="24"/>
          <w:szCs w:val="24"/>
        </w:rPr>
        <w:t xml:space="preserve"> with his commitment </w:t>
      </w:r>
      <w:r w:rsidR="00C2471D" w:rsidRPr="00E4102B">
        <w:rPr>
          <w:rFonts w:ascii="Times New Roman" w:hAnsi="Times New Roman" w:cs="Times New Roman"/>
          <w:sz w:val="24"/>
          <w:szCs w:val="24"/>
        </w:rPr>
        <w:t>to</w:t>
      </w:r>
      <w:r w:rsidR="00D37E52" w:rsidRPr="00E4102B">
        <w:rPr>
          <w:rFonts w:ascii="Times New Roman" w:hAnsi="Times New Roman" w:cs="Times New Roman"/>
          <w:sz w:val="24"/>
          <w:szCs w:val="24"/>
        </w:rPr>
        <w:t xml:space="preserve"> “fit”</w:t>
      </w:r>
      <w:r w:rsidR="002D436D" w:rsidRPr="00E4102B">
        <w:rPr>
          <w:rFonts w:ascii="Times New Roman" w:hAnsi="Times New Roman" w:cs="Times New Roman"/>
          <w:sz w:val="24"/>
          <w:szCs w:val="24"/>
        </w:rPr>
        <w:t>-</w:t>
      </w:r>
      <w:r w:rsidR="00D37E52" w:rsidRPr="00E4102B">
        <w:rPr>
          <w:rFonts w:ascii="Times New Roman" w:hAnsi="Times New Roman" w:cs="Times New Roman"/>
          <w:sz w:val="24"/>
          <w:szCs w:val="24"/>
        </w:rPr>
        <w:t xml:space="preserve">in </w:t>
      </w:r>
      <w:r w:rsidR="002D436D" w:rsidRPr="00E4102B">
        <w:rPr>
          <w:rFonts w:ascii="Times New Roman" w:hAnsi="Times New Roman" w:cs="Times New Roman"/>
          <w:sz w:val="24"/>
          <w:szCs w:val="24"/>
        </w:rPr>
        <w:t xml:space="preserve">with </w:t>
      </w:r>
      <w:r w:rsidR="00D37E52" w:rsidRPr="00E4102B">
        <w:rPr>
          <w:rFonts w:ascii="Times New Roman" w:hAnsi="Times New Roman" w:cs="Times New Roman"/>
          <w:sz w:val="24"/>
          <w:szCs w:val="24"/>
        </w:rPr>
        <w:t xml:space="preserve">past law. </w:t>
      </w:r>
      <w:r w:rsidR="001B3985" w:rsidRPr="00E4102B">
        <w:rPr>
          <w:rFonts w:ascii="Times New Roman" w:hAnsi="Times New Roman" w:cs="Times New Roman"/>
          <w:sz w:val="24"/>
          <w:szCs w:val="24"/>
        </w:rPr>
        <w:t xml:space="preserve"> </w:t>
      </w:r>
    </w:p>
    <w:p w14:paraId="219B85A6" w14:textId="6022064C" w:rsidR="0032050E" w:rsidRPr="00E4102B" w:rsidRDefault="001B3985" w:rsidP="0037245A">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 xml:space="preserve">Lastly, lending more to the view that an activist judge would not fare well within the framework of Dworkin’s theory of adjudication is his rejection of skepticism. By definition a skeptic is someone who doubts that real knowledge </w:t>
      </w:r>
      <w:r w:rsidR="00EC02E3" w:rsidRPr="00E4102B">
        <w:rPr>
          <w:rFonts w:ascii="Times New Roman" w:hAnsi="Times New Roman" w:cs="Times New Roman"/>
          <w:sz w:val="24"/>
          <w:szCs w:val="24"/>
        </w:rPr>
        <w:t xml:space="preserve">of a </w:t>
      </w:r>
      <w:r w:rsidRPr="00E4102B">
        <w:rPr>
          <w:rFonts w:ascii="Times New Roman" w:hAnsi="Times New Roman" w:cs="Times New Roman"/>
          <w:sz w:val="24"/>
          <w:szCs w:val="24"/>
        </w:rPr>
        <w:t>thing is impossible. Dworkin argues that this philosophical view is baseless in itself and that</w:t>
      </w:r>
      <w:r w:rsidR="00EC02E3" w:rsidRPr="00E4102B">
        <w:rPr>
          <w:rFonts w:ascii="Times New Roman" w:hAnsi="Times New Roman" w:cs="Times New Roman"/>
          <w:sz w:val="24"/>
          <w:szCs w:val="24"/>
        </w:rPr>
        <w:t xml:space="preserve"> it</w:t>
      </w:r>
      <w:r w:rsidRPr="00E4102B">
        <w:rPr>
          <w:rFonts w:ascii="Times New Roman" w:hAnsi="Times New Roman" w:cs="Times New Roman"/>
          <w:sz w:val="24"/>
          <w:szCs w:val="24"/>
        </w:rPr>
        <w:t xml:space="preserve"> cannot be </w:t>
      </w:r>
      <w:r w:rsidR="00EC02E3" w:rsidRPr="00E4102B">
        <w:rPr>
          <w:rFonts w:ascii="Times New Roman" w:hAnsi="Times New Roman" w:cs="Times New Roman"/>
          <w:sz w:val="24"/>
          <w:szCs w:val="24"/>
        </w:rPr>
        <w:t>taken into consideration</w:t>
      </w:r>
      <w:r w:rsidRPr="00E4102B">
        <w:rPr>
          <w:rFonts w:ascii="Times New Roman" w:hAnsi="Times New Roman" w:cs="Times New Roman"/>
          <w:sz w:val="24"/>
          <w:szCs w:val="24"/>
        </w:rPr>
        <w:t xml:space="preserve"> when making practical interpretations of the law</w:t>
      </w:r>
      <w:r w:rsidR="00EC02E3" w:rsidRPr="00E4102B">
        <w:rPr>
          <w:rFonts w:ascii="Times New Roman" w:hAnsi="Times New Roman" w:cs="Times New Roman"/>
          <w:sz w:val="24"/>
          <w:szCs w:val="24"/>
        </w:rPr>
        <w:t>,</w:t>
      </w:r>
      <w:r w:rsidRPr="00E4102B">
        <w:rPr>
          <w:rFonts w:ascii="Times New Roman" w:hAnsi="Times New Roman" w:cs="Times New Roman"/>
          <w:sz w:val="24"/>
          <w:szCs w:val="24"/>
        </w:rPr>
        <w:t xml:space="preserve"> as the judge cannot then make a decision on what is just and unjust (</w:t>
      </w:r>
      <w:r w:rsidR="005C4EE6" w:rsidRPr="00E4102B">
        <w:rPr>
          <w:rFonts w:ascii="Times New Roman" w:hAnsi="Times New Roman" w:cs="Times New Roman"/>
          <w:sz w:val="24"/>
          <w:szCs w:val="24"/>
        </w:rPr>
        <w:t xml:space="preserve">NLR </w:t>
      </w:r>
      <w:r w:rsidRPr="00E4102B">
        <w:rPr>
          <w:rFonts w:ascii="Times New Roman" w:hAnsi="Times New Roman" w:cs="Times New Roman"/>
          <w:sz w:val="24"/>
          <w:szCs w:val="24"/>
        </w:rPr>
        <w:t xml:space="preserve">175). </w:t>
      </w:r>
      <w:r w:rsidRPr="00E4102B">
        <w:rPr>
          <w:rFonts w:ascii="Times New Roman" w:hAnsi="Times New Roman" w:cs="Times New Roman"/>
          <w:sz w:val="24"/>
          <w:szCs w:val="24"/>
        </w:rPr>
        <w:tab/>
      </w:r>
    </w:p>
    <w:p w14:paraId="7227D25F" w14:textId="771954B4" w:rsidR="00665887" w:rsidRPr="00E4102B" w:rsidRDefault="00854A77" w:rsidP="0037245A">
      <w:pPr>
        <w:spacing w:line="480" w:lineRule="auto"/>
        <w:ind w:firstLine="720"/>
        <w:rPr>
          <w:rFonts w:ascii="Times New Roman" w:hAnsi="Times New Roman" w:cs="Times New Roman"/>
          <w:sz w:val="24"/>
          <w:szCs w:val="24"/>
        </w:rPr>
      </w:pPr>
      <w:r w:rsidRPr="00E4102B">
        <w:rPr>
          <w:rFonts w:ascii="Times New Roman" w:hAnsi="Times New Roman" w:cs="Times New Roman"/>
          <w:sz w:val="24"/>
          <w:szCs w:val="24"/>
        </w:rPr>
        <w:t>Overall</w:t>
      </w:r>
      <w:r w:rsidR="00287F48" w:rsidRPr="00E4102B">
        <w:rPr>
          <w:rFonts w:ascii="Times New Roman" w:hAnsi="Times New Roman" w:cs="Times New Roman"/>
          <w:sz w:val="24"/>
          <w:szCs w:val="24"/>
        </w:rPr>
        <w:t>,</w:t>
      </w:r>
      <w:r w:rsidRPr="00E4102B">
        <w:rPr>
          <w:rFonts w:ascii="Times New Roman" w:hAnsi="Times New Roman" w:cs="Times New Roman"/>
          <w:sz w:val="24"/>
          <w:szCs w:val="24"/>
        </w:rPr>
        <w:t xml:space="preserve"> Dworkin’s theory of adjudication</w:t>
      </w:r>
      <w:r w:rsidR="00287F48" w:rsidRPr="00E4102B">
        <w:rPr>
          <w:rFonts w:ascii="Times New Roman" w:hAnsi="Times New Roman" w:cs="Times New Roman"/>
          <w:sz w:val="24"/>
          <w:szCs w:val="24"/>
        </w:rPr>
        <w:t xml:space="preserve"> is</w:t>
      </w:r>
      <w:r w:rsidRPr="00E4102B">
        <w:rPr>
          <w:rFonts w:ascii="Times New Roman" w:hAnsi="Times New Roman" w:cs="Times New Roman"/>
          <w:sz w:val="24"/>
          <w:szCs w:val="24"/>
        </w:rPr>
        <w:t xml:space="preserve"> fairly straight</w:t>
      </w:r>
      <w:r w:rsidR="00287F48" w:rsidRPr="00E4102B">
        <w:rPr>
          <w:rFonts w:ascii="Times New Roman" w:hAnsi="Times New Roman" w:cs="Times New Roman"/>
          <w:sz w:val="24"/>
          <w:szCs w:val="24"/>
        </w:rPr>
        <w:t>-</w:t>
      </w:r>
      <w:r w:rsidRPr="00E4102B">
        <w:rPr>
          <w:rFonts w:ascii="Times New Roman" w:hAnsi="Times New Roman" w:cs="Times New Roman"/>
          <w:sz w:val="24"/>
          <w:szCs w:val="24"/>
        </w:rPr>
        <w:t xml:space="preserve">forward once </w:t>
      </w:r>
      <w:r w:rsidR="00287F48" w:rsidRPr="00E4102B">
        <w:rPr>
          <w:rFonts w:ascii="Times New Roman" w:hAnsi="Times New Roman" w:cs="Times New Roman"/>
          <w:sz w:val="24"/>
          <w:szCs w:val="24"/>
        </w:rPr>
        <w:t>one</w:t>
      </w:r>
      <w:r w:rsidRPr="00E4102B">
        <w:rPr>
          <w:rFonts w:ascii="Times New Roman" w:hAnsi="Times New Roman" w:cs="Times New Roman"/>
          <w:sz w:val="24"/>
          <w:szCs w:val="24"/>
        </w:rPr>
        <w:t xml:space="preserve"> grasps his central argument; continuity of the law is of the utmost importance, to insure that litigators know the likely outcome of their case in light of former previous </w:t>
      </w:r>
      <w:r w:rsidR="00135D26" w:rsidRPr="00E4102B">
        <w:rPr>
          <w:rFonts w:ascii="Times New Roman" w:hAnsi="Times New Roman" w:cs="Times New Roman"/>
          <w:sz w:val="24"/>
          <w:szCs w:val="24"/>
        </w:rPr>
        <w:t>cases, to</w:t>
      </w:r>
      <w:r w:rsidRPr="00E4102B">
        <w:rPr>
          <w:rFonts w:ascii="Times New Roman" w:hAnsi="Times New Roman" w:cs="Times New Roman"/>
          <w:sz w:val="24"/>
          <w:szCs w:val="24"/>
        </w:rPr>
        <w:t xml:space="preserve"> insure that no one has the law changed on them abruptly and are subject to new consequences unfairly foisted upon them, and to encourage the citizen’s faith in the legal system by having precedents that stand the test of time.</w:t>
      </w:r>
      <w:r w:rsidR="009F3A83" w:rsidRPr="00E4102B">
        <w:rPr>
          <w:rFonts w:ascii="Times New Roman" w:hAnsi="Times New Roman" w:cs="Times New Roman"/>
          <w:sz w:val="24"/>
          <w:szCs w:val="24"/>
        </w:rPr>
        <w:t xml:space="preserve"> </w:t>
      </w:r>
      <w:r w:rsidR="00135D26" w:rsidRPr="00E4102B">
        <w:rPr>
          <w:rFonts w:ascii="Times New Roman" w:hAnsi="Times New Roman" w:cs="Times New Roman"/>
          <w:sz w:val="24"/>
          <w:szCs w:val="24"/>
        </w:rPr>
        <w:t xml:space="preserve">Certainly there exists in Dworkin’s framework the possibility for both a conservative version that satisfies “fit” better and an activist version that satisfies “best” better.  </w:t>
      </w:r>
      <w:r w:rsidR="009F3A83" w:rsidRPr="00E4102B">
        <w:rPr>
          <w:rFonts w:ascii="Times New Roman" w:hAnsi="Times New Roman" w:cs="Times New Roman"/>
          <w:sz w:val="24"/>
          <w:szCs w:val="24"/>
        </w:rPr>
        <w:t xml:space="preserve">However, with deep analysis into his material, conservative adjudication appears to be the </w:t>
      </w:r>
      <w:r w:rsidR="003539D4" w:rsidRPr="00E4102B">
        <w:rPr>
          <w:rFonts w:ascii="Times New Roman" w:hAnsi="Times New Roman" w:cs="Times New Roman"/>
          <w:sz w:val="24"/>
          <w:szCs w:val="24"/>
        </w:rPr>
        <w:t>most appropriate choice</w:t>
      </w:r>
      <w:r w:rsidR="009F3A83" w:rsidRPr="00E4102B">
        <w:rPr>
          <w:rFonts w:ascii="Times New Roman" w:hAnsi="Times New Roman" w:cs="Times New Roman"/>
          <w:sz w:val="24"/>
          <w:szCs w:val="24"/>
        </w:rPr>
        <w:t xml:space="preserve"> </w:t>
      </w:r>
      <w:r w:rsidR="00135D26" w:rsidRPr="00E4102B">
        <w:rPr>
          <w:rFonts w:ascii="Times New Roman" w:hAnsi="Times New Roman" w:cs="Times New Roman"/>
          <w:sz w:val="24"/>
          <w:szCs w:val="24"/>
        </w:rPr>
        <w:t xml:space="preserve">for </w:t>
      </w:r>
      <w:r w:rsidR="003539D4" w:rsidRPr="00E4102B">
        <w:rPr>
          <w:rFonts w:ascii="Times New Roman" w:hAnsi="Times New Roman" w:cs="Times New Roman"/>
          <w:sz w:val="24"/>
          <w:szCs w:val="24"/>
        </w:rPr>
        <w:t>interpreting the law</w:t>
      </w:r>
      <w:r w:rsidR="00135D26" w:rsidRPr="00E4102B">
        <w:rPr>
          <w:rFonts w:ascii="Times New Roman" w:hAnsi="Times New Roman" w:cs="Times New Roman"/>
          <w:sz w:val="24"/>
          <w:szCs w:val="24"/>
        </w:rPr>
        <w:t xml:space="preserve"> </w:t>
      </w:r>
      <w:r w:rsidR="009F3A83" w:rsidRPr="00E4102B">
        <w:rPr>
          <w:rFonts w:ascii="Times New Roman" w:hAnsi="Times New Roman" w:cs="Times New Roman"/>
          <w:sz w:val="24"/>
          <w:szCs w:val="24"/>
        </w:rPr>
        <w:t>within the bounds of his theory</w:t>
      </w:r>
      <w:r w:rsidR="004B31D5" w:rsidRPr="00E4102B">
        <w:rPr>
          <w:rFonts w:ascii="Times New Roman" w:hAnsi="Times New Roman" w:cs="Times New Roman"/>
          <w:sz w:val="24"/>
          <w:szCs w:val="24"/>
        </w:rPr>
        <w:t>,</w:t>
      </w:r>
      <w:r w:rsidR="00226AA1" w:rsidRPr="00E4102B">
        <w:rPr>
          <w:rFonts w:ascii="Times New Roman" w:hAnsi="Times New Roman" w:cs="Times New Roman"/>
          <w:sz w:val="24"/>
          <w:szCs w:val="24"/>
        </w:rPr>
        <w:t xml:space="preserve"> as</w:t>
      </w:r>
      <w:r w:rsidR="009F3A83" w:rsidRPr="00E4102B">
        <w:rPr>
          <w:rFonts w:ascii="Times New Roman" w:hAnsi="Times New Roman" w:cs="Times New Roman"/>
          <w:sz w:val="24"/>
          <w:szCs w:val="24"/>
        </w:rPr>
        <w:t xml:space="preserve"> it better continues the story th</w:t>
      </w:r>
      <w:r w:rsidR="00135D26" w:rsidRPr="00E4102B">
        <w:rPr>
          <w:rFonts w:ascii="Times New Roman" w:hAnsi="Times New Roman" w:cs="Times New Roman"/>
          <w:sz w:val="24"/>
          <w:szCs w:val="24"/>
        </w:rPr>
        <w:t>an activist adjudication, therefore fulfilling his idea of “fit”</w:t>
      </w:r>
      <w:r w:rsidR="00226AA1" w:rsidRPr="00E4102B">
        <w:rPr>
          <w:rFonts w:ascii="Times New Roman" w:hAnsi="Times New Roman" w:cs="Times New Roman"/>
          <w:sz w:val="24"/>
          <w:szCs w:val="24"/>
        </w:rPr>
        <w:t>,</w:t>
      </w:r>
      <w:r w:rsidR="00135D26" w:rsidRPr="00E4102B">
        <w:rPr>
          <w:rFonts w:ascii="Times New Roman" w:hAnsi="Times New Roman" w:cs="Times New Roman"/>
          <w:sz w:val="24"/>
          <w:szCs w:val="24"/>
        </w:rPr>
        <w:t xml:space="preserve"> while still being able to satisfy “best” by coming as close as possible to a just legal system within the bounds of previously set precedent. </w:t>
      </w:r>
    </w:p>
    <w:p w14:paraId="36A51589" w14:textId="381AAB3B" w:rsidR="004B31D5" w:rsidRPr="00E4102B" w:rsidRDefault="004B31D5" w:rsidP="00292FC6">
      <w:pPr>
        <w:spacing w:line="480" w:lineRule="auto"/>
        <w:ind w:firstLine="720"/>
        <w:rPr>
          <w:rFonts w:ascii="Times New Roman" w:hAnsi="Times New Roman" w:cs="Times New Roman"/>
          <w:sz w:val="24"/>
          <w:szCs w:val="24"/>
        </w:rPr>
      </w:pPr>
    </w:p>
    <w:p w14:paraId="57C28ECE" w14:textId="77777777" w:rsidR="00292FC6" w:rsidRPr="00E4102B" w:rsidRDefault="00292FC6" w:rsidP="00292FC6">
      <w:pPr>
        <w:spacing w:line="480" w:lineRule="auto"/>
        <w:ind w:firstLine="720"/>
        <w:rPr>
          <w:rFonts w:ascii="Times New Roman" w:hAnsi="Times New Roman" w:cs="Times New Roman"/>
          <w:sz w:val="24"/>
          <w:szCs w:val="24"/>
        </w:rPr>
      </w:pPr>
    </w:p>
    <w:p w14:paraId="5DED66F3" w14:textId="77777777" w:rsidR="00292FC6" w:rsidRPr="00E4102B" w:rsidRDefault="00292FC6" w:rsidP="00292FC6">
      <w:pPr>
        <w:spacing w:line="480" w:lineRule="auto"/>
        <w:ind w:firstLine="720"/>
        <w:rPr>
          <w:rFonts w:ascii="Times New Roman" w:hAnsi="Times New Roman" w:cs="Times New Roman"/>
          <w:sz w:val="24"/>
          <w:szCs w:val="24"/>
        </w:rPr>
      </w:pPr>
    </w:p>
    <w:p w14:paraId="77936A9D" w14:textId="77777777" w:rsidR="00292FC6" w:rsidRPr="00E4102B" w:rsidRDefault="00292FC6" w:rsidP="00292FC6">
      <w:pPr>
        <w:spacing w:line="480" w:lineRule="auto"/>
        <w:ind w:firstLine="720"/>
        <w:rPr>
          <w:rFonts w:ascii="Times New Roman" w:hAnsi="Times New Roman" w:cs="Times New Roman"/>
          <w:sz w:val="24"/>
          <w:szCs w:val="24"/>
        </w:rPr>
      </w:pPr>
    </w:p>
    <w:p w14:paraId="6D6E1047" w14:textId="77777777" w:rsidR="00292FC6" w:rsidRPr="00E4102B" w:rsidRDefault="00292FC6" w:rsidP="00292FC6">
      <w:pPr>
        <w:spacing w:line="480" w:lineRule="auto"/>
        <w:ind w:firstLine="720"/>
        <w:rPr>
          <w:rFonts w:ascii="Times New Roman" w:hAnsi="Times New Roman" w:cs="Times New Roman"/>
          <w:sz w:val="24"/>
          <w:szCs w:val="24"/>
        </w:rPr>
      </w:pPr>
    </w:p>
    <w:p w14:paraId="32736EC0" w14:textId="77777777" w:rsidR="00292FC6" w:rsidRPr="00E4102B" w:rsidRDefault="00292FC6" w:rsidP="00292FC6">
      <w:pPr>
        <w:spacing w:line="480" w:lineRule="auto"/>
        <w:ind w:firstLine="720"/>
        <w:rPr>
          <w:rFonts w:ascii="Times New Roman" w:hAnsi="Times New Roman" w:cs="Times New Roman"/>
          <w:sz w:val="24"/>
          <w:szCs w:val="24"/>
        </w:rPr>
      </w:pPr>
    </w:p>
    <w:p w14:paraId="116C9871" w14:textId="77777777" w:rsidR="00292FC6" w:rsidRPr="00E4102B" w:rsidRDefault="00292FC6" w:rsidP="00292FC6">
      <w:pPr>
        <w:spacing w:line="480" w:lineRule="auto"/>
        <w:ind w:firstLine="720"/>
        <w:rPr>
          <w:rFonts w:ascii="Times New Roman" w:hAnsi="Times New Roman" w:cs="Times New Roman"/>
          <w:sz w:val="24"/>
          <w:szCs w:val="24"/>
        </w:rPr>
      </w:pPr>
    </w:p>
    <w:p w14:paraId="0E20CE9E" w14:textId="77777777" w:rsidR="00292FC6" w:rsidRPr="00E4102B" w:rsidRDefault="00292FC6" w:rsidP="00292FC6">
      <w:pPr>
        <w:spacing w:line="480" w:lineRule="auto"/>
        <w:ind w:firstLine="720"/>
        <w:rPr>
          <w:rFonts w:ascii="Times New Roman" w:hAnsi="Times New Roman" w:cs="Times New Roman"/>
          <w:sz w:val="24"/>
          <w:szCs w:val="24"/>
        </w:rPr>
      </w:pPr>
    </w:p>
    <w:p w14:paraId="1BA33348" w14:textId="77777777" w:rsidR="00292FC6" w:rsidRPr="00E4102B" w:rsidRDefault="00292FC6" w:rsidP="00292FC6">
      <w:pPr>
        <w:spacing w:line="480" w:lineRule="auto"/>
        <w:ind w:firstLine="720"/>
        <w:rPr>
          <w:rFonts w:ascii="Times New Roman" w:hAnsi="Times New Roman" w:cs="Times New Roman"/>
          <w:sz w:val="24"/>
          <w:szCs w:val="24"/>
        </w:rPr>
      </w:pPr>
    </w:p>
    <w:p w14:paraId="5EF30741" w14:textId="77777777" w:rsidR="00292FC6" w:rsidRPr="00E4102B" w:rsidRDefault="00292FC6" w:rsidP="00292FC6">
      <w:pPr>
        <w:spacing w:line="480" w:lineRule="auto"/>
        <w:ind w:firstLine="720"/>
        <w:rPr>
          <w:rFonts w:ascii="Times New Roman" w:hAnsi="Times New Roman" w:cs="Times New Roman"/>
          <w:sz w:val="24"/>
          <w:szCs w:val="24"/>
        </w:rPr>
      </w:pPr>
    </w:p>
    <w:p w14:paraId="2C6A2800" w14:textId="77777777" w:rsidR="00292FC6" w:rsidRPr="00E4102B" w:rsidRDefault="00292FC6" w:rsidP="00292FC6">
      <w:pPr>
        <w:spacing w:line="480" w:lineRule="auto"/>
        <w:ind w:firstLine="720"/>
        <w:rPr>
          <w:rFonts w:ascii="Times New Roman" w:hAnsi="Times New Roman" w:cs="Times New Roman"/>
          <w:sz w:val="24"/>
          <w:szCs w:val="24"/>
        </w:rPr>
      </w:pPr>
    </w:p>
    <w:p w14:paraId="69D83C93" w14:textId="77777777" w:rsidR="00292FC6" w:rsidRPr="00E4102B" w:rsidRDefault="00292FC6" w:rsidP="003A01EC">
      <w:pPr>
        <w:spacing w:line="480" w:lineRule="auto"/>
        <w:rPr>
          <w:rFonts w:ascii="Times New Roman" w:hAnsi="Times New Roman" w:cs="Times New Roman"/>
          <w:sz w:val="24"/>
          <w:szCs w:val="24"/>
        </w:rPr>
      </w:pPr>
    </w:p>
    <w:p w14:paraId="6D01C9CC" w14:textId="77777777" w:rsidR="003A01EC" w:rsidRDefault="003A01EC" w:rsidP="003A01EC">
      <w:pPr>
        <w:spacing w:line="480" w:lineRule="auto"/>
        <w:rPr>
          <w:rFonts w:ascii="Times New Roman" w:hAnsi="Times New Roman" w:cs="Times New Roman"/>
          <w:sz w:val="24"/>
          <w:szCs w:val="24"/>
        </w:rPr>
      </w:pPr>
    </w:p>
    <w:p w14:paraId="00757B66" w14:textId="77777777" w:rsidR="00E4102B" w:rsidRDefault="00E4102B" w:rsidP="003A01EC">
      <w:pPr>
        <w:spacing w:line="480" w:lineRule="auto"/>
        <w:rPr>
          <w:rFonts w:ascii="Times New Roman" w:hAnsi="Times New Roman" w:cs="Times New Roman"/>
          <w:sz w:val="24"/>
          <w:szCs w:val="24"/>
        </w:rPr>
      </w:pPr>
    </w:p>
    <w:p w14:paraId="10109F28" w14:textId="77777777" w:rsidR="00D619F3" w:rsidRPr="00E4102B" w:rsidRDefault="00D619F3" w:rsidP="003A01EC">
      <w:pPr>
        <w:spacing w:line="480" w:lineRule="auto"/>
        <w:rPr>
          <w:rFonts w:ascii="Times New Roman" w:hAnsi="Times New Roman" w:cs="Times New Roman"/>
          <w:sz w:val="24"/>
          <w:szCs w:val="24"/>
        </w:rPr>
      </w:pPr>
    </w:p>
    <w:p w14:paraId="37F2A705" w14:textId="3DA628EF" w:rsidR="00507BFA" w:rsidRPr="00E4102B" w:rsidRDefault="003D581A" w:rsidP="005F4017">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0B5BEB7D" w14:textId="41C7D808" w:rsidR="00507BFA" w:rsidRPr="00E4102B" w:rsidRDefault="00507BFA" w:rsidP="0037245A">
      <w:pPr>
        <w:shd w:val="clear" w:color="auto" w:fill="FFFFFF"/>
        <w:spacing w:before="100" w:beforeAutospacing="1" w:after="150" w:line="480" w:lineRule="auto"/>
        <w:rPr>
          <w:rFonts w:ascii="Times New Roman" w:eastAsia="Arial Unicode MS" w:hAnsi="Times New Roman" w:cs="Times New Roman"/>
          <w:color w:val="000000"/>
          <w:sz w:val="24"/>
          <w:szCs w:val="24"/>
        </w:rPr>
      </w:pPr>
      <w:r w:rsidRPr="00E4102B">
        <w:rPr>
          <w:rFonts w:ascii="Times New Roman" w:eastAsia="Arial Unicode MS" w:hAnsi="Times New Roman" w:cs="Times New Roman"/>
          <w:color w:val="000000"/>
          <w:sz w:val="24"/>
          <w:szCs w:val="24"/>
        </w:rPr>
        <w:t>Dworkin, Ronald. </w:t>
      </w:r>
      <w:r w:rsidRPr="00E4102B">
        <w:rPr>
          <w:rFonts w:ascii="Times New Roman" w:eastAsia="Arial Unicode MS" w:hAnsi="Times New Roman" w:cs="Times New Roman"/>
          <w:i/>
          <w:iCs/>
          <w:color w:val="000000"/>
          <w:sz w:val="24"/>
          <w:szCs w:val="24"/>
        </w:rPr>
        <w:t>Law's Empire</w:t>
      </w:r>
      <w:r w:rsidRPr="00E4102B">
        <w:rPr>
          <w:rFonts w:ascii="Times New Roman" w:eastAsia="Arial Unicode MS" w:hAnsi="Times New Roman" w:cs="Times New Roman"/>
          <w:color w:val="000000"/>
          <w:sz w:val="24"/>
          <w:szCs w:val="24"/>
        </w:rPr>
        <w:t>. Cambridge, Mass: Belknap Press, 1986. Print.</w:t>
      </w:r>
    </w:p>
    <w:p w14:paraId="40BB6BB8" w14:textId="2040C30D" w:rsidR="00507BFA" w:rsidRPr="00E4102B" w:rsidRDefault="00507BFA" w:rsidP="009C1E06">
      <w:pPr>
        <w:shd w:val="clear" w:color="auto" w:fill="FFFFFF"/>
        <w:spacing w:before="100" w:beforeAutospacing="1" w:after="150" w:line="480" w:lineRule="auto"/>
        <w:ind w:left="720"/>
        <w:rPr>
          <w:rFonts w:ascii="Times New Roman" w:eastAsia="Arial Unicode MS" w:hAnsi="Times New Roman" w:cs="Times New Roman"/>
          <w:color w:val="000000"/>
          <w:sz w:val="24"/>
          <w:szCs w:val="24"/>
        </w:rPr>
      </w:pPr>
      <w:r w:rsidRPr="00E4102B">
        <w:rPr>
          <w:rFonts w:ascii="Times New Roman" w:eastAsia="Arial Unicode MS" w:hAnsi="Times New Roman" w:cs="Times New Roman"/>
          <w:color w:val="000000"/>
          <w:sz w:val="24"/>
          <w:szCs w:val="24"/>
        </w:rPr>
        <w:t xml:space="preserve">---. </w:t>
      </w:r>
      <w:r w:rsidRPr="00E4102B">
        <w:rPr>
          <w:rFonts w:ascii="Times New Roman" w:eastAsia="Arial Unicode MS" w:hAnsi="Times New Roman" w:cs="Times New Roman"/>
          <w:i/>
          <w:color w:val="000000"/>
          <w:sz w:val="24"/>
          <w:szCs w:val="24"/>
        </w:rPr>
        <w:t>Natural Law Revisited</w:t>
      </w:r>
      <w:r w:rsidRPr="00E4102B">
        <w:rPr>
          <w:rFonts w:ascii="Times New Roman" w:eastAsia="Arial Unicode MS" w:hAnsi="Times New Roman" w:cs="Times New Roman"/>
          <w:color w:val="000000"/>
          <w:sz w:val="24"/>
          <w:szCs w:val="24"/>
        </w:rPr>
        <w:t xml:space="preserve">. Gainesville, FL: University Of Florida, 1982. Print. </w:t>
      </w:r>
    </w:p>
    <w:p w14:paraId="787E2965" w14:textId="06709948" w:rsidR="0040270D" w:rsidRPr="00E4102B" w:rsidRDefault="0091419F" w:rsidP="0040270D">
      <w:pPr>
        <w:spacing w:before="100" w:beforeAutospacing="1" w:after="150" w:line="480" w:lineRule="auto"/>
        <w:rPr>
          <w:rFonts w:ascii="Times New Roman" w:eastAsia="Arial Unicode MS" w:hAnsi="Times New Roman" w:cs="Times New Roman"/>
          <w:color w:val="000000"/>
          <w:sz w:val="24"/>
          <w:szCs w:val="24"/>
        </w:rPr>
      </w:pPr>
      <w:r w:rsidRPr="00E4102B">
        <w:rPr>
          <w:rFonts w:ascii="Times New Roman" w:eastAsia="Arial Unicode MS" w:hAnsi="Times New Roman" w:cs="Times New Roman"/>
          <w:color w:val="000000"/>
          <w:sz w:val="24"/>
          <w:szCs w:val="24"/>
        </w:rPr>
        <w:t>Waldron, Jeremy.</w:t>
      </w:r>
      <w:r w:rsidRPr="00E4102B">
        <w:rPr>
          <w:rFonts w:ascii="Times New Roman" w:eastAsia="Arial Unicode MS" w:hAnsi="Times New Roman" w:cs="Times New Roman"/>
          <w:i/>
          <w:color w:val="000000"/>
          <w:sz w:val="24"/>
          <w:szCs w:val="24"/>
        </w:rPr>
        <w:t xml:space="preserve"> Exploring Law's Empire : the Jurisprudence of Ronald Dworkin</w:t>
      </w:r>
      <w:r w:rsidRPr="00E4102B">
        <w:rPr>
          <w:rFonts w:ascii="Times New Roman" w:eastAsia="Arial Unicode MS" w:hAnsi="Times New Roman" w:cs="Times New Roman"/>
          <w:color w:val="000000"/>
          <w:sz w:val="24"/>
          <w:szCs w:val="24"/>
        </w:rPr>
        <w:t>.</w:t>
      </w:r>
      <w:r w:rsidRPr="00E4102B">
        <w:rPr>
          <w:rFonts w:ascii="Times New Roman" w:hAnsi="Times New Roman" w:cs="Times New Roman"/>
          <w:sz w:val="24"/>
          <w:szCs w:val="24"/>
        </w:rPr>
        <w:t xml:space="preserve"> </w:t>
      </w:r>
      <w:r w:rsidRPr="00E4102B">
        <w:rPr>
          <w:rFonts w:ascii="Times New Roman" w:eastAsia="Arial Unicode MS" w:hAnsi="Times New Roman" w:cs="Times New Roman"/>
          <w:color w:val="000000"/>
          <w:sz w:val="24"/>
          <w:szCs w:val="24"/>
        </w:rPr>
        <w:t>Ed. Scott Hershovitz. Oxford: Oxford University Press. 2006. Print.</w:t>
      </w:r>
      <w:r w:rsidRPr="00E4102B">
        <w:rPr>
          <w:rFonts w:ascii="Times New Roman" w:hAnsi="Times New Roman" w:cs="Times New Roman"/>
          <w:color w:val="000000"/>
          <w:sz w:val="24"/>
          <w:szCs w:val="24"/>
          <w:shd w:val="clear" w:color="auto" w:fill="FFFFFF"/>
        </w:rPr>
        <w:t xml:space="preserve"> 155-181.</w:t>
      </w:r>
    </w:p>
    <w:p w14:paraId="50487267" w14:textId="0659AD44" w:rsidR="0040270D" w:rsidRPr="00E4102B" w:rsidRDefault="0040270D" w:rsidP="0037245A">
      <w:pPr>
        <w:shd w:val="clear" w:color="auto" w:fill="FFFFFF"/>
        <w:spacing w:before="100" w:beforeAutospacing="1" w:after="150" w:line="480" w:lineRule="auto"/>
        <w:rPr>
          <w:rFonts w:ascii="Times New Roman" w:eastAsia="Arial Unicode MS" w:hAnsi="Times New Roman" w:cs="Times New Roman"/>
          <w:color w:val="000000"/>
          <w:sz w:val="24"/>
          <w:szCs w:val="24"/>
        </w:rPr>
      </w:pPr>
    </w:p>
    <w:p w14:paraId="11779AAB" w14:textId="4D7C9DB8" w:rsidR="00507BFA" w:rsidRPr="00E4102B" w:rsidRDefault="00507BFA" w:rsidP="0037245A">
      <w:pPr>
        <w:shd w:val="clear" w:color="auto" w:fill="FFFFFF"/>
        <w:spacing w:before="100" w:beforeAutospacing="1" w:after="150" w:line="480" w:lineRule="auto"/>
        <w:rPr>
          <w:rFonts w:ascii="Times New Roman" w:eastAsia="Arial Unicode MS" w:hAnsi="Times New Roman" w:cs="Times New Roman"/>
          <w:color w:val="000000"/>
          <w:sz w:val="24"/>
          <w:szCs w:val="24"/>
        </w:rPr>
      </w:pPr>
      <w:r w:rsidRPr="00E4102B">
        <w:rPr>
          <w:rFonts w:ascii="Times New Roman" w:eastAsia="Arial Unicode MS" w:hAnsi="Times New Roman" w:cs="Times New Roman"/>
          <w:color w:val="000000"/>
          <w:sz w:val="24"/>
          <w:szCs w:val="24"/>
        </w:rPr>
        <w:t xml:space="preserve">     </w:t>
      </w:r>
    </w:p>
    <w:sectPr w:rsidR="00507BFA" w:rsidRPr="00E410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2DEE7" w14:textId="77777777" w:rsidR="006838A7" w:rsidRDefault="006838A7" w:rsidP="00122C77">
      <w:pPr>
        <w:spacing w:after="0" w:line="240" w:lineRule="auto"/>
      </w:pPr>
      <w:r>
        <w:separator/>
      </w:r>
    </w:p>
  </w:endnote>
  <w:endnote w:type="continuationSeparator" w:id="0">
    <w:p w14:paraId="44477464" w14:textId="77777777" w:rsidR="006838A7" w:rsidRDefault="006838A7" w:rsidP="00122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763E9" w14:textId="77777777" w:rsidR="006838A7" w:rsidRDefault="006838A7" w:rsidP="00122C77">
      <w:pPr>
        <w:spacing w:after="0" w:line="240" w:lineRule="auto"/>
      </w:pPr>
      <w:r>
        <w:separator/>
      </w:r>
    </w:p>
  </w:footnote>
  <w:footnote w:type="continuationSeparator" w:id="0">
    <w:p w14:paraId="3468EE08" w14:textId="77777777" w:rsidR="006838A7" w:rsidRDefault="006838A7" w:rsidP="00122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648684"/>
      <w:docPartObj>
        <w:docPartGallery w:val="Page Numbers (Top of Page)"/>
        <w:docPartUnique/>
      </w:docPartObj>
    </w:sdtPr>
    <w:sdtEndPr>
      <w:rPr>
        <w:noProof/>
      </w:rPr>
    </w:sdtEndPr>
    <w:sdtContent>
      <w:p w14:paraId="66178C96" w14:textId="1ED39C55" w:rsidR="00122C77" w:rsidRDefault="00122C77">
        <w:pPr>
          <w:pStyle w:val="Header"/>
          <w:jc w:val="right"/>
        </w:pPr>
        <w:r>
          <w:t xml:space="preserve">Minerve </w:t>
        </w:r>
        <w:r>
          <w:fldChar w:fldCharType="begin"/>
        </w:r>
        <w:r>
          <w:instrText xml:space="preserve"> PAGE   \* MERGEFORMAT </w:instrText>
        </w:r>
        <w:r>
          <w:fldChar w:fldCharType="separate"/>
        </w:r>
        <w:r w:rsidR="00421AE7">
          <w:rPr>
            <w:noProof/>
          </w:rPr>
          <w:t>1</w:t>
        </w:r>
        <w:r>
          <w:rPr>
            <w:noProof/>
          </w:rPr>
          <w:fldChar w:fldCharType="end"/>
        </w:r>
      </w:p>
    </w:sdtContent>
  </w:sdt>
  <w:p w14:paraId="79CE5851" w14:textId="77777777" w:rsidR="00122C77" w:rsidRDefault="00122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ADE"/>
    <w:multiLevelType w:val="multilevel"/>
    <w:tmpl w:val="339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9FD"/>
    <w:multiLevelType w:val="hybridMultilevel"/>
    <w:tmpl w:val="D096CA04"/>
    <w:lvl w:ilvl="0" w:tplc="B322C3F0">
      <w:start w:val="1"/>
      <w:numFmt w:val="bullet"/>
      <w:lvlText w:val="•"/>
      <w:lvlJc w:val="left"/>
      <w:pPr>
        <w:tabs>
          <w:tab w:val="num" w:pos="720"/>
        </w:tabs>
        <w:ind w:left="720" w:hanging="360"/>
      </w:pPr>
      <w:rPr>
        <w:rFonts w:ascii="Arial" w:hAnsi="Arial" w:hint="default"/>
      </w:rPr>
    </w:lvl>
    <w:lvl w:ilvl="1" w:tplc="6F3CCE56" w:tentative="1">
      <w:start w:val="1"/>
      <w:numFmt w:val="bullet"/>
      <w:lvlText w:val="•"/>
      <w:lvlJc w:val="left"/>
      <w:pPr>
        <w:tabs>
          <w:tab w:val="num" w:pos="1440"/>
        </w:tabs>
        <w:ind w:left="1440" w:hanging="360"/>
      </w:pPr>
      <w:rPr>
        <w:rFonts w:ascii="Arial" w:hAnsi="Arial" w:hint="default"/>
      </w:rPr>
    </w:lvl>
    <w:lvl w:ilvl="2" w:tplc="4DC6006C" w:tentative="1">
      <w:start w:val="1"/>
      <w:numFmt w:val="bullet"/>
      <w:lvlText w:val="•"/>
      <w:lvlJc w:val="left"/>
      <w:pPr>
        <w:tabs>
          <w:tab w:val="num" w:pos="2160"/>
        </w:tabs>
        <w:ind w:left="2160" w:hanging="360"/>
      </w:pPr>
      <w:rPr>
        <w:rFonts w:ascii="Arial" w:hAnsi="Arial" w:hint="default"/>
      </w:rPr>
    </w:lvl>
    <w:lvl w:ilvl="3" w:tplc="A20AD386" w:tentative="1">
      <w:start w:val="1"/>
      <w:numFmt w:val="bullet"/>
      <w:lvlText w:val="•"/>
      <w:lvlJc w:val="left"/>
      <w:pPr>
        <w:tabs>
          <w:tab w:val="num" w:pos="2880"/>
        </w:tabs>
        <w:ind w:left="2880" w:hanging="360"/>
      </w:pPr>
      <w:rPr>
        <w:rFonts w:ascii="Arial" w:hAnsi="Arial" w:hint="default"/>
      </w:rPr>
    </w:lvl>
    <w:lvl w:ilvl="4" w:tplc="3CE8EE18" w:tentative="1">
      <w:start w:val="1"/>
      <w:numFmt w:val="bullet"/>
      <w:lvlText w:val="•"/>
      <w:lvlJc w:val="left"/>
      <w:pPr>
        <w:tabs>
          <w:tab w:val="num" w:pos="3600"/>
        </w:tabs>
        <w:ind w:left="3600" w:hanging="360"/>
      </w:pPr>
      <w:rPr>
        <w:rFonts w:ascii="Arial" w:hAnsi="Arial" w:hint="default"/>
      </w:rPr>
    </w:lvl>
    <w:lvl w:ilvl="5" w:tplc="9ED84F3A" w:tentative="1">
      <w:start w:val="1"/>
      <w:numFmt w:val="bullet"/>
      <w:lvlText w:val="•"/>
      <w:lvlJc w:val="left"/>
      <w:pPr>
        <w:tabs>
          <w:tab w:val="num" w:pos="4320"/>
        </w:tabs>
        <w:ind w:left="4320" w:hanging="360"/>
      </w:pPr>
      <w:rPr>
        <w:rFonts w:ascii="Arial" w:hAnsi="Arial" w:hint="default"/>
      </w:rPr>
    </w:lvl>
    <w:lvl w:ilvl="6" w:tplc="BBE02734" w:tentative="1">
      <w:start w:val="1"/>
      <w:numFmt w:val="bullet"/>
      <w:lvlText w:val="•"/>
      <w:lvlJc w:val="left"/>
      <w:pPr>
        <w:tabs>
          <w:tab w:val="num" w:pos="5040"/>
        </w:tabs>
        <w:ind w:left="5040" w:hanging="360"/>
      </w:pPr>
      <w:rPr>
        <w:rFonts w:ascii="Arial" w:hAnsi="Arial" w:hint="default"/>
      </w:rPr>
    </w:lvl>
    <w:lvl w:ilvl="7" w:tplc="3FCCFA4A" w:tentative="1">
      <w:start w:val="1"/>
      <w:numFmt w:val="bullet"/>
      <w:lvlText w:val="•"/>
      <w:lvlJc w:val="left"/>
      <w:pPr>
        <w:tabs>
          <w:tab w:val="num" w:pos="5760"/>
        </w:tabs>
        <w:ind w:left="5760" w:hanging="360"/>
      </w:pPr>
      <w:rPr>
        <w:rFonts w:ascii="Arial" w:hAnsi="Arial" w:hint="default"/>
      </w:rPr>
    </w:lvl>
    <w:lvl w:ilvl="8" w:tplc="838ABA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B3AA2"/>
    <w:multiLevelType w:val="hybridMultilevel"/>
    <w:tmpl w:val="2496F734"/>
    <w:lvl w:ilvl="0" w:tplc="073CD5B8">
      <w:start w:val="1"/>
      <w:numFmt w:val="bullet"/>
      <w:lvlText w:val="•"/>
      <w:lvlJc w:val="left"/>
      <w:pPr>
        <w:tabs>
          <w:tab w:val="num" w:pos="720"/>
        </w:tabs>
        <w:ind w:left="720" w:hanging="360"/>
      </w:pPr>
      <w:rPr>
        <w:rFonts w:ascii="Arial" w:hAnsi="Arial" w:hint="default"/>
      </w:rPr>
    </w:lvl>
    <w:lvl w:ilvl="1" w:tplc="9FFE6F04" w:tentative="1">
      <w:start w:val="1"/>
      <w:numFmt w:val="bullet"/>
      <w:lvlText w:val="•"/>
      <w:lvlJc w:val="left"/>
      <w:pPr>
        <w:tabs>
          <w:tab w:val="num" w:pos="1440"/>
        </w:tabs>
        <w:ind w:left="1440" w:hanging="360"/>
      </w:pPr>
      <w:rPr>
        <w:rFonts w:ascii="Arial" w:hAnsi="Arial" w:hint="default"/>
      </w:rPr>
    </w:lvl>
    <w:lvl w:ilvl="2" w:tplc="7BC0F072" w:tentative="1">
      <w:start w:val="1"/>
      <w:numFmt w:val="bullet"/>
      <w:lvlText w:val="•"/>
      <w:lvlJc w:val="left"/>
      <w:pPr>
        <w:tabs>
          <w:tab w:val="num" w:pos="2160"/>
        </w:tabs>
        <w:ind w:left="2160" w:hanging="360"/>
      </w:pPr>
      <w:rPr>
        <w:rFonts w:ascii="Arial" w:hAnsi="Arial" w:hint="default"/>
      </w:rPr>
    </w:lvl>
    <w:lvl w:ilvl="3" w:tplc="ED56897E" w:tentative="1">
      <w:start w:val="1"/>
      <w:numFmt w:val="bullet"/>
      <w:lvlText w:val="•"/>
      <w:lvlJc w:val="left"/>
      <w:pPr>
        <w:tabs>
          <w:tab w:val="num" w:pos="2880"/>
        </w:tabs>
        <w:ind w:left="2880" w:hanging="360"/>
      </w:pPr>
      <w:rPr>
        <w:rFonts w:ascii="Arial" w:hAnsi="Arial" w:hint="default"/>
      </w:rPr>
    </w:lvl>
    <w:lvl w:ilvl="4" w:tplc="50122260" w:tentative="1">
      <w:start w:val="1"/>
      <w:numFmt w:val="bullet"/>
      <w:lvlText w:val="•"/>
      <w:lvlJc w:val="left"/>
      <w:pPr>
        <w:tabs>
          <w:tab w:val="num" w:pos="3600"/>
        </w:tabs>
        <w:ind w:left="3600" w:hanging="360"/>
      </w:pPr>
      <w:rPr>
        <w:rFonts w:ascii="Arial" w:hAnsi="Arial" w:hint="default"/>
      </w:rPr>
    </w:lvl>
    <w:lvl w:ilvl="5" w:tplc="0F98AFC4" w:tentative="1">
      <w:start w:val="1"/>
      <w:numFmt w:val="bullet"/>
      <w:lvlText w:val="•"/>
      <w:lvlJc w:val="left"/>
      <w:pPr>
        <w:tabs>
          <w:tab w:val="num" w:pos="4320"/>
        </w:tabs>
        <w:ind w:left="4320" w:hanging="360"/>
      </w:pPr>
      <w:rPr>
        <w:rFonts w:ascii="Arial" w:hAnsi="Arial" w:hint="default"/>
      </w:rPr>
    </w:lvl>
    <w:lvl w:ilvl="6" w:tplc="7DD25166" w:tentative="1">
      <w:start w:val="1"/>
      <w:numFmt w:val="bullet"/>
      <w:lvlText w:val="•"/>
      <w:lvlJc w:val="left"/>
      <w:pPr>
        <w:tabs>
          <w:tab w:val="num" w:pos="5040"/>
        </w:tabs>
        <w:ind w:left="5040" w:hanging="360"/>
      </w:pPr>
      <w:rPr>
        <w:rFonts w:ascii="Arial" w:hAnsi="Arial" w:hint="default"/>
      </w:rPr>
    </w:lvl>
    <w:lvl w:ilvl="7" w:tplc="175C941C" w:tentative="1">
      <w:start w:val="1"/>
      <w:numFmt w:val="bullet"/>
      <w:lvlText w:val="•"/>
      <w:lvlJc w:val="left"/>
      <w:pPr>
        <w:tabs>
          <w:tab w:val="num" w:pos="5760"/>
        </w:tabs>
        <w:ind w:left="5760" w:hanging="360"/>
      </w:pPr>
      <w:rPr>
        <w:rFonts w:ascii="Arial" w:hAnsi="Arial" w:hint="default"/>
      </w:rPr>
    </w:lvl>
    <w:lvl w:ilvl="8" w:tplc="9104E8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5B39D6"/>
    <w:multiLevelType w:val="hybridMultilevel"/>
    <w:tmpl w:val="EE2482BA"/>
    <w:lvl w:ilvl="0" w:tplc="A1247B20">
      <w:start w:val="1"/>
      <w:numFmt w:val="bullet"/>
      <w:lvlText w:val="•"/>
      <w:lvlJc w:val="left"/>
      <w:pPr>
        <w:tabs>
          <w:tab w:val="num" w:pos="720"/>
        </w:tabs>
        <w:ind w:left="720" w:hanging="360"/>
      </w:pPr>
      <w:rPr>
        <w:rFonts w:ascii="Arial" w:hAnsi="Arial" w:hint="default"/>
      </w:rPr>
    </w:lvl>
    <w:lvl w:ilvl="1" w:tplc="E70669EA" w:tentative="1">
      <w:start w:val="1"/>
      <w:numFmt w:val="bullet"/>
      <w:lvlText w:val="•"/>
      <w:lvlJc w:val="left"/>
      <w:pPr>
        <w:tabs>
          <w:tab w:val="num" w:pos="1440"/>
        </w:tabs>
        <w:ind w:left="1440" w:hanging="360"/>
      </w:pPr>
      <w:rPr>
        <w:rFonts w:ascii="Arial" w:hAnsi="Arial" w:hint="default"/>
      </w:rPr>
    </w:lvl>
    <w:lvl w:ilvl="2" w:tplc="90AA70FC" w:tentative="1">
      <w:start w:val="1"/>
      <w:numFmt w:val="bullet"/>
      <w:lvlText w:val="•"/>
      <w:lvlJc w:val="left"/>
      <w:pPr>
        <w:tabs>
          <w:tab w:val="num" w:pos="2160"/>
        </w:tabs>
        <w:ind w:left="2160" w:hanging="360"/>
      </w:pPr>
      <w:rPr>
        <w:rFonts w:ascii="Arial" w:hAnsi="Arial" w:hint="default"/>
      </w:rPr>
    </w:lvl>
    <w:lvl w:ilvl="3" w:tplc="DA6E424A" w:tentative="1">
      <w:start w:val="1"/>
      <w:numFmt w:val="bullet"/>
      <w:lvlText w:val="•"/>
      <w:lvlJc w:val="left"/>
      <w:pPr>
        <w:tabs>
          <w:tab w:val="num" w:pos="2880"/>
        </w:tabs>
        <w:ind w:left="2880" w:hanging="360"/>
      </w:pPr>
      <w:rPr>
        <w:rFonts w:ascii="Arial" w:hAnsi="Arial" w:hint="default"/>
      </w:rPr>
    </w:lvl>
    <w:lvl w:ilvl="4" w:tplc="7730FC98" w:tentative="1">
      <w:start w:val="1"/>
      <w:numFmt w:val="bullet"/>
      <w:lvlText w:val="•"/>
      <w:lvlJc w:val="left"/>
      <w:pPr>
        <w:tabs>
          <w:tab w:val="num" w:pos="3600"/>
        </w:tabs>
        <w:ind w:left="3600" w:hanging="360"/>
      </w:pPr>
      <w:rPr>
        <w:rFonts w:ascii="Arial" w:hAnsi="Arial" w:hint="default"/>
      </w:rPr>
    </w:lvl>
    <w:lvl w:ilvl="5" w:tplc="E50EFCEE" w:tentative="1">
      <w:start w:val="1"/>
      <w:numFmt w:val="bullet"/>
      <w:lvlText w:val="•"/>
      <w:lvlJc w:val="left"/>
      <w:pPr>
        <w:tabs>
          <w:tab w:val="num" w:pos="4320"/>
        </w:tabs>
        <w:ind w:left="4320" w:hanging="360"/>
      </w:pPr>
      <w:rPr>
        <w:rFonts w:ascii="Arial" w:hAnsi="Arial" w:hint="default"/>
      </w:rPr>
    </w:lvl>
    <w:lvl w:ilvl="6" w:tplc="FFD8B0FC" w:tentative="1">
      <w:start w:val="1"/>
      <w:numFmt w:val="bullet"/>
      <w:lvlText w:val="•"/>
      <w:lvlJc w:val="left"/>
      <w:pPr>
        <w:tabs>
          <w:tab w:val="num" w:pos="5040"/>
        </w:tabs>
        <w:ind w:left="5040" w:hanging="360"/>
      </w:pPr>
      <w:rPr>
        <w:rFonts w:ascii="Arial" w:hAnsi="Arial" w:hint="default"/>
      </w:rPr>
    </w:lvl>
    <w:lvl w:ilvl="7" w:tplc="4342C99C" w:tentative="1">
      <w:start w:val="1"/>
      <w:numFmt w:val="bullet"/>
      <w:lvlText w:val="•"/>
      <w:lvlJc w:val="left"/>
      <w:pPr>
        <w:tabs>
          <w:tab w:val="num" w:pos="5760"/>
        </w:tabs>
        <w:ind w:left="5760" w:hanging="360"/>
      </w:pPr>
      <w:rPr>
        <w:rFonts w:ascii="Arial" w:hAnsi="Arial" w:hint="default"/>
      </w:rPr>
    </w:lvl>
    <w:lvl w:ilvl="8" w:tplc="F834AD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C05DB8"/>
    <w:multiLevelType w:val="hybridMultilevel"/>
    <w:tmpl w:val="6652AE4C"/>
    <w:lvl w:ilvl="0" w:tplc="378200AA">
      <w:start w:val="1"/>
      <w:numFmt w:val="bullet"/>
      <w:lvlText w:val="•"/>
      <w:lvlJc w:val="left"/>
      <w:pPr>
        <w:tabs>
          <w:tab w:val="num" w:pos="720"/>
        </w:tabs>
        <w:ind w:left="720" w:hanging="360"/>
      </w:pPr>
      <w:rPr>
        <w:rFonts w:ascii="Arial" w:hAnsi="Arial" w:hint="default"/>
      </w:rPr>
    </w:lvl>
    <w:lvl w:ilvl="1" w:tplc="B126A53E" w:tentative="1">
      <w:start w:val="1"/>
      <w:numFmt w:val="bullet"/>
      <w:lvlText w:val="•"/>
      <w:lvlJc w:val="left"/>
      <w:pPr>
        <w:tabs>
          <w:tab w:val="num" w:pos="1440"/>
        </w:tabs>
        <w:ind w:left="1440" w:hanging="360"/>
      </w:pPr>
      <w:rPr>
        <w:rFonts w:ascii="Arial" w:hAnsi="Arial" w:hint="default"/>
      </w:rPr>
    </w:lvl>
    <w:lvl w:ilvl="2" w:tplc="B85290D0" w:tentative="1">
      <w:start w:val="1"/>
      <w:numFmt w:val="bullet"/>
      <w:lvlText w:val="•"/>
      <w:lvlJc w:val="left"/>
      <w:pPr>
        <w:tabs>
          <w:tab w:val="num" w:pos="2160"/>
        </w:tabs>
        <w:ind w:left="2160" w:hanging="360"/>
      </w:pPr>
      <w:rPr>
        <w:rFonts w:ascii="Arial" w:hAnsi="Arial" w:hint="default"/>
      </w:rPr>
    </w:lvl>
    <w:lvl w:ilvl="3" w:tplc="0BDC51FE" w:tentative="1">
      <w:start w:val="1"/>
      <w:numFmt w:val="bullet"/>
      <w:lvlText w:val="•"/>
      <w:lvlJc w:val="left"/>
      <w:pPr>
        <w:tabs>
          <w:tab w:val="num" w:pos="2880"/>
        </w:tabs>
        <w:ind w:left="2880" w:hanging="360"/>
      </w:pPr>
      <w:rPr>
        <w:rFonts w:ascii="Arial" w:hAnsi="Arial" w:hint="default"/>
      </w:rPr>
    </w:lvl>
    <w:lvl w:ilvl="4" w:tplc="165C0EE2" w:tentative="1">
      <w:start w:val="1"/>
      <w:numFmt w:val="bullet"/>
      <w:lvlText w:val="•"/>
      <w:lvlJc w:val="left"/>
      <w:pPr>
        <w:tabs>
          <w:tab w:val="num" w:pos="3600"/>
        </w:tabs>
        <w:ind w:left="3600" w:hanging="360"/>
      </w:pPr>
      <w:rPr>
        <w:rFonts w:ascii="Arial" w:hAnsi="Arial" w:hint="default"/>
      </w:rPr>
    </w:lvl>
    <w:lvl w:ilvl="5" w:tplc="62B670BE" w:tentative="1">
      <w:start w:val="1"/>
      <w:numFmt w:val="bullet"/>
      <w:lvlText w:val="•"/>
      <w:lvlJc w:val="left"/>
      <w:pPr>
        <w:tabs>
          <w:tab w:val="num" w:pos="4320"/>
        </w:tabs>
        <w:ind w:left="4320" w:hanging="360"/>
      </w:pPr>
      <w:rPr>
        <w:rFonts w:ascii="Arial" w:hAnsi="Arial" w:hint="default"/>
      </w:rPr>
    </w:lvl>
    <w:lvl w:ilvl="6" w:tplc="B1C44D66" w:tentative="1">
      <w:start w:val="1"/>
      <w:numFmt w:val="bullet"/>
      <w:lvlText w:val="•"/>
      <w:lvlJc w:val="left"/>
      <w:pPr>
        <w:tabs>
          <w:tab w:val="num" w:pos="5040"/>
        </w:tabs>
        <w:ind w:left="5040" w:hanging="360"/>
      </w:pPr>
      <w:rPr>
        <w:rFonts w:ascii="Arial" w:hAnsi="Arial" w:hint="default"/>
      </w:rPr>
    </w:lvl>
    <w:lvl w:ilvl="7" w:tplc="C4E2B6E6" w:tentative="1">
      <w:start w:val="1"/>
      <w:numFmt w:val="bullet"/>
      <w:lvlText w:val="•"/>
      <w:lvlJc w:val="left"/>
      <w:pPr>
        <w:tabs>
          <w:tab w:val="num" w:pos="5760"/>
        </w:tabs>
        <w:ind w:left="5760" w:hanging="360"/>
      </w:pPr>
      <w:rPr>
        <w:rFonts w:ascii="Arial" w:hAnsi="Arial" w:hint="default"/>
      </w:rPr>
    </w:lvl>
    <w:lvl w:ilvl="8" w:tplc="2B5E3E4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78"/>
    <w:rsid w:val="00032043"/>
    <w:rsid w:val="00065EA2"/>
    <w:rsid w:val="000759C5"/>
    <w:rsid w:val="00075E06"/>
    <w:rsid w:val="000B2846"/>
    <w:rsid w:val="000B6D9B"/>
    <w:rsid w:val="00112E8C"/>
    <w:rsid w:val="00122C77"/>
    <w:rsid w:val="00135D26"/>
    <w:rsid w:val="001639B1"/>
    <w:rsid w:val="001A003B"/>
    <w:rsid w:val="001A3C8C"/>
    <w:rsid w:val="001B3985"/>
    <w:rsid w:val="001C09C5"/>
    <w:rsid w:val="001C26FD"/>
    <w:rsid w:val="001C7821"/>
    <w:rsid w:val="002016EB"/>
    <w:rsid w:val="002156B9"/>
    <w:rsid w:val="00226AA1"/>
    <w:rsid w:val="00272186"/>
    <w:rsid w:val="00287F48"/>
    <w:rsid w:val="00292FC6"/>
    <w:rsid w:val="00296924"/>
    <w:rsid w:val="002B1808"/>
    <w:rsid w:val="002D124B"/>
    <w:rsid w:val="002D436D"/>
    <w:rsid w:val="002D4EC5"/>
    <w:rsid w:val="002E7094"/>
    <w:rsid w:val="002F2405"/>
    <w:rsid w:val="0030012B"/>
    <w:rsid w:val="00302F89"/>
    <w:rsid w:val="00311F55"/>
    <w:rsid w:val="0032050E"/>
    <w:rsid w:val="00327591"/>
    <w:rsid w:val="00340411"/>
    <w:rsid w:val="003404A5"/>
    <w:rsid w:val="00341A94"/>
    <w:rsid w:val="003539D4"/>
    <w:rsid w:val="0037245A"/>
    <w:rsid w:val="003A01EC"/>
    <w:rsid w:val="003C476D"/>
    <w:rsid w:val="003C6B91"/>
    <w:rsid w:val="003D292B"/>
    <w:rsid w:val="003D581A"/>
    <w:rsid w:val="003F6551"/>
    <w:rsid w:val="0040270D"/>
    <w:rsid w:val="00421AE7"/>
    <w:rsid w:val="0045082E"/>
    <w:rsid w:val="004B31D5"/>
    <w:rsid w:val="004B5BA6"/>
    <w:rsid w:val="004B681F"/>
    <w:rsid w:val="004F3B78"/>
    <w:rsid w:val="004F60E7"/>
    <w:rsid w:val="00507BFA"/>
    <w:rsid w:val="00540A66"/>
    <w:rsid w:val="00580FF0"/>
    <w:rsid w:val="0059462B"/>
    <w:rsid w:val="005C4EE6"/>
    <w:rsid w:val="005C6F3C"/>
    <w:rsid w:val="005F4017"/>
    <w:rsid w:val="0060086B"/>
    <w:rsid w:val="00644D77"/>
    <w:rsid w:val="00665887"/>
    <w:rsid w:val="00674D17"/>
    <w:rsid w:val="00681188"/>
    <w:rsid w:val="006838A7"/>
    <w:rsid w:val="006A3409"/>
    <w:rsid w:val="0074768A"/>
    <w:rsid w:val="007A7753"/>
    <w:rsid w:val="007D0D8E"/>
    <w:rsid w:val="00801798"/>
    <w:rsid w:val="00810857"/>
    <w:rsid w:val="00813157"/>
    <w:rsid w:val="00821AE8"/>
    <w:rsid w:val="008451D5"/>
    <w:rsid w:val="00854A77"/>
    <w:rsid w:val="008636F8"/>
    <w:rsid w:val="00881F61"/>
    <w:rsid w:val="008B0B73"/>
    <w:rsid w:val="008E2C61"/>
    <w:rsid w:val="00913DAF"/>
    <w:rsid w:val="0091419F"/>
    <w:rsid w:val="0092140A"/>
    <w:rsid w:val="009C1E06"/>
    <w:rsid w:val="009C42C3"/>
    <w:rsid w:val="009C67C0"/>
    <w:rsid w:val="009F08B8"/>
    <w:rsid w:val="009F3A83"/>
    <w:rsid w:val="00A11845"/>
    <w:rsid w:val="00A14BF6"/>
    <w:rsid w:val="00A47B1E"/>
    <w:rsid w:val="00AC7FA8"/>
    <w:rsid w:val="00AD0F92"/>
    <w:rsid w:val="00B10439"/>
    <w:rsid w:val="00B33B75"/>
    <w:rsid w:val="00B36D45"/>
    <w:rsid w:val="00B7413E"/>
    <w:rsid w:val="00BB485C"/>
    <w:rsid w:val="00C16145"/>
    <w:rsid w:val="00C2471D"/>
    <w:rsid w:val="00C532EE"/>
    <w:rsid w:val="00C541BF"/>
    <w:rsid w:val="00C717E0"/>
    <w:rsid w:val="00C95B48"/>
    <w:rsid w:val="00CC41F7"/>
    <w:rsid w:val="00CD5B40"/>
    <w:rsid w:val="00CD6088"/>
    <w:rsid w:val="00CD7609"/>
    <w:rsid w:val="00CE1735"/>
    <w:rsid w:val="00D0108D"/>
    <w:rsid w:val="00D01F9A"/>
    <w:rsid w:val="00D05B3B"/>
    <w:rsid w:val="00D37E52"/>
    <w:rsid w:val="00D619F3"/>
    <w:rsid w:val="00D65885"/>
    <w:rsid w:val="00D745B6"/>
    <w:rsid w:val="00D93EEC"/>
    <w:rsid w:val="00D95A9B"/>
    <w:rsid w:val="00DA4872"/>
    <w:rsid w:val="00DC0651"/>
    <w:rsid w:val="00DD37AA"/>
    <w:rsid w:val="00E311C7"/>
    <w:rsid w:val="00E4102B"/>
    <w:rsid w:val="00E44834"/>
    <w:rsid w:val="00E829B7"/>
    <w:rsid w:val="00E90FDF"/>
    <w:rsid w:val="00EA33A4"/>
    <w:rsid w:val="00EC02E3"/>
    <w:rsid w:val="00EF4E60"/>
    <w:rsid w:val="00F372EE"/>
    <w:rsid w:val="00F8670D"/>
    <w:rsid w:val="00FE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B5B2"/>
  <w15:chartTrackingRefBased/>
  <w15:docId w15:val="{D660CFBA-CC0B-49CD-BBC6-0878BDFE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2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7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2405"/>
    <w:rPr>
      <w:sz w:val="16"/>
      <w:szCs w:val="16"/>
    </w:rPr>
  </w:style>
  <w:style w:type="paragraph" w:styleId="CommentText">
    <w:name w:val="annotation text"/>
    <w:basedOn w:val="Normal"/>
    <w:link w:val="CommentTextChar"/>
    <w:uiPriority w:val="99"/>
    <w:semiHidden/>
    <w:unhideWhenUsed/>
    <w:rsid w:val="002F2405"/>
    <w:pPr>
      <w:spacing w:line="240" w:lineRule="auto"/>
    </w:pPr>
    <w:rPr>
      <w:sz w:val="20"/>
      <w:szCs w:val="20"/>
    </w:rPr>
  </w:style>
  <w:style w:type="character" w:customStyle="1" w:styleId="CommentTextChar">
    <w:name w:val="Comment Text Char"/>
    <w:basedOn w:val="DefaultParagraphFont"/>
    <w:link w:val="CommentText"/>
    <w:uiPriority w:val="99"/>
    <w:semiHidden/>
    <w:rsid w:val="002F2405"/>
    <w:rPr>
      <w:sz w:val="20"/>
      <w:szCs w:val="20"/>
    </w:rPr>
  </w:style>
  <w:style w:type="paragraph" w:styleId="CommentSubject">
    <w:name w:val="annotation subject"/>
    <w:basedOn w:val="CommentText"/>
    <w:next w:val="CommentText"/>
    <w:link w:val="CommentSubjectChar"/>
    <w:uiPriority w:val="99"/>
    <w:semiHidden/>
    <w:unhideWhenUsed/>
    <w:rsid w:val="002F2405"/>
    <w:rPr>
      <w:b/>
      <w:bCs/>
    </w:rPr>
  </w:style>
  <w:style w:type="character" w:customStyle="1" w:styleId="CommentSubjectChar">
    <w:name w:val="Comment Subject Char"/>
    <w:basedOn w:val="CommentTextChar"/>
    <w:link w:val="CommentSubject"/>
    <w:uiPriority w:val="99"/>
    <w:semiHidden/>
    <w:rsid w:val="002F2405"/>
    <w:rPr>
      <w:b/>
      <w:bCs/>
      <w:sz w:val="20"/>
      <w:szCs w:val="20"/>
    </w:rPr>
  </w:style>
  <w:style w:type="paragraph" w:styleId="BalloonText">
    <w:name w:val="Balloon Text"/>
    <w:basedOn w:val="Normal"/>
    <w:link w:val="BalloonTextChar"/>
    <w:uiPriority w:val="99"/>
    <w:semiHidden/>
    <w:unhideWhenUsed/>
    <w:rsid w:val="002F2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405"/>
    <w:rPr>
      <w:rFonts w:ascii="Segoe UI" w:hAnsi="Segoe UI" w:cs="Segoe UI"/>
      <w:sz w:val="18"/>
      <w:szCs w:val="18"/>
    </w:rPr>
  </w:style>
  <w:style w:type="character" w:styleId="PlaceholderText">
    <w:name w:val="Placeholder Text"/>
    <w:basedOn w:val="DefaultParagraphFont"/>
    <w:uiPriority w:val="99"/>
    <w:semiHidden/>
    <w:rsid w:val="001B3985"/>
    <w:rPr>
      <w:color w:val="808080"/>
    </w:rPr>
  </w:style>
  <w:style w:type="paragraph" w:styleId="ListParagraph">
    <w:name w:val="List Paragraph"/>
    <w:basedOn w:val="Normal"/>
    <w:uiPriority w:val="34"/>
    <w:qFormat/>
    <w:rsid w:val="001B3985"/>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7BF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07BFA"/>
  </w:style>
  <w:style w:type="character" w:customStyle="1" w:styleId="Heading1Char">
    <w:name w:val="Heading 1 Char"/>
    <w:basedOn w:val="DefaultParagraphFont"/>
    <w:link w:val="Heading1"/>
    <w:uiPriority w:val="9"/>
    <w:rsid w:val="0040270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22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77"/>
  </w:style>
  <w:style w:type="paragraph" w:styleId="Footer">
    <w:name w:val="footer"/>
    <w:basedOn w:val="Normal"/>
    <w:link w:val="FooterChar"/>
    <w:uiPriority w:val="99"/>
    <w:unhideWhenUsed/>
    <w:rsid w:val="00122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7403">
      <w:bodyDiv w:val="1"/>
      <w:marLeft w:val="0"/>
      <w:marRight w:val="0"/>
      <w:marTop w:val="0"/>
      <w:marBottom w:val="0"/>
      <w:divBdr>
        <w:top w:val="none" w:sz="0" w:space="0" w:color="auto"/>
        <w:left w:val="none" w:sz="0" w:space="0" w:color="auto"/>
        <w:bottom w:val="none" w:sz="0" w:space="0" w:color="auto"/>
        <w:right w:val="none" w:sz="0" w:space="0" w:color="auto"/>
      </w:divBdr>
    </w:div>
    <w:div w:id="262499557">
      <w:bodyDiv w:val="1"/>
      <w:marLeft w:val="0"/>
      <w:marRight w:val="0"/>
      <w:marTop w:val="0"/>
      <w:marBottom w:val="0"/>
      <w:divBdr>
        <w:top w:val="none" w:sz="0" w:space="0" w:color="auto"/>
        <w:left w:val="none" w:sz="0" w:space="0" w:color="auto"/>
        <w:bottom w:val="none" w:sz="0" w:space="0" w:color="auto"/>
        <w:right w:val="none" w:sz="0" w:space="0" w:color="auto"/>
      </w:divBdr>
      <w:divsChild>
        <w:div w:id="1321926843">
          <w:marLeft w:val="0"/>
          <w:marRight w:val="0"/>
          <w:marTop w:val="0"/>
          <w:marBottom w:val="0"/>
          <w:divBdr>
            <w:top w:val="none" w:sz="0" w:space="0" w:color="auto"/>
            <w:left w:val="none" w:sz="0" w:space="0" w:color="auto"/>
            <w:bottom w:val="none" w:sz="0" w:space="0" w:color="auto"/>
            <w:right w:val="none" w:sz="0" w:space="0" w:color="auto"/>
          </w:divBdr>
        </w:div>
      </w:divsChild>
    </w:div>
    <w:div w:id="444734911">
      <w:bodyDiv w:val="1"/>
      <w:marLeft w:val="0"/>
      <w:marRight w:val="0"/>
      <w:marTop w:val="0"/>
      <w:marBottom w:val="0"/>
      <w:divBdr>
        <w:top w:val="none" w:sz="0" w:space="0" w:color="auto"/>
        <w:left w:val="none" w:sz="0" w:space="0" w:color="auto"/>
        <w:bottom w:val="none" w:sz="0" w:space="0" w:color="auto"/>
        <w:right w:val="none" w:sz="0" w:space="0" w:color="auto"/>
      </w:divBdr>
      <w:divsChild>
        <w:div w:id="2117871890">
          <w:marLeft w:val="720"/>
          <w:marRight w:val="0"/>
          <w:marTop w:val="134"/>
          <w:marBottom w:val="0"/>
          <w:divBdr>
            <w:top w:val="none" w:sz="0" w:space="0" w:color="auto"/>
            <w:left w:val="none" w:sz="0" w:space="0" w:color="auto"/>
            <w:bottom w:val="none" w:sz="0" w:space="0" w:color="auto"/>
            <w:right w:val="none" w:sz="0" w:space="0" w:color="auto"/>
          </w:divBdr>
        </w:div>
      </w:divsChild>
    </w:div>
    <w:div w:id="698167243">
      <w:bodyDiv w:val="1"/>
      <w:marLeft w:val="0"/>
      <w:marRight w:val="0"/>
      <w:marTop w:val="0"/>
      <w:marBottom w:val="0"/>
      <w:divBdr>
        <w:top w:val="none" w:sz="0" w:space="0" w:color="auto"/>
        <w:left w:val="none" w:sz="0" w:space="0" w:color="auto"/>
        <w:bottom w:val="none" w:sz="0" w:space="0" w:color="auto"/>
        <w:right w:val="none" w:sz="0" w:space="0" w:color="auto"/>
      </w:divBdr>
    </w:div>
    <w:div w:id="938290834">
      <w:bodyDiv w:val="1"/>
      <w:marLeft w:val="0"/>
      <w:marRight w:val="0"/>
      <w:marTop w:val="0"/>
      <w:marBottom w:val="0"/>
      <w:divBdr>
        <w:top w:val="none" w:sz="0" w:space="0" w:color="auto"/>
        <w:left w:val="none" w:sz="0" w:space="0" w:color="auto"/>
        <w:bottom w:val="none" w:sz="0" w:space="0" w:color="auto"/>
        <w:right w:val="none" w:sz="0" w:space="0" w:color="auto"/>
      </w:divBdr>
      <w:divsChild>
        <w:div w:id="1559589190">
          <w:marLeft w:val="720"/>
          <w:marRight w:val="0"/>
          <w:marTop w:val="134"/>
          <w:marBottom w:val="0"/>
          <w:divBdr>
            <w:top w:val="none" w:sz="0" w:space="0" w:color="auto"/>
            <w:left w:val="none" w:sz="0" w:space="0" w:color="auto"/>
            <w:bottom w:val="none" w:sz="0" w:space="0" w:color="auto"/>
            <w:right w:val="none" w:sz="0" w:space="0" w:color="auto"/>
          </w:divBdr>
        </w:div>
      </w:divsChild>
    </w:div>
    <w:div w:id="1068040833">
      <w:bodyDiv w:val="1"/>
      <w:marLeft w:val="0"/>
      <w:marRight w:val="0"/>
      <w:marTop w:val="0"/>
      <w:marBottom w:val="0"/>
      <w:divBdr>
        <w:top w:val="none" w:sz="0" w:space="0" w:color="auto"/>
        <w:left w:val="none" w:sz="0" w:space="0" w:color="auto"/>
        <w:bottom w:val="none" w:sz="0" w:space="0" w:color="auto"/>
        <w:right w:val="none" w:sz="0" w:space="0" w:color="auto"/>
      </w:divBdr>
    </w:div>
    <w:div w:id="1150639510">
      <w:bodyDiv w:val="1"/>
      <w:marLeft w:val="0"/>
      <w:marRight w:val="0"/>
      <w:marTop w:val="0"/>
      <w:marBottom w:val="0"/>
      <w:divBdr>
        <w:top w:val="none" w:sz="0" w:space="0" w:color="auto"/>
        <w:left w:val="none" w:sz="0" w:space="0" w:color="auto"/>
        <w:bottom w:val="none" w:sz="0" w:space="0" w:color="auto"/>
        <w:right w:val="none" w:sz="0" w:space="0" w:color="auto"/>
      </w:divBdr>
      <w:divsChild>
        <w:div w:id="1820464425">
          <w:marLeft w:val="720"/>
          <w:marRight w:val="0"/>
          <w:marTop w:val="134"/>
          <w:marBottom w:val="0"/>
          <w:divBdr>
            <w:top w:val="none" w:sz="0" w:space="0" w:color="auto"/>
            <w:left w:val="none" w:sz="0" w:space="0" w:color="auto"/>
            <w:bottom w:val="none" w:sz="0" w:space="0" w:color="auto"/>
            <w:right w:val="none" w:sz="0" w:space="0" w:color="auto"/>
          </w:divBdr>
        </w:div>
      </w:divsChild>
    </w:div>
    <w:div w:id="1400790532">
      <w:bodyDiv w:val="1"/>
      <w:marLeft w:val="0"/>
      <w:marRight w:val="0"/>
      <w:marTop w:val="0"/>
      <w:marBottom w:val="0"/>
      <w:divBdr>
        <w:top w:val="none" w:sz="0" w:space="0" w:color="auto"/>
        <w:left w:val="none" w:sz="0" w:space="0" w:color="auto"/>
        <w:bottom w:val="none" w:sz="0" w:space="0" w:color="auto"/>
        <w:right w:val="none" w:sz="0" w:space="0" w:color="auto"/>
      </w:divBdr>
      <w:divsChild>
        <w:div w:id="554127698">
          <w:marLeft w:val="720"/>
          <w:marRight w:val="0"/>
          <w:marTop w:val="134"/>
          <w:marBottom w:val="0"/>
          <w:divBdr>
            <w:top w:val="none" w:sz="0" w:space="0" w:color="auto"/>
            <w:left w:val="none" w:sz="0" w:space="0" w:color="auto"/>
            <w:bottom w:val="none" w:sz="0" w:space="0" w:color="auto"/>
            <w:right w:val="none" w:sz="0" w:space="0" w:color="auto"/>
          </w:divBdr>
        </w:div>
      </w:divsChild>
    </w:div>
    <w:div w:id="1501892012">
      <w:bodyDiv w:val="1"/>
      <w:marLeft w:val="0"/>
      <w:marRight w:val="0"/>
      <w:marTop w:val="0"/>
      <w:marBottom w:val="0"/>
      <w:divBdr>
        <w:top w:val="none" w:sz="0" w:space="0" w:color="auto"/>
        <w:left w:val="none" w:sz="0" w:space="0" w:color="auto"/>
        <w:bottom w:val="none" w:sz="0" w:space="0" w:color="auto"/>
        <w:right w:val="none" w:sz="0" w:space="0" w:color="auto"/>
      </w:divBdr>
    </w:div>
    <w:div w:id="1981226822">
      <w:bodyDiv w:val="1"/>
      <w:marLeft w:val="0"/>
      <w:marRight w:val="0"/>
      <w:marTop w:val="0"/>
      <w:marBottom w:val="0"/>
      <w:divBdr>
        <w:top w:val="none" w:sz="0" w:space="0" w:color="auto"/>
        <w:left w:val="none" w:sz="0" w:space="0" w:color="auto"/>
        <w:bottom w:val="none" w:sz="0" w:space="0" w:color="auto"/>
        <w:right w:val="none" w:sz="0" w:space="0" w:color="auto"/>
      </w:divBdr>
      <w:divsChild>
        <w:div w:id="86847441">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436E-B289-40F9-A3A5-2AD52ACB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Minerve, Adrian</dc:creator>
  <cp:keywords/>
  <dc:description/>
  <cp:lastModifiedBy>Microsoft account</cp:lastModifiedBy>
  <cp:revision>2</cp:revision>
  <dcterms:created xsi:type="dcterms:W3CDTF">2016-04-26T19:40:00Z</dcterms:created>
  <dcterms:modified xsi:type="dcterms:W3CDTF">2016-04-26T19:40:00Z</dcterms:modified>
</cp:coreProperties>
</file>