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</w:rPr>
        <w:t xml:space="preserve">Jordan Smith</w:t>
      </w:r>
    </w:p>
    <w:p>
      <w:r>
        <w:rPr>
          <w:b w:val="false"/>
          <w:bCs w:val="false"/>
        </w:rPr>
        <w:t xml:space="preserve">jordan.smith@example.com | +1 415 555 0101 | San Francisco, CA</w:t>
      </w:r>
    </w:p>
    <w:p>
      <w:r>
        <w:rPr>
          <w:b/>
          <w:bCs/>
        </w:rPr>
        <w:t xml:space="preserve">PROFESSIONAL SUMMARY</w:t>
      </w:r>
    </w:p>
    <w:p>
      <w:r>
        <w:rPr>
          <w:b w:val="false"/>
          <w:bCs w:val="false"/>
        </w:rPr>
        <w:t xml:space="preserve">Senior backend engineer with 8 years of experience building distributed systems.</w:t>
      </w:r>
    </w:p>
    <w:p>
      <w:r>
        <w:rPr>
          <w:b/>
          <w:bCs/>
        </w:rPr>
        <w:t xml:space="preserve">EXPERIENCE</w:t>
      </w:r>
    </w:p>
    <w:p>
      <w:r>
        <w:rPr>
          <w:b w:val="false"/>
          <w:bCs w:val="false"/>
        </w:rPr>
        <w:t xml:space="preserve">Senior Backend Engineer — Northwind Systems, San Francisco</w:t>
      </w:r>
    </w:p>
    <w:p>
      <w:r>
        <w:rPr>
          <w:b w:val="false"/>
          <w:bCs w:val="false"/>
        </w:rPr>
        <w:t xml:space="preserve">Jan 2021 - March 2023</w:t>
      </w:r>
    </w:p>
    <w:p>
      <w:r>
        <w:rPr>
          <w:b w:val="false"/>
          <w:bCs w:val="false"/>
        </w:rPr>
        <w:t xml:space="preserve">- Led migration of monolith to event-driven services, cutting latency by 40%.</w:t>
      </w:r>
    </w:p>
    <w:p>
      <w:r>
        <w:rPr>
          <w:b w:val="false"/>
          <w:bCs w:val="false"/>
        </w:rPr>
        <w:t xml:space="preserve">- Managed a team of 5 engineers across two time zones.</w:t>
      </w:r>
    </w:p>
    <w:p>
      <w:r>
        <w:rPr>
          <w:b w:val="false"/>
          <w:bCs w:val="false"/>
        </w:rPr>
        <w:t xml:space="preserve">Backend Developer — Acme Corp, Remote</w:t>
      </w:r>
    </w:p>
    <w:p>
      <w:r>
        <w:rPr>
          <w:b w:val="false"/>
          <w:bCs w:val="false"/>
        </w:rPr>
        <w:t xml:space="preserve">04/2023 - present</w:t>
      </w:r>
    </w:p>
    <w:p>
      <w:r>
        <w:rPr>
          <w:b w:val="false"/>
          <w:bCs w:val="false"/>
        </w:rPr>
        <w:t xml:space="preserve">- Designed a payment reconciliation pipeline processing 2M transactions daily.</w:t>
      </w:r>
    </w:p>
    <w:p>
      <w:r>
        <w:rPr>
          <w:b w:val="false"/>
          <w:bCs w:val="false"/>
        </w:rPr>
        <w:t xml:space="preserve">- Introduced contract testing, reducing integration incidents by 30%.</w:t>
      </w:r>
    </w:p>
    <w:p>
      <w:r>
        <w:rPr>
          <w:b/>
          <w:bCs/>
        </w:rPr>
        <w:t xml:space="preserve">EDUCATION</w:t>
      </w:r>
    </w:p>
    <w:p>
      <w:r>
        <w:rPr>
          <w:b w:val="false"/>
          <w:bCs w:val="false"/>
        </w:rPr>
        <w:t xml:space="preserve">B.S. Computer Science — University of Washington, 2015</w:t>
      </w:r>
    </w:p>
    <w:p>
      <w:r>
        <w:rPr>
          <w:b/>
          <w:bCs/>
        </w:rPr>
        <w:t xml:space="preserve">SKILLS</w:t>
      </w:r>
    </w:p>
    <w:p>
      <w:r>
        <w:rPr>
          <w:b w:val="false"/>
          <w:bCs w:val="false"/>
        </w:rPr>
        <w:t xml:space="preserve">Kubernetes, Go, PostgreSQL, Kafka, Terraform, K8s</w:t>
      </w:r>
    </w:p>
    <w:p>
      <w:r>
        <w:rPr>
          <w:b/>
          <w:bCs/>
        </w:rPr>
        <w:t xml:space="preserve">LANGUAGES</w:t>
      </w:r>
    </w:p>
    <w:p>
      <w:r>
        <w:rPr>
          <w:b w:val="false"/>
          <w:bCs w:val="false"/>
        </w:rPr>
        <w:t xml:space="preserve">English (native), French (professional)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2026-10-22T06:41:04.441Z</dcterms:created>
  <dcterms:modified xsi:type="dcterms:W3CDTF">2026-10-22T06:41:04.441Z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