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6DE" w:rsidRDefault="007B0418" w:rsidP="007B0418">
      <w:pPr>
        <w:pStyle w:val="1"/>
      </w:pPr>
      <w:r>
        <w:t>P</w:t>
      </w:r>
      <w:r>
        <w:rPr>
          <w:rFonts w:hint="eastAsia"/>
        </w:rPr>
        <w:t>anda</w:t>
      </w:r>
      <w:r>
        <w:t>3D—</w:t>
      </w:r>
      <w:r>
        <w:rPr>
          <w:rFonts w:hint="eastAsia"/>
        </w:rPr>
        <w:t>floorplan</w:t>
      </w:r>
    </w:p>
    <w:p w:rsidR="007B0418" w:rsidRDefault="007B0418" w:rsidP="007B0418">
      <w:r>
        <w:rPr>
          <w:rFonts w:hint="eastAsia"/>
        </w:rPr>
        <w:t>模板</w:t>
      </w:r>
    </w:p>
    <w:p w:rsidR="007B0418" w:rsidRDefault="007B0418" w:rsidP="007B0418">
      <w:r>
        <w:rPr>
          <w:rFonts w:hint="eastAsia"/>
          <w:noProof/>
        </w:rPr>
        <w:drawing>
          <wp:inline distT="0" distB="0" distL="0" distR="0">
            <wp:extent cx="4601217" cy="1133633"/>
            <wp:effectExtent l="0" t="0" r="889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FCC709.tmp"/>
                    <pic:cNvPicPr/>
                  </pic:nvPicPr>
                  <pic:blipFill>
                    <a:blip r:embed="rId4">
                      <a:extLst>
                        <a:ext uri="{28A0092B-C50C-407E-A947-70E740481C1C}">
                          <a14:useLocalDpi xmlns:a14="http://schemas.microsoft.com/office/drawing/2010/main" val="0"/>
                        </a:ext>
                      </a:extLst>
                    </a:blip>
                    <a:stretch>
                      <a:fillRect/>
                    </a:stretch>
                  </pic:blipFill>
                  <pic:spPr>
                    <a:xfrm>
                      <a:off x="0" y="0"/>
                      <a:ext cx="4601217" cy="1133633"/>
                    </a:xfrm>
                    <a:prstGeom prst="rect">
                      <a:avLst/>
                    </a:prstGeom>
                  </pic:spPr>
                </pic:pic>
              </a:graphicData>
            </a:graphic>
          </wp:inline>
        </w:drawing>
      </w:r>
    </w:p>
    <w:p w:rsidR="007B0418" w:rsidRDefault="007B0418" w:rsidP="007B0418">
      <w:r>
        <w:rPr>
          <w:rFonts w:hint="eastAsia"/>
        </w:rPr>
        <w:t>定义一个你要的类，继承自</w:t>
      </w:r>
      <w:proofErr w:type="spellStart"/>
      <w:r>
        <w:rPr>
          <w:rFonts w:hint="eastAsia"/>
        </w:rPr>
        <w:t>showbase</w:t>
      </w:r>
      <w:proofErr w:type="spellEnd"/>
      <w:r>
        <w:t>,</w:t>
      </w:r>
      <w:r>
        <w:rPr>
          <w:rFonts w:hint="eastAsia"/>
        </w:rPr>
        <w:t>初始化时第一调用一定如上图。否则可能存在未知错误。该初始化完成将创建一个给这个类的窗口。可以理解为这个窗口绑定到了一个叫</w:t>
      </w:r>
    </w:p>
    <w:p w:rsidR="007B0418" w:rsidRDefault="007B0418" w:rsidP="007B0418">
      <w:pPr>
        <w:rPr>
          <w:rFonts w:hint="eastAsia"/>
        </w:rPr>
      </w:pPr>
      <w:proofErr w:type="spellStart"/>
      <w:r>
        <w:t>S</w:t>
      </w:r>
      <w:r>
        <w:rPr>
          <w:rFonts w:hint="eastAsia"/>
        </w:rPr>
        <w:t>elf.render</w:t>
      </w:r>
      <w:proofErr w:type="spellEnd"/>
      <w:r>
        <w:rPr>
          <w:rFonts w:hint="eastAsia"/>
        </w:rPr>
        <w:t>的属性</w:t>
      </w:r>
      <w:r w:rsidR="00B208E8">
        <w:rPr>
          <w:rFonts w:hint="eastAsia"/>
        </w:rPr>
        <w:t>，这个属性是这个3D场景的根标识，所有你要呈现的东西通过</w:t>
      </w:r>
      <w:proofErr w:type="spellStart"/>
      <w:r w:rsidR="00B208E8">
        <w:rPr>
          <w:rFonts w:hint="eastAsia"/>
        </w:rPr>
        <w:t>re</w:t>
      </w:r>
      <w:r w:rsidR="00B208E8">
        <w:t>parentTo</w:t>
      </w:r>
      <w:proofErr w:type="spellEnd"/>
      <w:r w:rsidR="00B208E8">
        <w:rPr>
          <w:rFonts w:hint="eastAsia"/>
        </w:rPr>
        <w:t>这个render，就可以在这个窗口展示出来。</w:t>
      </w:r>
    </w:p>
    <w:p w:rsidR="007B0418" w:rsidRDefault="007B0418" w:rsidP="007B0418">
      <w:r>
        <w:rPr>
          <w:rFonts w:hint="eastAsia"/>
        </w:rPr>
        <w:t>创建</w:t>
      </w:r>
      <w:proofErr w:type="spellStart"/>
      <w:r>
        <w:rPr>
          <w:rFonts w:hint="eastAsia"/>
        </w:rPr>
        <w:t>self.</w:t>
      </w:r>
      <w:r>
        <w:t>s</w:t>
      </w:r>
      <w:r>
        <w:rPr>
          <w:rFonts w:hint="eastAsia"/>
        </w:rPr>
        <w:t>cene</w:t>
      </w:r>
      <w:proofErr w:type="spellEnd"/>
      <w:r>
        <w:rPr>
          <w:rFonts w:hint="eastAsia"/>
        </w:rPr>
        <w:t>属性，将3D模型赋给这个属性。调用</w:t>
      </w:r>
      <w:proofErr w:type="spellStart"/>
      <w:r>
        <w:rPr>
          <w:rFonts w:hint="eastAsia"/>
        </w:rPr>
        <w:t>re</w:t>
      </w:r>
      <w:r>
        <w:t>parentTo</w:t>
      </w:r>
      <w:proofErr w:type="spellEnd"/>
      <w:r>
        <w:rPr>
          <w:rFonts w:hint="eastAsia"/>
        </w:rPr>
        <w:t>方法，将该属性植根于</w:t>
      </w:r>
      <w:r w:rsidR="00B208E8">
        <w:rPr>
          <w:rFonts w:hint="eastAsia"/>
        </w:rPr>
        <w:t>render。就可以显示该3D模型。</w:t>
      </w:r>
    </w:p>
    <w:p w:rsidR="00B208E8" w:rsidRDefault="00B208E8" w:rsidP="007B0418">
      <w:r>
        <w:rPr>
          <w:rFonts w:hint="eastAsia"/>
        </w:rPr>
        <w:t>本程序3D模型由floorplan类构建，实例该类并调用read方法完成各部件形成3D模型。</w:t>
      </w:r>
    </w:p>
    <w:p w:rsidR="00B208E8" w:rsidRDefault="00B208E8" w:rsidP="007B0418">
      <w:r>
        <w:tab/>
      </w:r>
    </w:p>
    <w:p w:rsidR="00B208E8" w:rsidRPr="00B208E8" w:rsidRDefault="00B208E8" w:rsidP="00B208E8">
      <w:pPr>
        <w:pStyle w:val="HTML"/>
        <w:shd w:val="clear" w:color="auto" w:fill="141414"/>
        <w:rPr>
          <w:rFonts w:ascii="Fira Code" w:hAnsi="Fira Code"/>
          <w:color w:val="F8F8F8"/>
          <w:sz w:val="27"/>
          <w:szCs w:val="27"/>
        </w:rPr>
      </w:pPr>
      <w:r>
        <w:rPr>
          <w:rFonts w:hint="eastAsia"/>
        </w:rPr>
        <w:t>初始化的一些数据中最重要的一点</w:t>
      </w:r>
      <w:r w:rsidRPr="00B208E8">
        <w:rPr>
          <w:rFonts w:ascii="Fira Code" w:hAnsi="Fira Code"/>
          <w:color w:val="A5C261"/>
          <w:sz w:val="27"/>
          <w:szCs w:val="27"/>
        </w:rPr>
        <w:t>'</w:t>
      </w:r>
      <w:proofErr w:type="spellStart"/>
      <w:r w:rsidRPr="00B208E8">
        <w:rPr>
          <w:rFonts w:ascii="Fira Code" w:hAnsi="Fira Code"/>
          <w:color w:val="A5C261"/>
          <w:sz w:val="27"/>
          <w:szCs w:val="27"/>
        </w:rPr>
        <w:t>ca_pos</w:t>
      </w:r>
      <w:proofErr w:type="spellEnd"/>
      <w:r w:rsidRPr="00B208E8">
        <w:rPr>
          <w:rFonts w:ascii="Fira Code" w:hAnsi="Fira Code"/>
          <w:color w:val="A5C261"/>
          <w:sz w:val="27"/>
          <w:szCs w:val="27"/>
        </w:rPr>
        <w:t>'</w:t>
      </w:r>
      <w:r w:rsidRPr="00B208E8">
        <w:rPr>
          <w:rFonts w:ascii="Fira Code" w:hAnsi="Fira Code"/>
          <w:color w:val="CDA869"/>
          <w:sz w:val="27"/>
          <w:szCs w:val="27"/>
        </w:rPr>
        <w:t>:</w:t>
      </w:r>
      <w:r w:rsidRPr="00B208E8">
        <w:rPr>
          <w:rFonts w:ascii="Fira Code" w:hAnsi="Fira Code"/>
          <w:color w:val="F8F8F8"/>
          <w:sz w:val="27"/>
          <w:szCs w:val="27"/>
        </w:rPr>
        <w:t>[</w:t>
      </w:r>
      <w:r w:rsidRPr="00B208E8">
        <w:rPr>
          <w:rFonts w:ascii="Fira Code" w:hAnsi="Fira Code"/>
          <w:color w:val="CF6A4C"/>
          <w:sz w:val="27"/>
          <w:szCs w:val="27"/>
        </w:rPr>
        <w:t>0</w:t>
      </w:r>
      <w:r w:rsidRPr="00B208E8">
        <w:rPr>
          <w:rFonts w:ascii="Fira Code" w:hAnsi="Fira Code"/>
          <w:color w:val="CC7832"/>
          <w:sz w:val="27"/>
          <w:szCs w:val="27"/>
        </w:rPr>
        <w:t xml:space="preserve">, </w:t>
      </w:r>
      <w:r w:rsidRPr="00B208E8">
        <w:rPr>
          <w:rFonts w:ascii="Fira Code" w:hAnsi="Fira Code"/>
          <w:color w:val="CF6A4C"/>
          <w:sz w:val="27"/>
          <w:szCs w:val="27"/>
        </w:rPr>
        <w:t>0</w:t>
      </w:r>
      <w:r w:rsidRPr="00B208E8">
        <w:rPr>
          <w:rFonts w:ascii="Fira Code" w:hAnsi="Fira Code"/>
          <w:color w:val="CC7832"/>
          <w:sz w:val="27"/>
          <w:szCs w:val="27"/>
        </w:rPr>
        <w:t xml:space="preserve">, </w:t>
      </w:r>
      <w:r w:rsidRPr="00B208E8">
        <w:rPr>
          <w:rFonts w:ascii="Fira Code" w:hAnsi="Fira Code"/>
          <w:color w:val="CF6A4C"/>
          <w:sz w:val="27"/>
          <w:szCs w:val="27"/>
        </w:rPr>
        <w:t>0</w:t>
      </w:r>
      <w:proofErr w:type="gramStart"/>
      <w:r w:rsidRPr="00B208E8">
        <w:rPr>
          <w:rFonts w:ascii="Fira Code" w:hAnsi="Fira Code"/>
          <w:color w:val="F8F8F8"/>
          <w:sz w:val="27"/>
          <w:szCs w:val="27"/>
        </w:rPr>
        <w:t xml:space="preserve">] </w:t>
      </w:r>
      <w:r w:rsidRPr="00B208E8">
        <w:rPr>
          <w:rFonts w:ascii="Fira Code" w:hAnsi="Fira Code"/>
          <w:color w:val="CC7832"/>
          <w:sz w:val="27"/>
          <w:szCs w:val="27"/>
        </w:rPr>
        <w:t>,</w:t>
      </w:r>
      <w:proofErr w:type="gramEnd"/>
      <w:r w:rsidRPr="00B208E8">
        <w:rPr>
          <w:rFonts w:ascii="Fira Code" w:hAnsi="Fira Code"/>
          <w:color w:val="A5C261"/>
          <w:sz w:val="27"/>
          <w:szCs w:val="27"/>
        </w:rPr>
        <w:t>'target'</w:t>
      </w:r>
      <w:r w:rsidRPr="00B208E8">
        <w:rPr>
          <w:rFonts w:ascii="Fira Code" w:hAnsi="Fira Code"/>
          <w:color w:val="CDA869"/>
          <w:sz w:val="27"/>
          <w:szCs w:val="27"/>
        </w:rPr>
        <w:t>:</w:t>
      </w:r>
      <w:r w:rsidRPr="00B208E8">
        <w:rPr>
          <w:rFonts w:ascii="Fira Code" w:hAnsi="Fira Code"/>
          <w:color w:val="F8F8F8"/>
          <w:sz w:val="27"/>
          <w:szCs w:val="27"/>
        </w:rPr>
        <w:t>[</w:t>
      </w:r>
      <w:r w:rsidRPr="00B208E8">
        <w:rPr>
          <w:rFonts w:ascii="Fira Code" w:hAnsi="Fira Code"/>
          <w:color w:val="CF6A4C"/>
          <w:sz w:val="27"/>
          <w:szCs w:val="27"/>
        </w:rPr>
        <w:t>0</w:t>
      </w:r>
      <w:r w:rsidRPr="00B208E8">
        <w:rPr>
          <w:rFonts w:ascii="Fira Code" w:hAnsi="Fira Code"/>
          <w:color w:val="CC7832"/>
          <w:sz w:val="27"/>
          <w:szCs w:val="27"/>
        </w:rPr>
        <w:t>,</w:t>
      </w:r>
      <w:r w:rsidRPr="00B208E8">
        <w:rPr>
          <w:rFonts w:ascii="Fira Code" w:hAnsi="Fira Code"/>
          <w:color w:val="CF6A4C"/>
          <w:sz w:val="27"/>
          <w:szCs w:val="27"/>
        </w:rPr>
        <w:t>0</w:t>
      </w:r>
      <w:r w:rsidRPr="00B208E8">
        <w:rPr>
          <w:rFonts w:ascii="Fira Code" w:hAnsi="Fira Code"/>
          <w:color w:val="CC7832"/>
          <w:sz w:val="27"/>
          <w:szCs w:val="27"/>
        </w:rPr>
        <w:t>,</w:t>
      </w:r>
      <w:r w:rsidRPr="00B208E8">
        <w:rPr>
          <w:rFonts w:ascii="Fira Code" w:hAnsi="Fira Code"/>
          <w:color w:val="CF6A4C"/>
          <w:sz w:val="27"/>
          <w:szCs w:val="27"/>
        </w:rPr>
        <w:t>0</w:t>
      </w:r>
      <w:r w:rsidRPr="00B208E8">
        <w:rPr>
          <w:rFonts w:ascii="Fira Code" w:hAnsi="Fira Code"/>
          <w:color w:val="F8F8F8"/>
          <w:sz w:val="27"/>
          <w:szCs w:val="27"/>
        </w:rPr>
        <w:t>]</w:t>
      </w:r>
    </w:p>
    <w:p w:rsidR="00B208E8" w:rsidRDefault="00B208E8" w:rsidP="007B0418">
      <w:r>
        <w:rPr>
          <w:rFonts w:hint="eastAsia"/>
        </w:rPr>
        <w:t>相机位置和目标方向的Z</w:t>
      </w:r>
      <w:proofErr w:type="gramStart"/>
      <w:r>
        <w:rPr>
          <w:rFonts w:hint="eastAsia"/>
        </w:rPr>
        <w:t>轴一定</w:t>
      </w:r>
      <w:proofErr w:type="gramEnd"/>
      <w:r>
        <w:rPr>
          <w:rFonts w:hint="eastAsia"/>
        </w:rPr>
        <w:t>要相同，即要等高。</w:t>
      </w:r>
    </w:p>
    <w:p w:rsidR="00B208E8" w:rsidRDefault="00B208E8" w:rsidP="007B0418">
      <w:r>
        <w:rPr>
          <w:rFonts w:hint="eastAsia"/>
        </w:rPr>
        <w:t>程序被我修改为任意三维空间位置都可移动，所以最好就默认坐标原点好了。</w:t>
      </w:r>
    </w:p>
    <w:p w:rsidR="00B208E8" w:rsidRDefault="00B208E8" w:rsidP="007B0418">
      <w:r>
        <w:rPr>
          <w:rFonts w:hint="eastAsia"/>
        </w:rPr>
        <w:t>相机位置指的是3D空间中你站的位置，</w:t>
      </w:r>
      <w:r w:rsidR="004123A0">
        <w:rPr>
          <w:rFonts w:hint="eastAsia"/>
        </w:rPr>
        <w:t>目标位置</w:t>
      </w:r>
      <w:proofErr w:type="gramStart"/>
      <w:r w:rsidR="004123A0">
        <w:rPr>
          <w:rFonts w:hint="eastAsia"/>
        </w:rPr>
        <w:t>置</w:t>
      </w:r>
      <w:proofErr w:type="gramEnd"/>
      <w:r w:rsidR="004123A0">
        <w:rPr>
          <w:rFonts w:hint="eastAsia"/>
        </w:rPr>
        <w:t>你的视角。</w:t>
      </w:r>
    </w:p>
    <w:p w:rsidR="004123A0" w:rsidRDefault="004123A0" w:rsidP="007B0418"/>
    <w:p w:rsidR="004123A0" w:rsidRDefault="004123A0" w:rsidP="007B0418">
      <w:r>
        <w:rPr>
          <w:rFonts w:hint="eastAsia"/>
        </w:rPr>
        <w:t>定义各类操作实现利用任务器，task。</w:t>
      </w:r>
    </w:p>
    <w:p w:rsidR="004123A0" w:rsidRDefault="004123A0" w:rsidP="007B0418">
      <w:r>
        <w:rPr>
          <w:rFonts w:hint="eastAsia"/>
          <w:noProof/>
        </w:rPr>
        <w:drawing>
          <wp:inline distT="0" distB="0" distL="0" distR="0">
            <wp:extent cx="5274310" cy="3949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FC8C.tmp"/>
                    <pic:cNvPicPr/>
                  </pic:nvPicPr>
                  <pic:blipFill>
                    <a:blip r:embed="rId5">
                      <a:extLst>
                        <a:ext uri="{28A0092B-C50C-407E-A947-70E740481C1C}">
                          <a14:useLocalDpi xmlns:a14="http://schemas.microsoft.com/office/drawing/2010/main" val="0"/>
                        </a:ext>
                      </a:extLst>
                    </a:blip>
                    <a:stretch>
                      <a:fillRect/>
                    </a:stretch>
                  </pic:blipFill>
                  <pic:spPr>
                    <a:xfrm>
                      <a:off x="0" y="0"/>
                      <a:ext cx="5274310" cy="394970"/>
                    </a:xfrm>
                    <a:prstGeom prst="rect">
                      <a:avLst/>
                    </a:prstGeom>
                  </pic:spPr>
                </pic:pic>
              </a:graphicData>
            </a:graphic>
          </wp:inline>
        </w:drawing>
      </w:r>
    </w:p>
    <w:p w:rsidR="004123A0" w:rsidRDefault="004123A0" w:rsidP="007B0418">
      <w:r>
        <w:rPr>
          <w:rFonts w:hint="eastAsia"/>
        </w:rPr>
        <w:t>调用和定义代码参考上图。</w:t>
      </w:r>
    </w:p>
    <w:p w:rsidR="004123A0" w:rsidRDefault="004123A0" w:rsidP="007B0418">
      <w:r>
        <w:rPr>
          <w:rFonts w:hint="eastAsia"/>
        </w:rPr>
        <w:t>在定义中使用一些键盘鼠标操作命令代码，完成想要实现的代码功能。</w:t>
      </w:r>
    </w:p>
    <w:p w:rsidR="004123A0" w:rsidRDefault="004123A0" w:rsidP="007B0418">
      <w:r>
        <w:rPr>
          <w:rFonts w:hint="eastAsia"/>
        </w:rPr>
        <w:t>例如：</w:t>
      </w:r>
      <w:r>
        <w:rPr>
          <w:rFonts w:hint="eastAsia"/>
          <w:noProof/>
        </w:rPr>
        <w:drawing>
          <wp:inline distT="0" distB="0" distL="0" distR="0">
            <wp:extent cx="5274310" cy="11137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FCF896.tmp"/>
                    <pic:cNvPicPr/>
                  </pic:nvPicPr>
                  <pic:blipFill>
                    <a:blip r:embed="rId6">
                      <a:extLst>
                        <a:ext uri="{28A0092B-C50C-407E-A947-70E740481C1C}">
                          <a14:useLocalDpi xmlns:a14="http://schemas.microsoft.com/office/drawing/2010/main" val="0"/>
                        </a:ext>
                      </a:extLst>
                    </a:blip>
                    <a:stretch>
                      <a:fillRect/>
                    </a:stretch>
                  </pic:blipFill>
                  <pic:spPr>
                    <a:xfrm>
                      <a:off x="0" y="0"/>
                      <a:ext cx="5274310" cy="1113790"/>
                    </a:xfrm>
                    <a:prstGeom prst="rect">
                      <a:avLst/>
                    </a:prstGeom>
                  </pic:spPr>
                </pic:pic>
              </a:graphicData>
            </a:graphic>
          </wp:inline>
        </w:drawing>
      </w:r>
    </w:p>
    <w:p w:rsidR="004123A0" w:rsidRDefault="004123A0" w:rsidP="007B0418">
      <w:r>
        <w:rPr>
          <w:rFonts w:hint="eastAsia"/>
        </w:rPr>
        <w:t>这个操作实现按‘h’</w:t>
      </w:r>
      <w:proofErr w:type="gramStart"/>
      <w:r>
        <w:rPr>
          <w:rFonts w:hint="eastAsia"/>
        </w:rPr>
        <w:t>键增加</w:t>
      </w:r>
      <w:proofErr w:type="gramEnd"/>
      <w:r>
        <w:rPr>
          <w:rFonts w:hint="eastAsia"/>
        </w:rPr>
        <w:t>相机高度。</w:t>
      </w:r>
    </w:p>
    <w:p w:rsidR="004123A0" w:rsidRDefault="004123A0" w:rsidP="007B0418">
      <w:r>
        <w:rPr>
          <w:rFonts w:hint="eastAsia"/>
        </w:rPr>
        <w:t>在后来相机和视角之间的空间变换实现沿视角方向移动时需要用到一些三角函数。但重新定位完坐标后，分别调用相机位置和视角重设函数就好了。</w:t>
      </w:r>
    </w:p>
    <w:p w:rsidR="004123A0" w:rsidRDefault="004123A0" w:rsidP="007B0418"/>
    <w:p w:rsidR="004123A0" w:rsidRPr="007B0418" w:rsidRDefault="004123A0" w:rsidP="007B0418">
      <w:pPr>
        <w:rPr>
          <w:rFonts w:hint="eastAsia"/>
        </w:rPr>
      </w:pPr>
      <w:r>
        <w:rPr>
          <w:rFonts w:hint="eastAsia"/>
        </w:rPr>
        <w:t>程序运行照示例，实例并调用run就行了。</w:t>
      </w:r>
      <w:bookmarkStart w:id="0" w:name="_GoBack"/>
      <w:bookmarkEnd w:id="0"/>
    </w:p>
    <w:sectPr w:rsidR="004123A0" w:rsidRPr="007B04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ira Code">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418"/>
    <w:rsid w:val="004123A0"/>
    <w:rsid w:val="007B0418"/>
    <w:rsid w:val="00B208E8"/>
    <w:rsid w:val="00DD7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B07B3"/>
  <w15:chartTrackingRefBased/>
  <w15:docId w15:val="{0B8801CC-E8F2-4784-82DD-7E7E677F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B041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0418"/>
    <w:rPr>
      <w:b/>
      <w:bCs/>
      <w:kern w:val="44"/>
      <w:sz w:val="44"/>
      <w:szCs w:val="44"/>
    </w:rPr>
  </w:style>
  <w:style w:type="paragraph" w:styleId="HTML">
    <w:name w:val="HTML Preformatted"/>
    <w:basedOn w:val="a"/>
    <w:link w:val="HTML0"/>
    <w:uiPriority w:val="99"/>
    <w:semiHidden/>
    <w:unhideWhenUsed/>
    <w:rsid w:val="00B208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208E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46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92</Words>
  <Characters>525</Characters>
  <Application>Microsoft Office Word</Application>
  <DocSecurity>0</DocSecurity>
  <Lines>4</Lines>
  <Paragraphs>1</Paragraphs>
  <ScaleCrop>false</ScaleCrop>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Frank</dc:creator>
  <cp:keywords/>
  <dc:description/>
  <cp:lastModifiedBy>Z Frank</cp:lastModifiedBy>
  <cp:revision>2</cp:revision>
  <dcterms:created xsi:type="dcterms:W3CDTF">2018-05-31T00:56:00Z</dcterms:created>
  <dcterms:modified xsi:type="dcterms:W3CDTF">2018-05-31T01:24:00Z</dcterms:modified>
</cp:coreProperties>
</file>