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>
          <w:lang w:val="en-GB"/>
        </w:rPr>
      </w:pPr>
      <w:r>
        <w:rPr>
          <w:lang w:val="en-GB"/>
        </w:rPr>
        <w:t>ECS Project Safety Plan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Name: Mingzhe Bao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Project Name: </w:t>
      </w:r>
      <w:r>
        <w:rPr/>
        <w:t>Scotland Yard Multiplayer Game as Map Overlay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Dates of Project Start and Project Finish</w:t>
        <w:tab/>
        <w:tab/>
        <w:t>Start: 16/03/2026      Finish: 09/1092026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Please Complete Risk Analysis</w:t>
        <w:tab/>
        <w:tab/>
        <w:tab/>
        <w:t>-   See included example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Is the Risk profile of the project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Major </w:t>
        <w:tab/>
        <w:tab/>
      </w:r>
      <w:r>
        <w:rPr/>
        <w:t>YES</w:t>
        <w:tab/>
      </w:r>
      <w:r>
        <w:rPr>
          <w:rFonts w:ascii="AppleMyungjo" w:hAnsi="AppleMyungjo"/>
        </w:rPr>
        <w:t>☐</w:t>
      </w:r>
      <w:r>
        <w:rPr>
          <w:lang w:val="en-GB"/>
        </w:rPr>
        <w:tab/>
        <w:tab/>
        <w:tab/>
      </w:r>
      <w:r>
        <w:rPr/>
        <w:t>NO</w:t>
        <w:tab/>
      </w:r>
      <w:r>
        <w:rPr>
          <w:rFonts w:ascii="AppleMyungjo" w:hAnsi="AppleMyungjo"/>
        </w:rPr>
        <w:t>☒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Medium </w:t>
        <w:tab/>
      </w:r>
      <w:r>
        <w:rPr/>
        <w:t>YES</w:t>
        <w:tab/>
      </w:r>
      <w:r>
        <w:rPr>
          <w:rFonts w:ascii="AppleMyungjo" w:hAnsi="AppleMyungjo"/>
        </w:rPr>
        <w:t>☐</w:t>
        <w:tab/>
        <w:tab/>
        <w:tab/>
      </w:r>
      <w:r>
        <w:rPr/>
        <w:t>NO</w:t>
        <w:tab/>
      </w:r>
      <w:r>
        <w:rPr>
          <w:rFonts w:ascii="AppleMyungjo" w:hAnsi="AppleMyungjo"/>
        </w:rPr>
        <w:t>☒</w:t>
      </w:r>
    </w:p>
    <w:p>
      <w:pPr>
        <w:pStyle w:val="Normal"/>
        <w:rPr>
          <w:lang w:val="en-GB"/>
        </w:rPr>
      </w:pPr>
      <w:r>
        <w:rPr>
          <w:lang w:val="en-GB"/>
        </w:rPr>
        <w:t>Minor</w:t>
        <w:tab/>
        <w:tab/>
      </w:r>
      <w:r>
        <w:rPr/>
        <w:t>YES</w:t>
        <w:tab/>
        <w:t>☒</w:t>
      </w:r>
      <w:r>
        <w:rPr>
          <w:rFonts w:ascii="AppleMyungjo" w:hAnsi="AppleMyungjo"/>
        </w:rPr>
        <w:tab/>
        <w:tab/>
        <w:tab/>
      </w:r>
      <w:r>
        <w:rPr/>
        <w:t>NO</w:t>
        <w:tab/>
      </w:r>
      <w:r>
        <w:rPr>
          <w:rFonts w:ascii="AppleMyungjo" w:hAnsi="AppleMyungjo"/>
        </w:rPr>
        <w:t>☐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What is the highest risk in your project.</w:t>
      </w:r>
    </w:p>
    <w:p>
      <w:pPr>
        <w:pStyle w:val="Normal"/>
        <w:rPr>
          <w:u w:val="double"/>
          <w:lang w:val="en-GB"/>
        </w:rPr>
      </w:pPr>
      <w:r>
        <w:rPr>
          <w:lang w:val="en-GB"/>
        </w:rPr>
        <w:t>Eye strain.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  <w:sectPr>
          <w:type w:val="nextPage"/>
          <w:pgSz w:w="11906" w:h="16838"/>
          <w:pgMar w:left="851" w:right="851" w:gutter="0" w:header="0" w:top="851" w:footer="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en-GB"/>
        </w:rPr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Safety Plan</w:t>
      </w:r>
    </w:p>
    <w:p>
      <w:pPr>
        <w:pStyle w:val="Normal"/>
        <w:rPr/>
      </w:pPr>
      <w:r>
        <w:rPr/>
      </w:r>
    </w:p>
    <w:tbl>
      <w:tblPr>
        <w:tblW w:w="15136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54"/>
        <w:gridCol w:w="2792"/>
        <w:gridCol w:w="3170"/>
        <w:gridCol w:w="918"/>
        <w:gridCol w:w="6402"/>
      </w:tblGrid>
      <w:tr>
        <w:trPr>
          <w:tblHeader w:val="true"/>
        </w:trPr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Category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Hazard</w:t>
            </w:r>
          </w:p>
        </w:tc>
        <w:tc>
          <w:tcPr>
            <w:tcW w:w="3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Risk</w:t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Impact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Controls / Mitigations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Workstation / Equipment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Poor ergonomic setup (chair, desk, monitor position)</w:t>
            </w:r>
          </w:p>
        </w:tc>
        <w:tc>
          <w:tcPr>
            <w:tcW w:w="3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Back, neck, and shoulder strain</w:t>
            </w:r>
          </w:p>
        </w:tc>
        <w:tc>
          <w:tcPr>
            <w:tcW w:w="9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Medium</w:t>
            </w:r>
          </w:p>
        </w:tc>
        <w:tc>
          <w:tcPr>
            <w:tcW w:w="6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Adjust chair height and monitor so the screen is at eye level, maintain good posture, and keep keyboard and mouse at a comfortable height.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Workstation / Equipment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Excessive keyboard and mouse use</w:t>
            </w:r>
          </w:p>
        </w:tc>
        <w:tc>
          <w:tcPr>
            <w:tcW w:w="3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Repetitive strain injuries (RSI) to wrists and hands</w:t>
            </w:r>
          </w:p>
        </w:tc>
        <w:tc>
          <w:tcPr>
            <w:tcW w:w="9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Medium</w:t>
            </w:r>
          </w:p>
        </w:tc>
        <w:tc>
          <w:tcPr>
            <w:tcW w:w="6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Use an ergonomic keyboard and mouse if available, keep wrists in a neutral position, and take regular breaks to stretch hands and wrists.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Workstation / Equipment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Long periods of screen use</w:t>
            </w:r>
          </w:p>
        </w:tc>
        <w:tc>
          <w:tcPr>
            <w:tcW w:w="3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Eye strain, headaches, fatigue</w:t>
            </w:r>
          </w:p>
        </w:tc>
        <w:tc>
          <w:tcPr>
            <w:tcW w:w="9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Medium</w:t>
            </w:r>
          </w:p>
        </w:tc>
        <w:tc>
          <w:tcPr>
            <w:tcW w:w="6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Follow the 20-20-20 rule, adjust screen brightness and contrast, and take short breaks every 20–30 minutes.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Environment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Loose or messy cables</w:t>
            </w:r>
          </w:p>
        </w:tc>
        <w:tc>
          <w:tcPr>
            <w:tcW w:w="3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Tripping hazard or accidental disconnection of equipment</w:t>
            </w:r>
          </w:p>
        </w:tc>
        <w:tc>
          <w:tcPr>
            <w:tcW w:w="9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Low</w:t>
            </w:r>
          </w:p>
        </w:tc>
        <w:tc>
          <w:tcPr>
            <w:tcW w:w="6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Keep cables tidy, use cable ties or cable management where possible, and ensure cables are not across walkways.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Environment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Cluttered workspace</w:t>
            </w:r>
          </w:p>
        </w:tc>
        <w:tc>
          <w:tcPr>
            <w:tcW w:w="3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Equipment damage or reduced workspace safety</w:t>
            </w:r>
          </w:p>
        </w:tc>
        <w:tc>
          <w:tcPr>
            <w:tcW w:w="9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Low</w:t>
            </w:r>
          </w:p>
        </w:tc>
        <w:tc>
          <w:tcPr>
            <w:tcW w:w="6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Keep the desk and surrounding area tidy and organised to avoid knocking over equipment.</w:t>
            </w:r>
          </w:p>
        </w:tc>
      </w:tr>
      <w:tr>
        <w:trPr/>
        <w:tc>
          <w:tcPr>
            <w:tcW w:w="18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People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Prolonged sitting without breaks</w:t>
            </w:r>
          </w:p>
        </w:tc>
        <w:tc>
          <w:tcPr>
            <w:tcW w:w="3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Fatigue and reduced concentration</w:t>
            </w:r>
          </w:p>
        </w:tc>
        <w:tc>
          <w:tcPr>
            <w:tcW w:w="9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Medium</w:t>
            </w:r>
          </w:p>
        </w:tc>
        <w:tc>
          <w:tcPr>
            <w:tcW w:w="6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Take regular breaks, stretch, and move around periodically during work sessions.</w:t>
            </w:r>
          </w:p>
        </w:tc>
      </w:tr>
    </w:tbl>
    <w:p>
      <w:pPr>
        <w:pStyle w:val="Normal"/>
        <w:rPr>
          <w:u w:val="double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8699500" cy="541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0" cy="541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orient="landscape" w:w="16838" w:h="11906"/>
      <w:pgMar w:left="851" w:right="851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pleMyungj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A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28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28e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2628e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2628e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26b2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LibreOffice/26.2.1.2$Linux_X86_64 LibreOffice_project/620$Build-2</Application>
  <AppVersion>15.0000</AppVersion>
  <Pages>3</Pages>
  <Words>262</Words>
  <Characters>1422</Characters>
  <CharactersWithSpaces>1656</CharactersWithSpaces>
  <Paragraphs>48</Paragraphs>
  <Company>Victoria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2016-06-15T01:27:00Z</dcterms:created>
  <dc:creator>Microsoft Office User</dc:creator>
  <dc:description/>
  <dc:language>en-US</dc:language>
  <cp:lastModifiedBy/>
  <cp:lastPrinted>2016-11-23T20:41:00Z</cp:lastPrinted>
  <dcterms:modified xsi:type="dcterms:W3CDTF">2026-03-12T10:16:45Z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