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6E691" w14:textId="77777777" w:rsidR="005214F5" w:rsidRPr="000C139B" w:rsidRDefault="005214F5" w:rsidP="002C2444">
      <w:pPr>
        <w:spacing w:line="360" w:lineRule="auto"/>
        <w:jc w:val="center"/>
        <w:rPr>
          <w:b/>
        </w:rPr>
      </w:pPr>
    </w:p>
    <w:p w14:paraId="59880D89" w14:textId="77777777" w:rsidR="005214F5" w:rsidRPr="000C139B" w:rsidRDefault="005214F5" w:rsidP="002C2444">
      <w:pPr>
        <w:spacing w:line="360" w:lineRule="auto"/>
        <w:jc w:val="center"/>
        <w:rPr>
          <w:b/>
        </w:rPr>
      </w:pPr>
    </w:p>
    <w:p w14:paraId="537C17D6" w14:textId="77777777" w:rsidR="005214F5" w:rsidRDefault="005214F5" w:rsidP="002C2444">
      <w:pPr>
        <w:spacing w:line="360" w:lineRule="auto"/>
        <w:jc w:val="center"/>
        <w:rPr>
          <w:b/>
        </w:rPr>
      </w:pPr>
    </w:p>
    <w:p w14:paraId="04DD0994" w14:textId="77777777" w:rsidR="005864B8" w:rsidRDefault="005864B8" w:rsidP="002C2444">
      <w:pPr>
        <w:spacing w:line="360" w:lineRule="auto"/>
        <w:jc w:val="center"/>
        <w:rPr>
          <w:b/>
        </w:rPr>
      </w:pPr>
    </w:p>
    <w:p w14:paraId="2EC52F16" w14:textId="77777777" w:rsidR="005864B8" w:rsidRDefault="005864B8" w:rsidP="002C2444">
      <w:pPr>
        <w:spacing w:line="360" w:lineRule="auto"/>
        <w:jc w:val="center"/>
        <w:rPr>
          <w:b/>
        </w:rPr>
      </w:pPr>
    </w:p>
    <w:p w14:paraId="5DAC1AEF" w14:textId="77777777" w:rsidR="005864B8" w:rsidRDefault="005864B8" w:rsidP="002C2444">
      <w:pPr>
        <w:spacing w:line="360" w:lineRule="auto"/>
        <w:jc w:val="center"/>
        <w:rPr>
          <w:b/>
        </w:rPr>
      </w:pPr>
    </w:p>
    <w:p w14:paraId="2E9228A7" w14:textId="77777777" w:rsidR="005864B8" w:rsidRDefault="005864B8" w:rsidP="002C2444">
      <w:pPr>
        <w:spacing w:line="360" w:lineRule="auto"/>
        <w:jc w:val="center"/>
        <w:rPr>
          <w:b/>
        </w:rPr>
      </w:pPr>
    </w:p>
    <w:p w14:paraId="382E62BD" w14:textId="77777777" w:rsidR="005864B8" w:rsidRDefault="005864B8" w:rsidP="002C2444">
      <w:pPr>
        <w:spacing w:line="360" w:lineRule="auto"/>
        <w:jc w:val="center"/>
        <w:rPr>
          <w:b/>
        </w:rPr>
      </w:pPr>
    </w:p>
    <w:p w14:paraId="668EBEDB" w14:textId="77777777" w:rsidR="005864B8" w:rsidRDefault="005864B8" w:rsidP="002C2444">
      <w:pPr>
        <w:spacing w:line="360" w:lineRule="auto"/>
        <w:jc w:val="center"/>
        <w:rPr>
          <w:b/>
        </w:rPr>
      </w:pPr>
    </w:p>
    <w:p w14:paraId="0D3CBB5E" w14:textId="77777777" w:rsidR="005864B8" w:rsidRPr="000C139B" w:rsidRDefault="005864B8" w:rsidP="002C2444">
      <w:pPr>
        <w:spacing w:line="360" w:lineRule="auto"/>
        <w:jc w:val="center"/>
        <w:rPr>
          <w:b/>
        </w:rPr>
      </w:pPr>
    </w:p>
    <w:p w14:paraId="6736E79F" w14:textId="77777777" w:rsidR="00F86BA8" w:rsidRPr="000C139B" w:rsidRDefault="00CD0F0F" w:rsidP="002C2444">
      <w:pPr>
        <w:pStyle w:val="a7"/>
        <w:spacing w:line="360" w:lineRule="auto"/>
        <w:jc w:val="center"/>
        <w:rPr>
          <w:rFonts w:ascii="Times New Roman" w:hAnsi="Times New Roman" w:cs="Times New Roman"/>
          <w:b/>
        </w:rPr>
      </w:pPr>
      <w:r w:rsidRPr="000C139B">
        <w:rPr>
          <w:rFonts w:ascii="Times New Roman" w:hAnsi="Times New Roman" w:cs="Times New Roman"/>
          <w:b/>
        </w:rPr>
        <w:t xml:space="preserve">A glimpse of Taiwanese Restaurant </w:t>
      </w:r>
    </w:p>
    <w:p w14:paraId="55F531EF" w14:textId="298A2DD7" w:rsidR="00CD0F0F" w:rsidRPr="000C139B" w:rsidRDefault="00F87D1A" w:rsidP="002C2444">
      <w:pPr>
        <w:pStyle w:val="a7"/>
        <w:spacing w:line="360" w:lineRule="auto"/>
        <w:jc w:val="center"/>
        <w:rPr>
          <w:rFonts w:ascii="Times New Roman" w:hAnsi="Times New Roman" w:cs="Times New Roman"/>
          <w:b/>
        </w:rPr>
      </w:pPr>
      <w:r>
        <w:rPr>
          <w:rFonts w:ascii="Times New Roman" w:hAnsi="Times New Roman" w:cs="Times New Roman"/>
          <w:b/>
        </w:rPr>
        <w:t>--</w:t>
      </w:r>
      <w:r w:rsidR="00CD0F0F" w:rsidRPr="000C139B">
        <w:rPr>
          <w:rFonts w:ascii="Times New Roman" w:hAnsi="Times New Roman" w:cs="Times New Roman"/>
          <w:b/>
        </w:rPr>
        <w:t xml:space="preserve"> Din Tai Fung</w:t>
      </w:r>
      <w:r w:rsidR="00F86BA8" w:rsidRPr="000C139B">
        <w:rPr>
          <w:rFonts w:ascii="Times New Roman" w:hAnsi="Times New Roman" w:cs="Times New Roman"/>
          <w:b/>
        </w:rPr>
        <w:t xml:space="preserve"> (101 branch)</w:t>
      </w:r>
    </w:p>
    <w:p w14:paraId="180AC576" w14:textId="5DC1439D" w:rsidR="00373E56" w:rsidRPr="000C139B" w:rsidRDefault="00F87D1A" w:rsidP="002C2444">
      <w:pPr>
        <w:pStyle w:val="a7"/>
        <w:spacing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Performance analysis based on food, service, and value </w:t>
      </w:r>
      <w:r w:rsidR="00CD0F0F" w:rsidRPr="000C139B">
        <w:rPr>
          <w:rFonts w:ascii="Times New Roman" w:hAnsi="Times New Roman" w:cs="Times New Roman"/>
          <w:b/>
          <w:sz w:val="44"/>
          <w:szCs w:val="44"/>
        </w:rPr>
        <w:t>for past 7 years</w:t>
      </w:r>
    </w:p>
    <w:p w14:paraId="4AFAC162" w14:textId="2D23276B" w:rsidR="005214F5" w:rsidRPr="000C139B" w:rsidRDefault="005214F5" w:rsidP="005864B8">
      <w:pPr>
        <w:spacing w:line="360" w:lineRule="auto"/>
      </w:pPr>
    </w:p>
    <w:p w14:paraId="10D9A83E" w14:textId="70B5ADE4" w:rsidR="005214F5" w:rsidRPr="000C139B" w:rsidRDefault="00700940" w:rsidP="002C2444">
      <w:pPr>
        <w:spacing w:line="360" w:lineRule="auto"/>
        <w:jc w:val="center"/>
      </w:pPr>
      <w:bookmarkStart w:id="0" w:name="_GoBack"/>
      <w:bookmarkEnd w:id="0"/>
      <w:r w:rsidRPr="000C139B">
        <w:t xml:space="preserve"> </w:t>
      </w:r>
      <w:r w:rsidR="00844A43" w:rsidRPr="000C139B">
        <w:t>MING-CHEN, LU</w:t>
      </w:r>
    </w:p>
    <w:p w14:paraId="370C8C17" w14:textId="77777777" w:rsidR="00F75B69" w:rsidRPr="000C139B" w:rsidRDefault="00F75B69" w:rsidP="002C2444">
      <w:pPr>
        <w:spacing w:line="360" w:lineRule="auto"/>
        <w:rPr>
          <w:b/>
        </w:rPr>
      </w:pPr>
    </w:p>
    <w:p w14:paraId="1D80C8F9" w14:textId="77777777" w:rsidR="00F75B69" w:rsidRPr="000C139B" w:rsidRDefault="00F75B69" w:rsidP="002C2444">
      <w:pPr>
        <w:spacing w:line="360" w:lineRule="auto"/>
      </w:pPr>
      <w:r w:rsidRPr="000C139B">
        <w:br w:type="page"/>
      </w:r>
    </w:p>
    <w:p w14:paraId="10B2EA8B" w14:textId="48533D9A" w:rsidR="003B2317" w:rsidRPr="000C139B" w:rsidRDefault="003B2317" w:rsidP="002C2444">
      <w:pPr>
        <w:spacing w:line="360" w:lineRule="auto"/>
        <w:rPr>
          <w:b/>
          <w:sz w:val="28"/>
          <w:szCs w:val="28"/>
        </w:rPr>
      </w:pPr>
      <w:r w:rsidRPr="000C139B">
        <w:rPr>
          <w:b/>
          <w:sz w:val="28"/>
          <w:szCs w:val="28"/>
        </w:rPr>
        <w:lastRenderedPageBreak/>
        <w:t>Section 1 – Motivation and Context</w:t>
      </w:r>
    </w:p>
    <w:p w14:paraId="404FEA30" w14:textId="20B41D3C" w:rsidR="001B101F" w:rsidRPr="000C139B" w:rsidRDefault="001B101F" w:rsidP="001B101F">
      <w:pPr>
        <w:pStyle w:val="aa"/>
        <w:numPr>
          <w:ilvl w:val="0"/>
          <w:numId w:val="1"/>
        </w:numPr>
        <w:spacing w:line="360" w:lineRule="auto"/>
        <w:rPr>
          <w:b/>
        </w:rPr>
      </w:pPr>
      <w:r w:rsidRPr="000C139B">
        <w:rPr>
          <w:b/>
        </w:rPr>
        <w:t>Motivation</w:t>
      </w:r>
    </w:p>
    <w:p w14:paraId="38D24D15" w14:textId="0362B8DA" w:rsidR="001B101F" w:rsidRPr="000C139B" w:rsidRDefault="00810534" w:rsidP="001B101F">
      <w:pPr>
        <w:pStyle w:val="aa"/>
        <w:spacing w:line="360" w:lineRule="auto"/>
        <w:ind w:left="360"/>
      </w:pPr>
      <w:r w:rsidRPr="000C139B">
        <w:t>As a</w:t>
      </w:r>
      <w:r w:rsidR="0092766C" w:rsidRPr="000C139B">
        <w:t xml:space="preserve">n </w:t>
      </w:r>
      <w:r w:rsidRPr="000C139B">
        <w:t xml:space="preserve">exchange student, I always </w:t>
      </w:r>
      <w:r w:rsidR="0092766C" w:rsidRPr="000C139B">
        <w:t>want to introduce Taiwan to others. Sinc</w:t>
      </w:r>
      <w:r w:rsidR="00D850F7">
        <w:t>e food is a great start, I decided to choose</w:t>
      </w:r>
      <w:r w:rsidR="0092766C" w:rsidRPr="000C139B">
        <w:t xml:space="preserve"> the </w:t>
      </w:r>
      <w:r w:rsidR="00316F07" w:rsidRPr="000C139B">
        <w:t xml:space="preserve">famous restaurant in Taiwan – Din Tai Fung. My goal is to </w:t>
      </w:r>
      <w:r w:rsidR="005069FD" w:rsidRPr="000C139B">
        <w:t xml:space="preserve">understand customers’ preferences of the restaurant and hopefully to get insights </w:t>
      </w:r>
      <w:r w:rsidR="0084651F" w:rsidRPr="000C139B">
        <w:t>for managers</w:t>
      </w:r>
      <w:r w:rsidR="005069FD" w:rsidRPr="000C139B">
        <w:t xml:space="preserve"> of Din Tai Fung in the future.</w:t>
      </w:r>
    </w:p>
    <w:p w14:paraId="49C35A3C" w14:textId="3D8741B9" w:rsidR="001B101F" w:rsidRPr="000C139B" w:rsidRDefault="001B101F" w:rsidP="002C2444">
      <w:pPr>
        <w:pStyle w:val="aa"/>
        <w:numPr>
          <w:ilvl w:val="0"/>
          <w:numId w:val="1"/>
        </w:numPr>
        <w:spacing w:line="360" w:lineRule="auto"/>
        <w:rPr>
          <w:b/>
        </w:rPr>
      </w:pPr>
      <w:r w:rsidRPr="000C139B">
        <w:rPr>
          <w:b/>
        </w:rPr>
        <w:t>P</w:t>
      </w:r>
      <w:r w:rsidR="00C73470" w:rsidRPr="000C139B">
        <w:rPr>
          <w:b/>
        </w:rPr>
        <w:t>roblem</w:t>
      </w:r>
    </w:p>
    <w:p w14:paraId="13F87403" w14:textId="03302223" w:rsidR="00C73470" w:rsidRPr="000C139B" w:rsidRDefault="00756A45" w:rsidP="00756A45">
      <w:pPr>
        <w:pStyle w:val="aa"/>
        <w:tabs>
          <w:tab w:val="left" w:pos="2035"/>
        </w:tabs>
        <w:spacing w:line="360" w:lineRule="auto"/>
        <w:ind w:left="360"/>
      </w:pPr>
      <w:r w:rsidRPr="000C139B">
        <w:t xml:space="preserve">How do customers feel based on food, service, and value after visiting Din Tai Fung for past 7 years? More specifically, </w:t>
      </w:r>
      <w:r w:rsidR="00DB7E1A" w:rsidRPr="000C139B">
        <w:t>is there any dimension or sentiment</w:t>
      </w:r>
      <w:r w:rsidR="00605014" w:rsidRPr="000C139B">
        <w:t xml:space="preserve"> changes over time</w:t>
      </w:r>
      <w:r w:rsidR="00DB7E1A" w:rsidRPr="000C139B">
        <w:t>?</w:t>
      </w:r>
    </w:p>
    <w:p w14:paraId="66699A1E" w14:textId="778FA3CB" w:rsidR="001B101F" w:rsidRPr="000C139B" w:rsidRDefault="0084651F" w:rsidP="002C2444">
      <w:pPr>
        <w:pStyle w:val="aa"/>
        <w:numPr>
          <w:ilvl w:val="0"/>
          <w:numId w:val="1"/>
        </w:numPr>
        <w:spacing w:line="360" w:lineRule="auto"/>
        <w:rPr>
          <w:b/>
        </w:rPr>
      </w:pPr>
      <w:r w:rsidRPr="000C139B">
        <w:rPr>
          <w:b/>
        </w:rPr>
        <w:t>Approach</w:t>
      </w:r>
    </w:p>
    <w:p w14:paraId="46D2B510" w14:textId="779F098D" w:rsidR="00DB7E1A" w:rsidRPr="000C139B" w:rsidRDefault="0084651F" w:rsidP="00DB7E1A">
      <w:pPr>
        <w:pStyle w:val="aa"/>
        <w:spacing w:line="360" w:lineRule="auto"/>
        <w:ind w:left="360"/>
      </w:pPr>
      <w:r w:rsidRPr="000C139B">
        <w:t>Ther</w:t>
      </w:r>
      <w:r w:rsidR="00357D60" w:rsidRPr="000C139B">
        <w:t>e we</w:t>
      </w:r>
      <w:r w:rsidR="00FF647D" w:rsidRPr="000C139B">
        <w:t>re four parts in my approach.</w:t>
      </w:r>
      <w:r w:rsidR="00605014" w:rsidRPr="000C139B">
        <w:t xml:space="preserve"> Python was used in the first part </w:t>
      </w:r>
      <w:r w:rsidR="001C21FB" w:rsidRPr="000C139B">
        <w:t>and the rest of them</w:t>
      </w:r>
      <w:r w:rsidR="00605014" w:rsidRPr="000C139B">
        <w:t xml:space="preserve"> were computed using R.</w:t>
      </w:r>
    </w:p>
    <w:p w14:paraId="4278FEA1" w14:textId="53B62DBE" w:rsidR="0084651F" w:rsidRPr="000C139B" w:rsidRDefault="00FF647D" w:rsidP="008B38A5">
      <w:pPr>
        <w:pStyle w:val="aa"/>
        <w:numPr>
          <w:ilvl w:val="0"/>
          <w:numId w:val="5"/>
        </w:numPr>
        <w:spacing w:line="360" w:lineRule="auto"/>
      </w:pPr>
      <w:r w:rsidRPr="000C139B">
        <w:t xml:space="preserve">Web Scraping: I scraped </w:t>
      </w:r>
      <w:r w:rsidR="00605014" w:rsidRPr="000C139B">
        <w:t>entire</w:t>
      </w:r>
      <w:r w:rsidR="00DA1F7F" w:rsidRPr="000C139B">
        <w:t xml:space="preserve"> reviews</w:t>
      </w:r>
      <w:r w:rsidR="00605014" w:rsidRPr="000C139B">
        <w:t xml:space="preserve"> (3937 reviews)</w:t>
      </w:r>
      <w:r w:rsidR="00DA1F7F" w:rsidRPr="000C139B">
        <w:t xml:space="preserve"> from TripAdvisor dated between October 12, 2011 to September 10, 2018.</w:t>
      </w:r>
    </w:p>
    <w:p w14:paraId="0D8909F8" w14:textId="39E2A4EB" w:rsidR="008251F9" w:rsidRPr="00192FF2" w:rsidRDefault="00357D60" w:rsidP="00192FF2">
      <w:pPr>
        <w:pStyle w:val="aa"/>
        <w:numPr>
          <w:ilvl w:val="0"/>
          <w:numId w:val="5"/>
        </w:numPr>
        <w:spacing w:line="360" w:lineRule="auto"/>
      </w:pPr>
      <w:r w:rsidRPr="000C139B">
        <w:t xml:space="preserve">Data Cleaning: </w:t>
      </w:r>
      <w:r w:rsidR="00605014" w:rsidRPr="000C139B">
        <w:t xml:space="preserve">Since using the bag of words approach, I removed numbers, punctuation, whitespace, English stopwords, and convert them to lower cases. </w:t>
      </w:r>
      <w:r w:rsidR="00B04AA8" w:rsidRPr="000C139B">
        <w:t>In addition, all training texts were randomly sampled to same size (</w:t>
      </w:r>
      <w:r w:rsidR="003409F3" w:rsidRPr="000C139B">
        <w:t>452</w:t>
      </w:r>
      <w:r w:rsidR="00B04AA8" w:rsidRPr="000C139B">
        <w:t xml:space="preserve"> words) to compute fairly afterwards.</w:t>
      </w:r>
    </w:p>
    <w:p w14:paraId="65AAEF92" w14:textId="17B509CB" w:rsidR="00B04AA8" w:rsidRPr="000C139B" w:rsidRDefault="00D63D62" w:rsidP="0084651F">
      <w:pPr>
        <w:pStyle w:val="aa"/>
        <w:numPr>
          <w:ilvl w:val="0"/>
          <w:numId w:val="5"/>
        </w:numPr>
        <w:spacing w:line="360" w:lineRule="auto"/>
      </w:pPr>
      <w:r w:rsidRPr="000C139B">
        <w:t xml:space="preserve">Information Extraction: </w:t>
      </w:r>
      <w:r w:rsidR="003272AB" w:rsidRPr="000C139B">
        <w:t xml:space="preserve">To perform Naïve Bayes classification, </w:t>
      </w:r>
      <w:r w:rsidR="0039442E" w:rsidRPr="000C139B">
        <w:t>I first calculated the likelihood of each training text</w:t>
      </w:r>
      <w:r w:rsidR="005C0A9D" w:rsidRPr="000C139B">
        <w:t xml:space="preserve">. Then, using those likelihood as a source of likelihood for each review. </w:t>
      </w:r>
      <w:r w:rsidR="00F24352" w:rsidRPr="000C139B">
        <w:t>Afterwa</w:t>
      </w:r>
      <w:r w:rsidR="00F05B64" w:rsidRPr="000C139B">
        <w:t>rds, I</w:t>
      </w:r>
      <w:r w:rsidR="005C0A9D" w:rsidRPr="000C139B">
        <w:t xml:space="preserve"> </w:t>
      </w:r>
      <w:r w:rsidR="00F24352" w:rsidRPr="000C139B">
        <w:t xml:space="preserve">computed the posterior probability of each review to classify them </w:t>
      </w:r>
      <w:r w:rsidR="00F05B64" w:rsidRPr="000C139B">
        <w:t xml:space="preserve">into different dimensions. </w:t>
      </w:r>
      <w:r w:rsidR="00525439">
        <w:t xml:space="preserve">As for sentiment analysis, </w:t>
      </w:r>
      <w:r w:rsidR="00F33372">
        <w:t>I used the same approach except sentiment analysis was based on each dimension.</w:t>
      </w:r>
    </w:p>
    <w:p w14:paraId="5A134406" w14:textId="53C83145" w:rsidR="00373E56" w:rsidRPr="000C139B" w:rsidRDefault="008251F9" w:rsidP="006F0549">
      <w:pPr>
        <w:pStyle w:val="aa"/>
        <w:numPr>
          <w:ilvl w:val="0"/>
          <w:numId w:val="5"/>
        </w:numPr>
        <w:spacing w:line="360" w:lineRule="auto"/>
      </w:pPr>
      <w:r w:rsidRPr="000C139B">
        <w:t xml:space="preserve">Analysis: </w:t>
      </w:r>
      <w:r w:rsidR="0005549A" w:rsidRPr="000C139B">
        <w:t>To clearly see the change over time, I will be using word cloud and plots to examine each dimension and sentiment of the reviews.</w:t>
      </w:r>
    </w:p>
    <w:p w14:paraId="04E3102C" w14:textId="429E369E" w:rsidR="00F75B69" w:rsidRPr="000C139B" w:rsidRDefault="00F75B69" w:rsidP="002C2444">
      <w:pPr>
        <w:pStyle w:val="aa"/>
        <w:numPr>
          <w:ilvl w:val="0"/>
          <w:numId w:val="1"/>
        </w:numPr>
        <w:spacing w:line="360" w:lineRule="auto"/>
        <w:rPr>
          <w:b/>
        </w:rPr>
      </w:pPr>
      <w:r w:rsidRPr="000C139B">
        <w:rPr>
          <w:b/>
        </w:rPr>
        <w:t>Domain</w:t>
      </w:r>
    </w:p>
    <w:p w14:paraId="4AA22C6E" w14:textId="277A185F" w:rsidR="00D82CB3" w:rsidRPr="00777229" w:rsidRDefault="005A1263" w:rsidP="00D82CB3">
      <w:pPr>
        <w:pStyle w:val="aa"/>
        <w:spacing w:line="360" w:lineRule="auto"/>
        <w:ind w:left="360"/>
        <w:rPr>
          <w:b/>
        </w:rPr>
      </w:pPr>
      <w:r w:rsidRPr="000C139B">
        <w:t>The reason</w:t>
      </w:r>
      <w:r w:rsidR="00CE2655">
        <w:t xml:space="preserve"> </w:t>
      </w:r>
      <w:r w:rsidR="00F86BA8" w:rsidRPr="000C139B">
        <w:t>w</w:t>
      </w:r>
      <w:r w:rsidR="00CE2655">
        <w:t>as that</w:t>
      </w:r>
      <w:r w:rsidRPr="000C139B">
        <w:t xml:space="preserve"> </w:t>
      </w:r>
      <w:r w:rsidR="007054E3" w:rsidRPr="000C139B">
        <w:t xml:space="preserve">eating is an everyday thing and I am </w:t>
      </w:r>
      <w:r w:rsidR="00F86BA8" w:rsidRPr="000C139B">
        <w:t xml:space="preserve">most </w:t>
      </w:r>
      <w:r w:rsidR="007054E3" w:rsidRPr="000C139B">
        <w:t>familiar with traditional Taiwanese dishes</w:t>
      </w:r>
      <w:r w:rsidR="00CE2655">
        <w:t>, which</w:t>
      </w:r>
      <w:r w:rsidR="00F86BA8" w:rsidRPr="000C139B">
        <w:t xml:space="preserve"> Din Tai Fun </w:t>
      </w:r>
      <w:r w:rsidR="00CE2655">
        <w:t xml:space="preserve">is </w:t>
      </w:r>
      <w:r w:rsidR="00F86BA8" w:rsidRPr="000C139B">
        <w:t>internationally well-</w:t>
      </w:r>
      <w:r w:rsidR="00CE2655">
        <w:t>known for</w:t>
      </w:r>
      <w:r w:rsidR="007054E3" w:rsidRPr="000C139B">
        <w:t xml:space="preserve">. </w:t>
      </w:r>
    </w:p>
    <w:p w14:paraId="01A8F571" w14:textId="5E09B66E" w:rsidR="00394270" w:rsidRPr="00777229" w:rsidRDefault="00DC3787" w:rsidP="00123A66">
      <w:pPr>
        <w:pStyle w:val="aa"/>
        <w:numPr>
          <w:ilvl w:val="0"/>
          <w:numId w:val="1"/>
        </w:numPr>
        <w:spacing w:line="360" w:lineRule="auto"/>
        <w:rPr>
          <w:b/>
        </w:rPr>
      </w:pPr>
      <w:r w:rsidRPr="00777229">
        <w:rPr>
          <w:b/>
        </w:rPr>
        <w:t>Dimensions</w:t>
      </w:r>
    </w:p>
    <w:p w14:paraId="687BCE35" w14:textId="2391B6E2" w:rsidR="00123A66" w:rsidRPr="000C139B" w:rsidRDefault="00123A66" w:rsidP="00123A66">
      <w:pPr>
        <w:pStyle w:val="aa"/>
        <w:spacing w:line="360" w:lineRule="auto"/>
        <w:ind w:left="360"/>
      </w:pPr>
      <w:r w:rsidRPr="000C139B">
        <w:t>Three chosen dimensions are food, service, and value.</w:t>
      </w:r>
      <w:r w:rsidR="00747FEC" w:rsidRPr="000C139B">
        <w:t xml:space="preserve"> I followed the dimensions on TripAdvisor website and considered them reasonable. Whil</w:t>
      </w:r>
      <w:r w:rsidR="00A975B7" w:rsidRPr="000C139B">
        <w:t xml:space="preserve">e food is the main character when </w:t>
      </w:r>
      <w:r w:rsidR="00A975B7" w:rsidRPr="000C139B">
        <w:lastRenderedPageBreak/>
        <w:t>dining</w:t>
      </w:r>
      <w:r w:rsidR="002E39B5" w:rsidRPr="000C139B">
        <w:t xml:space="preserve">, service quality affect customers’ </w:t>
      </w:r>
      <w:r w:rsidR="00A975B7" w:rsidRPr="000C139B">
        <w:t xml:space="preserve">feeling about the restaurant. Overall, value determines </w:t>
      </w:r>
      <w:r w:rsidR="006468B1" w:rsidRPr="000C139B">
        <w:t>the whole performance of the restaurant.</w:t>
      </w:r>
    </w:p>
    <w:p w14:paraId="170B0C3E" w14:textId="4948822B" w:rsidR="002C2444" w:rsidRPr="000C139B" w:rsidRDefault="002C2444">
      <w:pPr>
        <w:rPr>
          <w:b/>
          <w:sz w:val="28"/>
          <w:szCs w:val="28"/>
          <w:highlight w:val="yellow"/>
        </w:rPr>
      </w:pPr>
    </w:p>
    <w:p w14:paraId="088F4163" w14:textId="20D7EF7B" w:rsidR="00F75B69" w:rsidRPr="000C139B" w:rsidRDefault="003B2317" w:rsidP="007C0BD2">
      <w:pPr>
        <w:spacing w:line="360" w:lineRule="auto"/>
        <w:rPr>
          <w:b/>
          <w:sz w:val="28"/>
          <w:szCs w:val="28"/>
        </w:rPr>
      </w:pPr>
      <w:r w:rsidRPr="000C139B">
        <w:rPr>
          <w:b/>
          <w:sz w:val="28"/>
          <w:szCs w:val="28"/>
        </w:rPr>
        <w:t>Section 2 – Training texts</w:t>
      </w:r>
    </w:p>
    <w:p w14:paraId="61461BD9" w14:textId="31E7CB17" w:rsidR="008B38A5" w:rsidRPr="000C139B" w:rsidRDefault="00722104" w:rsidP="008B38A5">
      <w:pPr>
        <w:pStyle w:val="aa"/>
        <w:numPr>
          <w:ilvl w:val="0"/>
          <w:numId w:val="8"/>
        </w:numPr>
        <w:spacing w:line="360" w:lineRule="auto"/>
      </w:pPr>
      <w:r w:rsidRPr="000C139B">
        <w:rPr>
          <w:b/>
        </w:rPr>
        <w:t>T</w:t>
      </w:r>
      <w:r w:rsidR="00F75B69" w:rsidRPr="000C139B">
        <w:rPr>
          <w:b/>
        </w:rPr>
        <w:t>raining text</w:t>
      </w:r>
      <w:r w:rsidR="003B2317" w:rsidRPr="000C139B">
        <w:rPr>
          <w:b/>
        </w:rPr>
        <w:t>s</w:t>
      </w:r>
      <w:r w:rsidR="00F75B69" w:rsidRPr="000C139B">
        <w:t xml:space="preserve"> </w:t>
      </w:r>
      <w:r w:rsidR="00F75B69" w:rsidRPr="000C139B">
        <w:rPr>
          <w:b/>
        </w:rPr>
        <w:t>for each dimension</w:t>
      </w:r>
      <w:r w:rsidR="00F75B69" w:rsidRPr="000C139B">
        <w:t xml:space="preserve">. </w:t>
      </w:r>
    </w:p>
    <w:p w14:paraId="549B3BD7" w14:textId="058CE8EE" w:rsidR="008B38A5" w:rsidRPr="000C139B" w:rsidRDefault="008B38A5" w:rsidP="008B38A5">
      <w:pPr>
        <w:pStyle w:val="aa"/>
        <w:numPr>
          <w:ilvl w:val="0"/>
          <w:numId w:val="9"/>
        </w:numPr>
        <w:spacing w:line="360" w:lineRule="auto"/>
      </w:pPr>
      <w:r w:rsidRPr="000C139B">
        <w:t xml:space="preserve">Food: </w:t>
      </w:r>
      <w:r w:rsidR="004B5A1D" w:rsidRPr="000C139B">
        <w:t>The website title is “</w:t>
      </w:r>
      <w:r w:rsidR="004B5A1D" w:rsidRPr="000C139B">
        <w:rPr>
          <w:color w:val="000000"/>
        </w:rPr>
        <w:t>T</w:t>
      </w:r>
      <w:r w:rsidR="004B5A1D" w:rsidRPr="000C139B">
        <w:t xml:space="preserve">aiwanese Food Guide: 57 Things to Eat in Taiwan and Where to Try Them”. Since the author only introduced traditional Taiwanese food </w:t>
      </w:r>
      <w:r w:rsidR="00EC69D1" w:rsidRPr="000C139B">
        <w:t xml:space="preserve">and her personal comments </w:t>
      </w:r>
      <w:r w:rsidR="004B5A1D" w:rsidRPr="000C139B">
        <w:t xml:space="preserve">in the article, </w:t>
      </w:r>
      <w:r w:rsidR="00EC69D1" w:rsidRPr="000C139B">
        <w:t xml:space="preserve">it’s reliable enough. Link: </w:t>
      </w:r>
      <w:hyperlink r:id="rId8" w:anchor="xiao-long-bao" w:history="1">
        <w:r w:rsidR="00EC69D1" w:rsidRPr="000C139B">
          <w:rPr>
            <w:color w:val="000000"/>
            <w:u w:val="single" w:color="000000"/>
          </w:rPr>
          <w:t>https://www.willflyforfood.net/2018/04/07/taiwanese-food-guide-57-things-to-eat-in-taiwan-and-where-to-try-them/#xiao-long-bao</w:t>
        </w:r>
      </w:hyperlink>
    </w:p>
    <w:p w14:paraId="24B51FFB" w14:textId="77777777" w:rsidR="00722104" w:rsidRPr="000C139B" w:rsidRDefault="00EC69D1" w:rsidP="00722104">
      <w:pPr>
        <w:pStyle w:val="aa"/>
        <w:numPr>
          <w:ilvl w:val="0"/>
          <w:numId w:val="9"/>
        </w:numPr>
        <w:spacing w:line="360" w:lineRule="auto"/>
      </w:pPr>
      <w:r w:rsidRPr="000C139B">
        <w:t xml:space="preserve">Service: </w:t>
      </w:r>
      <w:r w:rsidR="00C61554" w:rsidRPr="000C139B">
        <w:rPr>
          <w:color w:val="000000"/>
        </w:rPr>
        <w:t>A paper that conducts a study of critical service encount</w:t>
      </w:r>
      <w:r w:rsidR="00D4364F" w:rsidRPr="000C139B">
        <w:rPr>
          <w:color w:val="000000"/>
        </w:rPr>
        <w:t xml:space="preserve">ers </w:t>
      </w:r>
      <w:r w:rsidR="00C61554" w:rsidRPr="000C139B">
        <w:rPr>
          <w:color w:val="000000"/>
        </w:rPr>
        <w:t>to gain understanding of the particular events that cause customers to distinguish very satisfactory services from very dissatisfactory ones.</w:t>
      </w:r>
      <w:r w:rsidR="00D4364F" w:rsidRPr="000C139B">
        <w:rPr>
          <w:color w:val="000000"/>
        </w:rPr>
        <w:t xml:space="preserve"> Since t</w:t>
      </w:r>
      <w:r w:rsidR="00CD6FFC" w:rsidRPr="000C139B">
        <w:rPr>
          <w:color w:val="000000"/>
        </w:rPr>
        <w:t>here are many</w:t>
      </w:r>
      <w:r w:rsidR="00D4364F" w:rsidRPr="000C139B">
        <w:rPr>
          <w:color w:val="000000"/>
        </w:rPr>
        <w:t xml:space="preserve"> description</w:t>
      </w:r>
      <w:r w:rsidR="00CD6FFC" w:rsidRPr="000C139B">
        <w:rPr>
          <w:color w:val="000000"/>
        </w:rPr>
        <w:t>s</w:t>
      </w:r>
      <w:r w:rsidR="00D4364F" w:rsidRPr="000C139B">
        <w:rPr>
          <w:color w:val="000000"/>
        </w:rPr>
        <w:t xml:space="preserve"> </w:t>
      </w:r>
      <w:r w:rsidR="00CD6FFC" w:rsidRPr="000C139B">
        <w:rPr>
          <w:color w:val="000000"/>
        </w:rPr>
        <w:t xml:space="preserve">of customers’ experiences on various services, it’s appropriate to use. Reference: Bitner, M., Booms, B., &amp; Tetreault, M. (1990). The service encounter: Diagnosing favorable and unfavorable. </w:t>
      </w:r>
      <w:r w:rsidR="00CD6FFC" w:rsidRPr="000C139B">
        <w:rPr>
          <w:i/>
          <w:iCs/>
          <w:color w:val="000000"/>
        </w:rPr>
        <w:t>Journal of Marketing,</w:t>
      </w:r>
      <w:r w:rsidR="00CD6FFC" w:rsidRPr="000C139B">
        <w:rPr>
          <w:color w:val="000000"/>
        </w:rPr>
        <w:t xml:space="preserve"> </w:t>
      </w:r>
      <w:r w:rsidR="00CD6FFC" w:rsidRPr="000C139B">
        <w:rPr>
          <w:i/>
          <w:iCs/>
          <w:color w:val="000000"/>
        </w:rPr>
        <w:t>54</w:t>
      </w:r>
      <w:r w:rsidR="00CD6FFC" w:rsidRPr="000C139B">
        <w:rPr>
          <w:color w:val="000000"/>
        </w:rPr>
        <w:t>(1), 71-71.</w:t>
      </w:r>
    </w:p>
    <w:p w14:paraId="5079B173" w14:textId="238DEB69" w:rsidR="00661BFF" w:rsidRPr="0061608C" w:rsidRDefault="008D7E90" w:rsidP="002C2444">
      <w:pPr>
        <w:pStyle w:val="aa"/>
        <w:numPr>
          <w:ilvl w:val="0"/>
          <w:numId w:val="9"/>
        </w:numPr>
        <w:spacing w:line="360" w:lineRule="auto"/>
      </w:pPr>
      <w:r w:rsidRPr="000C139B">
        <w:rPr>
          <w:color w:val="000000"/>
        </w:rPr>
        <w:t xml:space="preserve">Value: </w:t>
      </w:r>
      <w:r w:rsidR="00FA74EC" w:rsidRPr="000C139B">
        <w:rPr>
          <w:color w:val="000000"/>
        </w:rPr>
        <w:t>A chapter that focuses on many variants of values as used to imply degrees of excellence.</w:t>
      </w:r>
      <w:r w:rsidR="00722104" w:rsidRPr="000C139B">
        <w:rPr>
          <w:color w:val="000000"/>
        </w:rPr>
        <w:t xml:space="preserve"> Reference: Oliver, R. L. (2002). Value as excellence in the consumption experience. In </w:t>
      </w:r>
      <w:r w:rsidR="00722104" w:rsidRPr="000C139B">
        <w:rPr>
          <w:i/>
          <w:iCs/>
          <w:color w:val="000000"/>
        </w:rPr>
        <w:t>Consumer value</w:t>
      </w:r>
      <w:r w:rsidR="00722104" w:rsidRPr="000C139B">
        <w:rPr>
          <w:color w:val="000000"/>
        </w:rPr>
        <w:t xml:space="preserve"> (pp. 59-78). Routledge.</w:t>
      </w:r>
    </w:p>
    <w:p w14:paraId="4600A634" w14:textId="4779E194" w:rsidR="00661BFF" w:rsidRDefault="00722104" w:rsidP="007C0BD2">
      <w:pPr>
        <w:pStyle w:val="aa"/>
        <w:numPr>
          <w:ilvl w:val="0"/>
          <w:numId w:val="8"/>
        </w:numPr>
        <w:spacing w:line="360" w:lineRule="auto"/>
      </w:pPr>
      <w:r w:rsidRPr="000C139B">
        <w:rPr>
          <w:b/>
        </w:rPr>
        <w:t>T</w:t>
      </w:r>
      <w:r w:rsidR="00661BFF" w:rsidRPr="000C139B">
        <w:rPr>
          <w:b/>
        </w:rPr>
        <w:t>raining texts</w:t>
      </w:r>
      <w:r w:rsidR="00661BFF" w:rsidRPr="000C139B">
        <w:t xml:space="preserve"> </w:t>
      </w:r>
      <w:r w:rsidR="00661BFF" w:rsidRPr="000C139B">
        <w:rPr>
          <w:b/>
        </w:rPr>
        <w:t>for each sentiment</w:t>
      </w:r>
      <w:r w:rsidR="00661BFF" w:rsidRPr="000C139B">
        <w:t xml:space="preserve">. </w:t>
      </w:r>
    </w:p>
    <w:p w14:paraId="783F7086" w14:textId="6406C1BC" w:rsidR="008466AE" w:rsidRDefault="008975AB" w:rsidP="008466AE">
      <w:pPr>
        <w:pStyle w:val="aa"/>
        <w:spacing w:line="360" w:lineRule="auto"/>
        <w:ind w:left="360"/>
      </w:pPr>
      <w:r w:rsidRPr="008975AB">
        <w:t>Since</w:t>
      </w:r>
      <w:r>
        <w:t xml:space="preserve"> </w:t>
      </w:r>
      <w:r w:rsidRPr="000C139B">
        <w:t>the 300 likelihoods from sentiment lexicons</w:t>
      </w:r>
      <w:r>
        <w:t xml:space="preserve"> weren’t </w:t>
      </w:r>
      <w:r w:rsidR="0061608C">
        <w:t xml:space="preserve">completely </w:t>
      </w:r>
      <w:r>
        <w:t xml:space="preserve">relevant </w:t>
      </w:r>
      <w:r w:rsidR="0061608C">
        <w:t>to restaurant, I chose to have my own sentiment.</w:t>
      </w:r>
    </w:p>
    <w:p w14:paraId="656EBAF2" w14:textId="6F75BE7A" w:rsidR="0061608C" w:rsidRDefault="0061608C" w:rsidP="0061608C">
      <w:pPr>
        <w:pStyle w:val="aa"/>
        <w:numPr>
          <w:ilvl w:val="0"/>
          <w:numId w:val="14"/>
        </w:numPr>
        <w:spacing w:line="360" w:lineRule="auto"/>
      </w:pPr>
      <w:r>
        <w:t xml:space="preserve">Positive: It came from a website that only contains positive reviews about dining experience. Link: </w:t>
      </w:r>
      <w:hyperlink r:id="rId9" w:history="1">
        <w:r w:rsidRPr="006E1FA5">
          <w:rPr>
            <w:rStyle w:val="ab"/>
          </w:rPr>
          <w:t>https://www.kingandprince.com/dining-guest-reviews.aspx</w:t>
        </w:r>
      </w:hyperlink>
    </w:p>
    <w:p w14:paraId="5068ACE0" w14:textId="13195113" w:rsidR="0061608C" w:rsidRPr="008975AB" w:rsidRDefault="0061608C" w:rsidP="0061608C">
      <w:pPr>
        <w:pStyle w:val="aa"/>
        <w:numPr>
          <w:ilvl w:val="0"/>
          <w:numId w:val="14"/>
        </w:numPr>
        <w:spacing w:line="360" w:lineRule="auto"/>
      </w:pPr>
      <w:r>
        <w:t xml:space="preserve">Negative: It came from an article that collected the best of bad restaurant reviews in 2017. Link: </w:t>
      </w:r>
      <w:hyperlink r:id="rId10" w:history="1">
        <w:r w:rsidRPr="006E1FA5">
          <w:rPr>
            <w:rStyle w:val="ab"/>
          </w:rPr>
          <w:t>https://www.eater.com/2017/12/27/16795084/bad-restaurant-reviews-2017</w:t>
        </w:r>
      </w:hyperlink>
    </w:p>
    <w:p w14:paraId="1EC5BF91" w14:textId="41777843" w:rsidR="00454209" w:rsidRPr="000C139B" w:rsidRDefault="003B2317" w:rsidP="00DB7268">
      <w:pPr>
        <w:pStyle w:val="aa"/>
        <w:numPr>
          <w:ilvl w:val="0"/>
          <w:numId w:val="8"/>
        </w:numPr>
        <w:spacing w:line="360" w:lineRule="auto"/>
      </w:pPr>
      <w:r w:rsidRPr="000C139B">
        <w:rPr>
          <w:b/>
        </w:rPr>
        <w:t>Word count, likelihoods</w:t>
      </w:r>
      <w:r w:rsidRPr="000C139B">
        <w:t xml:space="preserve">. </w:t>
      </w:r>
    </w:p>
    <w:p w14:paraId="1F4D8C97" w14:textId="7BBB4DDC" w:rsidR="00DB7268" w:rsidRPr="000253A6" w:rsidRDefault="00DB7268" w:rsidP="00DB7268">
      <w:pPr>
        <w:pStyle w:val="aa"/>
        <w:spacing w:line="360" w:lineRule="auto"/>
        <w:ind w:left="360"/>
        <w:rPr>
          <w:b/>
        </w:rPr>
      </w:pPr>
      <w:r w:rsidRPr="000253A6">
        <w:rPr>
          <w:b/>
        </w:rPr>
        <w:t>Content</w:t>
      </w:r>
      <w:r w:rsidR="00B64A64" w:rsidRPr="000253A6">
        <w:rPr>
          <w:b/>
        </w:rPr>
        <w:t xml:space="preserve"> lexicon</w:t>
      </w:r>
    </w:p>
    <w:tbl>
      <w:tblPr>
        <w:tblStyle w:val="ac"/>
        <w:tblW w:w="0" w:type="auto"/>
        <w:jc w:val="center"/>
        <w:tblLook w:val="04A0" w:firstRow="1" w:lastRow="0" w:firstColumn="1" w:lastColumn="0" w:noHBand="0" w:noVBand="1"/>
      </w:tblPr>
      <w:tblGrid>
        <w:gridCol w:w="386"/>
        <w:gridCol w:w="830"/>
        <w:gridCol w:w="594"/>
        <w:gridCol w:w="906"/>
        <w:gridCol w:w="953"/>
        <w:gridCol w:w="594"/>
        <w:gridCol w:w="906"/>
        <w:gridCol w:w="1095"/>
        <w:gridCol w:w="594"/>
        <w:gridCol w:w="906"/>
      </w:tblGrid>
      <w:tr w:rsidR="00564B63" w:rsidRPr="000C139B" w14:paraId="3B7E4BC2" w14:textId="77777777" w:rsidTr="000A01B9">
        <w:trPr>
          <w:trHeight w:val="20"/>
          <w:jc w:val="center"/>
        </w:trPr>
        <w:tc>
          <w:tcPr>
            <w:tcW w:w="0" w:type="auto"/>
            <w:vMerge w:val="restart"/>
            <w:tcBorders>
              <w:right w:val="single" w:sz="2" w:space="0" w:color="auto"/>
            </w:tcBorders>
          </w:tcPr>
          <w:p w14:paraId="61EE47BC" w14:textId="77777777" w:rsidR="00564B63" w:rsidRPr="000C139B" w:rsidRDefault="00564B63" w:rsidP="00DB7268">
            <w:pPr>
              <w:pStyle w:val="aa"/>
              <w:spacing w:line="360" w:lineRule="auto"/>
              <w:ind w:left="0"/>
              <w:rPr>
                <w:sz w:val="17"/>
                <w:szCs w:val="17"/>
              </w:rPr>
            </w:pPr>
          </w:p>
        </w:tc>
        <w:tc>
          <w:tcPr>
            <w:tcW w:w="0" w:type="auto"/>
            <w:gridSpan w:val="3"/>
            <w:tcBorders>
              <w:left w:val="single" w:sz="2" w:space="0" w:color="auto"/>
              <w:bottom w:val="single" w:sz="4" w:space="0" w:color="auto"/>
              <w:right w:val="single" w:sz="2" w:space="0" w:color="auto"/>
            </w:tcBorders>
            <w:shd w:val="clear" w:color="auto" w:fill="auto"/>
            <w:vAlign w:val="center"/>
          </w:tcPr>
          <w:p w14:paraId="70AC3435" w14:textId="3F73E0FB" w:rsidR="00564B63" w:rsidRPr="000C139B" w:rsidRDefault="00564B63" w:rsidP="00564B63">
            <w:pPr>
              <w:pStyle w:val="aa"/>
              <w:spacing w:line="360" w:lineRule="auto"/>
              <w:ind w:left="0"/>
              <w:jc w:val="center"/>
              <w:rPr>
                <w:sz w:val="17"/>
                <w:szCs w:val="17"/>
              </w:rPr>
            </w:pPr>
            <w:r w:rsidRPr="000C139B">
              <w:rPr>
                <w:sz w:val="17"/>
                <w:szCs w:val="17"/>
              </w:rPr>
              <w:t>Food</w:t>
            </w:r>
          </w:p>
        </w:tc>
        <w:tc>
          <w:tcPr>
            <w:tcW w:w="0" w:type="auto"/>
            <w:gridSpan w:val="3"/>
            <w:tcBorders>
              <w:left w:val="single" w:sz="2" w:space="0" w:color="auto"/>
              <w:bottom w:val="single" w:sz="4" w:space="0" w:color="auto"/>
            </w:tcBorders>
            <w:vAlign w:val="center"/>
          </w:tcPr>
          <w:p w14:paraId="640DDCA4" w14:textId="0F383ABF" w:rsidR="00564B63" w:rsidRPr="000C139B" w:rsidRDefault="00564B63" w:rsidP="00564B63">
            <w:pPr>
              <w:pStyle w:val="aa"/>
              <w:spacing w:line="360" w:lineRule="auto"/>
              <w:ind w:left="0"/>
              <w:jc w:val="center"/>
              <w:rPr>
                <w:sz w:val="17"/>
                <w:szCs w:val="17"/>
              </w:rPr>
            </w:pPr>
            <w:r w:rsidRPr="000C139B">
              <w:rPr>
                <w:sz w:val="17"/>
                <w:szCs w:val="17"/>
              </w:rPr>
              <w:t>service</w:t>
            </w:r>
          </w:p>
        </w:tc>
        <w:tc>
          <w:tcPr>
            <w:tcW w:w="0" w:type="auto"/>
            <w:gridSpan w:val="3"/>
            <w:tcBorders>
              <w:bottom w:val="single" w:sz="4" w:space="0" w:color="auto"/>
            </w:tcBorders>
            <w:vAlign w:val="center"/>
          </w:tcPr>
          <w:p w14:paraId="7C2F3E84" w14:textId="6A261549" w:rsidR="00564B63" w:rsidRPr="000C139B" w:rsidRDefault="00564B63" w:rsidP="00564B63">
            <w:pPr>
              <w:pStyle w:val="aa"/>
              <w:spacing w:line="360" w:lineRule="auto"/>
              <w:ind w:left="0"/>
              <w:jc w:val="center"/>
              <w:rPr>
                <w:sz w:val="17"/>
                <w:szCs w:val="17"/>
              </w:rPr>
            </w:pPr>
            <w:r w:rsidRPr="000C139B">
              <w:rPr>
                <w:sz w:val="17"/>
                <w:szCs w:val="17"/>
              </w:rPr>
              <w:t>value</w:t>
            </w:r>
          </w:p>
        </w:tc>
      </w:tr>
      <w:tr w:rsidR="000A01B9" w:rsidRPr="000C139B" w14:paraId="4C4C0E53" w14:textId="77777777" w:rsidTr="000A01B9">
        <w:trPr>
          <w:trHeight w:val="20"/>
          <w:jc w:val="center"/>
        </w:trPr>
        <w:tc>
          <w:tcPr>
            <w:tcW w:w="0" w:type="auto"/>
            <w:vMerge/>
            <w:tcBorders>
              <w:right w:val="single" w:sz="2" w:space="0" w:color="auto"/>
            </w:tcBorders>
          </w:tcPr>
          <w:p w14:paraId="772D2A6A" w14:textId="77777777" w:rsidR="00564B63" w:rsidRPr="000C139B" w:rsidRDefault="00564B63" w:rsidP="00DB7268">
            <w:pPr>
              <w:pStyle w:val="aa"/>
              <w:spacing w:line="360" w:lineRule="auto"/>
              <w:ind w:left="0"/>
              <w:rPr>
                <w:sz w:val="17"/>
                <w:szCs w:val="17"/>
              </w:rPr>
            </w:pPr>
          </w:p>
        </w:tc>
        <w:tc>
          <w:tcPr>
            <w:tcW w:w="0" w:type="auto"/>
            <w:tcBorders>
              <w:top w:val="single" w:sz="4" w:space="0" w:color="auto"/>
              <w:left w:val="single" w:sz="2" w:space="0" w:color="auto"/>
              <w:bottom w:val="single" w:sz="4" w:space="0" w:color="auto"/>
              <w:right w:val="dashSmallGap" w:sz="4" w:space="0" w:color="auto"/>
            </w:tcBorders>
            <w:shd w:val="clear" w:color="auto" w:fill="auto"/>
            <w:vAlign w:val="center"/>
          </w:tcPr>
          <w:p w14:paraId="1AC115A7" w14:textId="3816FE5C" w:rsidR="00564B63" w:rsidRPr="000C139B" w:rsidRDefault="00564B63" w:rsidP="00564B63">
            <w:pPr>
              <w:pStyle w:val="aa"/>
              <w:spacing w:line="360" w:lineRule="auto"/>
              <w:ind w:left="0"/>
              <w:jc w:val="center"/>
              <w:rPr>
                <w:sz w:val="17"/>
                <w:szCs w:val="17"/>
              </w:rPr>
            </w:pPr>
            <w:r w:rsidRPr="000C139B">
              <w:rPr>
                <w:sz w:val="17"/>
                <w:szCs w:val="17"/>
              </w:rPr>
              <w:t>Word</w:t>
            </w:r>
          </w:p>
        </w:tc>
        <w:tc>
          <w:tcPr>
            <w:tcW w:w="0" w:type="auto"/>
            <w:tcBorders>
              <w:top w:val="single" w:sz="4" w:space="0" w:color="auto"/>
              <w:left w:val="dashSmallGap" w:sz="4" w:space="0" w:color="auto"/>
              <w:bottom w:val="single" w:sz="4" w:space="0" w:color="auto"/>
              <w:right w:val="dashSmallGap" w:sz="4" w:space="0" w:color="auto"/>
            </w:tcBorders>
            <w:shd w:val="clear" w:color="auto" w:fill="auto"/>
            <w:vAlign w:val="center"/>
          </w:tcPr>
          <w:p w14:paraId="7C6865EE" w14:textId="5D5B3EF2" w:rsidR="00564B63" w:rsidRPr="000C139B" w:rsidRDefault="00564B63" w:rsidP="00564B63">
            <w:pPr>
              <w:pStyle w:val="aa"/>
              <w:spacing w:line="360" w:lineRule="auto"/>
              <w:ind w:left="0"/>
              <w:jc w:val="center"/>
              <w:rPr>
                <w:sz w:val="17"/>
                <w:szCs w:val="17"/>
              </w:rPr>
            </w:pPr>
            <w:r w:rsidRPr="000C139B">
              <w:rPr>
                <w:sz w:val="17"/>
                <w:szCs w:val="17"/>
              </w:rPr>
              <w:t>count</w:t>
            </w:r>
          </w:p>
        </w:tc>
        <w:tc>
          <w:tcPr>
            <w:tcW w:w="0" w:type="auto"/>
            <w:tcBorders>
              <w:top w:val="single" w:sz="4" w:space="0" w:color="auto"/>
              <w:left w:val="dashSmallGap" w:sz="4" w:space="0" w:color="auto"/>
              <w:bottom w:val="single" w:sz="4" w:space="0" w:color="auto"/>
              <w:right w:val="single" w:sz="2" w:space="0" w:color="auto"/>
            </w:tcBorders>
            <w:shd w:val="clear" w:color="auto" w:fill="auto"/>
            <w:vAlign w:val="center"/>
          </w:tcPr>
          <w:p w14:paraId="4C1B597D" w14:textId="7F46BEB4" w:rsidR="00564B63" w:rsidRPr="000C139B" w:rsidRDefault="00564B63" w:rsidP="00564B63">
            <w:pPr>
              <w:pStyle w:val="aa"/>
              <w:spacing w:line="360" w:lineRule="auto"/>
              <w:ind w:left="0"/>
              <w:jc w:val="center"/>
              <w:rPr>
                <w:sz w:val="17"/>
                <w:szCs w:val="17"/>
              </w:rPr>
            </w:pPr>
            <w:r w:rsidRPr="000C139B">
              <w:rPr>
                <w:sz w:val="17"/>
                <w:szCs w:val="17"/>
              </w:rPr>
              <w:t>likelihood</w:t>
            </w:r>
          </w:p>
        </w:tc>
        <w:tc>
          <w:tcPr>
            <w:tcW w:w="0" w:type="auto"/>
            <w:tcBorders>
              <w:top w:val="single" w:sz="4" w:space="0" w:color="auto"/>
              <w:left w:val="single" w:sz="2" w:space="0" w:color="auto"/>
              <w:bottom w:val="single" w:sz="4" w:space="0" w:color="auto"/>
              <w:right w:val="dashSmallGap" w:sz="2" w:space="0" w:color="auto"/>
            </w:tcBorders>
            <w:vAlign w:val="center"/>
          </w:tcPr>
          <w:p w14:paraId="5044FE54" w14:textId="5D5860F3" w:rsidR="00564B63" w:rsidRPr="000C139B" w:rsidRDefault="00564B63" w:rsidP="00564B63">
            <w:pPr>
              <w:pStyle w:val="aa"/>
              <w:spacing w:line="360" w:lineRule="auto"/>
              <w:ind w:left="0"/>
              <w:jc w:val="center"/>
              <w:rPr>
                <w:sz w:val="17"/>
                <w:szCs w:val="17"/>
              </w:rPr>
            </w:pPr>
            <w:r w:rsidRPr="000C139B">
              <w:rPr>
                <w:sz w:val="17"/>
                <w:szCs w:val="17"/>
              </w:rPr>
              <w:t>word</w:t>
            </w:r>
          </w:p>
        </w:tc>
        <w:tc>
          <w:tcPr>
            <w:tcW w:w="0" w:type="auto"/>
            <w:tcBorders>
              <w:top w:val="single" w:sz="4" w:space="0" w:color="auto"/>
              <w:left w:val="dashSmallGap" w:sz="2" w:space="0" w:color="auto"/>
              <w:bottom w:val="single" w:sz="4" w:space="0" w:color="auto"/>
              <w:right w:val="dashSmallGap" w:sz="2" w:space="0" w:color="auto"/>
            </w:tcBorders>
            <w:vAlign w:val="center"/>
          </w:tcPr>
          <w:p w14:paraId="01DDC844" w14:textId="228C2731" w:rsidR="00564B63" w:rsidRPr="000C139B" w:rsidRDefault="00564B63" w:rsidP="00564B63">
            <w:pPr>
              <w:pStyle w:val="aa"/>
              <w:spacing w:line="360" w:lineRule="auto"/>
              <w:ind w:left="0"/>
              <w:jc w:val="center"/>
              <w:rPr>
                <w:sz w:val="17"/>
                <w:szCs w:val="17"/>
              </w:rPr>
            </w:pPr>
            <w:r w:rsidRPr="000C139B">
              <w:rPr>
                <w:sz w:val="17"/>
                <w:szCs w:val="17"/>
              </w:rPr>
              <w:t>count</w:t>
            </w:r>
          </w:p>
        </w:tc>
        <w:tc>
          <w:tcPr>
            <w:tcW w:w="0" w:type="auto"/>
            <w:tcBorders>
              <w:top w:val="single" w:sz="4" w:space="0" w:color="auto"/>
              <w:left w:val="dashSmallGap" w:sz="2" w:space="0" w:color="auto"/>
              <w:bottom w:val="single" w:sz="4" w:space="0" w:color="auto"/>
            </w:tcBorders>
            <w:vAlign w:val="center"/>
          </w:tcPr>
          <w:p w14:paraId="345893D3" w14:textId="75C83F44" w:rsidR="00564B63" w:rsidRPr="000C139B" w:rsidRDefault="00564B63" w:rsidP="00564B63">
            <w:pPr>
              <w:pStyle w:val="aa"/>
              <w:spacing w:line="360" w:lineRule="auto"/>
              <w:ind w:left="0"/>
              <w:jc w:val="center"/>
              <w:rPr>
                <w:sz w:val="17"/>
                <w:szCs w:val="17"/>
              </w:rPr>
            </w:pPr>
            <w:r w:rsidRPr="000C139B">
              <w:rPr>
                <w:sz w:val="17"/>
                <w:szCs w:val="17"/>
              </w:rPr>
              <w:t>likelihood</w:t>
            </w:r>
          </w:p>
        </w:tc>
        <w:tc>
          <w:tcPr>
            <w:tcW w:w="0" w:type="auto"/>
            <w:tcBorders>
              <w:top w:val="single" w:sz="4" w:space="0" w:color="auto"/>
              <w:bottom w:val="single" w:sz="4" w:space="0" w:color="auto"/>
              <w:right w:val="dashSmallGap" w:sz="2" w:space="0" w:color="auto"/>
            </w:tcBorders>
            <w:vAlign w:val="center"/>
          </w:tcPr>
          <w:p w14:paraId="452BC532" w14:textId="1E3003F3" w:rsidR="00564B63" w:rsidRPr="000C139B" w:rsidRDefault="00564B63" w:rsidP="00564B63">
            <w:pPr>
              <w:pStyle w:val="aa"/>
              <w:spacing w:line="360" w:lineRule="auto"/>
              <w:ind w:left="0"/>
              <w:jc w:val="center"/>
              <w:rPr>
                <w:sz w:val="17"/>
                <w:szCs w:val="17"/>
              </w:rPr>
            </w:pPr>
            <w:r w:rsidRPr="000C139B">
              <w:rPr>
                <w:sz w:val="17"/>
                <w:szCs w:val="17"/>
              </w:rPr>
              <w:t>word</w:t>
            </w:r>
          </w:p>
        </w:tc>
        <w:tc>
          <w:tcPr>
            <w:tcW w:w="0" w:type="auto"/>
            <w:tcBorders>
              <w:top w:val="single" w:sz="4" w:space="0" w:color="auto"/>
              <w:left w:val="dashSmallGap" w:sz="2" w:space="0" w:color="auto"/>
              <w:bottom w:val="single" w:sz="4" w:space="0" w:color="auto"/>
              <w:right w:val="dashSmallGap" w:sz="2" w:space="0" w:color="auto"/>
            </w:tcBorders>
            <w:vAlign w:val="center"/>
          </w:tcPr>
          <w:p w14:paraId="3B38DAD8" w14:textId="331438A7" w:rsidR="00564B63" w:rsidRPr="000C139B" w:rsidRDefault="00564B63" w:rsidP="00564B63">
            <w:pPr>
              <w:pStyle w:val="aa"/>
              <w:spacing w:line="360" w:lineRule="auto"/>
              <w:ind w:left="0"/>
              <w:jc w:val="center"/>
              <w:rPr>
                <w:sz w:val="17"/>
                <w:szCs w:val="17"/>
              </w:rPr>
            </w:pPr>
            <w:r w:rsidRPr="000C139B">
              <w:rPr>
                <w:sz w:val="17"/>
                <w:szCs w:val="17"/>
              </w:rPr>
              <w:t>count</w:t>
            </w:r>
          </w:p>
        </w:tc>
        <w:tc>
          <w:tcPr>
            <w:tcW w:w="0" w:type="auto"/>
            <w:tcBorders>
              <w:top w:val="single" w:sz="4" w:space="0" w:color="auto"/>
              <w:left w:val="dashSmallGap" w:sz="2" w:space="0" w:color="auto"/>
              <w:bottom w:val="single" w:sz="4" w:space="0" w:color="auto"/>
            </w:tcBorders>
            <w:vAlign w:val="center"/>
          </w:tcPr>
          <w:p w14:paraId="0F30557B" w14:textId="29CE1B10" w:rsidR="00564B63" w:rsidRPr="000C139B" w:rsidRDefault="00564B63" w:rsidP="00564B63">
            <w:pPr>
              <w:pStyle w:val="aa"/>
              <w:spacing w:line="360" w:lineRule="auto"/>
              <w:ind w:left="0"/>
              <w:jc w:val="center"/>
              <w:rPr>
                <w:sz w:val="17"/>
                <w:szCs w:val="17"/>
              </w:rPr>
            </w:pPr>
            <w:r w:rsidRPr="000C139B">
              <w:rPr>
                <w:sz w:val="17"/>
                <w:szCs w:val="17"/>
              </w:rPr>
              <w:t>likelihood</w:t>
            </w:r>
          </w:p>
        </w:tc>
      </w:tr>
      <w:tr w:rsidR="00976F9D" w:rsidRPr="000C139B" w14:paraId="1C9AE2B3" w14:textId="77777777" w:rsidTr="000A01B9">
        <w:trPr>
          <w:trHeight w:val="20"/>
          <w:jc w:val="center"/>
        </w:trPr>
        <w:tc>
          <w:tcPr>
            <w:tcW w:w="0" w:type="auto"/>
            <w:tcBorders>
              <w:right w:val="single" w:sz="2" w:space="0" w:color="auto"/>
            </w:tcBorders>
          </w:tcPr>
          <w:p w14:paraId="004E3CA1" w14:textId="1D22A6EE" w:rsidR="00954560" w:rsidRPr="000C139B" w:rsidRDefault="00954560" w:rsidP="00DB7268">
            <w:pPr>
              <w:pStyle w:val="aa"/>
              <w:spacing w:line="360" w:lineRule="auto"/>
              <w:ind w:left="0"/>
              <w:rPr>
                <w:sz w:val="17"/>
                <w:szCs w:val="17"/>
              </w:rPr>
            </w:pPr>
            <w:r w:rsidRPr="000C139B">
              <w:rPr>
                <w:sz w:val="17"/>
                <w:szCs w:val="17"/>
              </w:rPr>
              <w:t>1</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54789BC4" w14:textId="2E145165" w:rsidR="00954560" w:rsidRPr="000C139B" w:rsidRDefault="00016476" w:rsidP="00DB7268">
            <w:pPr>
              <w:pStyle w:val="aa"/>
              <w:spacing w:line="360" w:lineRule="auto"/>
              <w:ind w:left="0"/>
              <w:rPr>
                <w:sz w:val="17"/>
                <w:szCs w:val="17"/>
              </w:rPr>
            </w:pPr>
            <w:r w:rsidRPr="000C139B">
              <w:rPr>
                <w:sz w:val="17"/>
                <w:szCs w:val="17"/>
              </w:rPr>
              <w:t>pork</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31FC9FA6" w14:textId="5F1BBF3A" w:rsidR="00954560" w:rsidRPr="000C139B" w:rsidRDefault="00016476" w:rsidP="00DB7268">
            <w:pPr>
              <w:pStyle w:val="aa"/>
              <w:spacing w:line="360" w:lineRule="auto"/>
              <w:ind w:left="0"/>
              <w:rPr>
                <w:sz w:val="17"/>
                <w:szCs w:val="17"/>
              </w:rPr>
            </w:pPr>
            <w:r w:rsidRPr="000C139B">
              <w:rPr>
                <w:sz w:val="17"/>
                <w:szCs w:val="17"/>
              </w:rPr>
              <w:t>35</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43856551" w14:textId="5B8ACDA8" w:rsidR="00954560" w:rsidRPr="000C139B" w:rsidRDefault="00154A34" w:rsidP="00DB7268">
            <w:pPr>
              <w:pStyle w:val="aa"/>
              <w:spacing w:line="360" w:lineRule="auto"/>
              <w:ind w:left="0"/>
              <w:rPr>
                <w:sz w:val="17"/>
                <w:szCs w:val="17"/>
              </w:rPr>
            </w:pPr>
            <w:r w:rsidRPr="000C139B">
              <w:rPr>
                <w:sz w:val="17"/>
                <w:szCs w:val="17"/>
              </w:rPr>
              <w:t>0.0104</w:t>
            </w:r>
          </w:p>
        </w:tc>
        <w:tc>
          <w:tcPr>
            <w:tcW w:w="0" w:type="auto"/>
            <w:tcBorders>
              <w:top w:val="single" w:sz="4" w:space="0" w:color="auto"/>
              <w:left w:val="single" w:sz="2" w:space="0" w:color="auto"/>
              <w:bottom w:val="single" w:sz="4" w:space="0" w:color="auto"/>
              <w:right w:val="dashSmallGap" w:sz="2" w:space="0" w:color="auto"/>
            </w:tcBorders>
          </w:tcPr>
          <w:p w14:paraId="6F8CAF3C" w14:textId="11707968" w:rsidR="00954560" w:rsidRPr="000C139B" w:rsidRDefault="00154A34" w:rsidP="00DB7268">
            <w:pPr>
              <w:pStyle w:val="aa"/>
              <w:spacing w:line="360" w:lineRule="auto"/>
              <w:ind w:left="0"/>
              <w:rPr>
                <w:sz w:val="17"/>
                <w:szCs w:val="17"/>
              </w:rPr>
            </w:pPr>
            <w:r w:rsidRPr="000C139B">
              <w:rPr>
                <w:sz w:val="17"/>
                <w:szCs w:val="17"/>
              </w:rPr>
              <w:t>customer</w:t>
            </w:r>
          </w:p>
        </w:tc>
        <w:tc>
          <w:tcPr>
            <w:tcW w:w="0" w:type="auto"/>
            <w:tcBorders>
              <w:top w:val="single" w:sz="4" w:space="0" w:color="auto"/>
              <w:left w:val="dashSmallGap" w:sz="2" w:space="0" w:color="auto"/>
              <w:bottom w:val="single" w:sz="4" w:space="0" w:color="auto"/>
              <w:right w:val="dashSmallGap" w:sz="2" w:space="0" w:color="auto"/>
            </w:tcBorders>
          </w:tcPr>
          <w:p w14:paraId="032B96B3" w14:textId="3414A9AE" w:rsidR="00954560" w:rsidRPr="000C139B" w:rsidRDefault="00154A34" w:rsidP="00DB7268">
            <w:pPr>
              <w:pStyle w:val="aa"/>
              <w:spacing w:line="360" w:lineRule="auto"/>
              <w:ind w:left="0"/>
              <w:rPr>
                <w:sz w:val="17"/>
                <w:szCs w:val="17"/>
              </w:rPr>
            </w:pPr>
            <w:r w:rsidRPr="000C139B">
              <w:rPr>
                <w:sz w:val="17"/>
                <w:szCs w:val="17"/>
              </w:rPr>
              <w:t>25</w:t>
            </w:r>
          </w:p>
        </w:tc>
        <w:tc>
          <w:tcPr>
            <w:tcW w:w="0" w:type="auto"/>
            <w:tcBorders>
              <w:top w:val="single" w:sz="4" w:space="0" w:color="auto"/>
              <w:left w:val="dashSmallGap" w:sz="2" w:space="0" w:color="auto"/>
              <w:bottom w:val="single" w:sz="4" w:space="0" w:color="auto"/>
            </w:tcBorders>
          </w:tcPr>
          <w:p w14:paraId="3A40F4EB" w14:textId="4F796CEF" w:rsidR="00954560" w:rsidRPr="000C139B" w:rsidRDefault="00390FEE" w:rsidP="00DB7268">
            <w:pPr>
              <w:pStyle w:val="aa"/>
              <w:spacing w:line="360" w:lineRule="auto"/>
              <w:ind w:left="0"/>
              <w:rPr>
                <w:sz w:val="17"/>
                <w:szCs w:val="17"/>
              </w:rPr>
            </w:pPr>
            <w:r w:rsidRPr="000C139B">
              <w:rPr>
                <w:sz w:val="17"/>
                <w:szCs w:val="17"/>
              </w:rPr>
              <w:t>0.0075</w:t>
            </w:r>
          </w:p>
        </w:tc>
        <w:tc>
          <w:tcPr>
            <w:tcW w:w="0" w:type="auto"/>
            <w:tcBorders>
              <w:top w:val="single" w:sz="4" w:space="0" w:color="auto"/>
              <w:bottom w:val="single" w:sz="4" w:space="0" w:color="auto"/>
              <w:right w:val="dashSmallGap" w:sz="2" w:space="0" w:color="auto"/>
            </w:tcBorders>
          </w:tcPr>
          <w:p w14:paraId="6900B56F" w14:textId="2ED1B2FA" w:rsidR="00954560" w:rsidRPr="000C139B" w:rsidRDefault="00390FEE" w:rsidP="00DB7268">
            <w:pPr>
              <w:pStyle w:val="aa"/>
              <w:spacing w:line="360" w:lineRule="auto"/>
              <w:ind w:left="0"/>
              <w:rPr>
                <w:sz w:val="17"/>
                <w:szCs w:val="17"/>
              </w:rPr>
            </w:pPr>
            <w:r w:rsidRPr="000C139B">
              <w:rPr>
                <w:sz w:val="17"/>
                <w:szCs w:val="17"/>
              </w:rPr>
              <w:t>quality</w:t>
            </w:r>
          </w:p>
        </w:tc>
        <w:tc>
          <w:tcPr>
            <w:tcW w:w="0" w:type="auto"/>
            <w:tcBorders>
              <w:top w:val="single" w:sz="4" w:space="0" w:color="auto"/>
              <w:left w:val="dashSmallGap" w:sz="2" w:space="0" w:color="auto"/>
              <w:bottom w:val="single" w:sz="4" w:space="0" w:color="auto"/>
              <w:right w:val="dashSmallGap" w:sz="2" w:space="0" w:color="auto"/>
            </w:tcBorders>
          </w:tcPr>
          <w:p w14:paraId="5B3D60E7" w14:textId="57F83225" w:rsidR="00954560" w:rsidRPr="000C139B" w:rsidRDefault="00564B63" w:rsidP="00DB7268">
            <w:pPr>
              <w:pStyle w:val="aa"/>
              <w:spacing w:line="360" w:lineRule="auto"/>
              <w:ind w:left="0"/>
              <w:rPr>
                <w:sz w:val="17"/>
                <w:szCs w:val="17"/>
              </w:rPr>
            </w:pPr>
            <w:r w:rsidRPr="000C139B">
              <w:rPr>
                <w:sz w:val="17"/>
                <w:szCs w:val="17"/>
              </w:rPr>
              <w:t>54</w:t>
            </w:r>
          </w:p>
        </w:tc>
        <w:tc>
          <w:tcPr>
            <w:tcW w:w="0" w:type="auto"/>
            <w:tcBorders>
              <w:top w:val="single" w:sz="4" w:space="0" w:color="auto"/>
              <w:left w:val="dashSmallGap" w:sz="2" w:space="0" w:color="auto"/>
              <w:bottom w:val="single" w:sz="4" w:space="0" w:color="auto"/>
            </w:tcBorders>
          </w:tcPr>
          <w:p w14:paraId="5CBB683D" w14:textId="26FE10EC" w:rsidR="00954560" w:rsidRPr="000C139B" w:rsidRDefault="00564B63" w:rsidP="00DB7268">
            <w:pPr>
              <w:pStyle w:val="aa"/>
              <w:spacing w:line="360" w:lineRule="auto"/>
              <w:ind w:left="0"/>
              <w:rPr>
                <w:sz w:val="17"/>
                <w:szCs w:val="17"/>
              </w:rPr>
            </w:pPr>
            <w:r w:rsidRPr="000C139B">
              <w:rPr>
                <w:sz w:val="17"/>
                <w:szCs w:val="17"/>
              </w:rPr>
              <w:t>0.0158</w:t>
            </w:r>
          </w:p>
        </w:tc>
      </w:tr>
      <w:tr w:rsidR="00976F9D" w:rsidRPr="000C139B" w14:paraId="4C379D14" w14:textId="77777777" w:rsidTr="000A01B9">
        <w:trPr>
          <w:trHeight w:val="20"/>
          <w:jc w:val="center"/>
        </w:trPr>
        <w:tc>
          <w:tcPr>
            <w:tcW w:w="0" w:type="auto"/>
            <w:tcBorders>
              <w:right w:val="single" w:sz="2" w:space="0" w:color="auto"/>
            </w:tcBorders>
          </w:tcPr>
          <w:p w14:paraId="7CF7AE23" w14:textId="556AADF5" w:rsidR="00954560" w:rsidRPr="000C139B" w:rsidRDefault="00954560" w:rsidP="00DB7268">
            <w:pPr>
              <w:pStyle w:val="aa"/>
              <w:spacing w:line="360" w:lineRule="auto"/>
              <w:ind w:left="0"/>
              <w:rPr>
                <w:sz w:val="17"/>
                <w:szCs w:val="17"/>
              </w:rPr>
            </w:pPr>
            <w:r w:rsidRPr="000C139B">
              <w:rPr>
                <w:sz w:val="17"/>
                <w:szCs w:val="17"/>
              </w:rPr>
              <w:t>2</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44E06EFF" w14:textId="5C83670E" w:rsidR="00954560" w:rsidRPr="000C139B" w:rsidRDefault="00016476" w:rsidP="00DB7268">
            <w:pPr>
              <w:pStyle w:val="aa"/>
              <w:spacing w:line="360" w:lineRule="auto"/>
              <w:ind w:left="0"/>
              <w:rPr>
                <w:sz w:val="17"/>
                <w:szCs w:val="17"/>
              </w:rPr>
            </w:pPr>
            <w:r w:rsidRPr="000C139B">
              <w:rPr>
                <w:sz w:val="17"/>
                <w:szCs w:val="17"/>
              </w:rPr>
              <w:t>popular</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710F1742" w14:textId="4683FCE5" w:rsidR="00954560" w:rsidRPr="000C139B" w:rsidRDefault="00016476" w:rsidP="00DB7268">
            <w:pPr>
              <w:pStyle w:val="aa"/>
              <w:spacing w:line="360" w:lineRule="auto"/>
              <w:ind w:left="0"/>
              <w:rPr>
                <w:sz w:val="17"/>
                <w:szCs w:val="17"/>
              </w:rPr>
            </w:pPr>
            <w:r w:rsidRPr="000C139B">
              <w:rPr>
                <w:sz w:val="17"/>
                <w:szCs w:val="17"/>
              </w:rPr>
              <w:t>32</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6AFC2B05" w14:textId="77008304" w:rsidR="00954560" w:rsidRPr="000C139B" w:rsidRDefault="00154A34" w:rsidP="00DB7268">
            <w:pPr>
              <w:pStyle w:val="aa"/>
              <w:spacing w:line="360" w:lineRule="auto"/>
              <w:ind w:left="0"/>
              <w:rPr>
                <w:sz w:val="17"/>
                <w:szCs w:val="17"/>
              </w:rPr>
            </w:pPr>
            <w:r w:rsidRPr="000C139B">
              <w:rPr>
                <w:sz w:val="17"/>
                <w:szCs w:val="17"/>
              </w:rPr>
              <w:t>0.0095</w:t>
            </w:r>
          </w:p>
        </w:tc>
        <w:tc>
          <w:tcPr>
            <w:tcW w:w="0" w:type="auto"/>
            <w:tcBorders>
              <w:top w:val="single" w:sz="4" w:space="0" w:color="auto"/>
              <w:left w:val="single" w:sz="2" w:space="0" w:color="auto"/>
              <w:bottom w:val="single" w:sz="4" w:space="0" w:color="auto"/>
              <w:right w:val="dashSmallGap" w:sz="2" w:space="0" w:color="auto"/>
            </w:tcBorders>
          </w:tcPr>
          <w:p w14:paraId="670B5C52" w14:textId="22EE4048" w:rsidR="00954560" w:rsidRPr="000C139B" w:rsidRDefault="00154A34" w:rsidP="00DB7268">
            <w:pPr>
              <w:pStyle w:val="aa"/>
              <w:spacing w:line="360" w:lineRule="auto"/>
              <w:ind w:left="0"/>
              <w:rPr>
                <w:sz w:val="17"/>
                <w:szCs w:val="17"/>
              </w:rPr>
            </w:pPr>
            <w:r w:rsidRPr="000C139B">
              <w:rPr>
                <w:sz w:val="17"/>
                <w:szCs w:val="17"/>
              </w:rPr>
              <w:t>service</w:t>
            </w:r>
          </w:p>
        </w:tc>
        <w:tc>
          <w:tcPr>
            <w:tcW w:w="0" w:type="auto"/>
            <w:tcBorders>
              <w:top w:val="single" w:sz="4" w:space="0" w:color="auto"/>
              <w:left w:val="dashSmallGap" w:sz="2" w:space="0" w:color="auto"/>
              <w:bottom w:val="single" w:sz="4" w:space="0" w:color="auto"/>
              <w:right w:val="dashSmallGap" w:sz="2" w:space="0" w:color="auto"/>
            </w:tcBorders>
          </w:tcPr>
          <w:p w14:paraId="39E19938" w14:textId="17BE482A" w:rsidR="00954560" w:rsidRPr="000C139B" w:rsidRDefault="00154A34" w:rsidP="00DB7268">
            <w:pPr>
              <w:pStyle w:val="aa"/>
              <w:spacing w:line="360" w:lineRule="auto"/>
              <w:ind w:left="0"/>
              <w:rPr>
                <w:sz w:val="17"/>
                <w:szCs w:val="17"/>
              </w:rPr>
            </w:pPr>
            <w:r w:rsidRPr="000C139B">
              <w:rPr>
                <w:sz w:val="17"/>
                <w:szCs w:val="17"/>
              </w:rPr>
              <w:t>15</w:t>
            </w:r>
          </w:p>
        </w:tc>
        <w:tc>
          <w:tcPr>
            <w:tcW w:w="0" w:type="auto"/>
            <w:tcBorders>
              <w:top w:val="single" w:sz="4" w:space="0" w:color="auto"/>
              <w:left w:val="dashSmallGap" w:sz="2" w:space="0" w:color="auto"/>
              <w:bottom w:val="single" w:sz="4" w:space="0" w:color="auto"/>
            </w:tcBorders>
          </w:tcPr>
          <w:p w14:paraId="1EBFD49C" w14:textId="7BF5F398" w:rsidR="00954560" w:rsidRPr="000C139B" w:rsidRDefault="00390FEE" w:rsidP="00DB7268">
            <w:pPr>
              <w:pStyle w:val="aa"/>
              <w:spacing w:line="360" w:lineRule="auto"/>
              <w:ind w:left="0"/>
              <w:rPr>
                <w:sz w:val="17"/>
                <w:szCs w:val="17"/>
              </w:rPr>
            </w:pPr>
            <w:r w:rsidRPr="000C139B">
              <w:rPr>
                <w:sz w:val="17"/>
                <w:szCs w:val="17"/>
              </w:rPr>
              <w:t>0.0046</w:t>
            </w:r>
          </w:p>
        </w:tc>
        <w:tc>
          <w:tcPr>
            <w:tcW w:w="0" w:type="auto"/>
            <w:tcBorders>
              <w:top w:val="single" w:sz="4" w:space="0" w:color="auto"/>
              <w:bottom w:val="single" w:sz="4" w:space="0" w:color="auto"/>
              <w:right w:val="dashSmallGap" w:sz="2" w:space="0" w:color="auto"/>
            </w:tcBorders>
          </w:tcPr>
          <w:p w14:paraId="404C214A" w14:textId="51C42073" w:rsidR="00954560" w:rsidRPr="000C139B" w:rsidRDefault="00390FEE" w:rsidP="00DB7268">
            <w:pPr>
              <w:pStyle w:val="aa"/>
              <w:spacing w:line="360" w:lineRule="auto"/>
              <w:ind w:left="0"/>
              <w:rPr>
                <w:sz w:val="17"/>
                <w:szCs w:val="17"/>
              </w:rPr>
            </w:pPr>
            <w:r w:rsidRPr="000C139B">
              <w:rPr>
                <w:sz w:val="17"/>
                <w:szCs w:val="17"/>
              </w:rPr>
              <w:t>consumption</w:t>
            </w:r>
          </w:p>
        </w:tc>
        <w:tc>
          <w:tcPr>
            <w:tcW w:w="0" w:type="auto"/>
            <w:tcBorders>
              <w:top w:val="single" w:sz="4" w:space="0" w:color="auto"/>
              <w:left w:val="dashSmallGap" w:sz="2" w:space="0" w:color="auto"/>
              <w:bottom w:val="single" w:sz="4" w:space="0" w:color="auto"/>
              <w:right w:val="dashSmallGap" w:sz="2" w:space="0" w:color="auto"/>
            </w:tcBorders>
          </w:tcPr>
          <w:p w14:paraId="43A5EBB3" w14:textId="67A890DA" w:rsidR="00954560" w:rsidRPr="000C139B" w:rsidRDefault="00564B63" w:rsidP="00DB7268">
            <w:pPr>
              <w:pStyle w:val="aa"/>
              <w:spacing w:line="360" w:lineRule="auto"/>
              <w:ind w:left="0"/>
              <w:rPr>
                <w:sz w:val="17"/>
                <w:szCs w:val="17"/>
              </w:rPr>
            </w:pPr>
            <w:r w:rsidRPr="000C139B">
              <w:rPr>
                <w:sz w:val="17"/>
                <w:szCs w:val="17"/>
              </w:rPr>
              <w:t>47</w:t>
            </w:r>
          </w:p>
        </w:tc>
        <w:tc>
          <w:tcPr>
            <w:tcW w:w="0" w:type="auto"/>
            <w:tcBorders>
              <w:top w:val="single" w:sz="4" w:space="0" w:color="auto"/>
              <w:left w:val="dashSmallGap" w:sz="2" w:space="0" w:color="auto"/>
              <w:bottom w:val="single" w:sz="4" w:space="0" w:color="auto"/>
            </w:tcBorders>
          </w:tcPr>
          <w:p w14:paraId="4F50075F" w14:textId="7BDC0360" w:rsidR="00954560" w:rsidRPr="000C139B" w:rsidRDefault="00564B63" w:rsidP="00DB7268">
            <w:pPr>
              <w:pStyle w:val="aa"/>
              <w:spacing w:line="360" w:lineRule="auto"/>
              <w:ind w:left="0"/>
              <w:rPr>
                <w:sz w:val="17"/>
                <w:szCs w:val="17"/>
              </w:rPr>
            </w:pPr>
            <w:r w:rsidRPr="000C139B">
              <w:rPr>
                <w:sz w:val="17"/>
                <w:szCs w:val="17"/>
              </w:rPr>
              <w:t>0.0137</w:t>
            </w:r>
          </w:p>
        </w:tc>
      </w:tr>
      <w:tr w:rsidR="00976F9D" w:rsidRPr="000C139B" w14:paraId="0CF4288E" w14:textId="77777777" w:rsidTr="000A01B9">
        <w:trPr>
          <w:trHeight w:val="20"/>
          <w:jc w:val="center"/>
        </w:trPr>
        <w:tc>
          <w:tcPr>
            <w:tcW w:w="0" w:type="auto"/>
            <w:tcBorders>
              <w:right w:val="single" w:sz="2" w:space="0" w:color="auto"/>
            </w:tcBorders>
          </w:tcPr>
          <w:p w14:paraId="0C91F2BE" w14:textId="78A0845D" w:rsidR="00954560" w:rsidRPr="000C139B" w:rsidRDefault="00954560" w:rsidP="00DB7268">
            <w:pPr>
              <w:pStyle w:val="aa"/>
              <w:spacing w:line="360" w:lineRule="auto"/>
              <w:ind w:left="0"/>
              <w:rPr>
                <w:sz w:val="17"/>
                <w:szCs w:val="17"/>
              </w:rPr>
            </w:pPr>
            <w:r w:rsidRPr="000C139B">
              <w:rPr>
                <w:sz w:val="17"/>
                <w:szCs w:val="17"/>
              </w:rPr>
              <w:lastRenderedPageBreak/>
              <w:t>3</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561A1AC5" w14:textId="38157C59" w:rsidR="00954560" w:rsidRPr="000C139B" w:rsidRDefault="00016476" w:rsidP="00DB7268">
            <w:pPr>
              <w:pStyle w:val="aa"/>
              <w:spacing w:line="360" w:lineRule="auto"/>
              <w:ind w:left="0"/>
              <w:rPr>
                <w:sz w:val="17"/>
                <w:szCs w:val="17"/>
              </w:rPr>
            </w:pPr>
            <w:r w:rsidRPr="000C139B">
              <w:rPr>
                <w:sz w:val="17"/>
                <w:szCs w:val="17"/>
              </w:rPr>
              <w:t>find</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4281D6CD" w14:textId="5089BB73" w:rsidR="00954560" w:rsidRPr="000C139B" w:rsidRDefault="00016476" w:rsidP="00DB7268">
            <w:pPr>
              <w:pStyle w:val="aa"/>
              <w:spacing w:line="360" w:lineRule="auto"/>
              <w:ind w:left="0"/>
              <w:rPr>
                <w:sz w:val="17"/>
                <w:szCs w:val="17"/>
              </w:rPr>
            </w:pPr>
            <w:r w:rsidRPr="000C139B">
              <w:rPr>
                <w:sz w:val="17"/>
                <w:szCs w:val="17"/>
              </w:rPr>
              <w:t>27</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0A1A4B25" w14:textId="69AF1A40" w:rsidR="00954560" w:rsidRPr="000C139B" w:rsidRDefault="00154A34" w:rsidP="00DB7268">
            <w:pPr>
              <w:pStyle w:val="aa"/>
              <w:spacing w:line="360" w:lineRule="auto"/>
              <w:ind w:left="0"/>
              <w:rPr>
                <w:sz w:val="17"/>
                <w:szCs w:val="17"/>
              </w:rPr>
            </w:pPr>
            <w:r w:rsidRPr="000C139B">
              <w:rPr>
                <w:sz w:val="17"/>
                <w:szCs w:val="17"/>
              </w:rPr>
              <w:t>0.0081</w:t>
            </w:r>
          </w:p>
        </w:tc>
        <w:tc>
          <w:tcPr>
            <w:tcW w:w="0" w:type="auto"/>
            <w:tcBorders>
              <w:top w:val="single" w:sz="4" w:space="0" w:color="auto"/>
              <w:left w:val="single" w:sz="2" w:space="0" w:color="auto"/>
              <w:bottom w:val="single" w:sz="4" w:space="0" w:color="auto"/>
              <w:right w:val="dashSmallGap" w:sz="2" w:space="0" w:color="auto"/>
            </w:tcBorders>
          </w:tcPr>
          <w:p w14:paraId="2DC187A9" w14:textId="2924D829" w:rsidR="00954560" w:rsidRPr="000C139B" w:rsidRDefault="00154A34" w:rsidP="00DB7268">
            <w:pPr>
              <w:pStyle w:val="aa"/>
              <w:spacing w:line="360" w:lineRule="auto"/>
              <w:ind w:left="0"/>
              <w:rPr>
                <w:sz w:val="17"/>
                <w:szCs w:val="17"/>
              </w:rPr>
            </w:pPr>
            <w:r w:rsidRPr="000C139B">
              <w:rPr>
                <w:sz w:val="17"/>
                <w:szCs w:val="17"/>
              </w:rPr>
              <w:t>diners</w:t>
            </w:r>
          </w:p>
        </w:tc>
        <w:tc>
          <w:tcPr>
            <w:tcW w:w="0" w:type="auto"/>
            <w:tcBorders>
              <w:top w:val="single" w:sz="4" w:space="0" w:color="auto"/>
              <w:left w:val="dashSmallGap" w:sz="2" w:space="0" w:color="auto"/>
              <w:bottom w:val="single" w:sz="4" w:space="0" w:color="auto"/>
              <w:right w:val="dashSmallGap" w:sz="2" w:space="0" w:color="auto"/>
            </w:tcBorders>
          </w:tcPr>
          <w:p w14:paraId="747E213A" w14:textId="79E31F76" w:rsidR="00954560" w:rsidRPr="000C139B" w:rsidRDefault="00154A34"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dashSmallGap" w:sz="2" w:space="0" w:color="auto"/>
              <w:bottom w:val="single" w:sz="4" w:space="0" w:color="auto"/>
            </w:tcBorders>
          </w:tcPr>
          <w:p w14:paraId="25CDAF2C" w14:textId="258F00A3" w:rsidR="00954560" w:rsidRPr="000C139B" w:rsidRDefault="00390FEE" w:rsidP="00DB7268">
            <w:pPr>
              <w:pStyle w:val="aa"/>
              <w:spacing w:line="360" w:lineRule="auto"/>
              <w:ind w:left="0"/>
              <w:rPr>
                <w:sz w:val="17"/>
                <w:szCs w:val="17"/>
              </w:rPr>
            </w:pPr>
            <w:r w:rsidRPr="000C139B">
              <w:rPr>
                <w:sz w:val="17"/>
                <w:szCs w:val="17"/>
              </w:rPr>
              <w:t>0.0037</w:t>
            </w:r>
          </w:p>
        </w:tc>
        <w:tc>
          <w:tcPr>
            <w:tcW w:w="0" w:type="auto"/>
            <w:tcBorders>
              <w:top w:val="single" w:sz="4" w:space="0" w:color="auto"/>
              <w:bottom w:val="single" w:sz="4" w:space="0" w:color="auto"/>
              <w:right w:val="dashSmallGap" w:sz="2" w:space="0" w:color="auto"/>
            </w:tcBorders>
          </w:tcPr>
          <w:p w14:paraId="5EC6039F" w14:textId="6C1DC38D" w:rsidR="00954560" w:rsidRPr="000C139B" w:rsidRDefault="00390FEE" w:rsidP="00DB7268">
            <w:pPr>
              <w:pStyle w:val="aa"/>
              <w:spacing w:line="360" w:lineRule="auto"/>
              <w:ind w:left="0"/>
              <w:rPr>
                <w:sz w:val="17"/>
                <w:szCs w:val="17"/>
              </w:rPr>
            </w:pPr>
            <w:r w:rsidRPr="000C139B">
              <w:rPr>
                <w:sz w:val="17"/>
                <w:szCs w:val="17"/>
              </w:rPr>
              <w:t>comparison</w:t>
            </w:r>
          </w:p>
        </w:tc>
        <w:tc>
          <w:tcPr>
            <w:tcW w:w="0" w:type="auto"/>
            <w:tcBorders>
              <w:top w:val="single" w:sz="4" w:space="0" w:color="auto"/>
              <w:left w:val="dashSmallGap" w:sz="2" w:space="0" w:color="auto"/>
              <w:bottom w:val="single" w:sz="4" w:space="0" w:color="auto"/>
              <w:right w:val="dashSmallGap" w:sz="2" w:space="0" w:color="auto"/>
            </w:tcBorders>
          </w:tcPr>
          <w:p w14:paraId="6D85E664" w14:textId="48C9EC1D" w:rsidR="00954560" w:rsidRPr="000C139B" w:rsidRDefault="00564B63" w:rsidP="00DB7268">
            <w:pPr>
              <w:pStyle w:val="aa"/>
              <w:spacing w:line="360" w:lineRule="auto"/>
              <w:ind w:left="0"/>
              <w:rPr>
                <w:sz w:val="17"/>
                <w:szCs w:val="17"/>
              </w:rPr>
            </w:pPr>
            <w:r w:rsidRPr="000C139B">
              <w:rPr>
                <w:sz w:val="17"/>
                <w:szCs w:val="17"/>
              </w:rPr>
              <w:t>20</w:t>
            </w:r>
          </w:p>
        </w:tc>
        <w:tc>
          <w:tcPr>
            <w:tcW w:w="0" w:type="auto"/>
            <w:tcBorders>
              <w:top w:val="single" w:sz="4" w:space="0" w:color="auto"/>
              <w:left w:val="dashSmallGap" w:sz="2" w:space="0" w:color="auto"/>
              <w:bottom w:val="single" w:sz="4" w:space="0" w:color="auto"/>
            </w:tcBorders>
          </w:tcPr>
          <w:p w14:paraId="44E47F4B" w14:textId="427A6B51" w:rsidR="00954560" w:rsidRPr="000C139B" w:rsidRDefault="00564B63" w:rsidP="00DB7268">
            <w:pPr>
              <w:pStyle w:val="aa"/>
              <w:spacing w:line="360" w:lineRule="auto"/>
              <w:ind w:left="0"/>
              <w:rPr>
                <w:sz w:val="17"/>
                <w:szCs w:val="17"/>
              </w:rPr>
            </w:pPr>
            <w:r w:rsidRPr="000C139B">
              <w:rPr>
                <w:sz w:val="17"/>
                <w:szCs w:val="17"/>
              </w:rPr>
              <w:t>0.0060</w:t>
            </w:r>
          </w:p>
        </w:tc>
      </w:tr>
      <w:tr w:rsidR="00976F9D" w:rsidRPr="000C139B" w14:paraId="003AA64B" w14:textId="77777777" w:rsidTr="000A01B9">
        <w:trPr>
          <w:trHeight w:val="20"/>
          <w:jc w:val="center"/>
        </w:trPr>
        <w:tc>
          <w:tcPr>
            <w:tcW w:w="0" w:type="auto"/>
            <w:tcBorders>
              <w:right w:val="single" w:sz="2" w:space="0" w:color="auto"/>
            </w:tcBorders>
          </w:tcPr>
          <w:p w14:paraId="0DC48DEE" w14:textId="4102E75C" w:rsidR="00954560" w:rsidRPr="000C139B" w:rsidRDefault="00954560" w:rsidP="00DB7268">
            <w:pPr>
              <w:pStyle w:val="aa"/>
              <w:spacing w:line="360" w:lineRule="auto"/>
              <w:ind w:left="0"/>
              <w:rPr>
                <w:sz w:val="17"/>
                <w:szCs w:val="17"/>
              </w:rPr>
            </w:pPr>
            <w:r w:rsidRPr="000C139B">
              <w:rPr>
                <w:sz w:val="17"/>
                <w:szCs w:val="17"/>
              </w:rPr>
              <w:t>4</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48859BBB" w14:textId="2B502A44" w:rsidR="00954560" w:rsidRPr="000C139B" w:rsidRDefault="00016476" w:rsidP="00DB7268">
            <w:pPr>
              <w:pStyle w:val="aa"/>
              <w:spacing w:line="360" w:lineRule="auto"/>
              <w:ind w:left="0"/>
              <w:rPr>
                <w:sz w:val="17"/>
                <w:szCs w:val="17"/>
              </w:rPr>
            </w:pPr>
            <w:r w:rsidRPr="000C139B">
              <w:rPr>
                <w:sz w:val="17"/>
                <w:szCs w:val="17"/>
              </w:rPr>
              <w:t>sweet</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48B43E95" w14:textId="4EE917F3" w:rsidR="00954560" w:rsidRPr="000C139B" w:rsidRDefault="00016476" w:rsidP="00DB7268">
            <w:pPr>
              <w:pStyle w:val="aa"/>
              <w:spacing w:line="360" w:lineRule="auto"/>
              <w:ind w:left="0"/>
              <w:rPr>
                <w:sz w:val="17"/>
                <w:szCs w:val="17"/>
              </w:rPr>
            </w:pPr>
            <w:r w:rsidRPr="000C139B">
              <w:rPr>
                <w:sz w:val="17"/>
                <w:szCs w:val="17"/>
              </w:rPr>
              <w:t>19</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45D1B850" w14:textId="7D8EF55E" w:rsidR="00954560" w:rsidRPr="000C139B" w:rsidRDefault="00154A34" w:rsidP="00DB7268">
            <w:pPr>
              <w:pStyle w:val="aa"/>
              <w:spacing w:line="360" w:lineRule="auto"/>
              <w:ind w:left="0"/>
              <w:rPr>
                <w:sz w:val="17"/>
                <w:szCs w:val="17"/>
              </w:rPr>
            </w:pPr>
            <w:r w:rsidRPr="000C139B">
              <w:rPr>
                <w:sz w:val="17"/>
                <w:szCs w:val="17"/>
              </w:rPr>
              <w:t>0.0058</w:t>
            </w:r>
          </w:p>
        </w:tc>
        <w:tc>
          <w:tcPr>
            <w:tcW w:w="0" w:type="auto"/>
            <w:tcBorders>
              <w:top w:val="single" w:sz="4" w:space="0" w:color="auto"/>
              <w:left w:val="single" w:sz="2" w:space="0" w:color="auto"/>
              <w:bottom w:val="single" w:sz="4" w:space="0" w:color="auto"/>
              <w:right w:val="dashSmallGap" w:sz="2" w:space="0" w:color="auto"/>
            </w:tcBorders>
          </w:tcPr>
          <w:p w14:paraId="1998BB44" w14:textId="058553BF" w:rsidR="00954560" w:rsidRPr="000C139B" w:rsidRDefault="00154A34" w:rsidP="00DB7268">
            <w:pPr>
              <w:pStyle w:val="aa"/>
              <w:spacing w:line="360" w:lineRule="auto"/>
              <w:ind w:left="0"/>
              <w:rPr>
                <w:sz w:val="17"/>
                <w:szCs w:val="17"/>
              </w:rPr>
            </w:pPr>
            <w:r w:rsidRPr="000C139B">
              <w:rPr>
                <w:sz w:val="17"/>
                <w:szCs w:val="17"/>
              </w:rPr>
              <w:t>restaurant</w:t>
            </w:r>
          </w:p>
        </w:tc>
        <w:tc>
          <w:tcPr>
            <w:tcW w:w="0" w:type="auto"/>
            <w:tcBorders>
              <w:top w:val="single" w:sz="4" w:space="0" w:color="auto"/>
              <w:left w:val="dashSmallGap" w:sz="2" w:space="0" w:color="auto"/>
              <w:bottom w:val="single" w:sz="4" w:space="0" w:color="auto"/>
              <w:right w:val="dashSmallGap" w:sz="2" w:space="0" w:color="auto"/>
            </w:tcBorders>
          </w:tcPr>
          <w:p w14:paraId="1354F041" w14:textId="193AF884" w:rsidR="00954560" w:rsidRPr="000C139B" w:rsidRDefault="00154A34" w:rsidP="00DB7268">
            <w:pPr>
              <w:pStyle w:val="aa"/>
              <w:spacing w:line="360" w:lineRule="auto"/>
              <w:ind w:left="0"/>
              <w:rPr>
                <w:sz w:val="17"/>
                <w:szCs w:val="17"/>
              </w:rPr>
            </w:pPr>
            <w:r w:rsidRPr="000C139B">
              <w:rPr>
                <w:sz w:val="17"/>
                <w:szCs w:val="17"/>
              </w:rPr>
              <w:t>11</w:t>
            </w:r>
          </w:p>
        </w:tc>
        <w:tc>
          <w:tcPr>
            <w:tcW w:w="0" w:type="auto"/>
            <w:tcBorders>
              <w:top w:val="single" w:sz="4" w:space="0" w:color="auto"/>
              <w:left w:val="dashSmallGap" w:sz="2" w:space="0" w:color="auto"/>
              <w:bottom w:val="single" w:sz="4" w:space="0" w:color="auto"/>
            </w:tcBorders>
          </w:tcPr>
          <w:p w14:paraId="3C91AB34" w14:textId="1B676FF9" w:rsidR="00954560" w:rsidRPr="000C139B" w:rsidRDefault="00390FEE" w:rsidP="00DB7268">
            <w:pPr>
              <w:pStyle w:val="aa"/>
              <w:spacing w:line="360" w:lineRule="auto"/>
              <w:ind w:left="0"/>
              <w:rPr>
                <w:sz w:val="17"/>
                <w:szCs w:val="17"/>
              </w:rPr>
            </w:pPr>
            <w:r w:rsidRPr="000C139B">
              <w:rPr>
                <w:sz w:val="17"/>
                <w:szCs w:val="17"/>
              </w:rPr>
              <w:t>0.0034</w:t>
            </w:r>
          </w:p>
        </w:tc>
        <w:tc>
          <w:tcPr>
            <w:tcW w:w="0" w:type="auto"/>
            <w:tcBorders>
              <w:top w:val="single" w:sz="4" w:space="0" w:color="auto"/>
              <w:bottom w:val="single" w:sz="4" w:space="0" w:color="auto"/>
              <w:right w:val="dashSmallGap" w:sz="2" w:space="0" w:color="auto"/>
            </w:tcBorders>
          </w:tcPr>
          <w:p w14:paraId="3B61CF92" w14:textId="4CE3E804" w:rsidR="00954560" w:rsidRPr="000C139B" w:rsidRDefault="00390FEE" w:rsidP="00DB7268">
            <w:pPr>
              <w:pStyle w:val="aa"/>
              <w:spacing w:line="360" w:lineRule="auto"/>
              <w:ind w:left="0"/>
              <w:rPr>
                <w:sz w:val="17"/>
                <w:szCs w:val="17"/>
              </w:rPr>
            </w:pPr>
            <w:r w:rsidRPr="000C139B">
              <w:rPr>
                <w:sz w:val="17"/>
                <w:szCs w:val="17"/>
              </w:rPr>
              <w:t>terms</w:t>
            </w:r>
          </w:p>
        </w:tc>
        <w:tc>
          <w:tcPr>
            <w:tcW w:w="0" w:type="auto"/>
            <w:tcBorders>
              <w:top w:val="single" w:sz="4" w:space="0" w:color="auto"/>
              <w:left w:val="dashSmallGap" w:sz="2" w:space="0" w:color="auto"/>
              <w:bottom w:val="single" w:sz="4" w:space="0" w:color="auto"/>
              <w:right w:val="dashSmallGap" w:sz="2" w:space="0" w:color="auto"/>
            </w:tcBorders>
          </w:tcPr>
          <w:p w14:paraId="3264DA2C" w14:textId="0573E41D" w:rsidR="00954560" w:rsidRPr="000C139B" w:rsidRDefault="00564B63" w:rsidP="00DB7268">
            <w:pPr>
              <w:pStyle w:val="aa"/>
              <w:spacing w:line="360" w:lineRule="auto"/>
              <w:ind w:left="0"/>
              <w:rPr>
                <w:sz w:val="17"/>
                <w:szCs w:val="17"/>
              </w:rPr>
            </w:pPr>
            <w:r w:rsidRPr="000C139B">
              <w:rPr>
                <w:sz w:val="17"/>
                <w:szCs w:val="17"/>
              </w:rPr>
              <w:t>19</w:t>
            </w:r>
          </w:p>
        </w:tc>
        <w:tc>
          <w:tcPr>
            <w:tcW w:w="0" w:type="auto"/>
            <w:tcBorders>
              <w:top w:val="single" w:sz="4" w:space="0" w:color="auto"/>
              <w:left w:val="dashSmallGap" w:sz="2" w:space="0" w:color="auto"/>
              <w:bottom w:val="single" w:sz="4" w:space="0" w:color="auto"/>
            </w:tcBorders>
          </w:tcPr>
          <w:p w14:paraId="6212A46C" w14:textId="6D73DC90" w:rsidR="00954560" w:rsidRPr="000C139B" w:rsidRDefault="00564B63" w:rsidP="00DB7268">
            <w:pPr>
              <w:pStyle w:val="aa"/>
              <w:spacing w:line="360" w:lineRule="auto"/>
              <w:ind w:left="0"/>
              <w:rPr>
                <w:sz w:val="17"/>
                <w:szCs w:val="17"/>
              </w:rPr>
            </w:pPr>
            <w:r w:rsidRPr="000C139B">
              <w:rPr>
                <w:sz w:val="17"/>
                <w:szCs w:val="17"/>
              </w:rPr>
              <w:t>0.0057</w:t>
            </w:r>
          </w:p>
        </w:tc>
      </w:tr>
      <w:tr w:rsidR="00976F9D" w:rsidRPr="000C139B" w14:paraId="6524CB3F" w14:textId="77777777" w:rsidTr="000A01B9">
        <w:trPr>
          <w:trHeight w:val="20"/>
          <w:jc w:val="center"/>
        </w:trPr>
        <w:tc>
          <w:tcPr>
            <w:tcW w:w="0" w:type="auto"/>
            <w:tcBorders>
              <w:right w:val="single" w:sz="2" w:space="0" w:color="auto"/>
            </w:tcBorders>
          </w:tcPr>
          <w:p w14:paraId="650A43AA" w14:textId="27728CC4" w:rsidR="00954560" w:rsidRPr="000C139B" w:rsidRDefault="00954560" w:rsidP="00DB7268">
            <w:pPr>
              <w:pStyle w:val="aa"/>
              <w:spacing w:line="360" w:lineRule="auto"/>
              <w:ind w:left="0"/>
              <w:rPr>
                <w:sz w:val="17"/>
                <w:szCs w:val="17"/>
              </w:rPr>
            </w:pPr>
            <w:r w:rsidRPr="000C139B">
              <w:rPr>
                <w:sz w:val="17"/>
                <w:szCs w:val="17"/>
              </w:rPr>
              <w:t>5</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55D2C858" w14:textId="3D723491" w:rsidR="00954560" w:rsidRPr="000C139B" w:rsidRDefault="00016476" w:rsidP="00DB7268">
            <w:pPr>
              <w:pStyle w:val="aa"/>
              <w:spacing w:line="360" w:lineRule="auto"/>
              <w:ind w:left="0"/>
              <w:rPr>
                <w:sz w:val="17"/>
                <w:szCs w:val="17"/>
              </w:rPr>
            </w:pPr>
            <w:r w:rsidRPr="000C139B">
              <w:rPr>
                <w:sz w:val="17"/>
                <w:szCs w:val="17"/>
              </w:rPr>
              <w:t>markets</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125CBC4D" w14:textId="5F4891B4" w:rsidR="00954560" w:rsidRPr="000C139B" w:rsidRDefault="00016476" w:rsidP="00DB7268">
            <w:pPr>
              <w:pStyle w:val="aa"/>
              <w:spacing w:line="360" w:lineRule="auto"/>
              <w:ind w:left="0"/>
              <w:rPr>
                <w:sz w:val="17"/>
                <w:szCs w:val="17"/>
              </w:rPr>
            </w:pPr>
            <w:r w:rsidRPr="000C139B">
              <w:rPr>
                <w:sz w:val="17"/>
                <w:szCs w:val="17"/>
              </w:rPr>
              <w:t>18</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0AB091C5" w14:textId="70681B78" w:rsidR="00954560" w:rsidRPr="000C139B" w:rsidRDefault="00154A34" w:rsidP="00DB7268">
            <w:pPr>
              <w:pStyle w:val="aa"/>
              <w:spacing w:line="360" w:lineRule="auto"/>
              <w:ind w:left="0"/>
              <w:rPr>
                <w:sz w:val="17"/>
                <w:szCs w:val="17"/>
              </w:rPr>
            </w:pPr>
            <w:r w:rsidRPr="000C139B">
              <w:rPr>
                <w:sz w:val="17"/>
                <w:szCs w:val="17"/>
              </w:rPr>
              <w:t>0.0055</w:t>
            </w:r>
          </w:p>
        </w:tc>
        <w:tc>
          <w:tcPr>
            <w:tcW w:w="0" w:type="auto"/>
            <w:tcBorders>
              <w:top w:val="single" w:sz="4" w:space="0" w:color="auto"/>
              <w:left w:val="single" w:sz="2" w:space="0" w:color="auto"/>
              <w:bottom w:val="single" w:sz="4" w:space="0" w:color="auto"/>
              <w:right w:val="dashSmallGap" w:sz="2" w:space="0" w:color="auto"/>
            </w:tcBorders>
          </w:tcPr>
          <w:p w14:paraId="32D4E418" w14:textId="66EA785D" w:rsidR="00954560" w:rsidRPr="000C139B" w:rsidRDefault="00154A34" w:rsidP="00DB7268">
            <w:pPr>
              <w:pStyle w:val="aa"/>
              <w:spacing w:line="360" w:lineRule="auto"/>
              <w:ind w:left="0"/>
              <w:rPr>
                <w:sz w:val="17"/>
                <w:szCs w:val="17"/>
              </w:rPr>
            </w:pPr>
            <w:r w:rsidRPr="000C139B">
              <w:rPr>
                <w:sz w:val="17"/>
                <w:szCs w:val="17"/>
              </w:rPr>
              <w:t>customers</w:t>
            </w:r>
          </w:p>
        </w:tc>
        <w:tc>
          <w:tcPr>
            <w:tcW w:w="0" w:type="auto"/>
            <w:tcBorders>
              <w:top w:val="single" w:sz="4" w:space="0" w:color="auto"/>
              <w:left w:val="dashSmallGap" w:sz="2" w:space="0" w:color="auto"/>
              <w:bottom w:val="single" w:sz="4" w:space="0" w:color="auto"/>
              <w:right w:val="dashSmallGap" w:sz="2" w:space="0" w:color="auto"/>
            </w:tcBorders>
          </w:tcPr>
          <w:p w14:paraId="2C3F4908" w14:textId="065CA32B" w:rsidR="00954560" w:rsidRPr="000C139B" w:rsidRDefault="00154A34" w:rsidP="00DB7268">
            <w:pPr>
              <w:pStyle w:val="aa"/>
              <w:spacing w:line="360" w:lineRule="auto"/>
              <w:ind w:left="0"/>
              <w:rPr>
                <w:sz w:val="17"/>
                <w:szCs w:val="17"/>
              </w:rPr>
            </w:pPr>
            <w:r w:rsidRPr="000C139B">
              <w:rPr>
                <w:sz w:val="17"/>
                <w:szCs w:val="17"/>
              </w:rPr>
              <w:t>9</w:t>
            </w:r>
          </w:p>
        </w:tc>
        <w:tc>
          <w:tcPr>
            <w:tcW w:w="0" w:type="auto"/>
            <w:tcBorders>
              <w:top w:val="single" w:sz="4" w:space="0" w:color="auto"/>
              <w:left w:val="dashSmallGap" w:sz="2" w:space="0" w:color="auto"/>
              <w:bottom w:val="single" w:sz="4" w:space="0" w:color="auto"/>
            </w:tcBorders>
          </w:tcPr>
          <w:p w14:paraId="12E1895B" w14:textId="0CC75FAA" w:rsidR="00954560" w:rsidRPr="000C139B" w:rsidRDefault="00390FEE" w:rsidP="00DB7268">
            <w:pPr>
              <w:pStyle w:val="aa"/>
              <w:spacing w:line="360" w:lineRule="auto"/>
              <w:ind w:left="0"/>
              <w:rPr>
                <w:sz w:val="17"/>
                <w:szCs w:val="17"/>
              </w:rPr>
            </w:pPr>
            <w:r w:rsidRPr="000C139B">
              <w:rPr>
                <w:sz w:val="17"/>
                <w:szCs w:val="17"/>
              </w:rPr>
              <w:t>0.0026</w:t>
            </w:r>
          </w:p>
        </w:tc>
        <w:tc>
          <w:tcPr>
            <w:tcW w:w="0" w:type="auto"/>
            <w:tcBorders>
              <w:top w:val="single" w:sz="4" w:space="0" w:color="auto"/>
              <w:bottom w:val="single" w:sz="4" w:space="0" w:color="auto"/>
              <w:right w:val="dashSmallGap" w:sz="2" w:space="0" w:color="auto"/>
            </w:tcBorders>
          </w:tcPr>
          <w:p w14:paraId="715F2C8A" w14:textId="5E48BB97" w:rsidR="00954560" w:rsidRPr="000C139B" w:rsidRDefault="00390FEE" w:rsidP="00DB7268">
            <w:pPr>
              <w:pStyle w:val="aa"/>
              <w:spacing w:line="360" w:lineRule="auto"/>
              <w:ind w:left="0"/>
              <w:rPr>
                <w:sz w:val="17"/>
                <w:szCs w:val="17"/>
              </w:rPr>
            </w:pPr>
            <w:r w:rsidRPr="000C139B">
              <w:rPr>
                <w:sz w:val="17"/>
                <w:szCs w:val="17"/>
              </w:rPr>
              <w:t>price</w:t>
            </w:r>
          </w:p>
        </w:tc>
        <w:tc>
          <w:tcPr>
            <w:tcW w:w="0" w:type="auto"/>
            <w:tcBorders>
              <w:top w:val="single" w:sz="4" w:space="0" w:color="auto"/>
              <w:left w:val="dashSmallGap" w:sz="2" w:space="0" w:color="auto"/>
              <w:bottom w:val="single" w:sz="4" w:space="0" w:color="auto"/>
              <w:right w:val="dashSmallGap" w:sz="2" w:space="0" w:color="auto"/>
            </w:tcBorders>
          </w:tcPr>
          <w:p w14:paraId="6B3CAB15" w14:textId="4A02DC44" w:rsidR="00954560" w:rsidRPr="000C139B" w:rsidRDefault="00564B63" w:rsidP="00DB7268">
            <w:pPr>
              <w:pStyle w:val="aa"/>
              <w:spacing w:line="360" w:lineRule="auto"/>
              <w:ind w:left="0"/>
              <w:rPr>
                <w:sz w:val="17"/>
                <w:szCs w:val="17"/>
              </w:rPr>
            </w:pPr>
            <w:r w:rsidRPr="000C139B">
              <w:rPr>
                <w:sz w:val="17"/>
                <w:szCs w:val="17"/>
              </w:rPr>
              <w:t>15</w:t>
            </w:r>
          </w:p>
        </w:tc>
        <w:tc>
          <w:tcPr>
            <w:tcW w:w="0" w:type="auto"/>
            <w:tcBorders>
              <w:top w:val="single" w:sz="4" w:space="0" w:color="auto"/>
              <w:left w:val="dashSmallGap" w:sz="2" w:space="0" w:color="auto"/>
              <w:bottom w:val="single" w:sz="4" w:space="0" w:color="auto"/>
            </w:tcBorders>
          </w:tcPr>
          <w:p w14:paraId="117C35B3" w14:textId="10E16DDC" w:rsidR="00954560" w:rsidRPr="000C139B" w:rsidRDefault="00564B63" w:rsidP="00DB7268">
            <w:pPr>
              <w:pStyle w:val="aa"/>
              <w:spacing w:line="360" w:lineRule="auto"/>
              <w:ind w:left="0"/>
              <w:rPr>
                <w:sz w:val="17"/>
                <w:szCs w:val="17"/>
              </w:rPr>
            </w:pPr>
            <w:r w:rsidRPr="000C139B">
              <w:rPr>
                <w:sz w:val="17"/>
                <w:szCs w:val="17"/>
              </w:rPr>
              <w:t>0.0046</w:t>
            </w:r>
          </w:p>
        </w:tc>
      </w:tr>
      <w:tr w:rsidR="00976F9D" w:rsidRPr="000C139B" w14:paraId="45B67CE2" w14:textId="77777777" w:rsidTr="000A01B9">
        <w:trPr>
          <w:trHeight w:val="20"/>
          <w:jc w:val="center"/>
        </w:trPr>
        <w:tc>
          <w:tcPr>
            <w:tcW w:w="0" w:type="auto"/>
            <w:tcBorders>
              <w:right w:val="single" w:sz="2" w:space="0" w:color="auto"/>
            </w:tcBorders>
          </w:tcPr>
          <w:p w14:paraId="4F962B11" w14:textId="708EF498" w:rsidR="00954560" w:rsidRPr="000C139B" w:rsidRDefault="00954560" w:rsidP="00DB7268">
            <w:pPr>
              <w:pStyle w:val="aa"/>
              <w:spacing w:line="360" w:lineRule="auto"/>
              <w:ind w:left="0"/>
              <w:rPr>
                <w:sz w:val="17"/>
                <w:szCs w:val="17"/>
              </w:rPr>
            </w:pPr>
            <w:r w:rsidRPr="000C139B">
              <w:rPr>
                <w:sz w:val="17"/>
                <w:szCs w:val="17"/>
              </w:rPr>
              <w:t>6</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4EFF1CB1" w14:textId="5D438319" w:rsidR="00954560" w:rsidRPr="000C139B" w:rsidRDefault="00016476" w:rsidP="00DB7268">
            <w:pPr>
              <w:pStyle w:val="aa"/>
              <w:spacing w:line="360" w:lineRule="auto"/>
              <w:ind w:left="0"/>
              <w:rPr>
                <w:sz w:val="17"/>
                <w:szCs w:val="17"/>
              </w:rPr>
            </w:pPr>
            <w:r w:rsidRPr="000C139B">
              <w:rPr>
                <w:sz w:val="17"/>
                <w:szCs w:val="17"/>
              </w:rPr>
              <w:t>noodles</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2BFC9342" w14:textId="7E0A8AB7" w:rsidR="00954560" w:rsidRPr="000C139B" w:rsidRDefault="00016476" w:rsidP="00DB7268">
            <w:pPr>
              <w:pStyle w:val="aa"/>
              <w:spacing w:line="360" w:lineRule="auto"/>
              <w:ind w:left="0"/>
              <w:rPr>
                <w:sz w:val="17"/>
                <w:szCs w:val="17"/>
              </w:rPr>
            </w:pPr>
            <w:r w:rsidRPr="000C139B">
              <w:rPr>
                <w:sz w:val="17"/>
                <w:szCs w:val="17"/>
              </w:rPr>
              <w:t>18</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13AA2678" w14:textId="64F2C267" w:rsidR="00954560" w:rsidRPr="000C139B" w:rsidRDefault="00154A34" w:rsidP="00DB7268">
            <w:pPr>
              <w:pStyle w:val="aa"/>
              <w:spacing w:line="360" w:lineRule="auto"/>
              <w:ind w:left="0"/>
              <w:rPr>
                <w:sz w:val="17"/>
                <w:szCs w:val="17"/>
              </w:rPr>
            </w:pPr>
            <w:r w:rsidRPr="000C139B">
              <w:rPr>
                <w:sz w:val="17"/>
                <w:szCs w:val="17"/>
              </w:rPr>
              <w:t>0.0052</w:t>
            </w:r>
          </w:p>
        </w:tc>
        <w:tc>
          <w:tcPr>
            <w:tcW w:w="0" w:type="auto"/>
            <w:tcBorders>
              <w:top w:val="single" w:sz="4" w:space="0" w:color="auto"/>
              <w:left w:val="single" w:sz="2" w:space="0" w:color="auto"/>
              <w:bottom w:val="single" w:sz="4" w:space="0" w:color="auto"/>
              <w:right w:val="dashSmallGap" w:sz="2" w:space="0" w:color="auto"/>
            </w:tcBorders>
          </w:tcPr>
          <w:p w14:paraId="019274C2" w14:textId="4C18678B" w:rsidR="00954560" w:rsidRPr="000C139B" w:rsidRDefault="00154A34" w:rsidP="00DB7268">
            <w:pPr>
              <w:pStyle w:val="aa"/>
              <w:spacing w:line="360" w:lineRule="auto"/>
              <w:ind w:left="0"/>
              <w:rPr>
                <w:sz w:val="17"/>
                <w:szCs w:val="17"/>
              </w:rPr>
            </w:pPr>
            <w:r w:rsidRPr="000C139B">
              <w:rPr>
                <w:sz w:val="17"/>
                <w:szCs w:val="17"/>
              </w:rPr>
              <w:t>make</w:t>
            </w:r>
          </w:p>
        </w:tc>
        <w:tc>
          <w:tcPr>
            <w:tcW w:w="0" w:type="auto"/>
            <w:tcBorders>
              <w:top w:val="single" w:sz="4" w:space="0" w:color="auto"/>
              <w:left w:val="dashSmallGap" w:sz="2" w:space="0" w:color="auto"/>
              <w:bottom w:val="single" w:sz="4" w:space="0" w:color="auto"/>
              <w:right w:val="dashSmallGap" w:sz="2" w:space="0" w:color="auto"/>
            </w:tcBorders>
          </w:tcPr>
          <w:p w14:paraId="6A95DB90" w14:textId="2AEC597A" w:rsidR="00954560" w:rsidRPr="000C139B" w:rsidRDefault="00154A34" w:rsidP="00DB7268">
            <w:pPr>
              <w:pStyle w:val="aa"/>
              <w:spacing w:line="360" w:lineRule="auto"/>
              <w:ind w:left="0"/>
              <w:rPr>
                <w:sz w:val="17"/>
                <w:szCs w:val="17"/>
              </w:rPr>
            </w:pPr>
            <w:r w:rsidRPr="000C139B">
              <w:rPr>
                <w:sz w:val="17"/>
                <w:szCs w:val="17"/>
              </w:rPr>
              <w:t>7</w:t>
            </w:r>
          </w:p>
        </w:tc>
        <w:tc>
          <w:tcPr>
            <w:tcW w:w="0" w:type="auto"/>
            <w:tcBorders>
              <w:top w:val="single" w:sz="4" w:space="0" w:color="auto"/>
              <w:left w:val="dashSmallGap" w:sz="2" w:space="0" w:color="auto"/>
              <w:bottom w:val="single" w:sz="4" w:space="0" w:color="auto"/>
            </w:tcBorders>
          </w:tcPr>
          <w:p w14:paraId="12152026" w14:textId="57ADA871" w:rsidR="00954560" w:rsidRPr="000C139B" w:rsidRDefault="00390FEE" w:rsidP="00DB7268">
            <w:pPr>
              <w:pStyle w:val="aa"/>
              <w:spacing w:line="360" w:lineRule="auto"/>
              <w:ind w:left="0"/>
              <w:rPr>
                <w:sz w:val="17"/>
                <w:szCs w:val="17"/>
              </w:rPr>
            </w:pPr>
            <w:r w:rsidRPr="000C139B">
              <w:rPr>
                <w:sz w:val="17"/>
                <w:szCs w:val="17"/>
              </w:rPr>
              <w:t>0.0023</w:t>
            </w:r>
          </w:p>
        </w:tc>
        <w:tc>
          <w:tcPr>
            <w:tcW w:w="0" w:type="auto"/>
            <w:tcBorders>
              <w:top w:val="single" w:sz="4" w:space="0" w:color="auto"/>
              <w:bottom w:val="single" w:sz="4" w:space="0" w:color="auto"/>
              <w:right w:val="dashSmallGap" w:sz="2" w:space="0" w:color="auto"/>
            </w:tcBorders>
          </w:tcPr>
          <w:p w14:paraId="4F7F01E8" w14:textId="27517D67" w:rsidR="00954560" w:rsidRPr="000C139B" w:rsidRDefault="00390FEE" w:rsidP="00DB7268">
            <w:pPr>
              <w:pStyle w:val="aa"/>
              <w:spacing w:line="360" w:lineRule="auto"/>
              <w:ind w:left="0"/>
              <w:rPr>
                <w:sz w:val="17"/>
                <w:szCs w:val="17"/>
              </w:rPr>
            </w:pPr>
            <w:r w:rsidRPr="000C139B">
              <w:rPr>
                <w:sz w:val="17"/>
                <w:szCs w:val="17"/>
              </w:rPr>
              <w:t>first</w:t>
            </w:r>
          </w:p>
        </w:tc>
        <w:tc>
          <w:tcPr>
            <w:tcW w:w="0" w:type="auto"/>
            <w:tcBorders>
              <w:top w:val="single" w:sz="4" w:space="0" w:color="auto"/>
              <w:left w:val="dashSmallGap" w:sz="2" w:space="0" w:color="auto"/>
              <w:bottom w:val="single" w:sz="4" w:space="0" w:color="auto"/>
              <w:right w:val="dashSmallGap" w:sz="2" w:space="0" w:color="auto"/>
            </w:tcBorders>
          </w:tcPr>
          <w:p w14:paraId="567912A6" w14:textId="6AC8EB3A" w:rsidR="00954560" w:rsidRPr="000C139B" w:rsidRDefault="00564B63" w:rsidP="00DB7268">
            <w:pPr>
              <w:pStyle w:val="aa"/>
              <w:spacing w:line="360" w:lineRule="auto"/>
              <w:ind w:left="0"/>
              <w:rPr>
                <w:sz w:val="17"/>
                <w:szCs w:val="17"/>
              </w:rPr>
            </w:pPr>
            <w:r w:rsidRPr="000C139B">
              <w:rPr>
                <w:sz w:val="17"/>
                <w:szCs w:val="17"/>
              </w:rPr>
              <w:t>14</w:t>
            </w:r>
          </w:p>
        </w:tc>
        <w:tc>
          <w:tcPr>
            <w:tcW w:w="0" w:type="auto"/>
            <w:tcBorders>
              <w:top w:val="single" w:sz="4" w:space="0" w:color="auto"/>
              <w:left w:val="dashSmallGap" w:sz="2" w:space="0" w:color="auto"/>
              <w:bottom w:val="single" w:sz="4" w:space="0" w:color="auto"/>
            </w:tcBorders>
          </w:tcPr>
          <w:p w14:paraId="7DCD3D52" w14:textId="334059FA" w:rsidR="00954560" w:rsidRPr="000C139B" w:rsidRDefault="00564B63" w:rsidP="00DB7268">
            <w:pPr>
              <w:pStyle w:val="aa"/>
              <w:spacing w:line="360" w:lineRule="auto"/>
              <w:ind w:left="0"/>
              <w:rPr>
                <w:sz w:val="17"/>
                <w:szCs w:val="17"/>
              </w:rPr>
            </w:pPr>
            <w:r w:rsidRPr="000C139B">
              <w:rPr>
                <w:sz w:val="17"/>
                <w:szCs w:val="17"/>
              </w:rPr>
              <w:t>0.0043</w:t>
            </w:r>
          </w:p>
        </w:tc>
      </w:tr>
      <w:tr w:rsidR="00976F9D" w:rsidRPr="000C139B" w14:paraId="6840B2F2" w14:textId="77777777" w:rsidTr="000A01B9">
        <w:trPr>
          <w:trHeight w:val="20"/>
          <w:jc w:val="center"/>
        </w:trPr>
        <w:tc>
          <w:tcPr>
            <w:tcW w:w="0" w:type="auto"/>
            <w:tcBorders>
              <w:right w:val="single" w:sz="2" w:space="0" w:color="auto"/>
            </w:tcBorders>
          </w:tcPr>
          <w:p w14:paraId="04E1BAF4" w14:textId="374A70AB" w:rsidR="00954560" w:rsidRPr="000C139B" w:rsidRDefault="00954560" w:rsidP="00DB7268">
            <w:pPr>
              <w:pStyle w:val="aa"/>
              <w:spacing w:line="360" w:lineRule="auto"/>
              <w:ind w:left="0"/>
              <w:rPr>
                <w:sz w:val="17"/>
                <w:szCs w:val="17"/>
              </w:rPr>
            </w:pPr>
            <w:r w:rsidRPr="000C139B">
              <w:rPr>
                <w:sz w:val="17"/>
                <w:szCs w:val="17"/>
              </w:rPr>
              <w:t>7</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62CDD5BD" w14:textId="020943A2" w:rsidR="00954560" w:rsidRPr="000C139B" w:rsidRDefault="00016476" w:rsidP="00DB7268">
            <w:pPr>
              <w:pStyle w:val="aa"/>
              <w:spacing w:line="360" w:lineRule="auto"/>
              <w:ind w:left="0"/>
              <w:rPr>
                <w:sz w:val="17"/>
                <w:szCs w:val="17"/>
              </w:rPr>
            </w:pPr>
            <w:r w:rsidRPr="000C139B">
              <w:rPr>
                <w:sz w:val="17"/>
                <w:szCs w:val="17"/>
              </w:rPr>
              <w:t>sauce</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0D8DAF38" w14:textId="757896FF" w:rsidR="00954560" w:rsidRPr="000C139B" w:rsidRDefault="00016476" w:rsidP="00DB7268">
            <w:pPr>
              <w:pStyle w:val="aa"/>
              <w:spacing w:line="360" w:lineRule="auto"/>
              <w:ind w:left="0"/>
              <w:rPr>
                <w:sz w:val="17"/>
                <w:szCs w:val="17"/>
              </w:rPr>
            </w:pPr>
            <w:r w:rsidRPr="000C139B">
              <w:rPr>
                <w:sz w:val="17"/>
                <w:szCs w:val="17"/>
              </w:rPr>
              <w:t>17</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0F87BEFA" w14:textId="5018D457" w:rsidR="00954560" w:rsidRPr="000C139B" w:rsidRDefault="00154A34" w:rsidP="00DB7268">
            <w:pPr>
              <w:pStyle w:val="aa"/>
              <w:spacing w:line="360" w:lineRule="auto"/>
              <w:ind w:left="0"/>
              <w:rPr>
                <w:sz w:val="17"/>
                <w:szCs w:val="17"/>
              </w:rPr>
            </w:pPr>
            <w:r w:rsidRPr="000C139B">
              <w:rPr>
                <w:sz w:val="17"/>
                <w:szCs w:val="17"/>
              </w:rPr>
              <w:t>0.0049</w:t>
            </w:r>
          </w:p>
        </w:tc>
        <w:tc>
          <w:tcPr>
            <w:tcW w:w="0" w:type="auto"/>
            <w:tcBorders>
              <w:top w:val="single" w:sz="4" w:space="0" w:color="auto"/>
              <w:left w:val="single" w:sz="2" w:space="0" w:color="auto"/>
              <w:bottom w:val="single" w:sz="4" w:space="0" w:color="auto"/>
              <w:right w:val="dashSmallGap" w:sz="2" w:space="0" w:color="auto"/>
            </w:tcBorders>
          </w:tcPr>
          <w:p w14:paraId="65B6492C" w14:textId="5F491E94" w:rsidR="00954560" w:rsidRPr="000C139B" w:rsidRDefault="00154A34" w:rsidP="00DB7268">
            <w:pPr>
              <w:pStyle w:val="aa"/>
              <w:spacing w:line="360" w:lineRule="auto"/>
              <w:ind w:left="0"/>
              <w:rPr>
                <w:sz w:val="17"/>
                <w:szCs w:val="17"/>
              </w:rPr>
            </w:pPr>
            <w:r w:rsidRPr="000C139B">
              <w:rPr>
                <w:sz w:val="17"/>
                <w:szCs w:val="17"/>
              </w:rPr>
              <w:t>excellent</w:t>
            </w:r>
          </w:p>
        </w:tc>
        <w:tc>
          <w:tcPr>
            <w:tcW w:w="0" w:type="auto"/>
            <w:tcBorders>
              <w:top w:val="single" w:sz="4" w:space="0" w:color="auto"/>
              <w:left w:val="dashSmallGap" w:sz="2" w:space="0" w:color="auto"/>
              <w:bottom w:val="single" w:sz="4" w:space="0" w:color="auto"/>
              <w:right w:val="dashSmallGap" w:sz="2" w:space="0" w:color="auto"/>
            </w:tcBorders>
          </w:tcPr>
          <w:p w14:paraId="1D21FA59" w14:textId="48316148" w:rsidR="00954560" w:rsidRPr="000C139B" w:rsidRDefault="00154A34" w:rsidP="00DB7268">
            <w:pPr>
              <w:pStyle w:val="aa"/>
              <w:spacing w:line="360" w:lineRule="auto"/>
              <w:ind w:left="0"/>
              <w:rPr>
                <w:sz w:val="17"/>
                <w:szCs w:val="17"/>
              </w:rPr>
            </w:pPr>
            <w:r w:rsidRPr="000C139B">
              <w:rPr>
                <w:sz w:val="17"/>
                <w:szCs w:val="17"/>
              </w:rPr>
              <w:t>6</w:t>
            </w:r>
          </w:p>
        </w:tc>
        <w:tc>
          <w:tcPr>
            <w:tcW w:w="0" w:type="auto"/>
            <w:tcBorders>
              <w:top w:val="single" w:sz="4" w:space="0" w:color="auto"/>
              <w:left w:val="dashSmallGap" w:sz="2" w:space="0" w:color="auto"/>
              <w:bottom w:val="single" w:sz="4" w:space="0" w:color="auto"/>
            </w:tcBorders>
          </w:tcPr>
          <w:p w14:paraId="3B8DE83F" w14:textId="3C23CCEB" w:rsidR="00954560" w:rsidRPr="000C139B" w:rsidRDefault="00390FEE" w:rsidP="00DB7268">
            <w:pPr>
              <w:pStyle w:val="aa"/>
              <w:spacing w:line="360" w:lineRule="auto"/>
              <w:ind w:left="0"/>
              <w:rPr>
                <w:sz w:val="17"/>
                <w:szCs w:val="17"/>
              </w:rPr>
            </w:pPr>
            <w:r w:rsidRPr="000C139B">
              <w:rPr>
                <w:sz w:val="17"/>
                <w:szCs w:val="17"/>
              </w:rPr>
              <w:t>0.0020</w:t>
            </w:r>
          </w:p>
        </w:tc>
        <w:tc>
          <w:tcPr>
            <w:tcW w:w="0" w:type="auto"/>
            <w:tcBorders>
              <w:top w:val="single" w:sz="4" w:space="0" w:color="auto"/>
              <w:bottom w:val="single" w:sz="4" w:space="0" w:color="auto"/>
              <w:right w:val="dashSmallGap" w:sz="2" w:space="0" w:color="auto"/>
            </w:tcBorders>
          </w:tcPr>
          <w:p w14:paraId="4E139067" w14:textId="7C44A152" w:rsidR="00954560" w:rsidRPr="000C139B" w:rsidRDefault="00390FEE" w:rsidP="00DB7268">
            <w:pPr>
              <w:pStyle w:val="aa"/>
              <w:spacing w:line="360" w:lineRule="auto"/>
              <w:ind w:left="0"/>
              <w:rPr>
                <w:sz w:val="17"/>
                <w:szCs w:val="17"/>
              </w:rPr>
            </w:pPr>
            <w:r w:rsidRPr="000C139B">
              <w:rPr>
                <w:sz w:val="17"/>
                <w:szCs w:val="17"/>
              </w:rPr>
              <w:t>values</w:t>
            </w:r>
          </w:p>
        </w:tc>
        <w:tc>
          <w:tcPr>
            <w:tcW w:w="0" w:type="auto"/>
            <w:tcBorders>
              <w:top w:val="single" w:sz="4" w:space="0" w:color="auto"/>
              <w:left w:val="dashSmallGap" w:sz="2" w:space="0" w:color="auto"/>
              <w:bottom w:val="single" w:sz="4" w:space="0" w:color="auto"/>
              <w:right w:val="dashSmallGap" w:sz="2" w:space="0" w:color="auto"/>
            </w:tcBorders>
          </w:tcPr>
          <w:p w14:paraId="5F979F40" w14:textId="38F4F7B2" w:rsidR="00954560" w:rsidRPr="000C139B" w:rsidRDefault="00564B63" w:rsidP="00DB7268">
            <w:pPr>
              <w:pStyle w:val="aa"/>
              <w:spacing w:line="360" w:lineRule="auto"/>
              <w:ind w:left="0"/>
              <w:rPr>
                <w:sz w:val="17"/>
                <w:szCs w:val="17"/>
              </w:rPr>
            </w:pPr>
            <w:r w:rsidRPr="000C139B">
              <w:rPr>
                <w:sz w:val="17"/>
                <w:szCs w:val="17"/>
              </w:rPr>
              <w:t>14</w:t>
            </w:r>
          </w:p>
        </w:tc>
        <w:tc>
          <w:tcPr>
            <w:tcW w:w="0" w:type="auto"/>
            <w:tcBorders>
              <w:top w:val="single" w:sz="4" w:space="0" w:color="auto"/>
              <w:left w:val="dashSmallGap" w:sz="2" w:space="0" w:color="auto"/>
              <w:bottom w:val="single" w:sz="4" w:space="0" w:color="auto"/>
            </w:tcBorders>
          </w:tcPr>
          <w:p w14:paraId="56C5404D" w14:textId="69CA7BFD" w:rsidR="00954560" w:rsidRPr="000C139B" w:rsidRDefault="00564B63" w:rsidP="00DB7268">
            <w:pPr>
              <w:pStyle w:val="aa"/>
              <w:spacing w:line="360" w:lineRule="auto"/>
              <w:ind w:left="0"/>
              <w:rPr>
                <w:sz w:val="17"/>
                <w:szCs w:val="17"/>
              </w:rPr>
            </w:pPr>
            <w:r w:rsidRPr="000C139B">
              <w:rPr>
                <w:sz w:val="17"/>
                <w:szCs w:val="17"/>
              </w:rPr>
              <w:t>0.0043</w:t>
            </w:r>
          </w:p>
        </w:tc>
      </w:tr>
      <w:tr w:rsidR="00976F9D" w:rsidRPr="000C139B" w14:paraId="60329A93" w14:textId="77777777" w:rsidTr="000A01B9">
        <w:trPr>
          <w:trHeight w:val="20"/>
          <w:jc w:val="center"/>
        </w:trPr>
        <w:tc>
          <w:tcPr>
            <w:tcW w:w="0" w:type="auto"/>
            <w:tcBorders>
              <w:right w:val="single" w:sz="2" w:space="0" w:color="auto"/>
            </w:tcBorders>
          </w:tcPr>
          <w:p w14:paraId="151DDA1D" w14:textId="3DD116EE" w:rsidR="00954560" w:rsidRPr="000C139B" w:rsidRDefault="00954560" w:rsidP="00DB7268">
            <w:pPr>
              <w:pStyle w:val="aa"/>
              <w:spacing w:line="360" w:lineRule="auto"/>
              <w:ind w:left="0"/>
              <w:rPr>
                <w:sz w:val="17"/>
                <w:szCs w:val="17"/>
              </w:rPr>
            </w:pPr>
            <w:r w:rsidRPr="000C139B">
              <w:rPr>
                <w:sz w:val="17"/>
                <w:szCs w:val="17"/>
              </w:rPr>
              <w:t>8</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3545491A" w14:textId="38744065" w:rsidR="00954560" w:rsidRPr="000C139B" w:rsidRDefault="00016476" w:rsidP="00DB7268">
            <w:pPr>
              <w:pStyle w:val="aa"/>
              <w:spacing w:line="360" w:lineRule="auto"/>
              <w:ind w:left="0"/>
              <w:rPr>
                <w:sz w:val="17"/>
                <w:szCs w:val="17"/>
              </w:rPr>
            </w:pPr>
            <w:r w:rsidRPr="000C139B">
              <w:rPr>
                <w:sz w:val="17"/>
                <w:szCs w:val="17"/>
              </w:rPr>
              <w:t>chicken</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3E12379F" w14:textId="2E45B30B" w:rsidR="00954560" w:rsidRPr="000C139B" w:rsidRDefault="00016476" w:rsidP="00DB7268">
            <w:pPr>
              <w:pStyle w:val="aa"/>
              <w:spacing w:line="360" w:lineRule="auto"/>
              <w:ind w:left="0"/>
              <w:rPr>
                <w:sz w:val="17"/>
                <w:szCs w:val="17"/>
              </w:rPr>
            </w:pPr>
            <w:r w:rsidRPr="000C139B">
              <w:rPr>
                <w:sz w:val="17"/>
                <w:szCs w:val="17"/>
              </w:rPr>
              <w:t>16</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5BECAC0C" w14:textId="36920A1F" w:rsidR="00954560" w:rsidRPr="000C139B" w:rsidRDefault="00154A34" w:rsidP="00DB7268">
            <w:pPr>
              <w:pStyle w:val="aa"/>
              <w:spacing w:line="360" w:lineRule="auto"/>
              <w:ind w:left="0"/>
              <w:rPr>
                <w:sz w:val="17"/>
                <w:szCs w:val="17"/>
              </w:rPr>
            </w:pPr>
            <w:r w:rsidRPr="000C139B">
              <w:rPr>
                <w:sz w:val="17"/>
                <w:szCs w:val="17"/>
              </w:rPr>
              <w:t>0.0049</w:t>
            </w:r>
          </w:p>
        </w:tc>
        <w:tc>
          <w:tcPr>
            <w:tcW w:w="0" w:type="auto"/>
            <w:tcBorders>
              <w:top w:val="single" w:sz="4" w:space="0" w:color="auto"/>
              <w:left w:val="single" w:sz="2" w:space="0" w:color="auto"/>
              <w:bottom w:val="single" w:sz="4" w:space="0" w:color="auto"/>
              <w:right w:val="dashSmallGap" w:sz="2" w:space="0" w:color="auto"/>
            </w:tcBorders>
          </w:tcPr>
          <w:p w14:paraId="219127AC" w14:textId="132700DD" w:rsidR="00954560" w:rsidRPr="000C139B" w:rsidRDefault="00154A34" w:rsidP="00DB7268">
            <w:pPr>
              <w:pStyle w:val="aa"/>
              <w:spacing w:line="360" w:lineRule="auto"/>
              <w:ind w:left="0"/>
              <w:rPr>
                <w:sz w:val="17"/>
                <w:szCs w:val="17"/>
              </w:rPr>
            </w:pPr>
            <w:r w:rsidRPr="000C139B">
              <w:rPr>
                <w:sz w:val="17"/>
                <w:szCs w:val="17"/>
              </w:rPr>
              <w:t>food</w:t>
            </w:r>
          </w:p>
        </w:tc>
        <w:tc>
          <w:tcPr>
            <w:tcW w:w="0" w:type="auto"/>
            <w:tcBorders>
              <w:top w:val="single" w:sz="4" w:space="0" w:color="auto"/>
              <w:left w:val="dashSmallGap" w:sz="2" w:space="0" w:color="auto"/>
              <w:bottom w:val="single" w:sz="4" w:space="0" w:color="auto"/>
              <w:right w:val="dashSmallGap" w:sz="2" w:space="0" w:color="auto"/>
            </w:tcBorders>
          </w:tcPr>
          <w:p w14:paraId="58ABA6C2" w14:textId="296DD755" w:rsidR="00954560" w:rsidRPr="000C139B" w:rsidRDefault="00154A34" w:rsidP="00DB7268">
            <w:pPr>
              <w:pStyle w:val="aa"/>
              <w:spacing w:line="360" w:lineRule="auto"/>
              <w:ind w:left="0"/>
              <w:rPr>
                <w:sz w:val="17"/>
                <w:szCs w:val="17"/>
              </w:rPr>
            </w:pPr>
            <w:r w:rsidRPr="000C139B">
              <w:rPr>
                <w:sz w:val="17"/>
                <w:szCs w:val="17"/>
              </w:rPr>
              <w:t>5</w:t>
            </w:r>
          </w:p>
        </w:tc>
        <w:tc>
          <w:tcPr>
            <w:tcW w:w="0" w:type="auto"/>
            <w:tcBorders>
              <w:top w:val="single" w:sz="4" w:space="0" w:color="auto"/>
              <w:left w:val="dashSmallGap" w:sz="2" w:space="0" w:color="auto"/>
              <w:bottom w:val="single" w:sz="4" w:space="0" w:color="auto"/>
            </w:tcBorders>
          </w:tcPr>
          <w:p w14:paraId="4C293FEF" w14:textId="4479335B" w:rsidR="00954560" w:rsidRPr="000C139B" w:rsidRDefault="00390FEE" w:rsidP="00DB7268">
            <w:pPr>
              <w:pStyle w:val="aa"/>
              <w:spacing w:line="360" w:lineRule="auto"/>
              <w:ind w:left="0"/>
              <w:rPr>
                <w:sz w:val="17"/>
                <w:szCs w:val="17"/>
              </w:rPr>
            </w:pPr>
            <w:r w:rsidRPr="000C139B">
              <w:rPr>
                <w:sz w:val="17"/>
                <w:szCs w:val="17"/>
              </w:rPr>
              <w:t>0.0017</w:t>
            </w:r>
          </w:p>
        </w:tc>
        <w:tc>
          <w:tcPr>
            <w:tcW w:w="0" w:type="auto"/>
            <w:tcBorders>
              <w:top w:val="single" w:sz="4" w:space="0" w:color="auto"/>
              <w:bottom w:val="single" w:sz="4" w:space="0" w:color="auto"/>
              <w:right w:val="dashSmallGap" w:sz="2" w:space="0" w:color="auto"/>
            </w:tcBorders>
          </w:tcPr>
          <w:p w14:paraId="65869D65" w14:textId="6FEDBCE0" w:rsidR="00954560" w:rsidRPr="000C139B" w:rsidRDefault="00390FEE" w:rsidP="00DB7268">
            <w:pPr>
              <w:pStyle w:val="aa"/>
              <w:spacing w:line="360" w:lineRule="auto"/>
              <w:ind w:left="0"/>
              <w:rPr>
                <w:sz w:val="17"/>
                <w:szCs w:val="17"/>
              </w:rPr>
            </w:pPr>
            <w:r w:rsidRPr="000C139B">
              <w:rPr>
                <w:sz w:val="17"/>
                <w:szCs w:val="17"/>
              </w:rPr>
              <w:t>use</w:t>
            </w:r>
          </w:p>
        </w:tc>
        <w:tc>
          <w:tcPr>
            <w:tcW w:w="0" w:type="auto"/>
            <w:tcBorders>
              <w:top w:val="single" w:sz="4" w:space="0" w:color="auto"/>
              <w:left w:val="dashSmallGap" w:sz="2" w:space="0" w:color="auto"/>
              <w:bottom w:val="single" w:sz="4" w:space="0" w:color="auto"/>
              <w:right w:val="dashSmallGap" w:sz="2" w:space="0" w:color="auto"/>
            </w:tcBorders>
          </w:tcPr>
          <w:p w14:paraId="78512945" w14:textId="28CF4999" w:rsidR="00954560" w:rsidRPr="000C139B" w:rsidRDefault="00564B63" w:rsidP="00DB7268">
            <w:pPr>
              <w:pStyle w:val="aa"/>
              <w:spacing w:line="360" w:lineRule="auto"/>
              <w:ind w:left="0"/>
              <w:rPr>
                <w:sz w:val="17"/>
                <w:szCs w:val="17"/>
              </w:rPr>
            </w:pPr>
            <w:r w:rsidRPr="000C139B">
              <w:rPr>
                <w:sz w:val="17"/>
                <w:szCs w:val="17"/>
              </w:rPr>
              <w:t>14</w:t>
            </w:r>
          </w:p>
        </w:tc>
        <w:tc>
          <w:tcPr>
            <w:tcW w:w="0" w:type="auto"/>
            <w:tcBorders>
              <w:top w:val="single" w:sz="4" w:space="0" w:color="auto"/>
              <w:left w:val="dashSmallGap" w:sz="2" w:space="0" w:color="auto"/>
              <w:bottom w:val="single" w:sz="4" w:space="0" w:color="auto"/>
            </w:tcBorders>
          </w:tcPr>
          <w:p w14:paraId="5CA92663" w14:textId="18037A3F" w:rsidR="00954560" w:rsidRPr="000C139B" w:rsidRDefault="00564B63" w:rsidP="00DB7268">
            <w:pPr>
              <w:pStyle w:val="aa"/>
              <w:spacing w:line="360" w:lineRule="auto"/>
              <w:ind w:left="0"/>
              <w:rPr>
                <w:sz w:val="17"/>
                <w:szCs w:val="17"/>
              </w:rPr>
            </w:pPr>
            <w:r w:rsidRPr="000C139B">
              <w:rPr>
                <w:sz w:val="17"/>
                <w:szCs w:val="17"/>
              </w:rPr>
              <w:t>0.0043</w:t>
            </w:r>
          </w:p>
        </w:tc>
      </w:tr>
      <w:tr w:rsidR="000A01B9" w:rsidRPr="000C139B" w14:paraId="5C424C69" w14:textId="77777777" w:rsidTr="000A01B9">
        <w:trPr>
          <w:trHeight w:val="20"/>
          <w:jc w:val="center"/>
        </w:trPr>
        <w:tc>
          <w:tcPr>
            <w:tcW w:w="0" w:type="auto"/>
            <w:tcBorders>
              <w:right w:val="single" w:sz="2" w:space="0" w:color="auto"/>
            </w:tcBorders>
          </w:tcPr>
          <w:p w14:paraId="67C23F97" w14:textId="7727FE0A" w:rsidR="00954560" w:rsidRPr="000C139B" w:rsidRDefault="00954560" w:rsidP="00DB7268">
            <w:pPr>
              <w:pStyle w:val="aa"/>
              <w:spacing w:line="360" w:lineRule="auto"/>
              <w:ind w:left="0"/>
              <w:rPr>
                <w:sz w:val="17"/>
                <w:szCs w:val="17"/>
              </w:rPr>
            </w:pPr>
            <w:r w:rsidRPr="000C139B">
              <w:rPr>
                <w:sz w:val="17"/>
                <w:szCs w:val="17"/>
              </w:rPr>
              <w:t>9</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220E7DD7" w14:textId="5ED7326A" w:rsidR="00954560" w:rsidRPr="000C139B" w:rsidRDefault="00016476" w:rsidP="00DB7268">
            <w:pPr>
              <w:pStyle w:val="aa"/>
              <w:spacing w:line="360" w:lineRule="auto"/>
              <w:ind w:left="0"/>
              <w:rPr>
                <w:sz w:val="17"/>
                <w:szCs w:val="17"/>
              </w:rPr>
            </w:pPr>
            <w:r w:rsidRPr="000C139B">
              <w:rPr>
                <w:sz w:val="17"/>
                <w:szCs w:val="17"/>
              </w:rPr>
              <w:t>dishes</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20FE6FDB" w14:textId="42F270F5" w:rsidR="00954560" w:rsidRPr="000C139B" w:rsidRDefault="00016476" w:rsidP="00DB7268">
            <w:pPr>
              <w:pStyle w:val="aa"/>
              <w:spacing w:line="360" w:lineRule="auto"/>
              <w:ind w:left="0"/>
              <w:rPr>
                <w:sz w:val="17"/>
                <w:szCs w:val="17"/>
              </w:rPr>
            </w:pPr>
            <w:r w:rsidRPr="000C139B">
              <w:rPr>
                <w:sz w:val="17"/>
                <w:szCs w:val="17"/>
              </w:rPr>
              <w:t>16</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5C15FABA" w14:textId="1B9B15B7" w:rsidR="00954560" w:rsidRPr="000C139B" w:rsidRDefault="00154A34" w:rsidP="00DB7268">
            <w:pPr>
              <w:pStyle w:val="aa"/>
              <w:spacing w:line="360" w:lineRule="auto"/>
              <w:ind w:left="0"/>
              <w:rPr>
                <w:sz w:val="17"/>
                <w:szCs w:val="17"/>
              </w:rPr>
            </w:pPr>
            <w:r w:rsidRPr="000C139B">
              <w:rPr>
                <w:sz w:val="17"/>
                <w:szCs w:val="17"/>
              </w:rPr>
              <w:t>0.0049</w:t>
            </w:r>
          </w:p>
        </w:tc>
        <w:tc>
          <w:tcPr>
            <w:tcW w:w="0" w:type="auto"/>
            <w:tcBorders>
              <w:top w:val="single" w:sz="4" w:space="0" w:color="auto"/>
              <w:left w:val="single" w:sz="2" w:space="0" w:color="auto"/>
              <w:bottom w:val="single" w:sz="4" w:space="0" w:color="auto"/>
              <w:right w:val="dashSmallGap" w:sz="2" w:space="0" w:color="auto"/>
            </w:tcBorders>
          </w:tcPr>
          <w:p w14:paraId="52408710" w14:textId="5A58E3BE" w:rsidR="00954560" w:rsidRPr="000C139B" w:rsidRDefault="00154A34" w:rsidP="00DB7268">
            <w:pPr>
              <w:pStyle w:val="aa"/>
              <w:spacing w:line="360" w:lineRule="auto"/>
              <w:ind w:left="0"/>
              <w:rPr>
                <w:sz w:val="17"/>
                <w:szCs w:val="17"/>
              </w:rPr>
            </w:pPr>
            <w:r w:rsidRPr="000C139B">
              <w:rPr>
                <w:sz w:val="17"/>
                <w:szCs w:val="17"/>
              </w:rPr>
              <w:t>problem</w:t>
            </w:r>
          </w:p>
        </w:tc>
        <w:tc>
          <w:tcPr>
            <w:tcW w:w="0" w:type="auto"/>
            <w:tcBorders>
              <w:top w:val="single" w:sz="4" w:space="0" w:color="auto"/>
              <w:left w:val="dashSmallGap" w:sz="2" w:space="0" w:color="auto"/>
              <w:bottom w:val="single" w:sz="4" w:space="0" w:color="auto"/>
              <w:right w:val="dashSmallGap" w:sz="2" w:space="0" w:color="auto"/>
            </w:tcBorders>
          </w:tcPr>
          <w:p w14:paraId="108A5452" w14:textId="75EA98FD" w:rsidR="00954560" w:rsidRPr="000C139B" w:rsidRDefault="00154A34" w:rsidP="00DB7268">
            <w:pPr>
              <w:pStyle w:val="aa"/>
              <w:spacing w:line="360" w:lineRule="auto"/>
              <w:ind w:left="0"/>
              <w:rPr>
                <w:sz w:val="17"/>
                <w:szCs w:val="17"/>
              </w:rPr>
            </w:pPr>
            <w:r w:rsidRPr="000C139B">
              <w:rPr>
                <w:sz w:val="17"/>
                <w:szCs w:val="17"/>
              </w:rPr>
              <w:t>5</w:t>
            </w:r>
          </w:p>
        </w:tc>
        <w:tc>
          <w:tcPr>
            <w:tcW w:w="0" w:type="auto"/>
            <w:tcBorders>
              <w:top w:val="single" w:sz="4" w:space="0" w:color="auto"/>
              <w:left w:val="dashSmallGap" w:sz="2" w:space="0" w:color="auto"/>
              <w:bottom w:val="single" w:sz="4" w:space="0" w:color="auto"/>
            </w:tcBorders>
          </w:tcPr>
          <w:p w14:paraId="25D189A9" w14:textId="78B3F7AE" w:rsidR="00954560" w:rsidRPr="000C139B" w:rsidRDefault="00390FEE" w:rsidP="00DB7268">
            <w:pPr>
              <w:pStyle w:val="aa"/>
              <w:spacing w:line="360" w:lineRule="auto"/>
              <w:ind w:left="0"/>
              <w:rPr>
                <w:sz w:val="17"/>
                <w:szCs w:val="17"/>
              </w:rPr>
            </w:pPr>
            <w:r w:rsidRPr="000C139B">
              <w:rPr>
                <w:sz w:val="17"/>
                <w:szCs w:val="17"/>
              </w:rPr>
              <w:t>0.0017</w:t>
            </w:r>
          </w:p>
        </w:tc>
        <w:tc>
          <w:tcPr>
            <w:tcW w:w="0" w:type="auto"/>
            <w:tcBorders>
              <w:top w:val="single" w:sz="4" w:space="0" w:color="auto"/>
              <w:bottom w:val="single" w:sz="4" w:space="0" w:color="auto"/>
              <w:right w:val="dashSmallGap" w:sz="2" w:space="0" w:color="auto"/>
            </w:tcBorders>
          </w:tcPr>
          <w:p w14:paraId="729AD0E3" w14:textId="0E73C168" w:rsidR="00954560" w:rsidRPr="000C139B" w:rsidRDefault="00390FEE" w:rsidP="00DB7268">
            <w:pPr>
              <w:pStyle w:val="aa"/>
              <w:spacing w:line="360" w:lineRule="auto"/>
              <w:ind w:left="0"/>
              <w:rPr>
                <w:sz w:val="17"/>
                <w:szCs w:val="17"/>
              </w:rPr>
            </w:pPr>
            <w:r w:rsidRPr="000C139B">
              <w:rPr>
                <w:sz w:val="17"/>
                <w:szCs w:val="17"/>
              </w:rPr>
              <w:t>definition</w:t>
            </w:r>
          </w:p>
        </w:tc>
        <w:tc>
          <w:tcPr>
            <w:tcW w:w="0" w:type="auto"/>
            <w:tcBorders>
              <w:top w:val="single" w:sz="4" w:space="0" w:color="auto"/>
              <w:left w:val="dashSmallGap" w:sz="2" w:space="0" w:color="auto"/>
              <w:bottom w:val="single" w:sz="4" w:space="0" w:color="auto"/>
              <w:right w:val="dashSmallGap" w:sz="2" w:space="0" w:color="auto"/>
            </w:tcBorders>
          </w:tcPr>
          <w:p w14:paraId="384C9305" w14:textId="33473592" w:rsidR="00954560" w:rsidRPr="000C139B" w:rsidRDefault="00564B63" w:rsidP="00DB7268">
            <w:pPr>
              <w:pStyle w:val="aa"/>
              <w:spacing w:line="360" w:lineRule="auto"/>
              <w:ind w:left="0"/>
              <w:rPr>
                <w:sz w:val="17"/>
                <w:szCs w:val="17"/>
              </w:rPr>
            </w:pPr>
            <w:r w:rsidRPr="000C139B">
              <w:rPr>
                <w:sz w:val="17"/>
                <w:szCs w:val="17"/>
              </w:rPr>
              <w:t>13</w:t>
            </w:r>
          </w:p>
        </w:tc>
        <w:tc>
          <w:tcPr>
            <w:tcW w:w="0" w:type="auto"/>
            <w:tcBorders>
              <w:top w:val="single" w:sz="4" w:space="0" w:color="auto"/>
              <w:left w:val="dashSmallGap" w:sz="2" w:space="0" w:color="auto"/>
              <w:bottom w:val="single" w:sz="4" w:space="0" w:color="auto"/>
            </w:tcBorders>
          </w:tcPr>
          <w:p w14:paraId="6CB0F8B6" w14:textId="5875747D" w:rsidR="00954560" w:rsidRPr="000C139B" w:rsidRDefault="00564B63" w:rsidP="00DB7268">
            <w:pPr>
              <w:pStyle w:val="aa"/>
              <w:spacing w:line="360" w:lineRule="auto"/>
              <w:ind w:left="0"/>
              <w:rPr>
                <w:sz w:val="17"/>
                <w:szCs w:val="17"/>
              </w:rPr>
            </w:pPr>
            <w:r w:rsidRPr="000C139B">
              <w:rPr>
                <w:sz w:val="17"/>
                <w:szCs w:val="17"/>
              </w:rPr>
              <w:t>0.0040</w:t>
            </w:r>
          </w:p>
        </w:tc>
      </w:tr>
      <w:tr w:rsidR="000A01B9" w:rsidRPr="000C139B" w14:paraId="513A0C47" w14:textId="77777777" w:rsidTr="000A01B9">
        <w:trPr>
          <w:trHeight w:val="20"/>
          <w:jc w:val="center"/>
        </w:trPr>
        <w:tc>
          <w:tcPr>
            <w:tcW w:w="0" w:type="auto"/>
            <w:tcBorders>
              <w:right w:val="single" w:sz="2" w:space="0" w:color="auto"/>
            </w:tcBorders>
          </w:tcPr>
          <w:p w14:paraId="767A405E" w14:textId="5449B8CC" w:rsidR="00954560" w:rsidRPr="000C139B" w:rsidRDefault="00954560" w:rsidP="00DB7268">
            <w:pPr>
              <w:pStyle w:val="aa"/>
              <w:spacing w:line="360" w:lineRule="auto"/>
              <w:ind w:left="0"/>
              <w:rPr>
                <w:sz w:val="17"/>
                <w:szCs w:val="17"/>
              </w:rPr>
            </w:pPr>
            <w:r w:rsidRPr="000C139B">
              <w:rPr>
                <w:sz w:val="17"/>
                <w:szCs w:val="17"/>
              </w:rPr>
              <w:t>10</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4B044963" w14:textId="00B6078B" w:rsidR="00954560" w:rsidRPr="000C139B" w:rsidRDefault="00016476" w:rsidP="00DB7268">
            <w:pPr>
              <w:pStyle w:val="aa"/>
              <w:spacing w:line="360" w:lineRule="auto"/>
              <w:ind w:left="0"/>
              <w:rPr>
                <w:sz w:val="17"/>
                <w:szCs w:val="17"/>
              </w:rPr>
            </w:pPr>
            <w:r w:rsidRPr="000C139B">
              <w:rPr>
                <w:sz w:val="17"/>
                <w:szCs w:val="17"/>
              </w:rPr>
              <w:t>balls</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7E8042E3" w14:textId="69E4372D" w:rsidR="00954560" w:rsidRPr="000C139B" w:rsidRDefault="00016476" w:rsidP="00DB7268">
            <w:pPr>
              <w:pStyle w:val="aa"/>
              <w:spacing w:line="360" w:lineRule="auto"/>
              <w:ind w:left="0"/>
              <w:rPr>
                <w:sz w:val="17"/>
                <w:szCs w:val="17"/>
              </w:rPr>
            </w:pPr>
            <w:r w:rsidRPr="000C139B">
              <w:rPr>
                <w:sz w:val="17"/>
                <w:szCs w:val="17"/>
              </w:rPr>
              <w:t>16</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1992FC32" w14:textId="450BEAD6" w:rsidR="00954560" w:rsidRPr="000C139B" w:rsidRDefault="00154A34" w:rsidP="00DB7268">
            <w:pPr>
              <w:pStyle w:val="aa"/>
              <w:spacing w:line="360" w:lineRule="auto"/>
              <w:ind w:left="0"/>
              <w:rPr>
                <w:sz w:val="17"/>
                <w:szCs w:val="17"/>
              </w:rPr>
            </w:pPr>
            <w:r w:rsidRPr="000C139B">
              <w:rPr>
                <w:sz w:val="17"/>
                <w:szCs w:val="17"/>
              </w:rPr>
              <w:t>0.0049</w:t>
            </w:r>
          </w:p>
        </w:tc>
        <w:tc>
          <w:tcPr>
            <w:tcW w:w="0" w:type="auto"/>
            <w:tcBorders>
              <w:top w:val="single" w:sz="4" w:space="0" w:color="auto"/>
              <w:left w:val="single" w:sz="2" w:space="0" w:color="auto"/>
              <w:bottom w:val="single" w:sz="4" w:space="0" w:color="auto"/>
              <w:right w:val="dashSmallGap" w:sz="2" w:space="0" w:color="auto"/>
            </w:tcBorders>
          </w:tcPr>
          <w:p w14:paraId="36E1DC36" w14:textId="1F25D87A" w:rsidR="00954560" w:rsidRPr="000C139B" w:rsidRDefault="00154A34" w:rsidP="00DB7268">
            <w:pPr>
              <w:pStyle w:val="aa"/>
              <w:spacing w:line="360" w:lineRule="auto"/>
              <w:ind w:left="0"/>
              <w:rPr>
                <w:sz w:val="17"/>
                <w:szCs w:val="17"/>
              </w:rPr>
            </w:pPr>
            <w:r w:rsidRPr="000C139B">
              <w:rPr>
                <w:sz w:val="17"/>
                <w:szCs w:val="17"/>
              </w:rPr>
              <w:t>experience</w:t>
            </w:r>
          </w:p>
        </w:tc>
        <w:tc>
          <w:tcPr>
            <w:tcW w:w="0" w:type="auto"/>
            <w:tcBorders>
              <w:top w:val="single" w:sz="4" w:space="0" w:color="auto"/>
              <w:left w:val="dashSmallGap" w:sz="2" w:space="0" w:color="auto"/>
              <w:bottom w:val="single" w:sz="4" w:space="0" w:color="auto"/>
              <w:right w:val="dashSmallGap" w:sz="2" w:space="0" w:color="auto"/>
            </w:tcBorders>
          </w:tcPr>
          <w:p w14:paraId="11C9D97D" w14:textId="43FC1C31" w:rsidR="00954560" w:rsidRPr="000C139B" w:rsidRDefault="00154A34" w:rsidP="00DB7268">
            <w:pPr>
              <w:pStyle w:val="aa"/>
              <w:spacing w:line="360" w:lineRule="auto"/>
              <w:ind w:left="0"/>
              <w:rPr>
                <w:sz w:val="17"/>
                <w:szCs w:val="17"/>
              </w:rPr>
            </w:pPr>
            <w:r w:rsidRPr="000C139B">
              <w:rPr>
                <w:sz w:val="17"/>
                <w:szCs w:val="17"/>
              </w:rPr>
              <w:t>4</w:t>
            </w:r>
          </w:p>
        </w:tc>
        <w:tc>
          <w:tcPr>
            <w:tcW w:w="0" w:type="auto"/>
            <w:tcBorders>
              <w:top w:val="single" w:sz="4" w:space="0" w:color="auto"/>
              <w:left w:val="dashSmallGap" w:sz="2" w:space="0" w:color="auto"/>
              <w:bottom w:val="single" w:sz="4" w:space="0" w:color="auto"/>
            </w:tcBorders>
          </w:tcPr>
          <w:p w14:paraId="07A94A09" w14:textId="2B31D54F" w:rsidR="00954560" w:rsidRPr="000C139B" w:rsidRDefault="00390FEE" w:rsidP="00DB7268">
            <w:pPr>
              <w:pStyle w:val="aa"/>
              <w:spacing w:line="360" w:lineRule="auto"/>
              <w:ind w:left="0"/>
              <w:rPr>
                <w:sz w:val="17"/>
                <w:szCs w:val="17"/>
              </w:rPr>
            </w:pPr>
            <w:r w:rsidRPr="000C139B">
              <w:rPr>
                <w:sz w:val="17"/>
                <w:szCs w:val="17"/>
              </w:rPr>
              <w:t>0.0014</w:t>
            </w:r>
          </w:p>
        </w:tc>
        <w:tc>
          <w:tcPr>
            <w:tcW w:w="0" w:type="auto"/>
            <w:tcBorders>
              <w:top w:val="single" w:sz="4" w:space="0" w:color="auto"/>
              <w:bottom w:val="single" w:sz="4" w:space="0" w:color="auto"/>
              <w:right w:val="dashSmallGap" w:sz="2" w:space="0" w:color="auto"/>
            </w:tcBorders>
          </w:tcPr>
          <w:p w14:paraId="0489E289" w14:textId="09CF7924" w:rsidR="00954560" w:rsidRPr="000C139B" w:rsidRDefault="00390FEE" w:rsidP="00DB7268">
            <w:pPr>
              <w:pStyle w:val="aa"/>
              <w:spacing w:line="360" w:lineRule="auto"/>
              <w:ind w:left="0"/>
              <w:rPr>
                <w:sz w:val="17"/>
                <w:szCs w:val="17"/>
              </w:rPr>
            </w:pPr>
            <w:r w:rsidRPr="000C139B">
              <w:rPr>
                <w:sz w:val="17"/>
                <w:szCs w:val="17"/>
              </w:rPr>
              <w:t>another</w:t>
            </w:r>
          </w:p>
        </w:tc>
        <w:tc>
          <w:tcPr>
            <w:tcW w:w="0" w:type="auto"/>
            <w:tcBorders>
              <w:top w:val="single" w:sz="4" w:space="0" w:color="auto"/>
              <w:left w:val="dashSmallGap" w:sz="2" w:space="0" w:color="auto"/>
              <w:bottom w:val="single" w:sz="4" w:space="0" w:color="auto"/>
              <w:right w:val="dashSmallGap" w:sz="2" w:space="0" w:color="auto"/>
            </w:tcBorders>
          </w:tcPr>
          <w:p w14:paraId="38C45C24" w14:textId="4DDEE45A" w:rsidR="00954560" w:rsidRPr="000C139B" w:rsidRDefault="00564B63"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dashSmallGap" w:sz="2" w:space="0" w:color="auto"/>
              <w:bottom w:val="single" w:sz="4" w:space="0" w:color="auto"/>
            </w:tcBorders>
          </w:tcPr>
          <w:p w14:paraId="600F97A9" w14:textId="2D02C2B1" w:rsidR="00954560" w:rsidRPr="000C139B" w:rsidRDefault="00564B63" w:rsidP="00DB7268">
            <w:pPr>
              <w:pStyle w:val="aa"/>
              <w:spacing w:line="360" w:lineRule="auto"/>
              <w:ind w:left="0"/>
              <w:rPr>
                <w:sz w:val="17"/>
                <w:szCs w:val="17"/>
              </w:rPr>
            </w:pPr>
            <w:r w:rsidRPr="000C139B">
              <w:rPr>
                <w:sz w:val="17"/>
                <w:szCs w:val="17"/>
              </w:rPr>
              <w:t>0.0037</w:t>
            </w:r>
          </w:p>
        </w:tc>
      </w:tr>
      <w:tr w:rsidR="000A01B9" w:rsidRPr="000C139B" w14:paraId="11B1C90D" w14:textId="77777777" w:rsidTr="000A01B9">
        <w:trPr>
          <w:trHeight w:val="20"/>
          <w:jc w:val="center"/>
        </w:trPr>
        <w:tc>
          <w:tcPr>
            <w:tcW w:w="0" w:type="auto"/>
            <w:tcBorders>
              <w:right w:val="single" w:sz="2" w:space="0" w:color="auto"/>
            </w:tcBorders>
          </w:tcPr>
          <w:p w14:paraId="3AF5F07C" w14:textId="2B434AFE" w:rsidR="00954560" w:rsidRPr="000C139B" w:rsidRDefault="00954560" w:rsidP="00DB7268">
            <w:pPr>
              <w:pStyle w:val="aa"/>
              <w:spacing w:line="360" w:lineRule="auto"/>
              <w:ind w:left="0"/>
              <w:rPr>
                <w:sz w:val="17"/>
                <w:szCs w:val="17"/>
              </w:rPr>
            </w:pPr>
            <w:r w:rsidRPr="000C139B">
              <w:rPr>
                <w:sz w:val="17"/>
                <w:szCs w:val="17"/>
              </w:rPr>
              <w:t>11</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0817A615" w14:textId="624C1CB6" w:rsidR="00954560" w:rsidRPr="000C139B" w:rsidRDefault="00016476" w:rsidP="00DB7268">
            <w:pPr>
              <w:pStyle w:val="aa"/>
              <w:spacing w:line="360" w:lineRule="auto"/>
              <w:ind w:left="0"/>
              <w:rPr>
                <w:sz w:val="17"/>
                <w:szCs w:val="17"/>
              </w:rPr>
            </w:pPr>
            <w:r w:rsidRPr="000C139B">
              <w:rPr>
                <w:sz w:val="17"/>
                <w:szCs w:val="17"/>
              </w:rPr>
              <w:t>just</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0E4B2FBA" w14:textId="7325A0D2" w:rsidR="00954560" w:rsidRPr="000C139B" w:rsidRDefault="00016476" w:rsidP="00DB7268">
            <w:pPr>
              <w:pStyle w:val="aa"/>
              <w:spacing w:line="360" w:lineRule="auto"/>
              <w:ind w:left="0"/>
              <w:rPr>
                <w:sz w:val="17"/>
                <w:szCs w:val="17"/>
              </w:rPr>
            </w:pPr>
            <w:r w:rsidRPr="000C139B">
              <w:rPr>
                <w:sz w:val="17"/>
                <w:szCs w:val="17"/>
              </w:rPr>
              <w:t>13</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7572999B" w14:textId="44A8DCE8" w:rsidR="00954560" w:rsidRPr="000C139B" w:rsidRDefault="00154A34" w:rsidP="00DB7268">
            <w:pPr>
              <w:pStyle w:val="aa"/>
              <w:spacing w:line="360" w:lineRule="auto"/>
              <w:ind w:left="0"/>
              <w:rPr>
                <w:sz w:val="17"/>
                <w:szCs w:val="17"/>
              </w:rPr>
            </w:pPr>
            <w:r w:rsidRPr="000C139B">
              <w:rPr>
                <w:sz w:val="17"/>
                <w:szCs w:val="17"/>
              </w:rPr>
              <w:t>0.0041</w:t>
            </w:r>
          </w:p>
        </w:tc>
        <w:tc>
          <w:tcPr>
            <w:tcW w:w="0" w:type="auto"/>
            <w:tcBorders>
              <w:top w:val="single" w:sz="4" w:space="0" w:color="auto"/>
              <w:left w:val="single" w:sz="2" w:space="0" w:color="auto"/>
              <w:bottom w:val="single" w:sz="4" w:space="0" w:color="auto"/>
              <w:right w:val="dashSmallGap" w:sz="2" w:space="0" w:color="auto"/>
            </w:tcBorders>
          </w:tcPr>
          <w:p w14:paraId="487BC180" w14:textId="09EE7BBE" w:rsidR="00954560" w:rsidRPr="000C139B" w:rsidRDefault="00154A34" w:rsidP="00DB7268">
            <w:pPr>
              <w:pStyle w:val="aa"/>
              <w:spacing w:line="360" w:lineRule="auto"/>
              <w:ind w:left="0"/>
              <w:rPr>
                <w:sz w:val="17"/>
                <w:szCs w:val="17"/>
              </w:rPr>
            </w:pPr>
            <w:r w:rsidRPr="000C139B">
              <w:rPr>
                <w:sz w:val="17"/>
                <w:szCs w:val="17"/>
              </w:rPr>
              <w:t>long</w:t>
            </w:r>
          </w:p>
        </w:tc>
        <w:tc>
          <w:tcPr>
            <w:tcW w:w="0" w:type="auto"/>
            <w:tcBorders>
              <w:top w:val="single" w:sz="4" w:space="0" w:color="auto"/>
              <w:left w:val="dashSmallGap" w:sz="2" w:space="0" w:color="auto"/>
              <w:bottom w:val="single" w:sz="4" w:space="0" w:color="auto"/>
              <w:right w:val="dashSmallGap" w:sz="2" w:space="0" w:color="auto"/>
            </w:tcBorders>
          </w:tcPr>
          <w:p w14:paraId="4EBB1E72" w14:textId="39D26E6D" w:rsidR="00954560" w:rsidRPr="000C139B" w:rsidRDefault="00154A34" w:rsidP="00DB7268">
            <w:pPr>
              <w:pStyle w:val="aa"/>
              <w:spacing w:line="360" w:lineRule="auto"/>
              <w:ind w:left="0"/>
              <w:rPr>
                <w:sz w:val="17"/>
                <w:szCs w:val="17"/>
              </w:rPr>
            </w:pPr>
            <w:r w:rsidRPr="000C139B">
              <w:rPr>
                <w:sz w:val="17"/>
                <w:szCs w:val="17"/>
              </w:rPr>
              <w:t>4</w:t>
            </w:r>
          </w:p>
        </w:tc>
        <w:tc>
          <w:tcPr>
            <w:tcW w:w="0" w:type="auto"/>
            <w:tcBorders>
              <w:top w:val="single" w:sz="4" w:space="0" w:color="auto"/>
              <w:left w:val="dashSmallGap" w:sz="2" w:space="0" w:color="auto"/>
              <w:bottom w:val="single" w:sz="4" w:space="0" w:color="auto"/>
            </w:tcBorders>
          </w:tcPr>
          <w:p w14:paraId="7B8BD82C" w14:textId="4E7A5037" w:rsidR="00954560" w:rsidRPr="000C139B" w:rsidRDefault="00390FEE" w:rsidP="00DB7268">
            <w:pPr>
              <w:pStyle w:val="aa"/>
              <w:spacing w:line="360" w:lineRule="auto"/>
              <w:ind w:left="0"/>
              <w:rPr>
                <w:sz w:val="17"/>
                <w:szCs w:val="17"/>
              </w:rPr>
            </w:pPr>
            <w:r w:rsidRPr="000C139B">
              <w:rPr>
                <w:sz w:val="17"/>
                <w:szCs w:val="17"/>
              </w:rPr>
              <w:t>0.0014</w:t>
            </w:r>
          </w:p>
        </w:tc>
        <w:tc>
          <w:tcPr>
            <w:tcW w:w="0" w:type="auto"/>
            <w:tcBorders>
              <w:top w:val="single" w:sz="4" w:space="0" w:color="auto"/>
              <w:bottom w:val="single" w:sz="4" w:space="0" w:color="auto"/>
              <w:right w:val="dashSmallGap" w:sz="2" w:space="0" w:color="auto"/>
            </w:tcBorders>
          </w:tcPr>
          <w:p w14:paraId="3EF10B3E" w14:textId="7767230E" w:rsidR="00954560" w:rsidRPr="000C139B" w:rsidRDefault="00390FEE" w:rsidP="00DB7268">
            <w:pPr>
              <w:pStyle w:val="aa"/>
              <w:spacing w:line="360" w:lineRule="auto"/>
              <w:ind w:left="0"/>
              <w:rPr>
                <w:sz w:val="17"/>
                <w:szCs w:val="17"/>
              </w:rPr>
            </w:pPr>
            <w:r w:rsidRPr="000C139B">
              <w:rPr>
                <w:sz w:val="17"/>
                <w:szCs w:val="17"/>
              </w:rPr>
              <w:t>defined</w:t>
            </w:r>
          </w:p>
        </w:tc>
        <w:tc>
          <w:tcPr>
            <w:tcW w:w="0" w:type="auto"/>
            <w:tcBorders>
              <w:top w:val="single" w:sz="4" w:space="0" w:color="auto"/>
              <w:left w:val="dashSmallGap" w:sz="2" w:space="0" w:color="auto"/>
              <w:bottom w:val="single" w:sz="4" w:space="0" w:color="auto"/>
              <w:right w:val="dashSmallGap" w:sz="2" w:space="0" w:color="auto"/>
            </w:tcBorders>
          </w:tcPr>
          <w:p w14:paraId="40491BB8" w14:textId="7AEB2104" w:rsidR="00954560" w:rsidRPr="000C139B" w:rsidRDefault="00564B63"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dashSmallGap" w:sz="2" w:space="0" w:color="auto"/>
              <w:bottom w:val="single" w:sz="4" w:space="0" w:color="auto"/>
            </w:tcBorders>
          </w:tcPr>
          <w:p w14:paraId="4FB945A6" w14:textId="5DF3CDA0" w:rsidR="00954560" w:rsidRPr="000C139B" w:rsidRDefault="00564B63" w:rsidP="00DB7268">
            <w:pPr>
              <w:pStyle w:val="aa"/>
              <w:spacing w:line="360" w:lineRule="auto"/>
              <w:ind w:left="0"/>
              <w:rPr>
                <w:sz w:val="17"/>
                <w:szCs w:val="17"/>
              </w:rPr>
            </w:pPr>
            <w:r w:rsidRPr="000C139B">
              <w:rPr>
                <w:sz w:val="17"/>
                <w:szCs w:val="17"/>
              </w:rPr>
              <w:t>0.0037</w:t>
            </w:r>
          </w:p>
        </w:tc>
      </w:tr>
      <w:tr w:rsidR="000A01B9" w:rsidRPr="000C139B" w14:paraId="1428EBC2" w14:textId="77777777" w:rsidTr="000A01B9">
        <w:trPr>
          <w:trHeight w:val="20"/>
          <w:jc w:val="center"/>
        </w:trPr>
        <w:tc>
          <w:tcPr>
            <w:tcW w:w="0" w:type="auto"/>
            <w:tcBorders>
              <w:right w:val="single" w:sz="2" w:space="0" w:color="auto"/>
            </w:tcBorders>
          </w:tcPr>
          <w:p w14:paraId="02FC59B6" w14:textId="4FA0C6CB" w:rsidR="00954560" w:rsidRPr="000C139B" w:rsidRDefault="00954560"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260A453B" w14:textId="1CF65B52" w:rsidR="00954560" w:rsidRPr="000C139B" w:rsidRDefault="00016476" w:rsidP="00DB7268">
            <w:pPr>
              <w:pStyle w:val="aa"/>
              <w:spacing w:line="360" w:lineRule="auto"/>
              <w:ind w:left="0"/>
              <w:rPr>
                <w:sz w:val="17"/>
                <w:szCs w:val="17"/>
              </w:rPr>
            </w:pPr>
            <w:r w:rsidRPr="000C139B">
              <w:rPr>
                <w:sz w:val="17"/>
                <w:szCs w:val="17"/>
              </w:rPr>
              <w:t>much</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730E9F0E" w14:textId="05979293" w:rsidR="00954560" w:rsidRPr="000C139B" w:rsidRDefault="00016476" w:rsidP="00DB7268">
            <w:pPr>
              <w:pStyle w:val="aa"/>
              <w:spacing w:line="360" w:lineRule="auto"/>
              <w:ind w:left="0"/>
              <w:rPr>
                <w:sz w:val="17"/>
                <w:szCs w:val="17"/>
              </w:rPr>
            </w:pPr>
            <w:r w:rsidRPr="000C139B">
              <w:rPr>
                <w:sz w:val="17"/>
                <w:szCs w:val="17"/>
              </w:rPr>
              <w:t>13</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12F8DCE4" w14:textId="753CF84B" w:rsidR="00954560" w:rsidRPr="000C139B" w:rsidRDefault="00154A34" w:rsidP="00DB7268">
            <w:pPr>
              <w:pStyle w:val="aa"/>
              <w:spacing w:line="360" w:lineRule="auto"/>
              <w:ind w:left="0"/>
              <w:rPr>
                <w:sz w:val="17"/>
                <w:szCs w:val="17"/>
              </w:rPr>
            </w:pPr>
            <w:r w:rsidRPr="000C139B">
              <w:rPr>
                <w:sz w:val="17"/>
                <w:szCs w:val="17"/>
              </w:rPr>
              <w:t>0.0041</w:t>
            </w:r>
          </w:p>
        </w:tc>
        <w:tc>
          <w:tcPr>
            <w:tcW w:w="0" w:type="auto"/>
            <w:tcBorders>
              <w:top w:val="single" w:sz="4" w:space="0" w:color="auto"/>
              <w:left w:val="single" w:sz="2" w:space="0" w:color="auto"/>
              <w:bottom w:val="single" w:sz="4" w:space="0" w:color="auto"/>
              <w:right w:val="dashSmallGap" w:sz="2" w:space="0" w:color="auto"/>
            </w:tcBorders>
          </w:tcPr>
          <w:p w14:paraId="703ED398" w14:textId="1D0DDD13" w:rsidR="00954560" w:rsidRPr="000C139B" w:rsidRDefault="00154A34" w:rsidP="00DB7268">
            <w:pPr>
              <w:pStyle w:val="aa"/>
              <w:spacing w:line="360" w:lineRule="auto"/>
              <w:ind w:left="0"/>
              <w:rPr>
                <w:sz w:val="17"/>
                <w:szCs w:val="17"/>
              </w:rPr>
            </w:pPr>
            <w:r w:rsidRPr="000C139B">
              <w:rPr>
                <w:sz w:val="17"/>
                <w:szCs w:val="17"/>
              </w:rPr>
              <w:t>online</w:t>
            </w:r>
          </w:p>
        </w:tc>
        <w:tc>
          <w:tcPr>
            <w:tcW w:w="0" w:type="auto"/>
            <w:tcBorders>
              <w:top w:val="single" w:sz="4" w:space="0" w:color="auto"/>
              <w:left w:val="dashSmallGap" w:sz="2" w:space="0" w:color="auto"/>
              <w:bottom w:val="single" w:sz="4" w:space="0" w:color="auto"/>
              <w:right w:val="dashSmallGap" w:sz="2" w:space="0" w:color="auto"/>
            </w:tcBorders>
          </w:tcPr>
          <w:p w14:paraId="354853F9" w14:textId="58E31148" w:rsidR="00954560" w:rsidRPr="000C139B" w:rsidRDefault="00154A34" w:rsidP="00DB7268">
            <w:pPr>
              <w:pStyle w:val="aa"/>
              <w:spacing w:line="360" w:lineRule="auto"/>
              <w:ind w:left="0"/>
              <w:rPr>
                <w:sz w:val="17"/>
                <w:szCs w:val="17"/>
              </w:rPr>
            </w:pPr>
            <w:r w:rsidRPr="000C139B">
              <w:rPr>
                <w:sz w:val="17"/>
                <w:szCs w:val="17"/>
              </w:rPr>
              <w:t>4</w:t>
            </w:r>
          </w:p>
        </w:tc>
        <w:tc>
          <w:tcPr>
            <w:tcW w:w="0" w:type="auto"/>
            <w:tcBorders>
              <w:top w:val="single" w:sz="4" w:space="0" w:color="auto"/>
              <w:left w:val="dashSmallGap" w:sz="2" w:space="0" w:color="auto"/>
              <w:bottom w:val="single" w:sz="4" w:space="0" w:color="auto"/>
            </w:tcBorders>
          </w:tcPr>
          <w:p w14:paraId="32CA44B6" w14:textId="45642F63" w:rsidR="00954560" w:rsidRPr="000C139B" w:rsidRDefault="00390FEE" w:rsidP="00DB7268">
            <w:pPr>
              <w:pStyle w:val="aa"/>
              <w:spacing w:line="360" w:lineRule="auto"/>
              <w:ind w:left="0"/>
              <w:rPr>
                <w:sz w:val="17"/>
                <w:szCs w:val="17"/>
              </w:rPr>
            </w:pPr>
            <w:r w:rsidRPr="000C139B">
              <w:rPr>
                <w:sz w:val="17"/>
                <w:szCs w:val="17"/>
              </w:rPr>
              <w:t>0.0014</w:t>
            </w:r>
          </w:p>
        </w:tc>
        <w:tc>
          <w:tcPr>
            <w:tcW w:w="0" w:type="auto"/>
            <w:tcBorders>
              <w:top w:val="single" w:sz="4" w:space="0" w:color="auto"/>
              <w:bottom w:val="single" w:sz="4" w:space="0" w:color="auto"/>
              <w:right w:val="dashSmallGap" w:sz="2" w:space="0" w:color="auto"/>
            </w:tcBorders>
          </w:tcPr>
          <w:p w14:paraId="14BAB803" w14:textId="2EA2BE10" w:rsidR="00954560" w:rsidRPr="000C139B" w:rsidRDefault="00390FEE" w:rsidP="00DB7268">
            <w:pPr>
              <w:pStyle w:val="aa"/>
              <w:spacing w:line="360" w:lineRule="auto"/>
              <w:ind w:left="0"/>
              <w:rPr>
                <w:sz w:val="17"/>
                <w:szCs w:val="17"/>
              </w:rPr>
            </w:pPr>
            <w:r w:rsidRPr="000C139B">
              <w:rPr>
                <w:sz w:val="17"/>
                <w:szCs w:val="17"/>
              </w:rPr>
              <w:t>individuals</w:t>
            </w:r>
          </w:p>
        </w:tc>
        <w:tc>
          <w:tcPr>
            <w:tcW w:w="0" w:type="auto"/>
            <w:tcBorders>
              <w:top w:val="single" w:sz="4" w:space="0" w:color="auto"/>
              <w:left w:val="dashSmallGap" w:sz="2" w:space="0" w:color="auto"/>
              <w:bottom w:val="single" w:sz="4" w:space="0" w:color="auto"/>
              <w:right w:val="dashSmallGap" w:sz="2" w:space="0" w:color="auto"/>
            </w:tcBorders>
          </w:tcPr>
          <w:p w14:paraId="5A31FFEA" w14:textId="295E8BDE" w:rsidR="00954560" w:rsidRPr="000C139B" w:rsidRDefault="00564B63" w:rsidP="00DB7268">
            <w:pPr>
              <w:pStyle w:val="aa"/>
              <w:spacing w:line="360" w:lineRule="auto"/>
              <w:ind w:left="0"/>
              <w:rPr>
                <w:sz w:val="17"/>
                <w:szCs w:val="17"/>
              </w:rPr>
            </w:pPr>
            <w:r w:rsidRPr="000C139B">
              <w:rPr>
                <w:sz w:val="17"/>
                <w:szCs w:val="17"/>
              </w:rPr>
              <w:t>11</w:t>
            </w:r>
          </w:p>
        </w:tc>
        <w:tc>
          <w:tcPr>
            <w:tcW w:w="0" w:type="auto"/>
            <w:tcBorders>
              <w:top w:val="single" w:sz="4" w:space="0" w:color="auto"/>
              <w:left w:val="dashSmallGap" w:sz="2" w:space="0" w:color="auto"/>
              <w:bottom w:val="single" w:sz="4" w:space="0" w:color="auto"/>
            </w:tcBorders>
          </w:tcPr>
          <w:p w14:paraId="4B339005" w14:textId="6D245E58" w:rsidR="00954560" w:rsidRPr="000C139B" w:rsidRDefault="00564B63" w:rsidP="00DB7268">
            <w:pPr>
              <w:pStyle w:val="aa"/>
              <w:spacing w:line="360" w:lineRule="auto"/>
              <w:ind w:left="0"/>
              <w:rPr>
                <w:sz w:val="17"/>
                <w:szCs w:val="17"/>
              </w:rPr>
            </w:pPr>
            <w:r w:rsidRPr="000C139B">
              <w:rPr>
                <w:sz w:val="17"/>
                <w:szCs w:val="17"/>
              </w:rPr>
              <w:t>0.0034</w:t>
            </w:r>
          </w:p>
        </w:tc>
      </w:tr>
      <w:tr w:rsidR="000A01B9" w:rsidRPr="000C139B" w14:paraId="3F04E86A" w14:textId="77777777" w:rsidTr="000A01B9">
        <w:trPr>
          <w:trHeight w:val="20"/>
          <w:jc w:val="center"/>
        </w:trPr>
        <w:tc>
          <w:tcPr>
            <w:tcW w:w="0" w:type="auto"/>
            <w:tcBorders>
              <w:right w:val="single" w:sz="2" w:space="0" w:color="auto"/>
            </w:tcBorders>
          </w:tcPr>
          <w:p w14:paraId="00E92016" w14:textId="65F72F63" w:rsidR="00954560" w:rsidRPr="000C139B" w:rsidRDefault="00954560" w:rsidP="00DB7268">
            <w:pPr>
              <w:pStyle w:val="aa"/>
              <w:spacing w:line="360" w:lineRule="auto"/>
              <w:ind w:left="0"/>
              <w:rPr>
                <w:sz w:val="17"/>
                <w:szCs w:val="17"/>
              </w:rPr>
            </w:pPr>
            <w:r w:rsidRPr="000C139B">
              <w:rPr>
                <w:sz w:val="17"/>
                <w:szCs w:val="17"/>
              </w:rPr>
              <w:t>13</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0A809EB9" w14:textId="321A18A1" w:rsidR="00954560" w:rsidRPr="000C139B" w:rsidRDefault="00016476" w:rsidP="00DB7268">
            <w:pPr>
              <w:pStyle w:val="aa"/>
              <w:spacing w:line="360" w:lineRule="auto"/>
              <w:ind w:left="0"/>
              <w:rPr>
                <w:sz w:val="17"/>
                <w:szCs w:val="17"/>
              </w:rPr>
            </w:pPr>
            <w:r w:rsidRPr="000C139B">
              <w:rPr>
                <w:sz w:val="17"/>
                <w:szCs w:val="17"/>
              </w:rPr>
              <w:t>get</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0355D190" w14:textId="636DE986" w:rsidR="00954560" w:rsidRPr="000C139B" w:rsidRDefault="00154A34"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0E5542B1" w14:textId="3F0E4C4F" w:rsidR="00954560" w:rsidRPr="000C139B" w:rsidRDefault="00154A34" w:rsidP="00DB7268">
            <w:pPr>
              <w:pStyle w:val="aa"/>
              <w:spacing w:line="360" w:lineRule="auto"/>
              <w:ind w:left="0"/>
              <w:rPr>
                <w:sz w:val="17"/>
                <w:szCs w:val="17"/>
              </w:rPr>
            </w:pPr>
            <w:r w:rsidRPr="000C139B">
              <w:rPr>
                <w:sz w:val="17"/>
                <w:szCs w:val="17"/>
              </w:rPr>
              <w:t>0.0038</w:t>
            </w:r>
          </w:p>
        </w:tc>
        <w:tc>
          <w:tcPr>
            <w:tcW w:w="0" w:type="auto"/>
            <w:tcBorders>
              <w:top w:val="single" w:sz="4" w:space="0" w:color="auto"/>
              <w:left w:val="single" w:sz="2" w:space="0" w:color="auto"/>
              <w:bottom w:val="single" w:sz="4" w:space="0" w:color="auto"/>
              <w:right w:val="dashSmallGap" w:sz="2" w:space="0" w:color="auto"/>
            </w:tcBorders>
          </w:tcPr>
          <w:p w14:paraId="77EC3310" w14:textId="37E6EC75" w:rsidR="00954560" w:rsidRPr="000C139B" w:rsidRDefault="00154A34" w:rsidP="00DB7268">
            <w:pPr>
              <w:pStyle w:val="aa"/>
              <w:spacing w:line="360" w:lineRule="auto"/>
              <w:ind w:left="0"/>
              <w:rPr>
                <w:sz w:val="17"/>
                <w:szCs w:val="17"/>
              </w:rPr>
            </w:pPr>
            <w:r w:rsidRPr="000C139B">
              <w:rPr>
                <w:sz w:val="17"/>
                <w:szCs w:val="17"/>
              </w:rPr>
              <w:t>ordering</w:t>
            </w:r>
          </w:p>
        </w:tc>
        <w:tc>
          <w:tcPr>
            <w:tcW w:w="0" w:type="auto"/>
            <w:tcBorders>
              <w:top w:val="single" w:sz="4" w:space="0" w:color="auto"/>
              <w:left w:val="dashSmallGap" w:sz="2" w:space="0" w:color="auto"/>
              <w:bottom w:val="single" w:sz="4" w:space="0" w:color="auto"/>
              <w:right w:val="dashSmallGap" w:sz="2" w:space="0" w:color="auto"/>
            </w:tcBorders>
          </w:tcPr>
          <w:p w14:paraId="3B6FDC32" w14:textId="1A1ACE27" w:rsidR="00954560" w:rsidRPr="000C139B" w:rsidRDefault="00154A34" w:rsidP="00DB7268">
            <w:pPr>
              <w:pStyle w:val="aa"/>
              <w:spacing w:line="360" w:lineRule="auto"/>
              <w:ind w:left="0"/>
              <w:rPr>
                <w:sz w:val="17"/>
                <w:szCs w:val="17"/>
              </w:rPr>
            </w:pPr>
            <w:r w:rsidRPr="000C139B">
              <w:rPr>
                <w:sz w:val="17"/>
                <w:szCs w:val="17"/>
              </w:rPr>
              <w:t>4</w:t>
            </w:r>
          </w:p>
        </w:tc>
        <w:tc>
          <w:tcPr>
            <w:tcW w:w="0" w:type="auto"/>
            <w:tcBorders>
              <w:top w:val="single" w:sz="4" w:space="0" w:color="auto"/>
              <w:left w:val="dashSmallGap" w:sz="2" w:space="0" w:color="auto"/>
              <w:bottom w:val="single" w:sz="4" w:space="0" w:color="auto"/>
            </w:tcBorders>
          </w:tcPr>
          <w:p w14:paraId="4D5F3145" w14:textId="2F7AC7E6" w:rsidR="00954560" w:rsidRPr="000C139B" w:rsidRDefault="00390FEE" w:rsidP="00DB7268">
            <w:pPr>
              <w:pStyle w:val="aa"/>
              <w:spacing w:line="360" w:lineRule="auto"/>
              <w:ind w:left="0"/>
              <w:rPr>
                <w:sz w:val="17"/>
                <w:szCs w:val="17"/>
              </w:rPr>
            </w:pPr>
            <w:r w:rsidRPr="000C139B">
              <w:rPr>
                <w:sz w:val="17"/>
                <w:szCs w:val="17"/>
              </w:rPr>
              <w:t>0.0014</w:t>
            </w:r>
          </w:p>
        </w:tc>
        <w:tc>
          <w:tcPr>
            <w:tcW w:w="0" w:type="auto"/>
            <w:tcBorders>
              <w:top w:val="single" w:sz="4" w:space="0" w:color="auto"/>
              <w:bottom w:val="single" w:sz="4" w:space="0" w:color="auto"/>
              <w:right w:val="dashSmallGap" w:sz="2" w:space="0" w:color="auto"/>
            </w:tcBorders>
          </w:tcPr>
          <w:p w14:paraId="57F20C5E" w14:textId="30FDB225" w:rsidR="00954560" w:rsidRPr="000C139B" w:rsidRDefault="00564B63" w:rsidP="00DB7268">
            <w:pPr>
              <w:pStyle w:val="aa"/>
              <w:spacing w:line="360" w:lineRule="auto"/>
              <w:ind w:left="0"/>
              <w:rPr>
                <w:sz w:val="17"/>
                <w:szCs w:val="17"/>
              </w:rPr>
            </w:pPr>
            <w:r w:rsidRPr="000C139B">
              <w:rPr>
                <w:sz w:val="17"/>
                <w:szCs w:val="17"/>
              </w:rPr>
              <w:t>second</w:t>
            </w:r>
          </w:p>
        </w:tc>
        <w:tc>
          <w:tcPr>
            <w:tcW w:w="0" w:type="auto"/>
            <w:tcBorders>
              <w:top w:val="single" w:sz="4" w:space="0" w:color="auto"/>
              <w:left w:val="dashSmallGap" w:sz="2" w:space="0" w:color="auto"/>
              <w:bottom w:val="single" w:sz="4" w:space="0" w:color="auto"/>
              <w:right w:val="dashSmallGap" w:sz="2" w:space="0" w:color="auto"/>
            </w:tcBorders>
          </w:tcPr>
          <w:p w14:paraId="7BD145FD" w14:textId="2B288F67" w:rsidR="00954560" w:rsidRPr="000C139B" w:rsidRDefault="00564B63" w:rsidP="00DB7268">
            <w:pPr>
              <w:pStyle w:val="aa"/>
              <w:spacing w:line="360" w:lineRule="auto"/>
              <w:ind w:left="0"/>
              <w:rPr>
                <w:sz w:val="17"/>
                <w:szCs w:val="17"/>
              </w:rPr>
            </w:pPr>
            <w:r w:rsidRPr="000C139B">
              <w:rPr>
                <w:sz w:val="17"/>
                <w:szCs w:val="17"/>
              </w:rPr>
              <w:t>11</w:t>
            </w:r>
          </w:p>
        </w:tc>
        <w:tc>
          <w:tcPr>
            <w:tcW w:w="0" w:type="auto"/>
            <w:tcBorders>
              <w:top w:val="single" w:sz="4" w:space="0" w:color="auto"/>
              <w:left w:val="dashSmallGap" w:sz="2" w:space="0" w:color="auto"/>
              <w:bottom w:val="single" w:sz="4" w:space="0" w:color="auto"/>
            </w:tcBorders>
          </w:tcPr>
          <w:p w14:paraId="267704EE" w14:textId="54C72335" w:rsidR="00954560" w:rsidRPr="000C139B" w:rsidRDefault="00564B63" w:rsidP="00DB7268">
            <w:pPr>
              <w:pStyle w:val="aa"/>
              <w:spacing w:line="360" w:lineRule="auto"/>
              <w:ind w:left="0"/>
              <w:rPr>
                <w:sz w:val="17"/>
                <w:szCs w:val="17"/>
              </w:rPr>
            </w:pPr>
            <w:r w:rsidRPr="000C139B">
              <w:rPr>
                <w:sz w:val="17"/>
                <w:szCs w:val="17"/>
              </w:rPr>
              <w:t>0.0034</w:t>
            </w:r>
          </w:p>
        </w:tc>
      </w:tr>
      <w:tr w:rsidR="000A01B9" w:rsidRPr="000C139B" w14:paraId="59A44947" w14:textId="77777777" w:rsidTr="000A01B9">
        <w:trPr>
          <w:trHeight w:val="20"/>
          <w:jc w:val="center"/>
        </w:trPr>
        <w:tc>
          <w:tcPr>
            <w:tcW w:w="0" w:type="auto"/>
            <w:tcBorders>
              <w:right w:val="single" w:sz="2" w:space="0" w:color="auto"/>
            </w:tcBorders>
          </w:tcPr>
          <w:p w14:paraId="3A550F10" w14:textId="56E1DA68" w:rsidR="00954560" w:rsidRPr="000C139B" w:rsidRDefault="00954560" w:rsidP="00DB7268">
            <w:pPr>
              <w:pStyle w:val="aa"/>
              <w:spacing w:line="360" w:lineRule="auto"/>
              <w:ind w:left="0"/>
              <w:rPr>
                <w:sz w:val="17"/>
                <w:szCs w:val="17"/>
              </w:rPr>
            </w:pPr>
            <w:r w:rsidRPr="000C139B">
              <w:rPr>
                <w:sz w:val="17"/>
                <w:szCs w:val="17"/>
              </w:rPr>
              <w:t>14</w:t>
            </w:r>
          </w:p>
        </w:tc>
        <w:tc>
          <w:tcPr>
            <w:tcW w:w="0" w:type="auto"/>
            <w:tcBorders>
              <w:top w:val="single" w:sz="4" w:space="0" w:color="auto"/>
              <w:left w:val="single" w:sz="2" w:space="0" w:color="auto"/>
              <w:bottom w:val="single" w:sz="4" w:space="0" w:color="auto"/>
              <w:right w:val="dashSmallGap" w:sz="4" w:space="0" w:color="auto"/>
            </w:tcBorders>
            <w:shd w:val="clear" w:color="auto" w:fill="auto"/>
          </w:tcPr>
          <w:p w14:paraId="6C2FA982" w14:textId="0C4FBE44" w:rsidR="00954560" w:rsidRPr="000C139B" w:rsidRDefault="00016476" w:rsidP="00DB7268">
            <w:pPr>
              <w:pStyle w:val="aa"/>
              <w:spacing w:line="360" w:lineRule="auto"/>
              <w:ind w:left="0"/>
              <w:rPr>
                <w:sz w:val="17"/>
                <w:szCs w:val="17"/>
              </w:rPr>
            </w:pPr>
            <w:r w:rsidRPr="000C139B">
              <w:rPr>
                <w:sz w:val="17"/>
                <w:szCs w:val="17"/>
              </w:rPr>
              <w:t>good</w:t>
            </w:r>
          </w:p>
        </w:tc>
        <w:tc>
          <w:tcPr>
            <w:tcW w:w="0" w:type="auto"/>
            <w:tcBorders>
              <w:top w:val="single" w:sz="4" w:space="0" w:color="auto"/>
              <w:left w:val="dashSmallGap" w:sz="4" w:space="0" w:color="auto"/>
              <w:bottom w:val="single" w:sz="4" w:space="0" w:color="auto"/>
              <w:right w:val="dashSmallGap" w:sz="4" w:space="0" w:color="auto"/>
            </w:tcBorders>
            <w:shd w:val="clear" w:color="auto" w:fill="auto"/>
          </w:tcPr>
          <w:p w14:paraId="7B86D21D" w14:textId="0AA4AF78" w:rsidR="00954560" w:rsidRPr="000C139B" w:rsidRDefault="00154A34"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dashSmallGap" w:sz="4" w:space="0" w:color="auto"/>
              <w:bottom w:val="single" w:sz="4" w:space="0" w:color="auto"/>
              <w:right w:val="single" w:sz="2" w:space="0" w:color="auto"/>
            </w:tcBorders>
            <w:shd w:val="clear" w:color="auto" w:fill="auto"/>
          </w:tcPr>
          <w:p w14:paraId="7E37A655" w14:textId="71E7EFFF" w:rsidR="00954560" w:rsidRPr="000C139B" w:rsidRDefault="00154A34" w:rsidP="00DB7268">
            <w:pPr>
              <w:pStyle w:val="aa"/>
              <w:spacing w:line="360" w:lineRule="auto"/>
              <w:ind w:left="0"/>
              <w:rPr>
                <w:sz w:val="17"/>
                <w:szCs w:val="17"/>
              </w:rPr>
            </w:pPr>
            <w:r w:rsidRPr="000C139B">
              <w:rPr>
                <w:sz w:val="17"/>
                <w:szCs w:val="17"/>
              </w:rPr>
              <w:t>0.0038</w:t>
            </w:r>
          </w:p>
        </w:tc>
        <w:tc>
          <w:tcPr>
            <w:tcW w:w="0" w:type="auto"/>
            <w:tcBorders>
              <w:top w:val="single" w:sz="4" w:space="0" w:color="auto"/>
              <w:left w:val="single" w:sz="2" w:space="0" w:color="auto"/>
              <w:bottom w:val="single" w:sz="4" w:space="0" w:color="auto"/>
              <w:right w:val="dashSmallGap" w:sz="2" w:space="0" w:color="auto"/>
            </w:tcBorders>
          </w:tcPr>
          <w:p w14:paraId="37F4F833" w14:textId="66B93AFD" w:rsidR="00954560" w:rsidRPr="000C139B" w:rsidRDefault="00154A34" w:rsidP="00DB7268">
            <w:pPr>
              <w:pStyle w:val="aa"/>
              <w:spacing w:line="360" w:lineRule="auto"/>
              <w:ind w:left="0"/>
              <w:rPr>
                <w:sz w:val="17"/>
                <w:szCs w:val="17"/>
              </w:rPr>
            </w:pPr>
            <w:r w:rsidRPr="000C139B">
              <w:rPr>
                <w:sz w:val="17"/>
                <w:szCs w:val="17"/>
              </w:rPr>
              <w:t>serve</w:t>
            </w:r>
          </w:p>
        </w:tc>
        <w:tc>
          <w:tcPr>
            <w:tcW w:w="0" w:type="auto"/>
            <w:tcBorders>
              <w:top w:val="single" w:sz="4" w:space="0" w:color="auto"/>
              <w:left w:val="dashSmallGap" w:sz="2" w:space="0" w:color="auto"/>
              <w:bottom w:val="single" w:sz="4" w:space="0" w:color="auto"/>
              <w:right w:val="dashSmallGap" w:sz="2" w:space="0" w:color="auto"/>
            </w:tcBorders>
          </w:tcPr>
          <w:p w14:paraId="4BE296F7" w14:textId="11635D3A" w:rsidR="00954560" w:rsidRPr="000C139B" w:rsidRDefault="00154A34" w:rsidP="00DB7268">
            <w:pPr>
              <w:pStyle w:val="aa"/>
              <w:spacing w:line="360" w:lineRule="auto"/>
              <w:ind w:left="0"/>
              <w:rPr>
                <w:sz w:val="17"/>
                <w:szCs w:val="17"/>
              </w:rPr>
            </w:pPr>
            <w:r w:rsidRPr="000C139B">
              <w:rPr>
                <w:sz w:val="17"/>
                <w:szCs w:val="17"/>
              </w:rPr>
              <w:t>4</w:t>
            </w:r>
          </w:p>
        </w:tc>
        <w:tc>
          <w:tcPr>
            <w:tcW w:w="0" w:type="auto"/>
            <w:tcBorders>
              <w:top w:val="single" w:sz="4" w:space="0" w:color="auto"/>
              <w:left w:val="dashSmallGap" w:sz="2" w:space="0" w:color="auto"/>
              <w:bottom w:val="single" w:sz="4" w:space="0" w:color="auto"/>
            </w:tcBorders>
          </w:tcPr>
          <w:p w14:paraId="4EC664C9" w14:textId="1453A1B7" w:rsidR="00954560" w:rsidRPr="000C139B" w:rsidRDefault="00390FEE" w:rsidP="00DB7268">
            <w:pPr>
              <w:pStyle w:val="aa"/>
              <w:spacing w:line="360" w:lineRule="auto"/>
              <w:ind w:left="0"/>
              <w:rPr>
                <w:sz w:val="17"/>
                <w:szCs w:val="17"/>
              </w:rPr>
            </w:pPr>
            <w:r w:rsidRPr="000C139B">
              <w:rPr>
                <w:sz w:val="17"/>
                <w:szCs w:val="17"/>
              </w:rPr>
              <w:t>0.0014</w:t>
            </w:r>
          </w:p>
        </w:tc>
        <w:tc>
          <w:tcPr>
            <w:tcW w:w="0" w:type="auto"/>
            <w:tcBorders>
              <w:top w:val="single" w:sz="4" w:space="0" w:color="auto"/>
              <w:bottom w:val="single" w:sz="4" w:space="0" w:color="auto"/>
              <w:right w:val="dashSmallGap" w:sz="2" w:space="0" w:color="auto"/>
            </w:tcBorders>
          </w:tcPr>
          <w:p w14:paraId="2C1551CE" w14:textId="0FA7FAE7" w:rsidR="00954560" w:rsidRPr="000C139B" w:rsidRDefault="00564B63" w:rsidP="00DB7268">
            <w:pPr>
              <w:pStyle w:val="aa"/>
              <w:spacing w:line="360" w:lineRule="auto"/>
              <w:ind w:left="0"/>
              <w:rPr>
                <w:sz w:val="17"/>
                <w:szCs w:val="17"/>
              </w:rPr>
            </w:pPr>
            <w:r w:rsidRPr="000C139B">
              <w:rPr>
                <w:sz w:val="17"/>
                <w:szCs w:val="17"/>
              </w:rPr>
              <w:t>standard</w:t>
            </w:r>
          </w:p>
        </w:tc>
        <w:tc>
          <w:tcPr>
            <w:tcW w:w="0" w:type="auto"/>
            <w:tcBorders>
              <w:top w:val="single" w:sz="4" w:space="0" w:color="auto"/>
              <w:left w:val="dashSmallGap" w:sz="2" w:space="0" w:color="auto"/>
              <w:bottom w:val="single" w:sz="4" w:space="0" w:color="auto"/>
              <w:right w:val="dashSmallGap" w:sz="2" w:space="0" w:color="auto"/>
            </w:tcBorders>
          </w:tcPr>
          <w:p w14:paraId="48F01D0F" w14:textId="4E122E65" w:rsidR="00954560" w:rsidRPr="000C139B" w:rsidRDefault="00564B63" w:rsidP="00DB7268">
            <w:pPr>
              <w:pStyle w:val="aa"/>
              <w:spacing w:line="360" w:lineRule="auto"/>
              <w:ind w:left="0"/>
              <w:rPr>
                <w:sz w:val="17"/>
                <w:szCs w:val="17"/>
              </w:rPr>
            </w:pPr>
            <w:r w:rsidRPr="000C139B">
              <w:rPr>
                <w:sz w:val="17"/>
                <w:szCs w:val="17"/>
              </w:rPr>
              <w:t>11</w:t>
            </w:r>
          </w:p>
        </w:tc>
        <w:tc>
          <w:tcPr>
            <w:tcW w:w="0" w:type="auto"/>
            <w:tcBorders>
              <w:top w:val="single" w:sz="4" w:space="0" w:color="auto"/>
              <w:left w:val="dashSmallGap" w:sz="2" w:space="0" w:color="auto"/>
              <w:bottom w:val="single" w:sz="4" w:space="0" w:color="auto"/>
            </w:tcBorders>
          </w:tcPr>
          <w:p w14:paraId="3E979E64" w14:textId="769E86BD" w:rsidR="00954560" w:rsidRPr="000C139B" w:rsidRDefault="00564B63" w:rsidP="00DB7268">
            <w:pPr>
              <w:pStyle w:val="aa"/>
              <w:spacing w:line="360" w:lineRule="auto"/>
              <w:ind w:left="0"/>
              <w:rPr>
                <w:sz w:val="17"/>
                <w:szCs w:val="17"/>
              </w:rPr>
            </w:pPr>
            <w:r w:rsidRPr="000C139B">
              <w:rPr>
                <w:sz w:val="17"/>
                <w:szCs w:val="17"/>
              </w:rPr>
              <w:t>0.0034</w:t>
            </w:r>
          </w:p>
        </w:tc>
      </w:tr>
      <w:tr w:rsidR="000A01B9" w:rsidRPr="000C139B" w14:paraId="54485D16" w14:textId="77777777" w:rsidTr="000A01B9">
        <w:trPr>
          <w:trHeight w:val="20"/>
          <w:jc w:val="center"/>
        </w:trPr>
        <w:tc>
          <w:tcPr>
            <w:tcW w:w="0" w:type="auto"/>
            <w:tcBorders>
              <w:right w:val="single" w:sz="2" w:space="0" w:color="auto"/>
            </w:tcBorders>
          </w:tcPr>
          <w:p w14:paraId="0E9C18AA" w14:textId="3184A1C5" w:rsidR="00954560" w:rsidRPr="000C139B" w:rsidRDefault="00954560" w:rsidP="00DB7268">
            <w:pPr>
              <w:pStyle w:val="aa"/>
              <w:spacing w:line="360" w:lineRule="auto"/>
              <w:ind w:left="0"/>
              <w:rPr>
                <w:sz w:val="17"/>
                <w:szCs w:val="17"/>
              </w:rPr>
            </w:pPr>
            <w:r w:rsidRPr="000C139B">
              <w:rPr>
                <w:sz w:val="17"/>
                <w:szCs w:val="17"/>
              </w:rPr>
              <w:t>15</w:t>
            </w:r>
          </w:p>
        </w:tc>
        <w:tc>
          <w:tcPr>
            <w:tcW w:w="0" w:type="auto"/>
            <w:tcBorders>
              <w:top w:val="single" w:sz="4" w:space="0" w:color="auto"/>
              <w:left w:val="single" w:sz="2" w:space="0" w:color="auto"/>
              <w:bottom w:val="single" w:sz="2" w:space="0" w:color="auto"/>
              <w:right w:val="dashSmallGap" w:sz="4" w:space="0" w:color="auto"/>
            </w:tcBorders>
            <w:shd w:val="clear" w:color="auto" w:fill="auto"/>
          </w:tcPr>
          <w:p w14:paraId="156AEC81" w14:textId="24EACF34" w:rsidR="00954560" w:rsidRPr="000C139B" w:rsidRDefault="00016476" w:rsidP="00DB7268">
            <w:pPr>
              <w:pStyle w:val="aa"/>
              <w:spacing w:line="360" w:lineRule="auto"/>
              <w:ind w:left="0"/>
              <w:rPr>
                <w:sz w:val="17"/>
                <w:szCs w:val="17"/>
              </w:rPr>
            </w:pPr>
            <w:r w:rsidRPr="000C139B">
              <w:rPr>
                <w:sz w:val="17"/>
                <w:szCs w:val="17"/>
              </w:rPr>
              <w:t>delicious</w:t>
            </w:r>
          </w:p>
        </w:tc>
        <w:tc>
          <w:tcPr>
            <w:tcW w:w="0" w:type="auto"/>
            <w:tcBorders>
              <w:top w:val="single" w:sz="4" w:space="0" w:color="auto"/>
              <w:left w:val="dashSmallGap" w:sz="4" w:space="0" w:color="auto"/>
              <w:bottom w:val="single" w:sz="2" w:space="0" w:color="auto"/>
              <w:right w:val="dashSmallGap" w:sz="4" w:space="0" w:color="auto"/>
            </w:tcBorders>
            <w:shd w:val="clear" w:color="auto" w:fill="auto"/>
          </w:tcPr>
          <w:p w14:paraId="41FFD3ED" w14:textId="6AEC56BF" w:rsidR="00954560" w:rsidRPr="000C139B" w:rsidRDefault="00154A34" w:rsidP="00DB7268">
            <w:pPr>
              <w:pStyle w:val="aa"/>
              <w:spacing w:line="360" w:lineRule="auto"/>
              <w:ind w:left="0"/>
              <w:rPr>
                <w:sz w:val="17"/>
                <w:szCs w:val="17"/>
              </w:rPr>
            </w:pPr>
            <w:r w:rsidRPr="000C139B">
              <w:rPr>
                <w:sz w:val="17"/>
                <w:szCs w:val="17"/>
              </w:rPr>
              <w:t>12</w:t>
            </w:r>
          </w:p>
        </w:tc>
        <w:tc>
          <w:tcPr>
            <w:tcW w:w="0" w:type="auto"/>
            <w:tcBorders>
              <w:top w:val="single" w:sz="4" w:space="0" w:color="auto"/>
              <w:left w:val="dashSmallGap" w:sz="4" w:space="0" w:color="auto"/>
              <w:bottom w:val="single" w:sz="2" w:space="0" w:color="auto"/>
              <w:right w:val="single" w:sz="2" w:space="0" w:color="auto"/>
            </w:tcBorders>
            <w:shd w:val="clear" w:color="auto" w:fill="auto"/>
          </w:tcPr>
          <w:p w14:paraId="0E71F462" w14:textId="69EF03C5" w:rsidR="00954560" w:rsidRPr="000C139B" w:rsidRDefault="00154A34" w:rsidP="00DB7268">
            <w:pPr>
              <w:pStyle w:val="aa"/>
              <w:spacing w:line="360" w:lineRule="auto"/>
              <w:ind w:left="0"/>
              <w:rPr>
                <w:sz w:val="17"/>
                <w:szCs w:val="17"/>
              </w:rPr>
            </w:pPr>
            <w:r w:rsidRPr="000C139B">
              <w:rPr>
                <w:sz w:val="17"/>
                <w:szCs w:val="17"/>
              </w:rPr>
              <w:t>0.0038</w:t>
            </w:r>
          </w:p>
        </w:tc>
        <w:tc>
          <w:tcPr>
            <w:tcW w:w="0" w:type="auto"/>
            <w:tcBorders>
              <w:top w:val="single" w:sz="4" w:space="0" w:color="auto"/>
              <w:left w:val="single" w:sz="2" w:space="0" w:color="auto"/>
              <w:right w:val="dashSmallGap" w:sz="2" w:space="0" w:color="auto"/>
            </w:tcBorders>
          </w:tcPr>
          <w:p w14:paraId="44B8F971" w14:textId="6B18DE4A" w:rsidR="00954560" w:rsidRPr="000C139B" w:rsidRDefault="00154A34" w:rsidP="00DB7268">
            <w:pPr>
              <w:pStyle w:val="aa"/>
              <w:spacing w:line="360" w:lineRule="auto"/>
              <w:ind w:left="0"/>
              <w:rPr>
                <w:sz w:val="17"/>
                <w:szCs w:val="17"/>
              </w:rPr>
            </w:pPr>
            <w:r w:rsidRPr="000C139B">
              <w:rPr>
                <w:sz w:val="17"/>
                <w:szCs w:val="17"/>
              </w:rPr>
              <w:t>time</w:t>
            </w:r>
          </w:p>
        </w:tc>
        <w:tc>
          <w:tcPr>
            <w:tcW w:w="0" w:type="auto"/>
            <w:tcBorders>
              <w:top w:val="single" w:sz="4" w:space="0" w:color="auto"/>
              <w:left w:val="dashSmallGap" w:sz="2" w:space="0" w:color="auto"/>
              <w:right w:val="dashSmallGap" w:sz="2" w:space="0" w:color="auto"/>
            </w:tcBorders>
          </w:tcPr>
          <w:p w14:paraId="0746337B" w14:textId="2BFC303F" w:rsidR="00954560" w:rsidRPr="000C139B" w:rsidRDefault="00154A34" w:rsidP="00DB7268">
            <w:pPr>
              <w:pStyle w:val="aa"/>
              <w:spacing w:line="360" w:lineRule="auto"/>
              <w:ind w:left="0"/>
              <w:rPr>
                <w:sz w:val="17"/>
                <w:szCs w:val="17"/>
              </w:rPr>
            </w:pPr>
            <w:r w:rsidRPr="000C139B">
              <w:rPr>
                <w:sz w:val="17"/>
                <w:szCs w:val="17"/>
              </w:rPr>
              <w:t>4</w:t>
            </w:r>
          </w:p>
        </w:tc>
        <w:tc>
          <w:tcPr>
            <w:tcW w:w="0" w:type="auto"/>
            <w:tcBorders>
              <w:top w:val="single" w:sz="4" w:space="0" w:color="auto"/>
              <w:left w:val="dashSmallGap" w:sz="2" w:space="0" w:color="auto"/>
            </w:tcBorders>
          </w:tcPr>
          <w:p w14:paraId="2B31977A" w14:textId="4AB8CD24" w:rsidR="00954560" w:rsidRPr="000C139B" w:rsidRDefault="00390FEE" w:rsidP="00DB7268">
            <w:pPr>
              <w:pStyle w:val="aa"/>
              <w:spacing w:line="360" w:lineRule="auto"/>
              <w:ind w:left="0"/>
              <w:rPr>
                <w:sz w:val="17"/>
                <w:szCs w:val="17"/>
              </w:rPr>
            </w:pPr>
            <w:r w:rsidRPr="000C139B">
              <w:rPr>
                <w:sz w:val="17"/>
                <w:szCs w:val="17"/>
              </w:rPr>
              <w:t>0.0014</w:t>
            </w:r>
          </w:p>
        </w:tc>
        <w:tc>
          <w:tcPr>
            <w:tcW w:w="0" w:type="auto"/>
            <w:tcBorders>
              <w:top w:val="single" w:sz="4" w:space="0" w:color="auto"/>
              <w:right w:val="dashSmallGap" w:sz="2" w:space="0" w:color="auto"/>
            </w:tcBorders>
          </w:tcPr>
          <w:p w14:paraId="288CFA17" w14:textId="3A513201" w:rsidR="00954560" w:rsidRPr="000C139B" w:rsidRDefault="00564B63" w:rsidP="00DB7268">
            <w:pPr>
              <w:pStyle w:val="aa"/>
              <w:spacing w:line="360" w:lineRule="auto"/>
              <w:ind w:left="0"/>
              <w:rPr>
                <w:sz w:val="17"/>
                <w:szCs w:val="17"/>
              </w:rPr>
            </w:pPr>
            <w:r w:rsidRPr="000C139B">
              <w:rPr>
                <w:sz w:val="17"/>
                <w:szCs w:val="17"/>
              </w:rPr>
              <w:t>ideal</w:t>
            </w:r>
          </w:p>
        </w:tc>
        <w:tc>
          <w:tcPr>
            <w:tcW w:w="0" w:type="auto"/>
            <w:tcBorders>
              <w:top w:val="single" w:sz="4" w:space="0" w:color="auto"/>
              <w:left w:val="dashSmallGap" w:sz="2" w:space="0" w:color="auto"/>
              <w:right w:val="dashSmallGap" w:sz="2" w:space="0" w:color="auto"/>
            </w:tcBorders>
          </w:tcPr>
          <w:p w14:paraId="436304DE" w14:textId="2A8AB993" w:rsidR="00954560" w:rsidRPr="000C139B" w:rsidRDefault="00564B63" w:rsidP="00DB7268">
            <w:pPr>
              <w:pStyle w:val="aa"/>
              <w:spacing w:line="360" w:lineRule="auto"/>
              <w:ind w:left="0"/>
              <w:rPr>
                <w:sz w:val="17"/>
                <w:szCs w:val="17"/>
              </w:rPr>
            </w:pPr>
            <w:r w:rsidRPr="000C139B">
              <w:rPr>
                <w:sz w:val="17"/>
                <w:szCs w:val="17"/>
              </w:rPr>
              <w:t>11</w:t>
            </w:r>
          </w:p>
        </w:tc>
        <w:tc>
          <w:tcPr>
            <w:tcW w:w="0" w:type="auto"/>
            <w:tcBorders>
              <w:top w:val="single" w:sz="4" w:space="0" w:color="auto"/>
              <w:left w:val="dashSmallGap" w:sz="2" w:space="0" w:color="auto"/>
            </w:tcBorders>
          </w:tcPr>
          <w:p w14:paraId="48BEA18C" w14:textId="3AA3F360" w:rsidR="00954560" w:rsidRPr="000C139B" w:rsidRDefault="00564B63" w:rsidP="00DB7268">
            <w:pPr>
              <w:pStyle w:val="aa"/>
              <w:spacing w:line="360" w:lineRule="auto"/>
              <w:ind w:left="0"/>
              <w:rPr>
                <w:sz w:val="17"/>
                <w:szCs w:val="17"/>
              </w:rPr>
            </w:pPr>
            <w:r w:rsidRPr="000C139B">
              <w:rPr>
                <w:sz w:val="17"/>
                <w:szCs w:val="17"/>
              </w:rPr>
              <w:t>0.0034</w:t>
            </w:r>
          </w:p>
        </w:tc>
      </w:tr>
    </w:tbl>
    <w:p w14:paraId="2242FC14" w14:textId="0A17F815" w:rsidR="00EF6D34" w:rsidRPr="00E31762" w:rsidRDefault="001E5A76" w:rsidP="00ED64C6">
      <w:pPr>
        <w:tabs>
          <w:tab w:val="left" w:pos="220"/>
          <w:tab w:val="left" w:pos="720"/>
        </w:tabs>
        <w:autoSpaceDE w:val="0"/>
        <w:autoSpaceDN w:val="0"/>
        <w:adjustRightInd w:val="0"/>
        <w:spacing w:after="293" w:line="340" w:lineRule="atLeast"/>
        <w:ind w:left="360"/>
        <w:rPr>
          <w:szCs w:val="22"/>
        </w:rPr>
      </w:pPr>
      <w:r>
        <w:t xml:space="preserve">Originally, I </w:t>
      </w:r>
      <w:r w:rsidR="000F453E">
        <w:t>had 1752,452, and 1600 words for dimension food, service, and value respectively</w:t>
      </w:r>
      <w:r w:rsidR="00ED64C6">
        <w:t xml:space="preserve"> after data cleaning</w:t>
      </w:r>
      <w:r w:rsidR="000F453E">
        <w:t>. In order to compute fairly, I randomly sample</w:t>
      </w:r>
      <w:r w:rsidR="00135E44">
        <w:t>d</w:t>
      </w:r>
      <w:r w:rsidR="000F453E">
        <w:t xml:space="preserve"> all dimension to 452 words. Then, </w:t>
      </w:r>
      <w:r w:rsidR="00EF6D34">
        <w:t>using the likelihood formula described in Zacharski</w:t>
      </w:r>
      <w:r w:rsidR="00EF6D34" w:rsidRPr="00EF6D34">
        <w:rPr>
          <w:szCs w:val="22"/>
        </w:rPr>
        <w:t>, R. A (2015) Programmer Guide to Data Mining</w:t>
      </w:r>
      <w:r w:rsidR="00E31762">
        <w:t xml:space="preserve">. i.e. let </w:t>
      </w:r>
      <m:oMath>
        <m:d>
          <m:dPr>
            <m:begChr m:val="|"/>
            <m:endChr m:val="|"/>
            <m:ctrlPr>
              <w:rPr>
                <w:rFonts w:ascii="Cambria Math" w:hAnsi="Cambria Math"/>
                <w:i/>
              </w:rPr>
            </m:ctrlPr>
          </m:dPr>
          <m:e>
            <m:r>
              <w:rPr>
                <w:rFonts w:ascii="Cambria Math" w:hAnsi="Cambria Math"/>
              </w:rPr>
              <m:t>Vocabulary</m:t>
            </m:r>
          </m:e>
        </m:d>
      </m:oMath>
      <w:r w:rsidR="00E31762">
        <w:t xml:space="preserve"> denotes the number of words in lexicon, for each word in the lexicon </w:t>
      </w:r>
      <m:oMath>
        <m:sSub>
          <m:sSubPr>
            <m:ctrlPr>
              <w:rPr>
                <w:rFonts w:ascii="Cambria Math" w:hAnsi="Cambria Math"/>
                <w:i/>
                <w:szCs w:val="22"/>
              </w:rPr>
            </m:ctrlPr>
          </m:sSubPr>
          <m:e>
            <m:r>
              <w:rPr>
                <w:rFonts w:ascii="Cambria Math" w:hAnsi="Cambria Math"/>
              </w:rPr>
              <m:t>w</m:t>
            </m:r>
          </m:e>
          <m:sub>
            <m:r>
              <w:rPr>
                <w:rFonts w:ascii="Cambria Math" w:hAnsi="Cambria Math"/>
              </w:rPr>
              <m:t>k</m:t>
            </m:r>
          </m:sub>
        </m:sSub>
      </m:oMath>
      <w:r w:rsidR="00E31762">
        <w:t>, compute</w:t>
      </w:r>
      <w:r w:rsidR="00EF6D34" w:rsidRPr="00EF6D34">
        <w:rPr>
          <w:szCs w:val="22"/>
        </w:rPr>
        <w:t xml:space="preserve"> </w:t>
      </w:r>
      <m:oMath>
        <m:r>
          <w:rPr>
            <w:rFonts w:ascii="Cambria Math" w:hAnsi="Cambria Math"/>
          </w:rPr>
          <m:t xml:space="preserve">p </m:t>
        </m:r>
        <m:d>
          <m:dPr>
            <m:ctrlPr>
              <w:rPr>
                <w:rFonts w:ascii="Cambria Math" w:hAnsi="Cambria Math"/>
                <w:i/>
              </w:rPr>
            </m:ctrlPr>
          </m:dPr>
          <m:e>
            <m:sSub>
              <m:sSubPr>
                <m:ctrlPr>
                  <w:rPr>
                    <w:rFonts w:ascii="Cambria Math" w:hAnsi="Cambria Math"/>
                    <w:i/>
                    <w:szCs w:val="22"/>
                  </w:rPr>
                </m:ctrlPr>
              </m:sSubPr>
              <m:e>
                <m:r>
                  <w:rPr>
                    <w:rFonts w:ascii="Cambria Math" w:hAnsi="Cambria Math"/>
                  </w:rPr>
                  <m:t>w</m:t>
                </m:r>
              </m:e>
              <m:sub>
                <m:r>
                  <w:rPr>
                    <w:rFonts w:ascii="Cambria Math" w:hAnsi="Cambria Math"/>
                  </w:rPr>
                  <m:t>k</m:t>
                </m:r>
              </m:sub>
            </m:sSub>
          </m:e>
          <m:e>
            <m:sSub>
              <m:sSubPr>
                <m:ctrlPr>
                  <w:rPr>
                    <w:rFonts w:ascii="Cambria Math" w:hAnsi="Cambria Math"/>
                    <w:i/>
                    <w:szCs w:val="22"/>
                  </w:rPr>
                </m:ctrlPr>
              </m:sSubPr>
              <m:e>
                <m:r>
                  <w:rPr>
                    <w:rFonts w:ascii="Cambria Math" w:hAnsi="Cambria Math"/>
                  </w:rPr>
                  <m:t>d</m:t>
                </m:r>
              </m:e>
              <m:sub>
                <m:r>
                  <w:rPr>
                    <w:rFonts w:ascii="Cambria Math" w:hAnsi="Cambria Math"/>
                  </w:rPr>
                  <m:t>i</m:t>
                </m:r>
              </m:sub>
            </m:sSub>
          </m:e>
        </m:d>
        <m:r>
          <w:rPr>
            <w:rFonts w:ascii="Cambria Math" w:hAnsi="Cambria Math"/>
          </w:rPr>
          <m:t xml:space="preserve">= </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k</m:t>
                </m:r>
              </m:sub>
            </m:sSub>
            <m:r>
              <w:rPr>
                <w:rFonts w:ascii="Cambria Math" w:hAnsi="Cambria Math"/>
              </w:rPr>
              <m:t>+1</m:t>
            </m:r>
          </m:num>
          <m:den>
            <m:r>
              <w:rPr>
                <w:rFonts w:ascii="Cambria Math" w:hAnsi="Cambria Math"/>
              </w:rPr>
              <m:t>n+|Vocabulary|</m:t>
            </m:r>
          </m:den>
        </m:f>
      </m:oMath>
      <w:r w:rsidR="00ED64C6">
        <w:t>. By following the formula, I got likelihood of 15 words with the highest count shown in the above table.</w:t>
      </w:r>
    </w:p>
    <w:p w14:paraId="6332F5F9" w14:textId="40A2F8B2" w:rsidR="00A84412" w:rsidRPr="000253A6" w:rsidRDefault="00ED64C6" w:rsidP="002C2444">
      <w:pPr>
        <w:spacing w:line="360" w:lineRule="auto"/>
        <w:ind w:left="360"/>
        <w:rPr>
          <w:b/>
        </w:rPr>
      </w:pPr>
      <w:r w:rsidRPr="000253A6">
        <w:rPr>
          <w:b/>
        </w:rPr>
        <w:t>Sentiment Lexicon</w:t>
      </w:r>
    </w:p>
    <w:tbl>
      <w:tblPr>
        <w:tblW w:w="6120" w:type="dxa"/>
        <w:jc w:val="center"/>
        <w:tblCellMar>
          <w:left w:w="28" w:type="dxa"/>
          <w:right w:w="28" w:type="dxa"/>
        </w:tblCellMar>
        <w:tblLook w:val="04A0" w:firstRow="1" w:lastRow="0" w:firstColumn="1" w:lastColumn="0" w:noHBand="0" w:noVBand="1"/>
      </w:tblPr>
      <w:tblGrid>
        <w:gridCol w:w="420"/>
        <w:gridCol w:w="1219"/>
        <w:gridCol w:w="605"/>
        <w:gridCol w:w="1076"/>
        <w:gridCol w:w="1102"/>
        <w:gridCol w:w="611"/>
        <w:gridCol w:w="1087"/>
      </w:tblGrid>
      <w:tr w:rsidR="008A246A" w14:paraId="09F7DA1D" w14:textId="77777777" w:rsidTr="000253A6">
        <w:trPr>
          <w:trHeight w:val="320"/>
          <w:jc w:val="center"/>
        </w:trPr>
        <w:tc>
          <w:tcPr>
            <w:tcW w:w="42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E7AF3E3" w14:textId="77777777" w:rsidR="008A246A" w:rsidRDefault="008A246A">
            <w:pPr>
              <w:jc w:val="center"/>
              <w:rPr>
                <w:rFonts w:eastAsia="新細明體"/>
                <w:sz w:val="22"/>
                <w:szCs w:val="22"/>
              </w:rPr>
            </w:pPr>
            <w:r>
              <w:rPr>
                <w:rFonts w:eastAsia="新細明體"/>
                <w:sz w:val="22"/>
                <w:szCs w:val="22"/>
              </w:rPr>
              <w:t xml:space="preserve">　</w:t>
            </w:r>
          </w:p>
        </w:tc>
        <w:tc>
          <w:tcPr>
            <w:tcW w:w="29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EB4C31" w14:textId="77777777" w:rsidR="008A246A" w:rsidRDefault="008A246A">
            <w:pPr>
              <w:jc w:val="center"/>
              <w:rPr>
                <w:rFonts w:eastAsia="新細明體"/>
              </w:rPr>
            </w:pPr>
            <w:r>
              <w:rPr>
                <w:rFonts w:eastAsia="新細明體"/>
              </w:rPr>
              <w:t>positive</w:t>
            </w:r>
          </w:p>
        </w:tc>
        <w:tc>
          <w:tcPr>
            <w:tcW w:w="28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D6D009" w14:textId="77777777" w:rsidR="008A246A" w:rsidRDefault="008A246A">
            <w:pPr>
              <w:jc w:val="center"/>
              <w:rPr>
                <w:rFonts w:eastAsia="新細明體"/>
                <w:sz w:val="22"/>
                <w:szCs w:val="22"/>
              </w:rPr>
            </w:pPr>
            <w:r>
              <w:rPr>
                <w:rFonts w:eastAsia="新細明體"/>
                <w:sz w:val="22"/>
                <w:szCs w:val="22"/>
              </w:rPr>
              <w:t>negative</w:t>
            </w:r>
          </w:p>
        </w:tc>
      </w:tr>
      <w:tr w:rsidR="008A246A" w14:paraId="12CD581F" w14:textId="77777777" w:rsidTr="000253A6">
        <w:trPr>
          <w:trHeight w:val="280"/>
          <w:jc w:val="center"/>
        </w:trPr>
        <w:tc>
          <w:tcPr>
            <w:tcW w:w="420" w:type="dxa"/>
            <w:vMerge/>
            <w:tcBorders>
              <w:top w:val="single" w:sz="4" w:space="0" w:color="auto"/>
              <w:left w:val="single" w:sz="4" w:space="0" w:color="auto"/>
              <w:bottom w:val="single" w:sz="4" w:space="0" w:color="000000"/>
              <w:right w:val="single" w:sz="4" w:space="0" w:color="auto"/>
            </w:tcBorders>
            <w:vAlign w:val="center"/>
            <w:hideMark/>
          </w:tcPr>
          <w:p w14:paraId="04775325" w14:textId="77777777" w:rsidR="008A246A" w:rsidRDefault="008A246A">
            <w:pPr>
              <w:rPr>
                <w:rFonts w:eastAsia="新細明體"/>
                <w:sz w:val="22"/>
                <w:szCs w:val="22"/>
              </w:rPr>
            </w:pPr>
          </w:p>
        </w:tc>
        <w:tc>
          <w:tcPr>
            <w:tcW w:w="1219" w:type="dxa"/>
            <w:tcBorders>
              <w:top w:val="nil"/>
              <w:left w:val="nil"/>
              <w:bottom w:val="single" w:sz="4" w:space="0" w:color="auto"/>
              <w:right w:val="single" w:sz="4" w:space="0" w:color="auto"/>
            </w:tcBorders>
            <w:shd w:val="clear" w:color="auto" w:fill="auto"/>
            <w:noWrap/>
            <w:vAlign w:val="center"/>
            <w:hideMark/>
          </w:tcPr>
          <w:p w14:paraId="70BD664A" w14:textId="77777777" w:rsidR="008A246A" w:rsidRDefault="008A246A">
            <w:pPr>
              <w:jc w:val="center"/>
              <w:rPr>
                <w:rFonts w:eastAsia="新細明體"/>
                <w:sz w:val="22"/>
                <w:szCs w:val="22"/>
              </w:rPr>
            </w:pPr>
            <w:r>
              <w:rPr>
                <w:rFonts w:eastAsia="新細明體"/>
                <w:sz w:val="22"/>
                <w:szCs w:val="22"/>
              </w:rPr>
              <w:t>word</w:t>
            </w:r>
          </w:p>
        </w:tc>
        <w:tc>
          <w:tcPr>
            <w:tcW w:w="605" w:type="dxa"/>
            <w:tcBorders>
              <w:top w:val="nil"/>
              <w:left w:val="nil"/>
              <w:bottom w:val="single" w:sz="4" w:space="0" w:color="auto"/>
              <w:right w:val="single" w:sz="4" w:space="0" w:color="auto"/>
            </w:tcBorders>
            <w:shd w:val="clear" w:color="auto" w:fill="auto"/>
            <w:noWrap/>
            <w:vAlign w:val="center"/>
            <w:hideMark/>
          </w:tcPr>
          <w:p w14:paraId="2D0A1966" w14:textId="77777777" w:rsidR="008A246A" w:rsidRDefault="008A246A">
            <w:pPr>
              <w:jc w:val="center"/>
              <w:rPr>
                <w:rFonts w:eastAsia="新細明體"/>
                <w:sz w:val="22"/>
                <w:szCs w:val="22"/>
              </w:rPr>
            </w:pPr>
            <w:r>
              <w:rPr>
                <w:rFonts w:eastAsia="新細明體"/>
                <w:sz w:val="22"/>
                <w:szCs w:val="22"/>
              </w:rPr>
              <w:t>count</w:t>
            </w:r>
          </w:p>
        </w:tc>
        <w:tc>
          <w:tcPr>
            <w:tcW w:w="1076" w:type="dxa"/>
            <w:tcBorders>
              <w:top w:val="nil"/>
              <w:left w:val="nil"/>
              <w:bottom w:val="single" w:sz="4" w:space="0" w:color="auto"/>
              <w:right w:val="single" w:sz="4" w:space="0" w:color="auto"/>
            </w:tcBorders>
            <w:shd w:val="clear" w:color="auto" w:fill="auto"/>
            <w:noWrap/>
            <w:vAlign w:val="center"/>
            <w:hideMark/>
          </w:tcPr>
          <w:p w14:paraId="777D22E9" w14:textId="77777777" w:rsidR="008A246A" w:rsidRDefault="008A246A">
            <w:pPr>
              <w:jc w:val="center"/>
              <w:rPr>
                <w:rFonts w:eastAsia="新細明體"/>
                <w:sz w:val="22"/>
                <w:szCs w:val="22"/>
              </w:rPr>
            </w:pPr>
            <w:r>
              <w:rPr>
                <w:rFonts w:eastAsia="新細明體"/>
                <w:sz w:val="22"/>
                <w:szCs w:val="22"/>
              </w:rPr>
              <w:t>likelihood</w:t>
            </w:r>
          </w:p>
        </w:tc>
        <w:tc>
          <w:tcPr>
            <w:tcW w:w="1102" w:type="dxa"/>
            <w:tcBorders>
              <w:top w:val="nil"/>
              <w:left w:val="nil"/>
              <w:bottom w:val="single" w:sz="4" w:space="0" w:color="auto"/>
              <w:right w:val="single" w:sz="4" w:space="0" w:color="auto"/>
            </w:tcBorders>
            <w:shd w:val="clear" w:color="auto" w:fill="auto"/>
            <w:noWrap/>
            <w:vAlign w:val="center"/>
            <w:hideMark/>
          </w:tcPr>
          <w:p w14:paraId="16B14214" w14:textId="77777777" w:rsidR="008A246A" w:rsidRDefault="008A246A">
            <w:pPr>
              <w:jc w:val="center"/>
              <w:rPr>
                <w:rFonts w:eastAsia="新細明體"/>
                <w:sz w:val="22"/>
                <w:szCs w:val="22"/>
              </w:rPr>
            </w:pPr>
            <w:r>
              <w:rPr>
                <w:rFonts w:eastAsia="新細明體"/>
                <w:sz w:val="22"/>
                <w:szCs w:val="22"/>
              </w:rPr>
              <w:t>word</w:t>
            </w:r>
          </w:p>
        </w:tc>
        <w:tc>
          <w:tcPr>
            <w:tcW w:w="611" w:type="dxa"/>
            <w:tcBorders>
              <w:top w:val="nil"/>
              <w:left w:val="nil"/>
              <w:bottom w:val="single" w:sz="4" w:space="0" w:color="auto"/>
              <w:right w:val="single" w:sz="4" w:space="0" w:color="auto"/>
            </w:tcBorders>
            <w:shd w:val="clear" w:color="auto" w:fill="auto"/>
            <w:noWrap/>
            <w:vAlign w:val="center"/>
            <w:hideMark/>
          </w:tcPr>
          <w:p w14:paraId="2940AF71" w14:textId="77777777" w:rsidR="008A246A" w:rsidRDefault="008A246A">
            <w:pPr>
              <w:jc w:val="center"/>
              <w:rPr>
                <w:rFonts w:eastAsia="新細明體"/>
                <w:sz w:val="22"/>
                <w:szCs w:val="22"/>
              </w:rPr>
            </w:pPr>
            <w:r>
              <w:rPr>
                <w:rFonts w:eastAsia="新細明體"/>
                <w:sz w:val="22"/>
                <w:szCs w:val="22"/>
              </w:rPr>
              <w:t>count</w:t>
            </w:r>
          </w:p>
        </w:tc>
        <w:tc>
          <w:tcPr>
            <w:tcW w:w="1087" w:type="dxa"/>
            <w:tcBorders>
              <w:top w:val="nil"/>
              <w:left w:val="nil"/>
              <w:bottom w:val="single" w:sz="4" w:space="0" w:color="auto"/>
              <w:right w:val="single" w:sz="4" w:space="0" w:color="auto"/>
            </w:tcBorders>
            <w:shd w:val="clear" w:color="auto" w:fill="auto"/>
            <w:noWrap/>
            <w:vAlign w:val="center"/>
            <w:hideMark/>
          </w:tcPr>
          <w:p w14:paraId="3197420A" w14:textId="77777777" w:rsidR="008A246A" w:rsidRDefault="008A246A">
            <w:pPr>
              <w:jc w:val="center"/>
              <w:rPr>
                <w:rFonts w:eastAsia="新細明體"/>
                <w:sz w:val="22"/>
                <w:szCs w:val="22"/>
              </w:rPr>
            </w:pPr>
            <w:r>
              <w:rPr>
                <w:rFonts w:eastAsia="新細明體"/>
                <w:sz w:val="22"/>
                <w:szCs w:val="22"/>
              </w:rPr>
              <w:t>likelihood</w:t>
            </w:r>
          </w:p>
        </w:tc>
      </w:tr>
      <w:tr w:rsidR="008A246A" w14:paraId="122B0324"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6ABA529C" w14:textId="77777777" w:rsidR="008A246A" w:rsidRDefault="008A246A" w:rsidP="008A246A">
            <w:pPr>
              <w:jc w:val="right"/>
              <w:rPr>
                <w:rFonts w:eastAsia="新細明體"/>
                <w:sz w:val="22"/>
                <w:szCs w:val="22"/>
              </w:rPr>
            </w:pPr>
            <w:r>
              <w:rPr>
                <w:rFonts w:eastAsia="新細明體"/>
                <w:sz w:val="22"/>
                <w:szCs w:val="22"/>
              </w:rPr>
              <w:t>1</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0900111A" w14:textId="77777777" w:rsidR="008A246A" w:rsidRDefault="008A246A" w:rsidP="008A246A">
            <w:pPr>
              <w:rPr>
                <w:rFonts w:eastAsia="新細明體"/>
                <w:sz w:val="22"/>
                <w:szCs w:val="22"/>
              </w:rPr>
            </w:pPr>
            <w:r>
              <w:rPr>
                <w:rFonts w:eastAsia="新細明體"/>
                <w:sz w:val="22"/>
                <w:szCs w:val="22"/>
              </w:rPr>
              <w:t>says</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629CD188" w14:textId="77777777" w:rsidR="008A246A" w:rsidRDefault="008A246A">
            <w:pPr>
              <w:jc w:val="right"/>
              <w:rPr>
                <w:rFonts w:eastAsia="新細明體"/>
                <w:sz w:val="22"/>
                <w:szCs w:val="22"/>
              </w:rPr>
            </w:pPr>
            <w:r>
              <w:rPr>
                <w:rFonts w:eastAsia="新細明體"/>
                <w:sz w:val="22"/>
                <w:szCs w:val="22"/>
              </w:rPr>
              <w:t>29</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351F4C5D" w14:textId="77777777" w:rsidR="008A246A" w:rsidRDefault="008A246A">
            <w:pPr>
              <w:jc w:val="right"/>
              <w:rPr>
                <w:rFonts w:eastAsia="新細明體"/>
                <w:sz w:val="22"/>
                <w:szCs w:val="22"/>
              </w:rPr>
            </w:pPr>
            <w:r>
              <w:rPr>
                <w:rFonts w:eastAsia="新細明體"/>
                <w:sz w:val="22"/>
                <w:szCs w:val="22"/>
              </w:rPr>
              <w:t>0.0119</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0CC14C3A" w14:textId="77777777" w:rsidR="008A246A" w:rsidRDefault="008A246A" w:rsidP="008A246A">
            <w:pPr>
              <w:rPr>
                <w:rFonts w:eastAsia="新細明體"/>
                <w:sz w:val="22"/>
                <w:szCs w:val="22"/>
              </w:rPr>
            </w:pPr>
            <w:r>
              <w:rPr>
                <w:rFonts w:eastAsia="新細明體"/>
                <w:sz w:val="22"/>
                <w:szCs w:val="22"/>
              </w:rPr>
              <w:t>restaurant</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6E9608A3" w14:textId="77777777" w:rsidR="008A246A" w:rsidRDefault="008A246A" w:rsidP="008A246A">
            <w:pPr>
              <w:jc w:val="right"/>
              <w:rPr>
                <w:rFonts w:eastAsia="新細明體"/>
                <w:sz w:val="22"/>
                <w:szCs w:val="22"/>
              </w:rPr>
            </w:pPr>
            <w:r>
              <w:rPr>
                <w:rFonts w:eastAsia="新細明體"/>
                <w:sz w:val="22"/>
                <w:szCs w:val="22"/>
              </w:rPr>
              <w:t>18</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CD63E91" w14:textId="77777777" w:rsidR="008A246A" w:rsidRDefault="008A246A" w:rsidP="008A246A">
            <w:pPr>
              <w:jc w:val="right"/>
              <w:rPr>
                <w:rFonts w:eastAsia="新細明體"/>
                <w:sz w:val="22"/>
                <w:szCs w:val="22"/>
              </w:rPr>
            </w:pPr>
            <w:r>
              <w:rPr>
                <w:rFonts w:eastAsia="新細明體"/>
                <w:sz w:val="22"/>
                <w:szCs w:val="22"/>
              </w:rPr>
              <w:t xml:space="preserve">0.0075 </w:t>
            </w:r>
          </w:p>
        </w:tc>
      </w:tr>
      <w:tr w:rsidR="008A246A" w14:paraId="3C31C085"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172433FA" w14:textId="77777777" w:rsidR="008A246A" w:rsidRDefault="008A246A" w:rsidP="008A246A">
            <w:pPr>
              <w:jc w:val="right"/>
              <w:rPr>
                <w:rFonts w:eastAsia="新細明體"/>
                <w:sz w:val="22"/>
                <w:szCs w:val="22"/>
              </w:rPr>
            </w:pPr>
            <w:r>
              <w:rPr>
                <w:rFonts w:eastAsia="新細明體"/>
                <w:sz w:val="22"/>
                <w:szCs w:val="22"/>
              </w:rPr>
              <w:t>2</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62EAC4A0" w14:textId="77777777" w:rsidR="008A246A" w:rsidRDefault="008A246A" w:rsidP="008A246A">
            <w:pPr>
              <w:rPr>
                <w:rFonts w:eastAsia="新細明體"/>
                <w:sz w:val="22"/>
                <w:szCs w:val="22"/>
              </w:rPr>
            </w:pPr>
            <w:r>
              <w:rPr>
                <w:rFonts w:eastAsia="新細明體"/>
                <w:sz w:val="22"/>
                <w:szCs w:val="22"/>
              </w:rPr>
              <w:t>food</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638620EA" w14:textId="77777777" w:rsidR="008A246A" w:rsidRDefault="008A246A" w:rsidP="008A246A">
            <w:pPr>
              <w:jc w:val="right"/>
              <w:rPr>
                <w:rFonts w:eastAsia="新細明體"/>
                <w:sz w:val="22"/>
                <w:szCs w:val="22"/>
              </w:rPr>
            </w:pPr>
            <w:r>
              <w:rPr>
                <w:rFonts w:eastAsia="新細明體"/>
                <w:sz w:val="22"/>
                <w:szCs w:val="22"/>
              </w:rPr>
              <w:t>16</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2BA99557" w14:textId="77777777" w:rsidR="008A246A" w:rsidRDefault="008A246A" w:rsidP="008A246A">
            <w:pPr>
              <w:jc w:val="right"/>
              <w:rPr>
                <w:rFonts w:eastAsia="新細明體"/>
                <w:sz w:val="22"/>
                <w:szCs w:val="22"/>
              </w:rPr>
            </w:pPr>
            <w:r>
              <w:rPr>
                <w:rFonts w:eastAsia="新細明體"/>
                <w:sz w:val="22"/>
                <w:szCs w:val="22"/>
              </w:rPr>
              <w:t xml:space="preserve">0.0067 </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23D2E666" w14:textId="77777777" w:rsidR="008A246A" w:rsidRDefault="008A246A" w:rsidP="008A246A">
            <w:pPr>
              <w:rPr>
                <w:rFonts w:eastAsia="新細明體"/>
                <w:sz w:val="22"/>
                <w:szCs w:val="22"/>
              </w:rPr>
            </w:pPr>
            <w:r>
              <w:rPr>
                <w:rFonts w:eastAsia="新細明體"/>
                <w:sz w:val="22"/>
                <w:szCs w:val="22"/>
              </w:rPr>
              <w:t>review</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6CDDAEF1" w14:textId="77777777" w:rsidR="008A246A" w:rsidRDefault="008A246A" w:rsidP="008A246A">
            <w:pPr>
              <w:jc w:val="right"/>
              <w:rPr>
                <w:rFonts w:eastAsia="新細明體"/>
                <w:sz w:val="22"/>
                <w:szCs w:val="22"/>
              </w:rPr>
            </w:pPr>
            <w:r>
              <w:rPr>
                <w:rFonts w:eastAsia="新細明體"/>
                <w:sz w:val="22"/>
                <w:szCs w:val="22"/>
              </w:rPr>
              <w:t>8</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F8D563B" w14:textId="77777777" w:rsidR="008A246A" w:rsidRDefault="008A246A" w:rsidP="008A246A">
            <w:pPr>
              <w:jc w:val="right"/>
              <w:rPr>
                <w:rFonts w:eastAsia="新細明體"/>
                <w:sz w:val="22"/>
                <w:szCs w:val="22"/>
              </w:rPr>
            </w:pPr>
            <w:r>
              <w:rPr>
                <w:rFonts w:eastAsia="新細明體"/>
                <w:sz w:val="22"/>
                <w:szCs w:val="22"/>
              </w:rPr>
              <w:t xml:space="preserve">0.0036 </w:t>
            </w:r>
          </w:p>
        </w:tc>
      </w:tr>
      <w:tr w:rsidR="008A246A" w14:paraId="35877DCE"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5BB372CD" w14:textId="77777777" w:rsidR="008A246A" w:rsidRDefault="008A246A" w:rsidP="008A246A">
            <w:pPr>
              <w:jc w:val="right"/>
              <w:rPr>
                <w:rFonts w:eastAsia="新細明體"/>
                <w:sz w:val="22"/>
                <w:szCs w:val="22"/>
              </w:rPr>
            </w:pPr>
            <w:r>
              <w:rPr>
                <w:rFonts w:eastAsia="新細明體"/>
                <w:sz w:val="22"/>
                <w:szCs w:val="22"/>
              </w:rPr>
              <w:t>3</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0E47FD10" w14:textId="77777777" w:rsidR="008A246A" w:rsidRDefault="008A246A" w:rsidP="008A246A">
            <w:pPr>
              <w:rPr>
                <w:rFonts w:eastAsia="新細明體"/>
                <w:sz w:val="22"/>
                <w:szCs w:val="22"/>
              </w:rPr>
            </w:pPr>
            <w:r>
              <w:rPr>
                <w:rFonts w:eastAsia="新細明體"/>
                <w:sz w:val="22"/>
                <w:szCs w:val="22"/>
              </w:rPr>
              <w:t>great</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7AC41970" w14:textId="77777777" w:rsidR="008A246A" w:rsidRDefault="008A246A" w:rsidP="008A246A">
            <w:pPr>
              <w:jc w:val="right"/>
              <w:rPr>
                <w:rFonts w:eastAsia="新細明體"/>
                <w:sz w:val="22"/>
                <w:szCs w:val="22"/>
              </w:rPr>
            </w:pPr>
            <w:r>
              <w:rPr>
                <w:rFonts w:eastAsia="新細明體"/>
                <w:sz w:val="22"/>
                <w:szCs w:val="22"/>
              </w:rPr>
              <w:t>15</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5010DA98" w14:textId="77777777" w:rsidR="008A246A" w:rsidRDefault="008A246A" w:rsidP="008A246A">
            <w:pPr>
              <w:jc w:val="right"/>
              <w:rPr>
                <w:rFonts w:eastAsia="新細明體"/>
                <w:sz w:val="22"/>
                <w:szCs w:val="22"/>
              </w:rPr>
            </w:pPr>
            <w:r>
              <w:rPr>
                <w:rFonts w:eastAsia="新細明體"/>
                <w:sz w:val="22"/>
                <w:szCs w:val="22"/>
              </w:rPr>
              <w:t>0.0063</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319ECB44" w14:textId="77777777" w:rsidR="008A246A" w:rsidRDefault="008A246A" w:rsidP="008A246A">
            <w:pPr>
              <w:rPr>
                <w:rFonts w:eastAsia="新細明體"/>
                <w:sz w:val="22"/>
                <w:szCs w:val="22"/>
              </w:rPr>
            </w:pPr>
            <w:r>
              <w:rPr>
                <w:rFonts w:eastAsia="新細明體"/>
                <w:sz w:val="22"/>
                <w:szCs w:val="22"/>
              </w:rPr>
              <w:t>bad</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33E8C592" w14:textId="77777777" w:rsidR="008A246A" w:rsidRDefault="008A246A" w:rsidP="008A246A">
            <w:pPr>
              <w:jc w:val="right"/>
              <w:rPr>
                <w:rFonts w:eastAsia="新細明體"/>
                <w:sz w:val="22"/>
                <w:szCs w:val="22"/>
              </w:rPr>
            </w:pPr>
            <w:r>
              <w:rPr>
                <w:rFonts w:eastAsia="新細明體"/>
                <w:sz w:val="22"/>
                <w:szCs w:val="22"/>
              </w:rPr>
              <w:t>7</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3F05207" w14:textId="77777777" w:rsidR="008A246A" w:rsidRDefault="008A246A" w:rsidP="008A246A">
            <w:pPr>
              <w:jc w:val="right"/>
              <w:rPr>
                <w:rFonts w:eastAsia="新細明體"/>
                <w:sz w:val="22"/>
                <w:szCs w:val="22"/>
              </w:rPr>
            </w:pPr>
            <w:r>
              <w:rPr>
                <w:rFonts w:eastAsia="新細明體"/>
                <w:sz w:val="22"/>
                <w:szCs w:val="22"/>
              </w:rPr>
              <w:t xml:space="preserve">0.0032 </w:t>
            </w:r>
          </w:p>
        </w:tc>
      </w:tr>
      <w:tr w:rsidR="008A246A" w14:paraId="08593845"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29F22892" w14:textId="77777777" w:rsidR="008A246A" w:rsidRDefault="008A246A" w:rsidP="008A246A">
            <w:pPr>
              <w:jc w:val="right"/>
              <w:rPr>
                <w:rFonts w:eastAsia="新細明體"/>
                <w:sz w:val="22"/>
                <w:szCs w:val="22"/>
              </w:rPr>
            </w:pPr>
            <w:r>
              <w:rPr>
                <w:rFonts w:eastAsia="新細明體"/>
                <w:sz w:val="22"/>
                <w:szCs w:val="22"/>
              </w:rPr>
              <w:t>4</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4A0B2F9F" w14:textId="77777777" w:rsidR="008A246A" w:rsidRDefault="008A246A" w:rsidP="008A246A">
            <w:pPr>
              <w:rPr>
                <w:rFonts w:eastAsia="新細明體"/>
                <w:sz w:val="22"/>
                <w:szCs w:val="22"/>
              </w:rPr>
            </w:pPr>
            <w:r>
              <w:rPr>
                <w:rFonts w:eastAsia="新細明體"/>
                <w:sz w:val="22"/>
                <w:szCs w:val="22"/>
              </w:rPr>
              <w:t>guest</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2A2EC4A6" w14:textId="77777777" w:rsidR="008A246A" w:rsidRDefault="008A246A" w:rsidP="008A246A">
            <w:pPr>
              <w:jc w:val="right"/>
              <w:rPr>
                <w:rFonts w:eastAsia="新細明體"/>
                <w:sz w:val="22"/>
                <w:szCs w:val="22"/>
              </w:rPr>
            </w:pPr>
            <w:r>
              <w:rPr>
                <w:rFonts w:eastAsia="新細明體"/>
                <w:sz w:val="22"/>
                <w:szCs w:val="22"/>
              </w:rPr>
              <w:t>14</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5F3ADEA2" w14:textId="77777777" w:rsidR="008A246A" w:rsidRDefault="008A246A" w:rsidP="008A246A">
            <w:pPr>
              <w:jc w:val="right"/>
              <w:rPr>
                <w:rFonts w:eastAsia="新細明體"/>
                <w:sz w:val="22"/>
                <w:szCs w:val="22"/>
              </w:rPr>
            </w:pPr>
            <w:r>
              <w:rPr>
                <w:rFonts w:eastAsia="新細明體"/>
                <w:sz w:val="22"/>
                <w:szCs w:val="22"/>
              </w:rPr>
              <w:t>0.0059</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707BCDE2" w14:textId="77777777" w:rsidR="008A246A" w:rsidRDefault="008A246A" w:rsidP="008A246A">
            <w:pPr>
              <w:rPr>
                <w:rFonts w:eastAsia="新細明體"/>
                <w:sz w:val="22"/>
                <w:szCs w:val="22"/>
              </w:rPr>
            </w:pPr>
            <w:r>
              <w:rPr>
                <w:rFonts w:eastAsia="新細明體"/>
                <w:sz w:val="22"/>
                <w:szCs w:val="22"/>
              </w:rPr>
              <w:t>kill</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5896398E" w14:textId="77777777" w:rsidR="008A246A" w:rsidRDefault="008A246A" w:rsidP="008A246A">
            <w:pPr>
              <w:jc w:val="right"/>
              <w:rPr>
                <w:rFonts w:eastAsia="新細明體"/>
                <w:sz w:val="22"/>
                <w:szCs w:val="22"/>
              </w:rPr>
            </w:pPr>
            <w:r>
              <w:rPr>
                <w:rFonts w:eastAsia="新細明體"/>
                <w:sz w:val="22"/>
                <w:szCs w:val="22"/>
              </w:rPr>
              <w:t>7</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162AF081" w14:textId="77777777" w:rsidR="008A246A" w:rsidRDefault="008A246A" w:rsidP="008A246A">
            <w:pPr>
              <w:jc w:val="right"/>
              <w:rPr>
                <w:rFonts w:eastAsia="新細明體"/>
                <w:sz w:val="22"/>
                <w:szCs w:val="22"/>
              </w:rPr>
            </w:pPr>
            <w:r>
              <w:rPr>
                <w:rFonts w:eastAsia="新細明體"/>
                <w:sz w:val="22"/>
                <w:szCs w:val="22"/>
              </w:rPr>
              <w:t xml:space="preserve">0.0032 </w:t>
            </w:r>
          </w:p>
        </w:tc>
      </w:tr>
      <w:tr w:rsidR="008A246A" w14:paraId="7C92B557"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61D05368" w14:textId="77777777" w:rsidR="008A246A" w:rsidRDefault="008A246A" w:rsidP="008A246A">
            <w:pPr>
              <w:jc w:val="right"/>
              <w:rPr>
                <w:rFonts w:eastAsia="新細明體"/>
                <w:sz w:val="22"/>
                <w:szCs w:val="22"/>
              </w:rPr>
            </w:pPr>
            <w:r>
              <w:rPr>
                <w:rFonts w:eastAsia="新細明體"/>
                <w:sz w:val="22"/>
                <w:szCs w:val="22"/>
              </w:rPr>
              <w:t>5</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101C9A4C" w14:textId="77777777" w:rsidR="008A246A" w:rsidRDefault="008A246A" w:rsidP="008A246A">
            <w:pPr>
              <w:rPr>
                <w:rFonts w:eastAsia="新細明體"/>
                <w:sz w:val="22"/>
                <w:szCs w:val="22"/>
              </w:rPr>
            </w:pPr>
            <w:r>
              <w:rPr>
                <w:rFonts w:eastAsia="新細明體"/>
                <w:sz w:val="22"/>
                <w:szCs w:val="22"/>
              </w:rPr>
              <w:t>service</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3457FD19" w14:textId="77777777" w:rsidR="008A246A" w:rsidRDefault="008A246A" w:rsidP="008A246A">
            <w:pPr>
              <w:jc w:val="right"/>
              <w:rPr>
                <w:rFonts w:eastAsia="新細明體"/>
                <w:sz w:val="22"/>
                <w:szCs w:val="22"/>
              </w:rPr>
            </w:pPr>
            <w:r>
              <w:rPr>
                <w:rFonts w:eastAsia="新細明體"/>
                <w:sz w:val="22"/>
                <w:szCs w:val="22"/>
              </w:rPr>
              <w:t>14</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2E95775C" w14:textId="77777777" w:rsidR="008A246A" w:rsidRDefault="008A246A" w:rsidP="008A246A">
            <w:pPr>
              <w:jc w:val="right"/>
              <w:rPr>
                <w:rFonts w:eastAsia="新細明體"/>
                <w:sz w:val="22"/>
                <w:szCs w:val="22"/>
              </w:rPr>
            </w:pPr>
            <w:r>
              <w:rPr>
                <w:rFonts w:eastAsia="新細明體"/>
                <w:sz w:val="22"/>
                <w:szCs w:val="22"/>
              </w:rPr>
              <w:t>0.0059</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3710BEA4" w14:textId="77777777" w:rsidR="008A246A" w:rsidRDefault="008A246A" w:rsidP="008A246A">
            <w:pPr>
              <w:rPr>
                <w:rFonts w:eastAsia="新細明體"/>
                <w:sz w:val="22"/>
                <w:szCs w:val="22"/>
              </w:rPr>
            </w:pPr>
            <w:r>
              <w:rPr>
                <w:rFonts w:eastAsia="新細明體"/>
                <w:sz w:val="22"/>
                <w:szCs w:val="22"/>
              </w:rPr>
              <w:t>meal</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186E7897" w14:textId="77777777" w:rsidR="008A246A" w:rsidRDefault="008A246A" w:rsidP="008A246A">
            <w:pPr>
              <w:jc w:val="right"/>
              <w:rPr>
                <w:rFonts w:eastAsia="新細明體"/>
                <w:sz w:val="22"/>
                <w:szCs w:val="22"/>
              </w:rPr>
            </w:pPr>
            <w:r>
              <w:rPr>
                <w:rFonts w:eastAsia="新細明體"/>
                <w:sz w:val="22"/>
                <w:szCs w:val="22"/>
              </w:rPr>
              <w:t>6</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6114F89E" w14:textId="77777777" w:rsidR="008A246A" w:rsidRDefault="008A246A" w:rsidP="008A246A">
            <w:pPr>
              <w:jc w:val="right"/>
              <w:rPr>
                <w:rFonts w:eastAsia="新細明體"/>
                <w:sz w:val="22"/>
                <w:szCs w:val="22"/>
              </w:rPr>
            </w:pPr>
            <w:r>
              <w:rPr>
                <w:rFonts w:eastAsia="新細明體"/>
                <w:sz w:val="22"/>
                <w:szCs w:val="22"/>
              </w:rPr>
              <w:t xml:space="preserve">0.0028 </w:t>
            </w:r>
          </w:p>
        </w:tc>
      </w:tr>
      <w:tr w:rsidR="008A246A" w14:paraId="49F2F04D"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2343B2AF" w14:textId="77777777" w:rsidR="008A246A" w:rsidRDefault="008A246A" w:rsidP="008A246A">
            <w:pPr>
              <w:jc w:val="right"/>
              <w:rPr>
                <w:rFonts w:eastAsia="新細明體"/>
                <w:sz w:val="22"/>
                <w:szCs w:val="22"/>
              </w:rPr>
            </w:pPr>
            <w:r>
              <w:rPr>
                <w:rFonts w:eastAsia="新細明體"/>
                <w:sz w:val="22"/>
                <w:szCs w:val="22"/>
              </w:rPr>
              <w:t>6</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772AA296" w14:textId="77777777" w:rsidR="008A246A" w:rsidRDefault="008A246A" w:rsidP="008A246A">
            <w:pPr>
              <w:rPr>
                <w:rFonts w:eastAsia="新細明體"/>
                <w:sz w:val="22"/>
                <w:szCs w:val="22"/>
              </w:rPr>
            </w:pPr>
            <w:r>
              <w:rPr>
                <w:rFonts w:eastAsia="新細明體"/>
                <w:sz w:val="22"/>
                <w:szCs w:val="22"/>
              </w:rPr>
              <w:t>stay</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39AC4B7B" w14:textId="77777777" w:rsidR="008A246A" w:rsidRDefault="008A246A" w:rsidP="008A246A">
            <w:pPr>
              <w:jc w:val="right"/>
              <w:rPr>
                <w:rFonts w:eastAsia="新細明體"/>
                <w:sz w:val="22"/>
                <w:szCs w:val="22"/>
              </w:rPr>
            </w:pPr>
            <w:r>
              <w:rPr>
                <w:rFonts w:eastAsia="新細明體"/>
                <w:sz w:val="22"/>
                <w:szCs w:val="22"/>
              </w:rPr>
              <w:t>13</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21D8723F" w14:textId="77777777" w:rsidR="008A246A" w:rsidRDefault="008A246A" w:rsidP="008A246A">
            <w:pPr>
              <w:jc w:val="right"/>
              <w:rPr>
                <w:rFonts w:eastAsia="新細明體"/>
                <w:sz w:val="22"/>
                <w:szCs w:val="22"/>
              </w:rPr>
            </w:pPr>
            <w:r>
              <w:rPr>
                <w:rFonts w:eastAsia="新細明體"/>
                <w:sz w:val="22"/>
                <w:szCs w:val="22"/>
              </w:rPr>
              <w:t>0.0055</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07A39615" w14:textId="77777777" w:rsidR="008A246A" w:rsidRDefault="008A246A" w:rsidP="008A246A">
            <w:pPr>
              <w:rPr>
                <w:rFonts w:eastAsia="新細明體"/>
                <w:sz w:val="22"/>
                <w:szCs w:val="22"/>
              </w:rPr>
            </w:pPr>
            <w:r>
              <w:rPr>
                <w:rFonts w:eastAsia="新細明體"/>
                <w:sz w:val="22"/>
                <w:szCs w:val="22"/>
              </w:rPr>
              <w:t>new</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29C16A23" w14:textId="77777777" w:rsidR="008A246A" w:rsidRDefault="008A246A" w:rsidP="008A246A">
            <w:pPr>
              <w:jc w:val="right"/>
              <w:rPr>
                <w:rFonts w:eastAsia="新細明體"/>
                <w:sz w:val="22"/>
                <w:szCs w:val="22"/>
              </w:rPr>
            </w:pPr>
            <w:r>
              <w:rPr>
                <w:rFonts w:eastAsia="新細明體"/>
                <w:sz w:val="22"/>
                <w:szCs w:val="22"/>
              </w:rPr>
              <w:t>6</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7C1197A1" w14:textId="77777777" w:rsidR="008A246A" w:rsidRDefault="008A246A" w:rsidP="008A246A">
            <w:pPr>
              <w:jc w:val="right"/>
              <w:rPr>
                <w:rFonts w:eastAsia="新細明體"/>
                <w:sz w:val="22"/>
                <w:szCs w:val="22"/>
              </w:rPr>
            </w:pPr>
            <w:r>
              <w:rPr>
                <w:rFonts w:eastAsia="新細明體"/>
                <w:sz w:val="22"/>
                <w:szCs w:val="22"/>
              </w:rPr>
              <w:t xml:space="preserve">0.0028 </w:t>
            </w:r>
          </w:p>
        </w:tc>
      </w:tr>
      <w:tr w:rsidR="008A246A" w14:paraId="37A8A265"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07F99AB5" w14:textId="77777777" w:rsidR="008A246A" w:rsidRDefault="008A246A" w:rsidP="008A246A">
            <w:pPr>
              <w:jc w:val="right"/>
              <w:rPr>
                <w:rFonts w:eastAsia="新細明體"/>
                <w:sz w:val="22"/>
                <w:szCs w:val="22"/>
              </w:rPr>
            </w:pPr>
            <w:r>
              <w:rPr>
                <w:rFonts w:eastAsia="新細明體"/>
                <w:sz w:val="22"/>
                <w:szCs w:val="22"/>
              </w:rPr>
              <w:t>7</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0DB0D857" w14:textId="77777777" w:rsidR="008A246A" w:rsidRDefault="008A246A" w:rsidP="008A246A">
            <w:pPr>
              <w:rPr>
                <w:rFonts w:eastAsia="新細明體"/>
                <w:sz w:val="22"/>
                <w:szCs w:val="22"/>
              </w:rPr>
            </w:pPr>
            <w:r>
              <w:rPr>
                <w:rFonts w:eastAsia="新細明體"/>
                <w:sz w:val="22"/>
                <w:szCs w:val="22"/>
              </w:rPr>
              <w:t>tripadvisor</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54683920" w14:textId="77777777" w:rsidR="008A246A" w:rsidRDefault="008A246A" w:rsidP="008A246A">
            <w:pPr>
              <w:jc w:val="right"/>
              <w:rPr>
                <w:rFonts w:eastAsia="新細明體"/>
                <w:sz w:val="22"/>
                <w:szCs w:val="22"/>
              </w:rPr>
            </w:pPr>
            <w:r>
              <w:rPr>
                <w:rFonts w:eastAsia="新細明體"/>
                <w:sz w:val="22"/>
                <w:szCs w:val="22"/>
              </w:rPr>
              <w:t>13</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3D647151" w14:textId="77777777" w:rsidR="008A246A" w:rsidRDefault="008A246A" w:rsidP="008A246A">
            <w:pPr>
              <w:jc w:val="right"/>
              <w:rPr>
                <w:rFonts w:eastAsia="新細明體"/>
                <w:sz w:val="22"/>
                <w:szCs w:val="22"/>
              </w:rPr>
            </w:pPr>
            <w:r>
              <w:rPr>
                <w:rFonts w:eastAsia="新細明體"/>
                <w:sz w:val="22"/>
                <w:szCs w:val="22"/>
              </w:rPr>
              <w:t>0.0055</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515C1175" w14:textId="77777777" w:rsidR="008A246A" w:rsidRDefault="008A246A" w:rsidP="008A246A">
            <w:pPr>
              <w:rPr>
                <w:rFonts w:eastAsia="新細明體"/>
                <w:sz w:val="22"/>
                <w:szCs w:val="22"/>
              </w:rPr>
            </w:pPr>
            <w:r>
              <w:rPr>
                <w:rFonts w:eastAsia="新細明體"/>
                <w:sz w:val="22"/>
                <w:szCs w:val="22"/>
              </w:rPr>
              <w:t>detroit</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541697F5" w14:textId="77777777" w:rsidR="008A246A" w:rsidRDefault="008A246A" w:rsidP="008A246A">
            <w:pPr>
              <w:jc w:val="right"/>
              <w:rPr>
                <w:rFonts w:eastAsia="新細明體"/>
                <w:sz w:val="22"/>
                <w:szCs w:val="22"/>
              </w:rPr>
            </w:pPr>
            <w:r>
              <w:rPr>
                <w:rFonts w:eastAsia="新細明體"/>
                <w:sz w:val="22"/>
                <w:szCs w:val="22"/>
              </w:rPr>
              <w:t>6</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1D085C6" w14:textId="77777777" w:rsidR="008A246A" w:rsidRDefault="008A246A" w:rsidP="008A246A">
            <w:pPr>
              <w:jc w:val="right"/>
              <w:rPr>
                <w:rFonts w:eastAsia="新細明體"/>
                <w:sz w:val="22"/>
                <w:szCs w:val="22"/>
              </w:rPr>
            </w:pPr>
            <w:r>
              <w:rPr>
                <w:rFonts w:eastAsia="新細明體"/>
                <w:sz w:val="22"/>
                <w:szCs w:val="22"/>
              </w:rPr>
              <w:t xml:space="preserve">0.0028 </w:t>
            </w:r>
          </w:p>
        </w:tc>
      </w:tr>
      <w:tr w:rsidR="008A246A" w14:paraId="7E28090D"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5B6ACFA3" w14:textId="77777777" w:rsidR="008A246A" w:rsidRDefault="008A246A" w:rsidP="008A246A">
            <w:pPr>
              <w:jc w:val="right"/>
              <w:rPr>
                <w:rFonts w:eastAsia="新細明體"/>
                <w:sz w:val="22"/>
                <w:szCs w:val="22"/>
              </w:rPr>
            </w:pPr>
            <w:r>
              <w:rPr>
                <w:rFonts w:eastAsia="新細明體"/>
                <w:sz w:val="22"/>
                <w:szCs w:val="22"/>
              </w:rPr>
              <w:t>8</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2BAC93FB" w14:textId="77777777" w:rsidR="008A246A" w:rsidRDefault="008A246A" w:rsidP="008A246A">
            <w:pPr>
              <w:rPr>
                <w:rFonts w:eastAsia="新細明體"/>
                <w:sz w:val="22"/>
                <w:szCs w:val="22"/>
              </w:rPr>
            </w:pPr>
            <w:r>
              <w:rPr>
                <w:rFonts w:eastAsia="新細明體"/>
                <w:sz w:val="22"/>
                <w:szCs w:val="22"/>
              </w:rPr>
              <w:t>enjoyed</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16B5D004" w14:textId="77777777" w:rsidR="008A246A" w:rsidRDefault="008A246A" w:rsidP="008A246A">
            <w:pPr>
              <w:jc w:val="right"/>
              <w:rPr>
                <w:rFonts w:eastAsia="新細明體"/>
                <w:sz w:val="22"/>
                <w:szCs w:val="22"/>
              </w:rPr>
            </w:pPr>
            <w:r>
              <w:rPr>
                <w:rFonts w:eastAsia="新細明體"/>
                <w:sz w:val="22"/>
                <w:szCs w:val="22"/>
              </w:rPr>
              <w:t>12</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57F9D609" w14:textId="77777777" w:rsidR="008A246A" w:rsidRDefault="008A246A" w:rsidP="008A246A">
            <w:pPr>
              <w:jc w:val="right"/>
              <w:rPr>
                <w:rFonts w:eastAsia="新細明體"/>
                <w:sz w:val="22"/>
                <w:szCs w:val="22"/>
              </w:rPr>
            </w:pPr>
            <w:r>
              <w:rPr>
                <w:rFonts w:eastAsia="新細明體"/>
                <w:sz w:val="22"/>
                <w:szCs w:val="22"/>
              </w:rPr>
              <w:t>0.0051</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2694F408" w14:textId="77777777" w:rsidR="008A246A" w:rsidRDefault="008A246A" w:rsidP="008A246A">
            <w:pPr>
              <w:rPr>
                <w:rFonts w:eastAsia="新細明體"/>
                <w:sz w:val="22"/>
                <w:szCs w:val="22"/>
              </w:rPr>
            </w:pPr>
            <w:r>
              <w:rPr>
                <w:rFonts w:eastAsia="新細明體"/>
                <w:sz w:val="22"/>
                <w:szCs w:val="22"/>
              </w:rPr>
              <w:t>killa</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3B62ABCD" w14:textId="77777777" w:rsidR="008A246A" w:rsidRDefault="008A246A" w:rsidP="008A246A">
            <w:pPr>
              <w:jc w:val="right"/>
              <w:rPr>
                <w:rFonts w:eastAsia="新細明體"/>
                <w:sz w:val="22"/>
                <w:szCs w:val="22"/>
              </w:rPr>
            </w:pPr>
            <w:r>
              <w:rPr>
                <w:rFonts w:eastAsia="新細明體"/>
                <w:sz w:val="22"/>
                <w:szCs w:val="22"/>
              </w:rPr>
              <w:t>6</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5365A998" w14:textId="77777777" w:rsidR="008A246A" w:rsidRDefault="008A246A" w:rsidP="008A246A">
            <w:pPr>
              <w:jc w:val="right"/>
              <w:rPr>
                <w:rFonts w:eastAsia="新細明體"/>
                <w:sz w:val="22"/>
                <w:szCs w:val="22"/>
              </w:rPr>
            </w:pPr>
            <w:r>
              <w:rPr>
                <w:rFonts w:eastAsia="新細明體"/>
                <w:sz w:val="22"/>
                <w:szCs w:val="22"/>
              </w:rPr>
              <w:t xml:space="preserve">0.0028 </w:t>
            </w:r>
          </w:p>
        </w:tc>
      </w:tr>
      <w:tr w:rsidR="008A246A" w14:paraId="487952D1"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60F039F2" w14:textId="77777777" w:rsidR="008A246A" w:rsidRDefault="008A246A" w:rsidP="008A246A">
            <w:pPr>
              <w:jc w:val="right"/>
              <w:rPr>
                <w:rFonts w:eastAsia="新細明體"/>
                <w:sz w:val="22"/>
                <w:szCs w:val="22"/>
              </w:rPr>
            </w:pPr>
            <w:r>
              <w:rPr>
                <w:rFonts w:eastAsia="新細明體"/>
                <w:sz w:val="22"/>
                <w:szCs w:val="22"/>
              </w:rPr>
              <w:t>9</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7AEBED6D" w14:textId="77777777" w:rsidR="008A246A" w:rsidRDefault="008A246A" w:rsidP="008A246A">
            <w:pPr>
              <w:rPr>
                <w:rFonts w:eastAsia="新細明體"/>
                <w:sz w:val="22"/>
                <w:szCs w:val="22"/>
              </w:rPr>
            </w:pPr>
            <w:r>
              <w:rPr>
                <w:rFonts w:eastAsia="新細明體"/>
                <w:sz w:val="22"/>
                <w:szCs w:val="22"/>
              </w:rPr>
              <w:t>delicious</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480059BF" w14:textId="77777777" w:rsidR="008A246A" w:rsidRDefault="008A246A" w:rsidP="008A246A">
            <w:pPr>
              <w:jc w:val="right"/>
              <w:rPr>
                <w:rFonts w:eastAsia="新細明體"/>
                <w:sz w:val="22"/>
                <w:szCs w:val="22"/>
              </w:rPr>
            </w:pPr>
            <w:r>
              <w:rPr>
                <w:rFonts w:eastAsia="新細明體"/>
                <w:sz w:val="22"/>
                <w:szCs w:val="22"/>
              </w:rPr>
              <w:t>11</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507FC4A2" w14:textId="77777777" w:rsidR="008A246A" w:rsidRDefault="008A246A" w:rsidP="008A246A">
            <w:pPr>
              <w:jc w:val="right"/>
              <w:rPr>
                <w:rFonts w:eastAsia="新細明體"/>
                <w:sz w:val="22"/>
                <w:szCs w:val="22"/>
              </w:rPr>
            </w:pPr>
            <w:r>
              <w:rPr>
                <w:rFonts w:eastAsia="新細明體"/>
                <w:sz w:val="22"/>
                <w:szCs w:val="22"/>
              </w:rPr>
              <w:t>0.0047</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50A7694C" w14:textId="77777777" w:rsidR="008A246A" w:rsidRDefault="008A246A" w:rsidP="008A246A">
            <w:pPr>
              <w:rPr>
                <w:rFonts w:eastAsia="新細明體"/>
                <w:sz w:val="22"/>
                <w:szCs w:val="22"/>
              </w:rPr>
            </w:pPr>
            <w:r>
              <w:rPr>
                <w:rFonts w:eastAsia="新細明體"/>
                <w:sz w:val="22"/>
                <w:szCs w:val="22"/>
              </w:rPr>
              <w:t>chicken</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417F5869" w14:textId="77777777" w:rsidR="008A246A" w:rsidRDefault="008A246A" w:rsidP="008A246A">
            <w:pPr>
              <w:jc w:val="right"/>
              <w:rPr>
                <w:rFonts w:eastAsia="新細明體"/>
                <w:sz w:val="22"/>
                <w:szCs w:val="22"/>
              </w:rPr>
            </w:pPr>
            <w:r>
              <w:rPr>
                <w:rFonts w:eastAsia="新細明體"/>
                <w:sz w:val="22"/>
                <w:szCs w:val="22"/>
              </w:rPr>
              <w:t>5</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4D6F78C7" w14:textId="77777777" w:rsidR="008A246A" w:rsidRDefault="008A246A" w:rsidP="008A246A">
            <w:pPr>
              <w:jc w:val="right"/>
              <w:rPr>
                <w:rFonts w:eastAsia="新細明體"/>
                <w:sz w:val="22"/>
                <w:szCs w:val="22"/>
              </w:rPr>
            </w:pPr>
            <w:r>
              <w:rPr>
                <w:rFonts w:eastAsia="新細明體"/>
                <w:sz w:val="22"/>
                <w:szCs w:val="22"/>
              </w:rPr>
              <w:t xml:space="preserve">0.0024 </w:t>
            </w:r>
          </w:p>
        </w:tc>
      </w:tr>
      <w:tr w:rsidR="008A246A" w14:paraId="7F69EAFA"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716B04AC" w14:textId="77777777" w:rsidR="008A246A" w:rsidRDefault="008A246A" w:rsidP="008A246A">
            <w:pPr>
              <w:jc w:val="right"/>
              <w:rPr>
                <w:rFonts w:eastAsia="新細明體"/>
                <w:sz w:val="22"/>
                <w:szCs w:val="22"/>
              </w:rPr>
            </w:pPr>
            <w:r>
              <w:rPr>
                <w:rFonts w:eastAsia="新細明體"/>
                <w:sz w:val="22"/>
                <w:szCs w:val="22"/>
              </w:rPr>
              <w:t>10</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319F3824" w14:textId="77777777" w:rsidR="008A246A" w:rsidRDefault="008A246A" w:rsidP="008A246A">
            <w:pPr>
              <w:rPr>
                <w:rFonts w:eastAsia="新細明體"/>
                <w:sz w:val="22"/>
                <w:szCs w:val="22"/>
              </w:rPr>
            </w:pPr>
            <w:r>
              <w:rPr>
                <w:rFonts w:eastAsia="新細明體"/>
                <w:sz w:val="22"/>
                <w:szCs w:val="22"/>
              </w:rPr>
              <w:t>staff</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44398815" w14:textId="77777777" w:rsidR="008A246A" w:rsidRDefault="008A246A" w:rsidP="008A246A">
            <w:pPr>
              <w:jc w:val="right"/>
              <w:rPr>
                <w:rFonts w:eastAsia="新細明體"/>
                <w:sz w:val="22"/>
                <w:szCs w:val="22"/>
              </w:rPr>
            </w:pPr>
            <w:r>
              <w:rPr>
                <w:rFonts w:eastAsia="新細明體"/>
                <w:sz w:val="22"/>
                <w:szCs w:val="22"/>
              </w:rPr>
              <w:t>11</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6E2660A6" w14:textId="77777777" w:rsidR="008A246A" w:rsidRDefault="008A246A" w:rsidP="008A246A">
            <w:pPr>
              <w:jc w:val="right"/>
              <w:rPr>
                <w:rFonts w:eastAsia="新細明體"/>
                <w:sz w:val="22"/>
                <w:szCs w:val="22"/>
              </w:rPr>
            </w:pPr>
            <w:r>
              <w:rPr>
                <w:rFonts w:eastAsia="新細明體"/>
                <w:sz w:val="22"/>
                <w:szCs w:val="22"/>
              </w:rPr>
              <w:t>0.0047</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5156A409" w14:textId="77777777" w:rsidR="008A246A" w:rsidRDefault="008A246A" w:rsidP="008A246A">
            <w:pPr>
              <w:rPr>
                <w:rFonts w:eastAsia="新細明體"/>
                <w:sz w:val="22"/>
                <w:szCs w:val="22"/>
              </w:rPr>
            </w:pPr>
            <w:r>
              <w:rPr>
                <w:rFonts w:eastAsia="新細明體"/>
                <w:sz w:val="22"/>
                <w:szCs w:val="22"/>
              </w:rPr>
              <w:t>can</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03DFBE1F" w14:textId="77777777" w:rsidR="008A246A" w:rsidRDefault="008A246A" w:rsidP="008A246A">
            <w:pPr>
              <w:jc w:val="right"/>
              <w:rPr>
                <w:rFonts w:eastAsia="新細明體"/>
                <w:sz w:val="22"/>
                <w:szCs w:val="22"/>
              </w:rPr>
            </w:pPr>
            <w:r>
              <w:rPr>
                <w:rFonts w:eastAsia="新細明體"/>
                <w:sz w:val="22"/>
                <w:szCs w:val="22"/>
              </w:rPr>
              <w:t>4</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398D5E5D" w14:textId="77777777" w:rsidR="008A246A" w:rsidRDefault="008A246A" w:rsidP="008A246A">
            <w:pPr>
              <w:jc w:val="right"/>
              <w:rPr>
                <w:rFonts w:eastAsia="新細明體"/>
                <w:sz w:val="22"/>
                <w:szCs w:val="22"/>
              </w:rPr>
            </w:pPr>
            <w:r>
              <w:rPr>
                <w:rFonts w:eastAsia="新細明體"/>
                <w:sz w:val="22"/>
                <w:szCs w:val="22"/>
              </w:rPr>
              <w:t xml:space="preserve">0.0020 </w:t>
            </w:r>
          </w:p>
        </w:tc>
      </w:tr>
      <w:tr w:rsidR="008A246A" w14:paraId="39F9D096"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1D6866D1" w14:textId="77777777" w:rsidR="008A246A" w:rsidRDefault="008A246A" w:rsidP="008A246A">
            <w:pPr>
              <w:jc w:val="right"/>
              <w:rPr>
                <w:rFonts w:eastAsia="新細明體"/>
                <w:sz w:val="22"/>
                <w:szCs w:val="22"/>
              </w:rPr>
            </w:pPr>
            <w:r>
              <w:rPr>
                <w:rFonts w:eastAsia="新細明體"/>
                <w:sz w:val="22"/>
                <w:szCs w:val="22"/>
              </w:rPr>
              <w:t>11</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493D2C47" w14:textId="77777777" w:rsidR="008A246A" w:rsidRDefault="008A246A" w:rsidP="008A246A">
            <w:pPr>
              <w:rPr>
                <w:rFonts w:eastAsia="新細明體"/>
                <w:sz w:val="22"/>
                <w:szCs w:val="22"/>
              </w:rPr>
            </w:pPr>
            <w:r>
              <w:rPr>
                <w:rFonts w:eastAsia="新細明體"/>
                <w:sz w:val="22"/>
                <w:szCs w:val="22"/>
              </w:rPr>
              <w:t>wonderful</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4AD87D27" w14:textId="77777777" w:rsidR="008A246A" w:rsidRDefault="008A246A" w:rsidP="008A246A">
            <w:pPr>
              <w:jc w:val="right"/>
              <w:rPr>
                <w:rFonts w:eastAsia="新細明體"/>
                <w:sz w:val="22"/>
                <w:szCs w:val="22"/>
              </w:rPr>
            </w:pPr>
            <w:r>
              <w:rPr>
                <w:rFonts w:eastAsia="新細明體"/>
                <w:sz w:val="22"/>
                <w:szCs w:val="22"/>
              </w:rPr>
              <w:t>11</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6E462771" w14:textId="77777777" w:rsidR="008A246A" w:rsidRDefault="008A246A" w:rsidP="008A246A">
            <w:pPr>
              <w:jc w:val="right"/>
              <w:rPr>
                <w:rFonts w:eastAsia="新細明體"/>
                <w:sz w:val="22"/>
                <w:szCs w:val="22"/>
              </w:rPr>
            </w:pPr>
            <w:r>
              <w:rPr>
                <w:rFonts w:eastAsia="新細明體"/>
                <w:sz w:val="22"/>
                <w:szCs w:val="22"/>
              </w:rPr>
              <w:t>0.0047</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146417EF" w14:textId="77777777" w:rsidR="008A246A" w:rsidRDefault="008A246A" w:rsidP="008A246A">
            <w:pPr>
              <w:rPr>
                <w:rFonts w:eastAsia="新細明體"/>
                <w:sz w:val="22"/>
                <w:szCs w:val="22"/>
              </w:rPr>
            </w:pPr>
            <w:r>
              <w:rPr>
                <w:rFonts w:eastAsia="新細明體"/>
                <w:sz w:val="22"/>
                <w:szCs w:val="22"/>
              </w:rPr>
              <w:t>dessert</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5EF6E54B" w14:textId="77777777" w:rsidR="008A246A" w:rsidRDefault="008A246A" w:rsidP="008A246A">
            <w:pPr>
              <w:jc w:val="right"/>
              <w:rPr>
                <w:rFonts w:eastAsia="新細明體"/>
                <w:sz w:val="22"/>
                <w:szCs w:val="22"/>
              </w:rPr>
            </w:pPr>
            <w:r>
              <w:rPr>
                <w:rFonts w:eastAsia="新細明體"/>
                <w:sz w:val="22"/>
                <w:szCs w:val="22"/>
              </w:rPr>
              <w:t>4</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40C7544C" w14:textId="77777777" w:rsidR="008A246A" w:rsidRDefault="008A246A" w:rsidP="008A246A">
            <w:pPr>
              <w:jc w:val="right"/>
              <w:rPr>
                <w:rFonts w:eastAsia="新細明體"/>
                <w:sz w:val="22"/>
                <w:szCs w:val="22"/>
              </w:rPr>
            </w:pPr>
            <w:r>
              <w:rPr>
                <w:rFonts w:eastAsia="新細明體"/>
                <w:sz w:val="22"/>
                <w:szCs w:val="22"/>
              </w:rPr>
              <w:t xml:space="preserve">0.0020 </w:t>
            </w:r>
          </w:p>
        </w:tc>
      </w:tr>
      <w:tr w:rsidR="008A246A" w14:paraId="069EC8EA"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3FC3D053" w14:textId="77777777" w:rsidR="008A246A" w:rsidRDefault="008A246A" w:rsidP="008A246A">
            <w:pPr>
              <w:jc w:val="right"/>
              <w:rPr>
                <w:rFonts w:eastAsia="新細明體"/>
                <w:sz w:val="22"/>
                <w:szCs w:val="22"/>
              </w:rPr>
            </w:pPr>
            <w:r>
              <w:rPr>
                <w:rFonts w:eastAsia="新細明體"/>
                <w:sz w:val="22"/>
                <w:szCs w:val="22"/>
              </w:rPr>
              <w:t>12</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561BE514" w14:textId="77777777" w:rsidR="008A246A" w:rsidRDefault="008A246A" w:rsidP="008A246A">
            <w:pPr>
              <w:rPr>
                <w:rFonts w:eastAsia="新細明體"/>
                <w:sz w:val="22"/>
                <w:szCs w:val="22"/>
              </w:rPr>
            </w:pPr>
            <w:r>
              <w:rPr>
                <w:rFonts w:eastAsia="新細明體"/>
                <w:sz w:val="22"/>
                <w:szCs w:val="22"/>
              </w:rPr>
              <w:t>anonymous</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073023CF" w14:textId="77777777" w:rsidR="008A246A" w:rsidRDefault="008A246A" w:rsidP="008A246A">
            <w:pPr>
              <w:jc w:val="right"/>
              <w:rPr>
                <w:rFonts w:eastAsia="新細明體"/>
                <w:sz w:val="22"/>
                <w:szCs w:val="22"/>
              </w:rPr>
            </w:pPr>
            <w:r>
              <w:rPr>
                <w:rFonts w:eastAsia="新細明體"/>
                <w:sz w:val="22"/>
                <w:szCs w:val="22"/>
              </w:rPr>
              <w:t>10</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5CDA731F" w14:textId="77777777" w:rsidR="008A246A" w:rsidRDefault="008A246A" w:rsidP="008A246A">
            <w:pPr>
              <w:jc w:val="right"/>
              <w:rPr>
                <w:rFonts w:eastAsia="新細明體"/>
                <w:sz w:val="22"/>
                <w:szCs w:val="22"/>
              </w:rPr>
            </w:pPr>
            <w:r>
              <w:rPr>
                <w:rFonts w:eastAsia="新細明體"/>
                <w:sz w:val="22"/>
                <w:szCs w:val="22"/>
              </w:rPr>
              <w:t>0.0043</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437F4B92" w14:textId="77777777" w:rsidR="008A246A" w:rsidRDefault="008A246A" w:rsidP="008A246A">
            <w:pPr>
              <w:rPr>
                <w:rFonts w:eastAsia="新細明體"/>
                <w:sz w:val="22"/>
                <w:szCs w:val="22"/>
              </w:rPr>
            </w:pPr>
            <w:r>
              <w:rPr>
                <w:rFonts w:eastAsia="新細明體"/>
                <w:sz w:val="22"/>
                <w:szCs w:val="22"/>
              </w:rPr>
              <w:t>vespertine</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0582FBAE" w14:textId="77777777" w:rsidR="008A246A" w:rsidRDefault="008A246A" w:rsidP="008A246A">
            <w:pPr>
              <w:jc w:val="right"/>
              <w:rPr>
                <w:rFonts w:eastAsia="新細明體"/>
                <w:sz w:val="22"/>
                <w:szCs w:val="22"/>
              </w:rPr>
            </w:pPr>
            <w:r>
              <w:rPr>
                <w:rFonts w:eastAsia="新細明體"/>
                <w:sz w:val="22"/>
                <w:szCs w:val="22"/>
              </w:rPr>
              <w:t>4</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CFDFB4F" w14:textId="77777777" w:rsidR="008A246A" w:rsidRDefault="008A246A" w:rsidP="008A246A">
            <w:pPr>
              <w:jc w:val="right"/>
              <w:rPr>
                <w:rFonts w:eastAsia="新細明體"/>
                <w:sz w:val="22"/>
                <w:szCs w:val="22"/>
              </w:rPr>
            </w:pPr>
            <w:r>
              <w:rPr>
                <w:rFonts w:eastAsia="新細明體"/>
                <w:sz w:val="22"/>
                <w:szCs w:val="22"/>
              </w:rPr>
              <w:t xml:space="preserve">0.0020 </w:t>
            </w:r>
          </w:p>
        </w:tc>
      </w:tr>
      <w:tr w:rsidR="008A246A" w14:paraId="53F4B345"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148E69DD" w14:textId="77777777" w:rsidR="008A246A" w:rsidRDefault="008A246A" w:rsidP="008A246A">
            <w:pPr>
              <w:jc w:val="right"/>
              <w:rPr>
                <w:rFonts w:eastAsia="新細明體"/>
                <w:sz w:val="22"/>
                <w:szCs w:val="22"/>
              </w:rPr>
            </w:pPr>
            <w:r>
              <w:rPr>
                <w:rFonts w:eastAsia="新細明體"/>
                <w:sz w:val="22"/>
                <w:szCs w:val="22"/>
              </w:rPr>
              <w:t>13</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3680073F" w14:textId="77777777" w:rsidR="008A246A" w:rsidRDefault="008A246A" w:rsidP="008A246A">
            <w:pPr>
              <w:rPr>
                <w:rFonts w:eastAsia="新細明體"/>
                <w:sz w:val="22"/>
                <w:szCs w:val="22"/>
              </w:rPr>
            </w:pPr>
            <w:r>
              <w:rPr>
                <w:rFonts w:eastAsia="新細明體"/>
                <w:sz w:val="22"/>
                <w:szCs w:val="22"/>
              </w:rPr>
              <w:t>good</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68A2CC0F" w14:textId="77777777" w:rsidR="008A246A" w:rsidRDefault="008A246A" w:rsidP="008A246A">
            <w:pPr>
              <w:jc w:val="right"/>
              <w:rPr>
                <w:rFonts w:eastAsia="新細明體"/>
                <w:sz w:val="22"/>
                <w:szCs w:val="22"/>
              </w:rPr>
            </w:pPr>
            <w:r>
              <w:rPr>
                <w:rFonts w:eastAsia="新細明體"/>
                <w:sz w:val="22"/>
                <w:szCs w:val="22"/>
              </w:rPr>
              <w:t>10</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487B42ED" w14:textId="77777777" w:rsidR="008A246A" w:rsidRDefault="008A246A" w:rsidP="008A246A">
            <w:pPr>
              <w:jc w:val="right"/>
              <w:rPr>
                <w:rFonts w:eastAsia="新細明體"/>
                <w:sz w:val="22"/>
                <w:szCs w:val="22"/>
              </w:rPr>
            </w:pPr>
            <w:r>
              <w:rPr>
                <w:rFonts w:eastAsia="新細明體"/>
                <w:sz w:val="22"/>
                <w:szCs w:val="22"/>
              </w:rPr>
              <w:t>0.0043</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3BC35205" w14:textId="77777777" w:rsidR="008A246A" w:rsidRDefault="008A246A" w:rsidP="008A246A">
            <w:pPr>
              <w:rPr>
                <w:rFonts w:eastAsia="新細明體"/>
                <w:sz w:val="22"/>
                <w:szCs w:val="22"/>
              </w:rPr>
            </w:pPr>
            <w:r>
              <w:rPr>
                <w:rFonts w:eastAsia="新細明體"/>
                <w:sz w:val="22"/>
                <w:szCs w:val="22"/>
              </w:rPr>
              <w:t>like</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4F2E4E13" w14:textId="77777777" w:rsidR="008A246A" w:rsidRDefault="008A246A" w:rsidP="008A246A">
            <w:pPr>
              <w:jc w:val="right"/>
              <w:rPr>
                <w:rFonts w:eastAsia="新細明體"/>
                <w:sz w:val="22"/>
                <w:szCs w:val="22"/>
              </w:rPr>
            </w:pPr>
            <w:r>
              <w:rPr>
                <w:rFonts w:eastAsia="新細明體"/>
                <w:sz w:val="22"/>
                <w:szCs w:val="22"/>
              </w:rPr>
              <w:t>4</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3E761AF3" w14:textId="77777777" w:rsidR="008A246A" w:rsidRDefault="008A246A" w:rsidP="008A246A">
            <w:pPr>
              <w:jc w:val="right"/>
              <w:rPr>
                <w:rFonts w:eastAsia="新細明體"/>
                <w:sz w:val="22"/>
                <w:szCs w:val="22"/>
              </w:rPr>
            </w:pPr>
            <w:r>
              <w:rPr>
                <w:rFonts w:eastAsia="新細明體"/>
                <w:sz w:val="22"/>
                <w:szCs w:val="22"/>
              </w:rPr>
              <w:t xml:space="preserve">0.0020 </w:t>
            </w:r>
          </w:p>
        </w:tc>
      </w:tr>
      <w:tr w:rsidR="008A246A" w14:paraId="51A4C3F4"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6D8E337B" w14:textId="77777777" w:rsidR="008A246A" w:rsidRDefault="008A246A" w:rsidP="008A246A">
            <w:pPr>
              <w:jc w:val="right"/>
              <w:rPr>
                <w:rFonts w:eastAsia="新細明體"/>
                <w:sz w:val="22"/>
                <w:szCs w:val="22"/>
              </w:rPr>
            </w:pPr>
            <w:r>
              <w:rPr>
                <w:rFonts w:eastAsia="新細明體"/>
                <w:sz w:val="22"/>
                <w:szCs w:val="22"/>
              </w:rPr>
              <w:t>14</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0359F896" w14:textId="77777777" w:rsidR="008A246A" w:rsidRDefault="008A246A" w:rsidP="008A246A">
            <w:pPr>
              <w:rPr>
                <w:rFonts w:eastAsia="新細明體"/>
                <w:sz w:val="22"/>
                <w:szCs w:val="22"/>
              </w:rPr>
            </w:pPr>
            <w:r>
              <w:rPr>
                <w:rFonts w:eastAsia="新細明體"/>
                <w:sz w:val="22"/>
                <w:szCs w:val="22"/>
              </w:rPr>
              <w:t>room</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2DA2528F" w14:textId="77777777" w:rsidR="008A246A" w:rsidRDefault="008A246A" w:rsidP="008A246A">
            <w:pPr>
              <w:jc w:val="right"/>
              <w:rPr>
                <w:rFonts w:eastAsia="新細明體"/>
                <w:sz w:val="22"/>
                <w:szCs w:val="22"/>
              </w:rPr>
            </w:pPr>
            <w:r>
              <w:rPr>
                <w:rFonts w:eastAsia="新細明體"/>
                <w:sz w:val="22"/>
                <w:szCs w:val="22"/>
              </w:rPr>
              <w:t>9</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4745F70A" w14:textId="77777777" w:rsidR="008A246A" w:rsidRDefault="008A246A" w:rsidP="008A246A">
            <w:pPr>
              <w:jc w:val="right"/>
              <w:rPr>
                <w:rFonts w:eastAsia="新細明體"/>
                <w:sz w:val="22"/>
                <w:szCs w:val="22"/>
              </w:rPr>
            </w:pPr>
            <w:r>
              <w:rPr>
                <w:rFonts w:eastAsia="新細明體"/>
                <w:sz w:val="22"/>
                <w:szCs w:val="22"/>
              </w:rPr>
              <w:t>0.0040</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62231239" w14:textId="77777777" w:rsidR="008A246A" w:rsidRDefault="008A246A" w:rsidP="008A246A">
            <w:pPr>
              <w:rPr>
                <w:rFonts w:eastAsia="新細明體"/>
                <w:sz w:val="22"/>
                <w:szCs w:val="22"/>
              </w:rPr>
            </w:pPr>
            <w:r>
              <w:rPr>
                <w:rFonts w:eastAsia="新細明體"/>
                <w:sz w:val="22"/>
                <w:szCs w:val="22"/>
              </w:rPr>
              <w:t>writes</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767EFB81" w14:textId="77777777" w:rsidR="008A246A" w:rsidRDefault="008A246A" w:rsidP="008A246A">
            <w:pPr>
              <w:jc w:val="right"/>
              <w:rPr>
                <w:rFonts w:eastAsia="新細明體"/>
                <w:sz w:val="22"/>
                <w:szCs w:val="22"/>
              </w:rPr>
            </w:pPr>
            <w:r>
              <w:rPr>
                <w:rFonts w:eastAsia="新細明體"/>
                <w:sz w:val="22"/>
                <w:szCs w:val="22"/>
              </w:rPr>
              <w:t>4</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0838C29" w14:textId="77777777" w:rsidR="008A246A" w:rsidRDefault="008A246A" w:rsidP="008A246A">
            <w:pPr>
              <w:jc w:val="right"/>
              <w:rPr>
                <w:rFonts w:eastAsia="新細明體"/>
                <w:sz w:val="22"/>
                <w:szCs w:val="22"/>
              </w:rPr>
            </w:pPr>
            <w:r>
              <w:rPr>
                <w:rFonts w:eastAsia="新細明體"/>
                <w:sz w:val="22"/>
                <w:szCs w:val="22"/>
              </w:rPr>
              <w:t xml:space="preserve">0.0020 </w:t>
            </w:r>
          </w:p>
        </w:tc>
      </w:tr>
      <w:tr w:rsidR="008A246A" w14:paraId="3DFF53A4" w14:textId="77777777" w:rsidTr="000253A6">
        <w:trPr>
          <w:trHeight w:val="280"/>
          <w:jc w:val="center"/>
        </w:trPr>
        <w:tc>
          <w:tcPr>
            <w:tcW w:w="420" w:type="dxa"/>
            <w:tcBorders>
              <w:top w:val="nil"/>
              <w:left w:val="single" w:sz="4" w:space="0" w:color="auto"/>
              <w:bottom w:val="single" w:sz="4" w:space="0" w:color="auto"/>
              <w:right w:val="single" w:sz="4" w:space="0" w:color="auto"/>
            </w:tcBorders>
            <w:shd w:val="clear" w:color="auto" w:fill="auto"/>
            <w:noWrap/>
            <w:vAlign w:val="bottom"/>
            <w:hideMark/>
          </w:tcPr>
          <w:p w14:paraId="38FE5749" w14:textId="77777777" w:rsidR="008A246A" w:rsidRDefault="008A246A" w:rsidP="008A246A">
            <w:pPr>
              <w:jc w:val="right"/>
              <w:rPr>
                <w:rFonts w:eastAsia="新細明體"/>
                <w:sz w:val="22"/>
                <w:szCs w:val="22"/>
              </w:rPr>
            </w:pPr>
            <w:r>
              <w:rPr>
                <w:rFonts w:eastAsia="新細明體"/>
                <w:sz w:val="22"/>
                <w:szCs w:val="22"/>
              </w:rPr>
              <w:t>15</w:t>
            </w:r>
          </w:p>
        </w:tc>
        <w:tc>
          <w:tcPr>
            <w:tcW w:w="1219" w:type="dxa"/>
            <w:tcBorders>
              <w:top w:val="single" w:sz="4" w:space="0" w:color="auto"/>
              <w:left w:val="nil"/>
              <w:bottom w:val="single" w:sz="4" w:space="0" w:color="auto"/>
              <w:right w:val="dotted" w:sz="4" w:space="0" w:color="auto"/>
            </w:tcBorders>
            <w:shd w:val="clear" w:color="auto" w:fill="auto"/>
            <w:noWrap/>
            <w:vAlign w:val="bottom"/>
            <w:hideMark/>
          </w:tcPr>
          <w:p w14:paraId="10676330" w14:textId="29F99B94" w:rsidR="008A246A" w:rsidRDefault="00135E44" w:rsidP="008A246A">
            <w:pPr>
              <w:rPr>
                <w:rFonts w:eastAsia="新細明體"/>
                <w:sz w:val="22"/>
                <w:szCs w:val="22"/>
              </w:rPr>
            </w:pPr>
            <w:r>
              <w:rPr>
                <w:rFonts w:eastAsia="新細明體"/>
                <w:sz w:val="22"/>
                <w:szCs w:val="22"/>
              </w:rPr>
              <w:t>everything</w:t>
            </w:r>
          </w:p>
        </w:tc>
        <w:tc>
          <w:tcPr>
            <w:tcW w:w="605"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6954EFD8" w14:textId="77777777" w:rsidR="008A246A" w:rsidRDefault="008A246A" w:rsidP="008A246A">
            <w:pPr>
              <w:jc w:val="right"/>
              <w:rPr>
                <w:rFonts w:eastAsia="新細明體"/>
                <w:sz w:val="22"/>
                <w:szCs w:val="22"/>
              </w:rPr>
            </w:pPr>
            <w:r>
              <w:rPr>
                <w:rFonts w:eastAsia="新細明體"/>
                <w:sz w:val="22"/>
                <w:szCs w:val="22"/>
              </w:rPr>
              <w:t>8</w:t>
            </w:r>
          </w:p>
        </w:tc>
        <w:tc>
          <w:tcPr>
            <w:tcW w:w="1076"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7A820F47" w14:textId="77777777" w:rsidR="008A246A" w:rsidRDefault="008A246A" w:rsidP="008A246A">
            <w:pPr>
              <w:jc w:val="right"/>
              <w:rPr>
                <w:rFonts w:eastAsia="新細明體"/>
                <w:sz w:val="22"/>
                <w:szCs w:val="22"/>
              </w:rPr>
            </w:pPr>
            <w:r>
              <w:rPr>
                <w:rFonts w:eastAsia="新細明體"/>
                <w:sz w:val="22"/>
                <w:szCs w:val="22"/>
              </w:rPr>
              <w:t>0.0036</w:t>
            </w:r>
          </w:p>
        </w:tc>
        <w:tc>
          <w:tcPr>
            <w:tcW w:w="1102" w:type="dxa"/>
            <w:tcBorders>
              <w:top w:val="single" w:sz="4" w:space="0" w:color="auto"/>
              <w:left w:val="nil"/>
              <w:bottom w:val="single" w:sz="4" w:space="0" w:color="auto"/>
              <w:right w:val="dotted" w:sz="4" w:space="0" w:color="auto"/>
            </w:tcBorders>
            <w:shd w:val="clear" w:color="auto" w:fill="auto"/>
            <w:noWrap/>
            <w:vAlign w:val="bottom"/>
            <w:hideMark/>
          </w:tcPr>
          <w:p w14:paraId="6A910084" w14:textId="77777777" w:rsidR="008A246A" w:rsidRDefault="008A246A" w:rsidP="008A246A">
            <w:pPr>
              <w:rPr>
                <w:rFonts w:eastAsia="新細明體"/>
                <w:sz w:val="22"/>
                <w:szCs w:val="22"/>
              </w:rPr>
            </w:pPr>
            <w:r>
              <w:rPr>
                <w:rFonts w:eastAsia="新細明體"/>
                <w:sz w:val="22"/>
                <w:szCs w:val="22"/>
              </w:rPr>
              <w:t>terrible</w:t>
            </w:r>
          </w:p>
        </w:tc>
        <w:tc>
          <w:tcPr>
            <w:tcW w:w="611" w:type="dxa"/>
            <w:tcBorders>
              <w:top w:val="single" w:sz="4" w:space="0" w:color="auto"/>
              <w:left w:val="dotted" w:sz="4" w:space="0" w:color="auto"/>
              <w:bottom w:val="single" w:sz="4" w:space="0" w:color="auto"/>
              <w:right w:val="dotted" w:sz="4" w:space="0" w:color="auto"/>
            </w:tcBorders>
            <w:shd w:val="clear" w:color="auto" w:fill="auto"/>
            <w:noWrap/>
            <w:vAlign w:val="bottom"/>
            <w:hideMark/>
          </w:tcPr>
          <w:p w14:paraId="57CDAD2E" w14:textId="77777777" w:rsidR="008A246A" w:rsidRDefault="008A246A" w:rsidP="008A246A">
            <w:pPr>
              <w:jc w:val="right"/>
              <w:rPr>
                <w:rFonts w:eastAsia="新細明體"/>
                <w:sz w:val="22"/>
                <w:szCs w:val="22"/>
              </w:rPr>
            </w:pPr>
            <w:r>
              <w:rPr>
                <w:rFonts w:eastAsia="新細明體"/>
                <w:sz w:val="22"/>
                <w:szCs w:val="22"/>
              </w:rPr>
              <w:t>4</w:t>
            </w:r>
          </w:p>
        </w:tc>
        <w:tc>
          <w:tcPr>
            <w:tcW w:w="1087" w:type="dxa"/>
            <w:tcBorders>
              <w:top w:val="single" w:sz="4" w:space="0" w:color="auto"/>
              <w:left w:val="dotted" w:sz="4" w:space="0" w:color="auto"/>
              <w:bottom w:val="single" w:sz="4" w:space="0" w:color="auto"/>
              <w:right w:val="single" w:sz="4" w:space="0" w:color="auto"/>
            </w:tcBorders>
            <w:shd w:val="clear" w:color="auto" w:fill="auto"/>
            <w:noWrap/>
            <w:vAlign w:val="bottom"/>
            <w:hideMark/>
          </w:tcPr>
          <w:p w14:paraId="0879A6C4" w14:textId="77777777" w:rsidR="008A246A" w:rsidRDefault="008A246A" w:rsidP="008A246A">
            <w:pPr>
              <w:jc w:val="right"/>
              <w:rPr>
                <w:rFonts w:eastAsia="新細明體"/>
                <w:sz w:val="22"/>
                <w:szCs w:val="22"/>
              </w:rPr>
            </w:pPr>
            <w:r>
              <w:rPr>
                <w:rFonts w:eastAsia="新細明體"/>
                <w:sz w:val="22"/>
                <w:szCs w:val="22"/>
              </w:rPr>
              <w:t xml:space="preserve">0.0020 </w:t>
            </w:r>
          </w:p>
        </w:tc>
      </w:tr>
    </w:tbl>
    <w:p w14:paraId="49D30CE8" w14:textId="3BD34547" w:rsidR="00ED64C6" w:rsidRDefault="00135E44" w:rsidP="002C2444">
      <w:pPr>
        <w:spacing w:line="360" w:lineRule="auto"/>
        <w:ind w:left="360"/>
      </w:pPr>
      <w:r>
        <w:t>I used the same way as content lexicon to calculate likelihood. The original number of terms were (587,849) for positive and negative sentiment. Then I randomly sampled them to 587 words for each.</w:t>
      </w:r>
    </w:p>
    <w:p w14:paraId="756FB6D2" w14:textId="0D5DF61F" w:rsidR="003B2317" w:rsidRPr="000C139B" w:rsidRDefault="003B2317" w:rsidP="0097035E">
      <w:pPr>
        <w:spacing w:line="360" w:lineRule="auto"/>
        <w:rPr>
          <w:b/>
          <w:sz w:val="28"/>
          <w:szCs w:val="28"/>
        </w:rPr>
      </w:pPr>
      <w:r w:rsidRPr="00147194">
        <w:rPr>
          <w:b/>
          <w:sz w:val="28"/>
          <w:szCs w:val="28"/>
        </w:rPr>
        <w:lastRenderedPageBreak/>
        <w:t xml:space="preserve">Section 3 – </w:t>
      </w:r>
      <w:r w:rsidR="001727A5" w:rsidRPr="00147194">
        <w:rPr>
          <w:b/>
          <w:sz w:val="28"/>
          <w:szCs w:val="28"/>
        </w:rPr>
        <w:t xml:space="preserve">Classification of </w:t>
      </w:r>
      <w:r w:rsidRPr="00147194">
        <w:rPr>
          <w:b/>
          <w:sz w:val="28"/>
          <w:szCs w:val="28"/>
        </w:rPr>
        <w:t>Reviews</w:t>
      </w:r>
      <w:r w:rsidRPr="000C139B">
        <w:rPr>
          <w:b/>
          <w:sz w:val="28"/>
          <w:szCs w:val="28"/>
        </w:rPr>
        <w:t xml:space="preserve"> </w:t>
      </w:r>
    </w:p>
    <w:p w14:paraId="1886BCD4" w14:textId="6367BC87" w:rsidR="00466F04" w:rsidRPr="00CE2655" w:rsidRDefault="00466F04" w:rsidP="00777229">
      <w:pPr>
        <w:pStyle w:val="aa"/>
        <w:numPr>
          <w:ilvl w:val="0"/>
          <w:numId w:val="21"/>
        </w:numPr>
        <w:spacing w:line="360" w:lineRule="auto"/>
      </w:pPr>
      <w:r w:rsidRPr="00CE2655">
        <w:rPr>
          <w:b/>
        </w:rPr>
        <w:t>W</w:t>
      </w:r>
      <w:r w:rsidR="003B2317" w:rsidRPr="00CE2655">
        <w:rPr>
          <w:b/>
        </w:rPr>
        <w:t>ebsite</w:t>
      </w:r>
      <w:r w:rsidR="003B2317" w:rsidRPr="00CE2655">
        <w:t xml:space="preserve"> </w:t>
      </w:r>
      <w:r w:rsidR="003B2317" w:rsidRPr="00CE2655">
        <w:rPr>
          <w:b/>
        </w:rPr>
        <w:t>with the reviews</w:t>
      </w:r>
      <w:r w:rsidR="00692ADF" w:rsidRPr="00CE2655">
        <w:rPr>
          <w:b/>
        </w:rPr>
        <w:t xml:space="preserve"> (or posts or tweets)</w:t>
      </w:r>
    </w:p>
    <w:p w14:paraId="344DAC51" w14:textId="55772B55" w:rsidR="00511402" w:rsidRDefault="00FC365C" w:rsidP="00A34533">
      <w:pPr>
        <w:pStyle w:val="aa"/>
        <w:spacing w:line="360" w:lineRule="auto"/>
        <w:ind w:left="360"/>
      </w:pPr>
      <w:r>
        <w:t xml:space="preserve">I believe </w:t>
      </w:r>
      <w:r w:rsidRPr="000C139B">
        <w:t>TripAdvisor, the largest travel website in the world, can provide sufficient and relatively reliable user generated content to analyze. Therefore, I chose Din Tai Fung (101 branch)</w:t>
      </w:r>
      <w:r w:rsidR="00171DBA">
        <w:t xml:space="preserve"> from TripAdvisor</w:t>
      </w:r>
      <w:r w:rsidRPr="000C139B">
        <w:t>.</w:t>
      </w:r>
      <w:r>
        <w:t xml:space="preserve"> </w:t>
      </w:r>
      <w:r w:rsidRPr="000C139B">
        <w:t xml:space="preserve">Here is the website link: </w:t>
      </w:r>
      <w:hyperlink r:id="rId11" w:history="1">
        <w:r w:rsidRPr="000C139B">
          <w:rPr>
            <w:rStyle w:val="ab"/>
          </w:rPr>
          <w:t>https://www.tripadvisor.com/Restaurant_Review-g13808515-d2244808-Reviews-Din_Tai_Fung_101_Branch-Xinyi_District_Taipei.html</w:t>
        </w:r>
      </w:hyperlink>
      <w:r w:rsidRPr="000C139B">
        <w:t xml:space="preserve"> </w:t>
      </w:r>
    </w:p>
    <w:p w14:paraId="079EDB72" w14:textId="77777777" w:rsidR="00777229" w:rsidRPr="00A34533" w:rsidRDefault="00777229" w:rsidP="00A34533">
      <w:pPr>
        <w:pStyle w:val="aa"/>
        <w:spacing w:line="360" w:lineRule="auto"/>
        <w:ind w:left="360"/>
      </w:pPr>
    </w:p>
    <w:p w14:paraId="20E3D5DA" w14:textId="57C650FE" w:rsidR="00C34DFB" w:rsidRPr="00CE2655" w:rsidRDefault="00EF4D97" w:rsidP="00777229">
      <w:pPr>
        <w:pStyle w:val="aa"/>
        <w:numPr>
          <w:ilvl w:val="0"/>
          <w:numId w:val="21"/>
        </w:numPr>
        <w:spacing w:line="360" w:lineRule="auto"/>
      </w:pPr>
      <w:r w:rsidRPr="00CE2655">
        <w:rPr>
          <w:b/>
        </w:rPr>
        <w:t>O</w:t>
      </w:r>
      <w:r w:rsidR="003B2317" w:rsidRPr="00CE2655">
        <w:rPr>
          <w:b/>
        </w:rPr>
        <w:t>ne</w:t>
      </w:r>
      <w:r w:rsidR="003B2317" w:rsidRPr="00CE2655">
        <w:t xml:space="preserve"> </w:t>
      </w:r>
      <w:r w:rsidR="003B2317" w:rsidRPr="00CE2655">
        <w:rPr>
          <w:b/>
        </w:rPr>
        <w:t>review</w:t>
      </w:r>
      <w:r w:rsidR="009B4A6B" w:rsidRPr="00CE2655">
        <w:rPr>
          <w:b/>
        </w:rPr>
        <w:t xml:space="preserve"> </w:t>
      </w:r>
      <w:r w:rsidR="003B2317" w:rsidRPr="00CE2655">
        <w:rPr>
          <w:b/>
        </w:rPr>
        <w:t>from the website</w:t>
      </w:r>
    </w:p>
    <w:p w14:paraId="6E1DF670" w14:textId="5308EEC9" w:rsidR="00A34533" w:rsidRDefault="00A34533" w:rsidP="00A34533">
      <w:pPr>
        <w:pStyle w:val="aa"/>
        <w:numPr>
          <w:ilvl w:val="0"/>
          <w:numId w:val="13"/>
        </w:numPr>
        <w:spacing w:line="360" w:lineRule="auto"/>
      </w:pPr>
      <w:r>
        <w:t xml:space="preserve">Link: </w:t>
      </w:r>
      <w:hyperlink r:id="rId12" w:history="1">
        <w:r w:rsidR="002A760E" w:rsidRPr="006E1FA5">
          <w:rPr>
            <w:rStyle w:val="ab"/>
          </w:rPr>
          <w:t>https://www.tripadvisor.com/ShowUserReviews-g13808515-d2244808-r614039910-Din_Tai_Fung_101_Branch-Xinyi_District_Taipei.html</w:t>
        </w:r>
      </w:hyperlink>
      <w:r w:rsidR="002A760E">
        <w:t xml:space="preserve"> </w:t>
      </w:r>
    </w:p>
    <w:p w14:paraId="2D186423" w14:textId="2E196B3B" w:rsidR="00462120" w:rsidRDefault="00462120" w:rsidP="00A34533">
      <w:pPr>
        <w:pStyle w:val="aa"/>
        <w:numPr>
          <w:ilvl w:val="0"/>
          <w:numId w:val="13"/>
        </w:numPr>
        <w:spacing w:line="360" w:lineRule="auto"/>
      </w:pPr>
      <w:r>
        <w:t>Final posterior probability of the review discussing each dimension:</w:t>
      </w:r>
    </w:p>
    <w:p w14:paraId="461560F9" w14:textId="121A712F" w:rsidR="00407074" w:rsidRPr="000C139B" w:rsidRDefault="006420F0" w:rsidP="00462120">
      <w:pPr>
        <w:pStyle w:val="aa"/>
        <w:spacing w:line="360" w:lineRule="auto"/>
        <w:ind w:left="840"/>
      </w:pPr>
      <w:r>
        <w:t xml:space="preserve">After cleaning data, </w:t>
      </w:r>
      <w:r w:rsidR="00036204">
        <w:t>I separated review into each</w:t>
      </w:r>
      <w:r w:rsidR="00FD39B7">
        <w:t xml:space="preserve"> word in one row with </w:t>
      </w:r>
      <w:r w:rsidR="00036204">
        <w:t>counts of how many times it</w:t>
      </w:r>
      <w:r w:rsidR="002443E8">
        <w:t xml:space="preserve"> appear</w:t>
      </w:r>
      <w:r w:rsidR="00036204">
        <w:t>s</w:t>
      </w:r>
      <w:r w:rsidR="002443E8">
        <w:t xml:space="preserve"> in a single review.</w:t>
      </w:r>
      <w:r w:rsidR="00764C90">
        <w:t xml:space="preserve"> </w:t>
      </w:r>
      <w:r w:rsidR="000F39B0">
        <w:t>Then, match the words with the likelihood of each dimension.</w:t>
      </w:r>
      <w:r w:rsidR="00E62A1B">
        <w:t xml:space="preserve"> To avoid a very small value, I added the log to the likelihood of term in content.</w:t>
      </w:r>
      <w:r w:rsidR="000F39B0">
        <w:t xml:space="preserve"> After that, using </w:t>
      </w:r>
      <m:oMath>
        <m:r>
          <w:rPr>
            <w:rFonts w:ascii="Cambria Math" w:hAnsi="Cambria Math"/>
          </w:rPr>
          <m:t xml:space="preserve">P </m:t>
        </m:r>
        <m:d>
          <m:dPr>
            <m:ctrlPr>
              <w:rPr>
                <w:rFonts w:ascii="Cambria Math" w:hAnsi="Cambria Math"/>
                <w:i/>
              </w:rPr>
            </m:ctrlPr>
          </m:dPr>
          <m:e>
            <m:r>
              <w:rPr>
                <w:rFonts w:ascii="Cambria Math" w:hAnsi="Cambria Math"/>
                <w:szCs w:val="22"/>
              </w:rPr>
              <m:t>D</m:t>
            </m:r>
          </m:e>
          <m:e>
            <m:r>
              <w:rPr>
                <w:rFonts w:ascii="Cambria Math" w:hAnsi="Cambria Math"/>
                <w:szCs w:val="22"/>
              </w:rPr>
              <m:t>W</m:t>
            </m:r>
          </m:e>
        </m:d>
        <m:r>
          <w:rPr>
            <w:rFonts w:ascii="Cambria Math" w:hAnsi="Cambria Math"/>
          </w:rPr>
          <m:t xml:space="preserve">= </m:t>
        </m:r>
        <m:f>
          <m:fPr>
            <m:ctrlPr>
              <w:rPr>
                <w:rFonts w:ascii="Cambria Math" w:hAnsi="Cambria Math"/>
                <w:i/>
              </w:rPr>
            </m:ctrlPr>
          </m:fPr>
          <m:num>
            <m:r>
              <w:rPr>
                <w:rFonts w:ascii="Cambria Math" w:hAnsi="Cambria Math"/>
              </w:rPr>
              <m:t>P(W|D)P(D)</m:t>
            </m:r>
          </m:num>
          <m:den>
            <m:r>
              <w:rPr>
                <w:rFonts w:ascii="Cambria Math" w:hAnsi="Cambria Math"/>
              </w:rPr>
              <m:t>P(W)</m:t>
            </m:r>
          </m:den>
        </m:f>
      </m:oMath>
      <w:r w:rsidR="00242226">
        <w:t xml:space="preserve">, where W denotes each term and D denotes each dimension, to compute </w:t>
      </w:r>
      <w:r w:rsidR="002232B5">
        <w:t>the posterior probability</w:t>
      </w:r>
      <w:r w:rsidR="002B1698">
        <w:t xml:space="preserve"> of each word</w:t>
      </w:r>
      <w:r w:rsidR="00242226">
        <w:t>.</w:t>
      </w:r>
      <w:r w:rsidR="002B1698">
        <w:t xml:space="preserve"> </w:t>
      </w:r>
      <w:r w:rsidR="00407074">
        <w:t xml:space="preserve">Take few word in review for example, the posterior probability of food dimension given {casual} would be </w:t>
      </w:r>
      <m:oMath>
        <m:f>
          <m:fPr>
            <m:ctrlPr>
              <w:rPr>
                <w:rFonts w:ascii="Cambria Math" w:hAnsi="Cambria Math"/>
              </w:rPr>
            </m:ctrlPr>
          </m:fPr>
          <m:num>
            <m:r>
              <m:rPr>
                <m:sty m:val="p"/>
              </m:rPr>
              <w:rPr>
                <w:rFonts w:ascii="Cambria Math" w:hAnsi="Cambria Math"/>
              </w:rPr>
              <m:t>0.33*-5.51688</m:t>
            </m:r>
          </m:num>
          <m:den>
            <m:r>
              <m:rPr>
                <m:sty m:val="p"/>
              </m:rPr>
              <w:rPr>
                <w:rFonts w:ascii="Cambria Math"/>
              </w:rPr>
              <m:t>0.33</m:t>
            </m:r>
            <m:r>
              <m:rPr>
                <m:sty m:val="p"/>
              </m:rPr>
              <w:rPr>
                <w:rFonts w:ascii="MS Mincho" w:eastAsia="MS Mincho" w:hAnsi="MS Mincho" w:cs="MS Mincho"/>
              </w:rPr>
              <m:t>*</m:t>
            </m:r>
            <m:r>
              <m:rPr>
                <m:sty m:val="p"/>
              </m:rPr>
              <w:rPr>
                <w:rFonts w:ascii="Cambria Math" w:eastAsia="MS Mincho" w:hAnsi="Cambria Math" w:cs="MS Mincho"/>
              </w:rPr>
              <m:t>-5.51688+0.33*0+0.33*-6.76964</m:t>
            </m:r>
          </m:den>
        </m:f>
        <m:r>
          <w:rPr>
            <w:rFonts w:ascii="Cambria Math" w:hAnsi="Cambria Math"/>
          </w:rPr>
          <m:t>=0.4490189</m:t>
        </m:r>
      </m:oMath>
      <w:r w:rsidR="00407074">
        <w:t>. Other posteriors were shown in below table.</w:t>
      </w:r>
    </w:p>
    <w:tbl>
      <w:tblPr>
        <w:tblW w:w="0" w:type="auto"/>
        <w:tblInd w:w="867" w:type="dxa"/>
        <w:tblCellMar>
          <w:left w:w="28" w:type="dxa"/>
          <w:right w:w="28" w:type="dxa"/>
        </w:tblCellMar>
        <w:tblLook w:val="04A0" w:firstRow="1" w:lastRow="0" w:firstColumn="1" w:lastColumn="0" w:noHBand="0" w:noVBand="1"/>
      </w:tblPr>
      <w:tblGrid>
        <w:gridCol w:w="481"/>
        <w:gridCol w:w="545"/>
        <w:gridCol w:w="913"/>
        <w:gridCol w:w="711"/>
        <w:gridCol w:w="709"/>
      </w:tblGrid>
      <w:tr w:rsidR="00090378" w:rsidRPr="00090378" w14:paraId="6732EDD7" w14:textId="77777777" w:rsidTr="00994215">
        <w:trPr>
          <w:trHeight w:val="280"/>
        </w:trPr>
        <w:tc>
          <w:tcPr>
            <w:tcW w:w="4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BCBC7" w14:textId="77777777" w:rsidR="00090378" w:rsidRPr="00090378" w:rsidRDefault="00090378" w:rsidP="00090378">
            <w:pPr>
              <w:jc w:val="center"/>
              <w:rPr>
                <w:rFonts w:eastAsia="新細明體"/>
                <w:sz w:val="17"/>
                <w:szCs w:val="17"/>
              </w:rPr>
            </w:pPr>
            <w:r w:rsidRPr="00090378">
              <w:rPr>
                <w:rFonts w:eastAsia="新細明體"/>
                <w:sz w:val="17"/>
                <w:szCs w:val="17"/>
              </w:rPr>
              <w:t>prior</w:t>
            </w:r>
          </w:p>
        </w:tc>
        <w:tc>
          <w:tcPr>
            <w:tcW w:w="545"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06D5745A" w14:textId="461C0EFF" w:rsidR="00090378" w:rsidRPr="00090378" w:rsidRDefault="00090378" w:rsidP="00090378">
            <w:pPr>
              <w:jc w:val="center"/>
              <w:rPr>
                <w:rFonts w:eastAsia="新細明體"/>
                <w:sz w:val="17"/>
                <w:szCs w:val="17"/>
              </w:rPr>
            </w:pPr>
          </w:p>
        </w:tc>
        <w:tc>
          <w:tcPr>
            <w:tcW w:w="913"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45DD591E" w14:textId="77777777" w:rsidR="00090378" w:rsidRPr="00090378" w:rsidRDefault="00090378" w:rsidP="00090378">
            <w:pPr>
              <w:jc w:val="center"/>
              <w:rPr>
                <w:rFonts w:eastAsia="新細明體"/>
                <w:sz w:val="17"/>
                <w:szCs w:val="17"/>
              </w:rPr>
            </w:pPr>
            <w:r w:rsidRPr="00090378">
              <w:rPr>
                <w:rFonts w:eastAsia="新細明體"/>
                <w:sz w:val="17"/>
                <w:szCs w:val="17"/>
              </w:rPr>
              <w:t>0.33</w:t>
            </w:r>
          </w:p>
        </w:tc>
        <w:tc>
          <w:tcPr>
            <w:tcW w:w="711"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7B0A51F" w14:textId="77777777" w:rsidR="00090378" w:rsidRPr="00090378" w:rsidRDefault="00090378" w:rsidP="00090378">
            <w:pPr>
              <w:jc w:val="center"/>
              <w:rPr>
                <w:rFonts w:eastAsia="新細明體"/>
                <w:sz w:val="17"/>
                <w:szCs w:val="17"/>
              </w:rPr>
            </w:pPr>
            <w:r w:rsidRPr="00090378">
              <w:rPr>
                <w:rFonts w:eastAsia="新細明體"/>
                <w:sz w:val="17"/>
                <w:szCs w:val="17"/>
              </w:rPr>
              <w:t>0.33</w:t>
            </w:r>
          </w:p>
        </w:tc>
        <w:tc>
          <w:tcPr>
            <w:tcW w:w="709"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2EBB6C35" w14:textId="77777777" w:rsidR="00090378" w:rsidRPr="00090378" w:rsidRDefault="00090378" w:rsidP="00090378">
            <w:pPr>
              <w:jc w:val="center"/>
              <w:rPr>
                <w:rFonts w:eastAsia="新細明體"/>
                <w:sz w:val="17"/>
                <w:szCs w:val="17"/>
              </w:rPr>
            </w:pPr>
            <w:r w:rsidRPr="00090378">
              <w:rPr>
                <w:rFonts w:eastAsia="新細明體"/>
                <w:sz w:val="17"/>
                <w:szCs w:val="17"/>
              </w:rPr>
              <w:t>0.33</w:t>
            </w:r>
          </w:p>
        </w:tc>
      </w:tr>
      <w:tr w:rsidR="00090378" w:rsidRPr="00090378" w14:paraId="7EB94589" w14:textId="77777777" w:rsidTr="00994215">
        <w:trPr>
          <w:trHeight w:val="280"/>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14:paraId="27DB40FA" w14:textId="77777777" w:rsidR="00090378" w:rsidRPr="00090378" w:rsidRDefault="00090378" w:rsidP="00090378">
            <w:pPr>
              <w:jc w:val="center"/>
              <w:rPr>
                <w:rFonts w:eastAsia="新細明體"/>
                <w:sz w:val="17"/>
                <w:szCs w:val="17"/>
              </w:rPr>
            </w:pPr>
            <w:r w:rsidRPr="00090378">
              <w:rPr>
                <w:rFonts w:eastAsia="新細明體"/>
                <w:sz w:val="17"/>
                <w:szCs w:val="17"/>
              </w:rPr>
              <w:t>word</w:t>
            </w:r>
          </w:p>
        </w:tc>
        <w:tc>
          <w:tcPr>
            <w:tcW w:w="545" w:type="dxa"/>
            <w:tcBorders>
              <w:top w:val="nil"/>
              <w:left w:val="single" w:sz="4" w:space="0" w:color="auto"/>
              <w:bottom w:val="single" w:sz="4" w:space="0" w:color="auto"/>
              <w:right w:val="dotted" w:sz="4" w:space="0" w:color="auto"/>
            </w:tcBorders>
            <w:shd w:val="clear" w:color="auto" w:fill="auto"/>
            <w:noWrap/>
            <w:vAlign w:val="center"/>
            <w:hideMark/>
          </w:tcPr>
          <w:p w14:paraId="21587191" w14:textId="77777777" w:rsidR="00090378" w:rsidRPr="00090378" w:rsidRDefault="00090378" w:rsidP="00090378">
            <w:pPr>
              <w:jc w:val="center"/>
              <w:rPr>
                <w:rFonts w:eastAsia="新細明體"/>
                <w:sz w:val="17"/>
                <w:szCs w:val="17"/>
              </w:rPr>
            </w:pPr>
            <w:r w:rsidRPr="00090378">
              <w:rPr>
                <w:rFonts w:eastAsia="新細明體"/>
                <w:sz w:val="17"/>
                <w:szCs w:val="17"/>
              </w:rPr>
              <w:t>count</w:t>
            </w:r>
          </w:p>
        </w:tc>
        <w:tc>
          <w:tcPr>
            <w:tcW w:w="913" w:type="dxa"/>
            <w:tcBorders>
              <w:top w:val="nil"/>
              <w:left w:val="dotted" w:sz="4" w:space="0" w:color="auto"/>
              <w:bottom w:val="single" w:sz="4" w:space="0" w:color="auto"/>
              <w:right w:val="dotted" w:sz="4" w:space="0" w:color="auto"/>
            </w:tcBorders>
            <w:shd w:val="clear" w:color="auto" w:fill="auto"/>
            <w:noWrap/>
            <w:vAlign w:val="center"/>
            <w:hideMark/>
          </w:tcPr>
          <w:p w14:paraId="59098ABC" w14:textId="6CCA2895" w:rsidR="00090378" w:rsidRPr="00090378" w:rsidRDefault="00090378" w:rsidP="00090378">
            <w:pPr>
              <w:jc w:val="center"/>
              <w:rPr>
                <w:rFonts w:eastAsia="新細明體"/>
                <w:sz w:val="17"/>
                <w:szCs w:val="17"/>
              </w:rPr>
            </w:pPr>
            <w:r w:rsidRPr="00090378">
              <w:rPr>
                <w:rFonts w:eastAsia="新細明體"/>
                <w:sz w:val="17"/>
                <w:szCs w:val="17"/>
              </w:rPr>
              <w:t>food</w:t>
            </w:r>
          </w:p>
        </w:tc>
        <w:tc>
          <w:tcPr>
            <w:tcW w:w="711" w:type="dxa"/>
            <w:tcBorders>
              <w:top w:val="nil"/>
              <w:left w:val="dotted" w:sz="4" w:space="0" w:color="auto"/>
              <w:bottom w:val="single" w:sz="4" w:space="0" w:color="auto"/>
              <w:right w:val="dotted" w:sz="4" w:space="0" w:color="auto"/>
            </w:tcBorders>
            <w:shd w:val="clear" w:color="auto" w:fill="auto"/>
            <w:noWrap/>
            <w:vAlign w:val="center"/>
            <w:hideMark/>
          </w:tcPr>
          <w:p w14:paraId="5E1C3DF0" w14:textId="2283CBA0" w:rsidR="00090378" w:rsidRPr="00090378" w:rsidRDefault="00090378" w:rsidP="00090378">
            <w:pPr>
              <w:jc w:val="center"/>
              <w:rPr>
                <w:rFonts w:eastAsia="新細明體"/>
                <w:sz w:val="17"/>
                <w:szCs w:val="17"/>
              </w:rPr>
            </w:pPr>
            <w:r w:rsidRPr="00090378">
              <w:rPr>
                <w:rFonts w:eastAsia="新細明體"/>
                <w:sz w:val="17"/>
                <w:szCs w:val="17"/>
              </w:rPr>
              <w:t>service</w:t>
            </w:r>
          </w:p>
        </w:tc>
        <w:tc>
          <w:tcPr>
            <w:tcW w:w="709" w:type="dxa"/>
            <w:tcBorders>
              <w:top w:val="nil"/>
              <w:left w:val="dotted" w:sz="4" w:space="0" w:color="auto"/>
              <w:bottom w:val="single" w:sz="4" w:space="0" w:color="auto"/>
              <w:right w:val="single" w:sz="4" w:space="0" w:color="auto"/>
            </w:tcBorders>
            <w:shd w:val="clear" w:color="auto" w:fill="auto"/>
            <w:noWrap/>
            <w:vAlign w:val="center"/>
            <w:hideMark/>
          </w:tcPr>
          <w:p w14:paraId="7C8112C0" w14:textId="35277764" w:rsidR="00090378" w:rsidRPr="00090378" w:rsidRDefault="00090378" w:rsidP="00090378">
            <w:pPr>
              <w:jc w:val="center"/>
              <w:rPr>
                <w:rFonts w:eastAsia="新細明體"/>
                <w:sz w:val="17"/>
                <w:szCs w:val="17"/>
              </w:rPr>
            </w:pPr>
            <w:r w:rsidRPr="00090378">
              <w:rPr>
                <w:rFonts w:eastAsia="新細明體"/>
                <w:sz w:val="17"/>
                <w:szCs w:val="17"/>
              </w:rPr>
              <w:t>value</w:t>
            </w:r>
          </w:p>
        </w:tc>
      </w:tr>
      <w:tr w:rsidR="00090378" w:rsidRPr="00090378" w14:paraId="490298F9" w14:textId="77777777" w:rsidTr="00994215">
        <w:trPr>
          <w:trHeight w:val="280"/>
        </w:trPr>
        <w:tc>
          <w:tcPr>
            <w:tcW w:w="481" w:type="dxa"/>
            <w:tcBorders>
              <w:top w:val="nil"/>
              <w:left w:val="single" w:sz="4" w:space="0" w:color="auto"/>
              <w:bottom w:val="nil"/>
              <w:right w:val="single" w:sz="4" w:space="0" w:color="auto"/>
            </w:tcBorders>
            <w:shd w:val="clear" w:color="auto" w:fill="auto"/>
            <w:noWrap/>
            <w:vAlign w:val="center"/>
            <w:hideMark/>
          </w:tcPr>
          <w:p w14:paraId="24AD874A" w14:textId="77777777" w:rsidR="00090378" w:rsidRPr="00090378" w:rsidRDefault="00090378" w:rsidP="00090378">
            <w:pPr>
              <w:jc w:val="center"/>
              <w:rPr>
                <w:rFonts w:eastAsia="新細明體"/>
                <w:sz w:val="17"/>
                <w:szCs w:val="17"/>
              </w:rPr>
            </w:pPr>
            <w:r w:rsidRPr="00090378">
              <w:rPr>
                <w:rFonts w:eastAsia="新細明體"/>
                <w:sz w:val="17"/>
                <w:szCs w:val="17"/>
              </w:rPr>
              <w:t>casual</w:t>
            </w:r>
          </w:p>
        </w:tc>
        <w:tc>
          <w:tcPr>
            <w:tcW w:w="545" w:type="dxa"/>
            <w:tcBorders>
              <w:top w:val="nil"/>
              <w:left w:val="single" w:sz="4" w:space="0" w:color="auto"/>
              <w:bottom w:val="nil"/>
              <w:right w:val="dotted" w:sz="4" w:space="0" w:color="auto"/>
            </w:tcBorders>
            <w:shd w:val="clear" w:color="auto" w:fill="auto"/>
            <w:noWrap/>
            <w:vAlign w:val="bottom"/>
            <w:hideMark/>
          </w:tcPr>
          <w:p w14:paraId="302BF8BA" w14:textId="77777777" w:rsidR="00090378" w:rsidRPr="00090378" w:rsidRDefault="00090378" w:rsidP="00090378">
            <w:pPr>
              <w:jc w:val="right"/>
              <w:rPr>
                <w:rFonts w:eastAsia="新細明體"/>
                <w:sz w:val="17"/>
                <w:szCs w:val="17"/>
              </w:rPr>
            </w:pPr>
            <w:r w:rsidRPr="00090378">
              <w:rPr>
                <w:rFonts w:eastAsia="新細明體"/>
                <w:sz w:val="17"/>
                <w:szCs w:val="17"/>
              </w:rPr>
              <w:t>2</w:t>
            </w:r>
          </w:p>
        </w:tc>
        <w:tc>
          <w:tcPr>
            <w:tcW w:w="913" w:type="dxa"/>
            <w:tcBorders>
              <w:top w:val="nil"/>
              <w:left w:val="dotted" w:sz="4" w:space="0" w:color="auto"/>
              <w:bottom w:val="nil"/>
              <w:right w:val="dotted" w:sz="4" w:space="0" w:color="auto"/>
            </w:tcBorders>
            <w:shd w:val="clear" w:color="auto" w:fill="auto"/>
            <w:noWrap/>
            <w:vAlign w:val="bottom"/>
            <w:hideMark/>
          </w:tcPr>
          <w:p w14:paraId="21F1BF0E" w14:textId="77777777" w:rsidR="00090378" w:rsidRPr="00090378" w:rsidRDefault="00090378">
            <w:pPr>
              <w:jc w:val="right"/>
              <w:rPr>
                <w:rFonts w:eastAsia="新細明體"/>
                <w:sz w:val="17"/>
                <w:szCs w:val="17"/>
              </w:rPr>
            </w:pPr>
            <w:r w:rsidRPr="00090378">
              <w:rPr>
                <w:rFonts w:eastAsia="新細明體"/>
                <w:sz w:val="17"/>
                <w:szCs w:val="17"/>
              </w:rPr>
              <w:t>-5.51688</w:t>
            </w:r>
          </w:p>
        </w:tc>
        <w:tc>
          <w:tcPr>
            <w:tcW w:w="711" w:type="dxa"/>
            <w:tcBorders>
              <w:top w:val="nil"/>
              <w:left w:val="dotted" w:sz="4" w:space="0" w:color="auto"/>
              <w:bottom w:val="nil"/>
              <w:right w:val="dotted" w:sz="4" w:space="0" w:color="auto"/>
            </w:tcBorders>
            <w:shd w:val="clear" w:color="auto" w:fill="auto"/>
            <w:noWrap/>
            <w:vAlign w:val="bottom"/>
            <w:hideMark/>
          </w:tcPr>
          <w:p w14:paraId="523B3A80" w14:textId="77777777" w:rsidR="00090378" w:rsidRPr="00090378" w:rsidRDefault="00090378">
            <w:pPr>
              <w:jc w:val="right"/>
              <w:rPr>
                <w:rFonts w:eastAsia="新細明體"/>
                <w:sz w:val="17"/>
                <w:szCs w:val="17"/>
              </w:rPr>
            </w:pPr>
            <w:r w:rsidRPr="00090378">
              <w:rPr>
                <w:rFonts w:eastAsia="新細明體"/>
                <w:sz w:val="17"/>
                <w:szCs w:val="17"/>
              </w:rPr>
              <w:t>0.00000</w:t>
            </w:r>
          </w:p>
        </w:tc>
        <w:tc>
          <w:tcPr>
            <w:tcW w:w="709" w:type="dxa"/>
            <w:tcBorders>
              <w:top w:val="nil"/>
              <w:left w:val="dotted" w:sz="4" w:space="0" w:color="auto"/>
              <w:bottom w:val="nil"/>
              <w:right w:val="single" w:sz="4" w:space="0" w:color="auto"/>
            </w:tcBorders>
            <w:shd w:val="clear" w:color="auto" w:fill="auto"/>
            <w:noWrap/>
            <w:vAlign w:val="bottom"/>
            <w:hideMark/>
          </w:tcPr>
          <w:p w14:paraId="4540261A" w14:textId="77777777" w:rsidR="00090378" w:rsidRPr="00090378" w:rsidRDefault="00090378">
            <w:pPr>
              <w:jc w:val="right"/>
              <w:rPr>
                <w:rFonts w:eastAsia="新細明體"/>
                <w:sz w:val="17"/>
                <w:szCs w:val="17"/>
              </w:rPr>
            </w:pPr>
            <w:r w:rsidRPr="00090378">
              <w:rPr>
                <w:rFonts w:eastAsia="新細明體"/>
                <w:sz w:val="17"/>
                <w:szCs w:val="17"/>
              </w:rPr>
              <w:t>-6.76964</w:t>
            </w:r>
          </w:p>
        </w:tc>
      </w:tr>
      <w:tr w:rsidR="00090378" w:rsidRPr="00090378" w14:paraId="73703C9E" w14:textId="77777777" w:rsidTr="00994215">
        <w:trPr>
          <w:trHeight w:val="280"/>
        </w:trPr>
        <w:tc>
          <w:tcPr>
            <w:tcW w:w="481" w:type="dxa"/>
            <w:tcBorders>
              <w:top w:val="nil"/>
              <w:left w:val="single" w:sz="4" w:space="0" w:color="auto"/>
              <w:bottom w:val="nil"/>
              <w:right w:val="single" w:sz="4" w:space="0" w:color="auto"/>
            </w:tcBorders>
            <w:shd w:val="clear" w:color="auto" w:fill="auto"/>
            <w:noWrap/>
            <w:vAlign w:val="center"/>
            <w:hideMark/>
          </w:tcPr>
          <w:p w14:paraId="03B36705" w14:textId="77777777" w:rsidR="00090378" w:rsidRPr="00090378" w:rsidRDefault="00090378" w:rsidP="00090378">
            <w:pPr>
              <w:jc w:val="center"/>
              <w:rPr>
                <w:rFonts w:eastAsia="新細明體"/>
                <w:sz w:val="17"/>
                <w:szCs w:val="17"/>
              </w:rPr>
            </w:pPr>
            <w:r w:rsidRPr="00090378">
              <w:rPr>
                <w:rFonts w:eastAsia="新細明體"/>
                <w:sz w:val="17"/>
                <w:szCs w:val="17"/>
              </w:rPr>
              <w:t>food</w:t>
            </w:r>
          </w:p>
        </w:tc>
        <w:tc>
          <w:tcPr>
            <w:tcW w:w="545" w:type="dxa"/>
            <w:tcBorders>
              <w:top w:val="nil"/>
              <w:left w:val="single" w:sz="4" w:space="0" w:color="auto"/>
              <w:bottom w:val="nil"/>
              <w:right w:val="dotted" w:sz="4" w:space="0" w:color="auto"/>
            </w:tcBorders>
            <w:shd w:val="clear" w:color="auto" w:fill="auto"/>
            <w:noWrap/>
            <w:vAlign w:val="bottom"/>
            <w:hideMark/>
          </w:tcPr>
          <w:p w14:paraId="1483E723" w14:textId="77777777" w:rsidR="00090378" w:rsidRPr="00090378" w:rsidRDefault="00090378" w:rsidP="00090378">
            <w:pPr>
              <w:jc w:val="right"/>
              <w:rPr>
                <w:rFonts w:eastAsia="新細明體"/>
                <w:sz w:val="17"/>
                <w:szCs w:val="17"/>
              </w:rPr>
            </w:pPr>
            <w:r w:rsidRPr="00090378">
              <w:rPr>
                <w:rFonts w:eastAsia="新細明體"/>
                <w:sz w:val="17"/>
                <w:szCs w:val="17"/>
              </w:rPr>
              <w:t>1</w:t>
            </w:r>
          </w:p>
        </w:tc>
        <w:tc>
          <w:tcPr>
            <w:tcW w:w="913" w:type="dxa"/>
            <w:tcBorders>
              <w:top w:val="nil"/>
              <w:left w:val="dotted" w:sz="4" w:space="0" w:color="auto"/>
              <w:bottom w:val="nil"/>
              <w:right w:val="dotted" w:sz="4" w:space="0" w:color="auto"/>
            </w:tcBorders>
            <w:shd w:val="clear" w:color="auto" w:fill="auto"/>
            <w:noWrap/>
            <w:vAlign w:val="bottom"/>
            <w:hideMark/>
          </w:tcPr>
          <w:p w14:paraId="2346E5A9" w14:textId="77777777" w:rsidR="00090378" w:rsidRPr="00090378" w:rsidRDefault="00090378">
            <w:pPr>
              <w:jc w:val="right"/>
              <w:rPr>
                <w:rFonts w:eastAsia="新細明體"/>
                <w:sz w:val="17"/>
                <w:szCs w:val="17"/>
              </w:rPr>
            </w:pPr>
            <w:r w:rsidRPr="00090378">
              <w:rPr>
                <w:rFonts w:eastAsia="新細明體"/>
                <w:sz w:val="17"/>
                <w:szCs w:val="17"/>
              </w:rPr>
              <w:t>-7.46279</w:t>
            </w:r>
          </w:p>
        </w:tc>
        <w:tc>
          <w:tcPr>
            <w:tcW w:w="711" w:type="dxa"/>
            <w:tcBorders>
              <w:top w:val="nil"/>
              <w:left w:val="dotted" w:sz="4" w:space="0" w:color="auto"/>
              <w:bottom w:val="nil"/>
              <w:right w:val="dotted" w:sz="4" w:space="0" w:color="auto"/>
            </w:tcBorders>
            <w:shd w:val="clear" w:color="auto" w:fill="auto"/>
            <w:noWrap/>
            <w:vAlign w:val="bottom"/>
            <w:hideMark/>
          </w:tcPr>
          <w:p w14:paraId="71E543DB" w14:textId="77777777" w:rsidR="00090378" w:rsidRPr="00090378" w:rsidRDefault="00090378">
            <w:pPr>
              <w:jc w:val="right"/>
              <w:rPr>
                <w:rFonts w:eastAsia="新細明體"/>
                <w:sz w:val="17"/>
                <w:szCs w:val="17"/>
              </w:rPr>
            </w:pPr>
            <w:r w:rsidRPr="00090378">
              <w:rPr>
                <w:rFonts w:eastAsia="新細明體"/>
                <w:sz w:val="17"/>
                <w:szCs w:val="17"/>
              </w:rPr>
              <w:t>0.00040</w:t>
            </w:r>
          </w:p>
        </w:tc>
        <w:tc>
          <w:tcPr>
            <w:tcW w:w="709" w:type="dxa"/>
            <w:tcBorders>
              <w:top w:val="nil"/>
              <w:left w:val="dotted" w:sz="4" w:space="0" w:color="auto"/>
              <w:bottom w:val="nil"/>
              <w:right w:val="single" w:sz="4" w:space="0" w:color="auto"/>
            </w:tcBorders>
            <w:shd w:val="clear" w:color="auto" w:fill="auto"/>
            <w:noWrap/>
            <w:vAlign w:val="bottom"/>
            <w:hideMark/>
          </w:tcPr>
          <w:p w14:paraId="036922FF" w14:textId="77777777" w:rsidR="00090378" w:rsidRPr="00090378" w:rsidRDefault="00090378">
            <w:pPr>
              <w:jc w:val="right"/>
              <w:rPr>
                <w:rFonts w:eastAsia="新細明體"/>
                <w:sz w:val="17"/>
                <w:szCs w:val="17"/>
              </w:rPr>
            </w:pPr>
            <w:r w:rsidRPr="00090378">
              <w:rPr>
                <w:rFonts w:eastAsia="新細明體"/>
                <w:sz w:val="17"/>
                <w:szCs w:val="17"/>
              </w:rPr>
              <w:t>0.00020</w:t>
            </w:r>
          </w:p>
        </w:tc>
      </w:tr>
      <w:tr w:rsidR="00090378" w:rsidRPr="00090378" w14:paraId="2158F560" w14:textId="77777777" w:rsidTr="00994215">
        <w:trPr>
          <w:trHeight w:val="280"/>
        </w:trPr>
        <w:tc>
          <w:tcPr>
            <w:tcW w:w="481" w:type="dxa"/>
            <w:tcBorders>
              <w:top w:val="nil"/>
              <w:left w:val="single" w:sz="4" w:space="0" w:color="auto"/>
              <w:bottom w:val="single" w:sz="4" w:space="0" w:color="auto"/>
              <w:right w:val="single" w:sz="4" w:space="0" w:color="auto"/>
            </w:tcBorders>
            <w:shd w:val="clear" w:color="auto" w:fill="auto"/>
            <w:noWrap/>
            <w:vAlign w:val="center"/>
            <w:hideMark/>
          </w:tcPr>
          <w:p w14:paraId="33D26B24" w14:textId="77777777" w:rsidR="00090378" w:rsidRPr="00090378" w:rsidRDefault="00090378" w:rsidP="00090378">
            <w:pPr>
              <w:jc w:val="center"/>
              <w:rPr>
                <w:rFonts w:eastAsia="新細明體"/>
                <w:sz w:val="17"/>
                <w:szCs w:val="17"/>
              </w:rPr>
            </w:pPr>
            <w:r w:rsidRPr="00090378">
              <w:rPr>
                <w:rFonts w:eastAsia="新細明體"/>
                <w:sz w:val="17"/>
                <w:szCs w:val="17"/>
              </w:rPr>
              <w:t>just</w:t>
            </w:r>
          </w:p>
        </w:tc>
        <w:tc>
          <w:tcPr>
            <w:tcW w:w="545" w:type="dxa"/>
            <w:tcBorders>
              <w:top w:val="nil"/>
              <w:left w:val="single" w:sz="4" w:space="0" w:color="auto"/>
              <w:bottom w:val="single" w:sz="4" w:space="0" w:color="auto"/>
              <w:right w:val="dotted" w:sz="4" w:space="0" w:color="auto"/>
            </w:tcBorders>
            <w:shd w:val="clear" w:color="auto" w:fill="auto"/>
            <w:noWrap/>
            <w:vAlign w:val="bottom"/>
            <w:hideMark/>
          </w:tcPr>
          <w:p w14:paraId="2A6513BB" w14:textId="77777777" w:rsidR="00090378" w:rsidRPr="00090378" w:rsidRDefault="00090378" w:rsidP="00090378">
            <w:pPr>
              <w:jc w:val="right"/>
              <w:rPr>
                <w:rFonts w:eastAsia="新細明體"/>
                <w:sz w:val="17"/>
                <w:szCs w:val="17"/>
              </w:rPr>
            </w:pPr>
            <w:r w:rsidRPr="00090378">
              <w:rPr>
                <w:rFonts w:eastAsia="新細明體"/>
                <w:sz w:val="17"/>
                <w:szCs w:val="17"/>
              </w:rPr>
              <w:t>1</w:t>
            </w:r>
          </w:p>
        </w:tc>
        <w:tc>
          <w:tcPr>
            <w:tcW w:w="913" w:type="dxa"/>
            <w:tcBorders>
              <w:top w:val="nil"/>
              <w:left w:val="dotted" w:sz="4" w:space="0" w:color="auto"/>
              <w:bottom w:val="single" w:sz="4" w:space="0" w:color="auto"/>
              <w:right w:val="dotted" w:sz="4" w:space="0" w:color="auto"/>
            </w:tcBorders>
            <w:shd w:val="clear" w:color="auto" w:fill="auto"/>
            <w:noWrap/>
            <w:vAlign w:val="bottom"/>
            <w:hideMark/>
          </w:tcPr>
          <w:p w14:paraId="02B2A3A3" w14:textId="77777777" w:rsidR="00090378" w:rsidRPr="00090378" w:rsidRDefault="00090378">
            <w:pPr>
              <w:jc w:val="right"/>
              <w:rPr>
                <w:rFonts w:eastAsia="新細明體"/>
                <w:sz w:val="17"/>
                <w:szCs w:val="17"/>
              </w:rPr>
            </w:pPr>
            <w:r w:rsidRPr="00090378">
              <w:rPr>
                <w:rFonts w:eastAsia="新細明體"/>
                <w:sz w:val="17"/>
                <w:szCs w:val="17"/>
              </w:rPr>
              <w:t>0.00051</w:t>
            </w:r>
          </w:p>
        </w:tc>
        <w:tc>
          <w:tcPr>
            <w:tcW w:w="711" w:type="dxa"/>
            <w:tcBorders>
              <w:top w:val="nil"/>
              <w:left w:val="dotted" w:sz="4" w:space="0" w:color="auto"/>
              <w:bottom w:val="single" w:sz="4" w:space="0" w:color="auto"/>
              <w:right w:val="dotted" w:sz="4" w:space="0" w:color="auto"/>
            </w:tcBorders>
            <w:shd w:val="clear" w:color="auto" w:fill="auto"/>
            <w:noWrap/>
            <w:vAlign w:val="bottom"/>
            <w:hideMark/>
          </w:tcPr>
          <w:p w14:paraId="1A3C4842" w14:textId="77777777" w:rsidR="00090378" w:rsidRPr="00090378" w:rsidRDefault="00090378">
            <w:pPr>
              <w:jc w:val="right"/>
              <w:rPr>
                <w:rFonts w:eastAsia="新細明體"/>
                <w:sz w:val="17"/>
                <w:szCs w:val="17"/>
              </w:rPr>
            </w:pPr>
            <w:r w:rsidRPr="00090378">
              <w:rPr>
                <w:rFonts w:eastAsia="新細明體"/>
                <w:sz w:val="17"/>
                <w:szCs w:val="17"/>
              </w:rPr>
              <w:t>0.00000</w:t>
            </w:r>
          </w:p>
        </w:tc>
        <w:tc>
          <w:tcPr>
            <w:tcW w:w="709" w:type="dxa"/>
            <w:tcBorders>
              <w:top w:val="nil"/>
              <w:left w:val="dotted" w:sz="4" w:space="0" w:color="auto"/>
              <w:bottom w:val="single" w:sz="4" w:space="0" w:color="auto"/>
              <w:right w:val="single" w:sz="4" w:space="0" w:color="auto"/>
            </w:tcBorders>
            <w:shd w:val="clear" w:color="auto" w:fill="auto"/>
            <w:noWrap/>
            <w:vAlign w:val="bottom"/>
            <w:hideMark/>
          </w:tcPr>
          <w:p w14:paraId="15ACCD9E" w14:textId="77777777" w:rsidR="00090378" w:rsidRPr="00090378" w:rsidRDefault="00090378">
            <w:pPr>
              <w:jc w:val="right"/>
              <w:rPr>
                <w:rFonts w:eastAsia="新細明體"/>
                <w:sz w:val="17"/>
                <w:szCs w:val="17"/>
              </w:rPr>
            </w:pPr>
            <w:r w:rsidRPr="00090378">
              <w:rPr>
                <w:rFonts w:eastAsia="新細明體"/>
                <w:sz w:val="17"/>
                <w:szCs w:val="17"/>
              </w:rPr>
              <w:t>0.00071</w:t>
            </w:r>
          </w:p>
        </w:tc>
      </w:tr>
    </w:tbl>
    <w:tbl>
      <w:tblPr>
        <w:tblpPr w:leftFromText="180" w:rightFromText="180" w:vertAnchor="text" w:horzAnchor="page" w:tblpX="6230" w:tblpY="-1431"/>
        <w:tblW w:w="0" w:type="auto"/>
        <w:tblCellMar>
          <w:left w:w="28" w:type="dxa"/>
          <w:right w:w="28" w:type="dxa"/>
        </w:tblCellMar>
        <w:tblLook w:val="04A0" w:firstRow="1" w:lastRow="0" w:firstColumn="1" w:lastColumn="0" w:noHBand="0" w:noVBand="1"/>
      </w:tblPr>
      <w:tblGrid>
        <w:gridCol w:w="2174"/>
        <w:gridCol w:w="949"/>
        <w:gridCol w:w="538"/>
        <w:gridCol w:w="1192"/>
      </w:tblGrid>
      <w:tr w:rsidR="00090378" w:rsidRPr="00090378" w14:paraId="54E06597" w14:textId="77777777" w:rsidTr="00994215">
        <w:trPr>
          <w:trHeight w:val="28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7B5E3616" w14:textId="77777777" w:rsidR="00090378" w:rsidRPr="00090378" w:rsidRDefault="00090378" w:rsidP="00994215">
            <w:pPr>
              <w:rPr>
                <w:rFonts w:eastAsia="新細明體"/>
                <w:sz w:val="17"/>
                <w:szCs w:val="17"/>
              </w:rPr>
            </w:pPr>
            <w:r w:rsidRPr="00090378">
              <w:rPr>
                <w:rFonts w:eastAsia="新細明體"/>
                <w:sz w:val="17"/>
                <w:szCs w:val="17"/>
              </w:rPr>
              <w:t>posterior</w:t>
            </w:r>
          </w:p>
        </w:tc>
        <w:tc>
          <w:tcPr>
            <w:tcW w:w="0" w:type="auto"/>
            <w:tcBorders>
              <w:top w:val="single" w:sz="4" w:space="0" w:color="auto"/>
              <w:left w:val="nil"/>
              <w:bottom w:val="single" w:sz="4" w:space="0" w:color="auto"/>
              <w:right w:val="nil"/>
            </w:tcBorders>
            <w:shd w:val="clear" w:color="auto" w:fill="auto"/>
            <w:noWrap/>
            <w:vAlign w:val="center"/>
            <w:hideMark/>
          </w:tcPr>
          <w:p w14:paraId="684DDD4E" w14:textId="77777777" w:rsidR="00090378" w:rsidRPr="00090378" w:rsidRDefault="00090378" w:rsidP="00994215">
            <w:pPr>
              <w:jc w:val="center"/>
              <w:rPr>
                <w:rFonts w:eastAsia="新細明體"/>
                <w:sz w:val="17"/>
                <w:szCs w:val="17"/>
              </w:rPr>
            </w:pPr>
            <w:r w:rsidRPr="00090378">
              <w:rPr>
                <w:rFonts w:eastAsia="新細明體"/>
                <w:sz w:val="17"/>
                <w:szCs w:val="17"/>
              </w:rPr>
              <w:t>food</w:t>
            </w:r>
          </w:p>
        </w:tc>
        <w:tc>
          <w:tcPr>
            <w:tcW w:w="0" w:type="auto"/>
            <w:tcBorders>
              <w:top w:val="single" w:sz="4" w:space="0" w:color="auto"/>
              <w:left w:val="nil"/>
              <w:bottom w:val="single" w:sz="4" w:space="0" w:color="auto"/>
              <w:right w:val="nil"/>
            </w:tcBorders>
            <w:shd w:val="clear" w:color="auto" w:fill="auto"/>
            <w:noWrap/>
            <w:vAlign w:val="center"/>
            <w:hideMark/>
          </w:tcPr>
          <w:p w14:paraId="0E2FE829" w14:textId="77777777" w:rsidR="00090378" w:rsidRPr="00090378" w:rsidRDefault="00090378" w:rsidP="00994215">
            <w:pPr>
              <w:jc w:val="center"/>
              <w:rPr>
                <w:rFonts w:eastAsia="新細明體"/>
                <w:sz w:val="17"/>
                <w:szCs w:val="17"/>
              </w:rPr>
            </w:pPr>
            <w:r w:rsidRPr="00090378">
              <w:rPr>
                <w:rFonts w:eastAsia="新細明體"/>
                <w:sz w:val="17"/>
                <w:szCs w:val="17"/>
              </w:rPr>
              <w:t>service</w:t>
            </w:r>
          </w:p>
        </w:tc>
        <w:tc>
          <w:tcPr>
            <w:tcW w:w="1192" w:type="dxa"/>
            <w:tcBorders>
              <w:top w:val="single" w:sz="4" w:space="0" w:color="auto"/>
              <w:left w:val="nil"/>
              <w:bottom w:val="single" w:sz="4" w:space="0" w:color="auto"/>
              <w:right w:val="single" w:sz="4" w:space="0" w:color="auto"/>
            </w:tcBorders>
            <w:shd w:val="clear" w:color="auto" w:fill="auto"/>
            <w:noWrap/>
            <w:vAlign w:val="center"/>
            <w:hideMark/>
          </w:tcPr>
          <w:p w14:paraId="5EEA12CF" w14:textId="77777777" w:rsidR="00090378" w:rsidRPr="00090378" w:rsidRDefault="00090378" w:rsidP="00994215">
            <w:pPr>
              <w:jc w:val="center"/>
              <w:rPr>
                <w:rFonts w:eastAsia="新細明體"/>
                <w:sz w:val="17"/>
                <w:szCs w:val="17"/>
              </w:rPr>
            </w:pPr>
            <w:r w:rsidRPr="00090378">
              <w:rPr>
                <w:rFonts w:eastAsia="新細明體"/>
                <w:sz w:val="17"/>
                <w:szCs w:val="17"/>
              </w:rPr>
              <w:t>value</w:t>
            </w:r>
          </w:p>
        </w:tc>
      </w:tr>
      <w:tr w:rsidR="00090378" w:rsidRPr="00090378" w14:paraId="2AAC8591" w14:textId="77777777" w:rsidTr="00994215">
        <w:trPr>
          <w:trHeight w:val="280"/>
        </w:trPr>
        <w:tc>
          <w:tcPr>
            <w:tcW w:w="0" w:type="auto"/>
            <w:tcBorders>
              <w:top w:val="nil"/>
              <w:left w:val="single" w:sz="4" w:space="0" w:color="auto"/>
              <w:bottom w:val="nil"/>
              <w:right w:val="nil"/>
            </w:tcBorders>
            <w:shd w:val="clear" w:color="auto" w:fill="auto"/>
            <w:noWrap/>
            <w:vAlign w:val="bottom"/>
            <w:hideMark/>
          </w:tcPr>
          <w:p w14:paraId="3FA63C41" w14:textId="77777777" w:rsidR="00090378" w:rsidRPr="00090378" w:rsidRDefault="00090378" w:rsidP="00994215">
            <w:pPr>
              <w:rPr>
                <w:rFonts w:eastAsia="新細明體"/>
                <w:sz w:val="17"/>
                <w:szCs w:val="17"/>
              </w:rPr>
            </w:pPr>
            <w:r w:rsidRPr="00090378">
              <w:rPr>
                <w:rFonts w:eastAsia="新細明體"/>
                <w:sz w:val="17"/>
                <w:szCs w:val="17"/>
              </w:rPr>
              <w:t>given {casual}</w:t>
            </w:r>
          </w:p>
        </w:tc>
        <w:tc>
          <w:tcPr>
            <w:tcW w:w="0" w:type="auto"/>
            <w:tcBorders>
              <w:top w:val="nil"/>
              <w:left w:val="nil"/>
              <w:bottom w:val="nil"/>
              <w:right w:val="nil"/>
            </w:tcBorders>
            <w:shd w:val="clear" w:color="auto" w:fill="auto"/>
            <w:noWrap/>
            <w:vAlign w:val="bottom"/>
            <w:hideMark/>
          </w:tcPr>
          <w:p w14:paraId="676260C1" w14:textId="77777777" w:rsidR="00090378" w:rsidRPr="00090378" w:rsidRDefault="00090378" w:rsidP="00994215">
            <w:pPr>
              <w:jc w:val="right"/>
              <w:rPr>
                <w:rFonts w:eastAsia="新細明體"/>
                <w:sz w:val="17"/>
                <w:szCs w:val="17"/>
              </w:rPr>
            </w:pPr>
            <w:r w:rsidRPr="00090378">
              <w:rPr>
                <w:rFonts w:eastAsia="新細明體"/>
                <w:sz w:val="17"/>
                <w:szCs w:val="17"/>
              </w:rPr>
              <w:t>0.449018925</w:t>
            </w:r>
          </w:p>
        </w:tc>
        <w:tc>
          <w:tcPr>
            <w:tcW w:w="0" w:type="auto"/>
            <w:tcBorders>
              <w:top w:val="nil"/>
              <w:left w:val="nil"/>
              <w:bottom w:val="nil"/>
              <w:right w:val="nil"/>
            </w:tcBorders>
            <w:shd w:val="clear" w:color="auto" w:fill="auto"/>
            <w:noWrap/>
            <w:vAlign w:val="bottom"/>
            <w:hideMark/>
          </w:tcPr>
          <w:p w14:paraId="4426AF78" w14:textId="77777777" w:rsidR="00090378" w:rsidRPr="00090378" w:rsidRDefault="00090378" w:rsidP="00994215">
            <w:pPr>
              <w:jc w:val="right"/>
              <w:rPr>
                <w:rFonts w:eastAsia="新細明體"/>
                <w:sz w:val="17"/>
                <w:szCs w:val="17"/>
              </w:rPr>
            </w:pPr>
            <w:r w:rsidRPr="00090378">
              <w:rPr>
                <w:rFonts w:eastAsia="新細明體"/>
                <w:sz w:val="17"/>
                <w:szCs w:val="17"/>
              </w:rPr>
              <w:t>0</w:t>
            </w:r>
          </w:p>
        </w:tc>
        <w:tc>
          <w:tcPr>
            <w:tcW w:w="1192" w:type="dxa"/>
            <w:tcBorders>
              <w:top w:val="nil"/>
              <w:left w:val="nil"/>
              <w:bottom w:val="nil"/>
              <w:right w:val="single" w:sz="4" w:space="0" w:color="auto"/>
            </w:tcBorders>
            <w:shd w:val="clear" w:color="auto" w:fill="auto"/>
            <w:noWrap/>
            <w:vAlign w:val="bottom"/>
            <w:hideMark/>
          </w:tcPr>
          <w:p w14:paraId="1B2662E4" w14:textId="77777777" w:rsidR="00090378" w:rsidRPr="00090378" w:rsidRDefault="00090378" w:rsidP="00994215">
            <w:pPr>
              <w:jc w:val="right"/>
              <w:rPr>
                <w:rFonts w:eastAsia="新細明體"/>
                <w:sz w:val="17"/>
                <w:szCs w:val="17"/>
              </w:rPr>
            </w:pPr>
            <w:r w:rsidRPr="00090378">
              <w:rPr>
                <w:rFonts w:eastAsia="新細明體"/>
                <w:sz w:val="17"/>
                <w:szCs w:val="17"/>
              </w:rPr>
              <w:t>0.550981075</w:t>
            </w:r>
          </w:p>
        </w:tc>
      </w:tr>
      <w:tr w:rsidR="00090378" w:rsidRPr="00090378" w14:paraId="2918DFA9" w14:textId="77777777" w:rsidTr="00994215">
        <w:trPr>
          <w:trHeight w:val="280"/>
        </w:trPr>
        <w:tc>
          <w:tcPr>
            <w:tcW w:w="0" w:type="auto"/>
            <w:tcBorders>
              <w:top w:val="nil"/>
              <w:left w:val="single" w:sz="4" w:space="0" w:color="auto"/>
              <w:bottom w:val="nil"/>
              <w:right w:val="nil"/>
            </w:tcBorders>
            <w:shd w:val="clear" w:color="auto" w:fill="auto"/>
            <w:noWrap/>
            <w:vAlign w:val="bottom"/>
            <w:hideMark/>
          </w:tcPr>
          <w:p w14:paraId="378CE31E" w14:textId="6A6BF48B" w:rsidR="00090378" w:rsidRPr="00090378" w:rsidRDefault="00090378" w:rsidP="00994215">
            <w:pPr>
              <w:rPr>
                <w:rFonts w:eastAsia="新細明體"/>
                <w:sz w:val="17"/>
                <w:szCs w:val="17"/>
              </w:rPr>
            </w:pPr>
            <w:r>
              <w:rPr>
                <w:rFonts w:eastAsia="新細明體"/>
                <w:sz w:val="17"/>
                <w:szCs w:val="17"/>
              </w:rPr>
              <w:t>giv</w:t>
            </w:r>
            <w:r w:rsidRPr="00090378">
              <w:rPr>
                <w:rFonts w:eastAsia="新細明體"/>
                <w:sz w:val="17"/>
                <w:szCs w:val="17"/>
              </w:rPr>
              <w:t>en {casual,casual}</w:t>
            </w:r>
          </w:p>
        </w:tc>
        <w:tc>
          <w:tcPr>
            <w:tcW w:w="0" w:type="auto"/>
            <w:tcBorders>
              <w:top w:val="nil"/>
              <w:left w:val="nil"/>
              <w:bottom w:val="nil"/>
              <w:right w:val="nil"/>
            </w:tcBorders>
            <w:shd w:val="clear" w:color="auto" w:fill="auto"/>
            <w:noWrap/>
            <w:vAlign w:val="bottom"/>
            <w:hideMark/>
          </w:tcPr>
          <w:p w14:paraId="32F1CEC4" w14:textId="77777777" w:rsidR="00090378" w:rsidRPr="00090378" w:rsidRDefault="00090378" w:rsidP="00994215">
            <w:pPr>
              <w:jc w:val="right"/>
              <w:rPr>
                <w:rFonts w:eastAsia="新細明體"/>
                <w:sz w:val="17"/>
                <w:szCs w:val="17"/>
              </w:rPr>
            </w:pPr>
            <w:r w:rsidRPr="00090378">
              <w:rPr>
                <w:rFonts w:eastAsia="新細明體"/>
                <w:sz w:val="17"/>
                <w:szCs w:val="17"/>
              </w:rPr>
              <w:t>0.39908697</w:t>
            </w:r>
          </w:p>
        </w:tc>
        <w:tc>
          <w:tcPr>
            <w:tcW w:w="0" w:type="auto"/>
            <w:tcBorders>
              <w:top w:val="nil"/>
              <w:left w:val="nil"/>
              <w:bottom w:val="nil"/>
              <w:right w:val="nil"/>
            </w:tcBorders>
            <w:shd w:val="clear" w:color="auto" w:fill="auto"/>
            <w:noWrap/>
            <w:vAlign w:val="bottom"/>
            <w:hideMark/>
          </w:tcPr>
          <w:p w14:paraId="0195F904" w14:textId="77777777" w:rsidR="00090378" w:rsidRPr="00090378" w:rsidRDefault="00090378" w:rsidP="00994215">
            <w:pPr>
              <w:jc w:val="right"/>
              <w:rPr>
                <w:rFonts w:eastAsia="新細明體"/>
                <w:sz w:val="17"/>
                <w:szCs w:val="17"/>
              </w:rPr>
            </w:pPr>
            <w:r w:rsidRPr="00090378">
              <w:rPr>
                <w:rFonts w:eastAsia="新細明體"/>
                <w:sz w:val="17"/>
                <w:szCs w:val="17"/>
              </w:rPr>
              <w:t>0</w:t>
            </w:r>
          </w:p>
        </w:tc>
        <w:tc>
          <w:tcPr>
            <w:tcW w:w="1192" w:type="dxa"/>
            <w:tcBorders>
              <w:top w:val="nil"/>
              <w:left w:val="nil"/>
              <w:bottom w:val="nil"/>
              <w:right w:val="single" w:sz="4" w:space="0" w:color="auto"/>
            </w:tcBorders>
            <w:shd w:val="clear" w:color="auto" w:fill="auto"/>
            <w:noWrap/>
            <w:vAlign w:val="bottom"/>
            <w:hideMark/>
          </w:tcPr>
          <w:p w14:paraId="717ED0B0" w14:textId="77777777" w:rsidR="00090378" w:rsidRPr="00090378" w:rsidRDefault="00090378" w:rsidP="00994215">
            <w:pPr>
              <w:jc w:val="right"/>
              <w:rPr>
                <w:rFonts w:eastAsia="新細明體"/>
                <w:sz w:val="17"/>
                <w:szCs w:val="17"/>
              </w:rPr>
            </w:pPr>
            <w:r w:rsidRPr="00090378">
              <w:rPr>
                <w:rFonts w:eastAsia="新細明體"/>
                <w:sz w:val="17"/>
                <w:szCs w:val="17"/>
              </w:rPr>
              <w:t>0.60091303</w:t>
            </w:r>
          </w:p>
        </w:tc>
      </w:tr>
      <w:tr w:rsidR="00090378" w:rsidRPr="00090378" w14:paraId="61C59D1C" w14:textId="77777777" w:rsidTr="00994215">
        <w:trPr>
          <w:trHeight w:val="280"/>
        </w:trPr>
        <w:tc>
          <w:tcPr>
            <w:tcW w:w="0" w:type="auto"/>
            <w:tcBorders>
              <w:top w:val="nil"/>
              <w:left w:val="single" w:sz="4" w:space="0" w:color="auto"/>
              <w:bottom w:val="nil"/>
              <w:right w:val="nil"/>
            </w:tcBorders>
            <w:shd w:val="clear" w:color="auto" w:fill="auto"/>
            <w:noWrap/>
            <w:vAlign w:val="bottom"/>
            <w:hideMark/>
          </w:tcPr>
          <w:p w14:paraId="3A490ED1" w14:textId="77777777" w:rsidR="00090378" w:rsidRPr="00090378" w:rsidRDefault="00090378" w:rsidP="00994215">
            <w:pPr>
              <w:rPr>
                <w:rFonts w:eastAsia="新細明體"/>
                <w:sz w:val="17"/>
                <w:szCs w:val="17"/>
              </w:rPr>
            </w:pPr>
            <w:r w:rsidRPr="00090378">
              <w:rPr>
                <w:rFonts w:eastAsia="新細明體"/>
                <w:sz w:val="17"/>
                <w:szCs w:val="17"/>
              </w:rPr>
              <w:t>given {casual,casual,food}</w:t>
            </w:r>
          </w:p>
        </w:tc>
        <w:tc>
          <w:tcPr>
            <w:tcW w:w="0" w:type="auto"/>
            <w:tcBorders>
              <w:top w:val="nil"/>
              <w:left w:val="nil"/>
              <w:bottom w:val="nil"/>
              <w:right w:val="nil"/>
            </w:tcBorders>
            <w:shd w:val="clear" w:color="auto" w:fill="auto"/>
            <w:noWrap/>
            <w:vAlign w:val="bottom"/>
            <w:hideMark/>
          </w:tcPr>
          <w:p w14:paraId="1FCA3926" w14:textId="77777777" w:rsidR="00090378" w:rsidRPr="00090378" w:rsidRDefault="00090378" w:rsidP="00994215">
            <w:pPr>
              <w:jc w:val="right"/>
              <w:rPr>
                <w:rFonts w:eastAsia="新細明體"/>
                <w:sz w:val="17"/>
                <w:szCs w:val="17"/>
              </w:rPr>
            </w:pPr>
            <w:r w:rsidRPr="00090378">
              <w:rPr>
                <w:rFonts w:eastAsia="新細明體"/>
                <w:sz w:val="17"/>
                <w:szCs w:val="17"/>
              </w:rPr>
              <w:t>1.000040354</w:t>
            </w:r>
          </w:p>
        </w:tc>
        <w:tc>
          <w:tcPr>
            <w:tcW w:w="0" w:type="auto"/>
            <w:tcBorders>
              <w:top w:val="nil"/>
              <w:left w:val="nil"/>
              <w:bottom w:val="nil"/>
              <w:right w:val="nil"/>
            </w:tcBorders>
            <w:shd w:val="clear" w:color="auto" w:fill="auto"/>
            <w:noWrap/>
            <w:vAlign w:val="bottom"/>
            <w:hideMark/>
          </w:tcPr>
          <w:p w14:paraId="2BFF3CC0" w14:textId="77777777" w:rsidR="00090378" w:rsidRPr="00090378" w:rsidRDefault="00090378" w:rsidP="00994215">
            <w:pPr>
              <w:jc w:val="right"/>
              <w:rPr>
                <w:rFonts w:eastAsia="新細明體"/>
                <w:sz w:val="17"/>
                <w:szCs w:val="17"/>
              </w:rPr>
            </w:pPr>
            <w:r w:rsidRPr="00090378">
              <w:rPr>
                <w:rFonts w:eastAsia="新細明體"/>
                <w:sz w:val="17"/>
                <w:szCs w:val="17"/>
              </w:rPr>
              <w:t>0</w:t>
            </w:r>
          </w:p>
        </w:tc>
        <w:tc>
          <w:tcPr>
            <w:tcW w:w="1192" w:type="dxa"/>
            <w:tcBorders>
              <w:top w:val="nil"/>
              <w:left w:val="nil"/>
              <w:bottom w:val="nil"/>
              <w:right w:val="single" w:sz="4" w:space="0" w:color="auto"/>
            </w:tcBorders>
            <w:shd w:val="clear" w:color="auto" w:fill="auto"/>
            <w:noWrap/>
            <w:vAlign w:val="bottom"/>
            <w:hideMark/>
          </w:tcPr>
          <w:p w14:paraId="79CA5256" w14:textId="77777777" w:rsidR="00090378" w:rsidRPr="00090378" w:rsidRDefault="00090378" w:rsidP="00994215">
            <w:pPr>
              <w:jc w:val="right"/>
              <w:rPr>
                <w:rFonts w:eastAsia="新細明體"/>
                <w:sz w:val="17"/>
                <w:szCs w:val="17"/>
              </w:rPr>
            </w:pPr>
            <w:r w:rsidRPr="00090378">
              <w:rPr>
                <w:rFonts w:eastAsia="新細明體"/>
                <w:sz w:val="17"/>
                <w:szCs w:val="17"/>
              </w:rPr>
              <w:t>-4.03544E-05</w:t>
            </w:r>
          </w:p>
        </w:tc>
      </w:tr>
      <w:tr w:rsidR="00090378" w:rsidRPr="00090378" w14:paraId="41C51D4F" w14:textId="77777777" w:rsidTr="00994215">
        <w:trPr>
          <w:trHeight w:val="280"/>
        </w:trPr>
        <w:tc>
          <w:tcPr>
            <w:tcW w:w="0" w:type="auto"/>
            <w:tcBorders>
              <w:top w:val="nil"/>
              <w:left w:val="single" w:sz="4" w:space="0" w:color="auto"/>
              <w:bottom w:val="single" w:sz="4" w:space="0" w:color="auto"/>
              <w:right w:val="nil"/>
            </w:tcBorders>
            <w:shd w:val="clear" w:color="auto" w:fill="auto"/>
            <w:noWrap/>
            <w:vAlign w:val="bottom"/>
            <w:hideMark/>
          </w:tcPr>
          <w:p w14:paraId="75291C5A" w14:textId="77777777" w:rsidR="00090378" w:rsidRPr="00090378" w:rsidRDefault="00090378" w:rsidP="00994215">
            <w:pPr>
              <w:rPr>
                <w:rFonts w:eastAsia="新細明體"/>
                <w:sz w:val="17"/>
                <w:szCs w:val="17"/>
              </w:rPr>
            </w:pPr>
            <w:r w:rsidRPr="00090378">
              <w:rPr>
                <w:rFonts w:eastAsia="新細明體"/>
                <w:sz w:val="17"/>
                <w:szCs w:val="17"/>
              </w:rPr>
              <w:t>given {casual,casual,food,just}</w:t>
            </w:r>
          </w:p>
        </w:tc>
        <w:tc>
          <w:tcPr>
            <w:tcW w:w="0" w:type="auto"/>
            <w:tcBorders>
              <w:top w:val="nil"/>
              <w:left w:val="nil"/>
              <w:bottom w:val="single" w:sz="4" w:space="0" w:color="auto"/>
              <w:right w:val="nil"/>
            </w:tcBorders>
            <w:shd w:val="clear" w:color="auto" w:fill="auto"/>
            <w:noWrap/>
            <w:vAlign w:val="bottom"/>
            <w:hideMark/>
          </w:tcPr>
          <w:p w14:paraId="45319916" w14:textId="77777777" w:rsidR="00090378" w:rsidRPr="00090378" w:rsidRDefault="00090378" w:rsidP="00994215">
            <w:pPr>
              <w:jc w:val="right"/>
              <w:rPr>
                <w:rFonts w:eastAsia="新細明體"/>
                <w:sz w:val="17"/>
                <w:szCs w:val="17"/>
              </w:rPr>
            </w:pPr>
            <w:r w:rsidRPr="00090378">
              <w:rPr>
                <w:rFonts w:eastAsia="新細明體"/>
                <w:sz w:val="17"/>
                <w:szCs w:val="17"/>
              </w:rPr>
              <w:t>1.00005618</w:t>
            </w:r>
          </w:p>
        </w:tc>
        <w:tc>
          <w:tcPr>
            <w:tcW w:w="0" w:type="auto"/>
            <w:tcBorders>
              <w:top w:val="nil"/>
              <w:left w:val="nil"/>
              <w:bottom w:val="single" w:sz="4" w:space="0" w:color="auto"/>
              <w:right w:val="nil"/>
            </w:tcBorders>
            <w:shd w:val="clear" w:color="auto" w:fill="auto"/>
            <w:noWrap/>
            <w:vAlign w:val="bottom"/>
            <w:hideMark/>
          </w:tcPr>
          <w:p w14:paraId="1ACACC84" w14:textId="77777777" w:rsidR="00090378" w:rsidRPr="00090378" w:rsidRDefault="00090378" w:rsidP="00994215">
            <w:pPr>
              <w:jc w:val="right"/>
              <w:rPr>
                <w:rFonts w:eastAsia="新細明體"/>
                <w:sz w:val="17"/>
                <w:szCs w:val="17"/>
              </w:rPr>
            </w:pPr>
            <w:r w:rsidRPr="00090378">
              <w:rPr>
                <w:rFonts w:eastAsia="新細明體"/>
                <w:sz w:val="17"/>
                <w:szCs w:val="17"/>
              </w:rPr>
              <w:t>0</w:t>
            </w:r>
          </w:p>
        </w:tc>
        <w:tc>
          <w:tcPr>
            <w:tcW w:w="1192" w:type="dxa"/>
            <w:tcBorders>
              <w:top w:val="nil"/>
              <w:left w:val="nil"/>
              <w:bottom w:val="single" w:sz="4" w:space="0" w:color="auto"/>
              <w:right w:val="single" w:sz="4" w:space="0" w:color="auto"/>
            </w:tcBorders>
            <w:shd w:val="clear" w:color="auto" w:fill="auto"/>
            <w:noWrap/>
            <w:vAlign w:val="bottom"/>
            <w:hideMark/>
          </w:tcPr>
          <w:p w14:paraId="7114B087" w14:textId="77777777" w:rsidR="00090378" w:rsidRPr="00090378" w:rsidRDefault="00090378" w:rsidP="00994215">
            <w:pPr>
              <w:jc w:val="right"/>
              <w:rPr>
                <w:rFonts w:eastAsia="新細明體"/>
                <w:sz w:val="17"/>
                <w:szCs w:val="17"/>
              </w:rPr>
            </w:pPr>
            <w:r w:rsidRPr="00090378">
              <w:rPr>
                <w:rFonts w:eastAsia="新細明體"/>
                <w:sz w:val="17"/>
                <w:szCs w:val="17"/>
              </w:rPr>
              <w:t>-5.61805E-05</w:t>
            </w:r>
          </w:p>
        </w:tc>
      </w:tr>
    </w:tbl>
    <w:p w14:paraId="6F0530DC" w14:textId="77777777" w:rsidR="00994215" w:rsidRDefault="00994215" w:rsidP="00994215">
      <w:pPr>
        <w:spacing w:line="360" w:lineRule="auto"/>
        <w:ind w:left="720"/>
      </w:pPr>
    </w:p>
    <w:p w14:paraId="387F3FC3" w14:textId="2C248E55" w:rsidR="00090378" w:rsidRDefault="00090378" w:rsidP="00994215">
      <w:pPr>
        <w:spacing w:line="360" w:lineRule="auto"/>
        <w:ind w:left="720"/>
      </w:pPr>
      <w:r>
        <w:t>The final posterior probability for the review is (0.89901,0,0.10099). With dimension of food having the largest probability, I consider the review mostly about food and classify it into dimension of food.</w:t>
      </w:r>
    </w:p>
    <w:p w14:paraId="2FCA9696" w14:textId="77777777" w:rsidR="00777229" w:rsidRDefault="00777229" w:rsidP="002C2444">
      <w:pPr>
        <w:spacing w:line="360" w:lineRule="auto"/>
        <w:rPr>
          <w:color w:val="FF0000"/>
          <w:lang w:eastAsia="en-US"/>
        </w:rPr>
      </w:pPr>
    </w:p>
    <w:p w14:paraId="74554C20" w14:textId="77777777" w:rsidR="00777229" w:rsidRDefault="00777229" w:rsidP="002C2444">
      <w:pPr>
        <w:spacing w:line="360" w:lineRule="auto"/>
        <w:rPr>
          <w:color w:val="FF0000"/>
          <w:lang w:eastAsia="en-US"/>
        </w:rPr>
      </w:pPr>
    </w:p>
    <w:p w14:paraId="1205C61D" w14:textId="77777777" w:rsidR="00CE2655" w:rsidRDefault="00CE2655" w:rsidP="002C2444">
      <w:pPr>
        <w:spacing w:line="360" w:lineRule="auto"/>
        <w:rPr>
          <w:color w:val="FF0000"/>
          <w:lang w:eastAsia="en-US"/>
        </w:rPr>
      </w:pPr>
    </w:p>
    <w:p w14:paraId="02A9C99A" w14:textId="785E56E8" w:rsidR="009B4A6B" w:rsidRDefault="009B4A6B" w:rsidP="002C2444">
      <w:pPr>
        <w:spacing w:line="360" w:lineRule="auto"/>
        <w:rPr>
          <w:b/>
          <w:sz w:val="28"/>
          <w:szCs w:val="28"/>
        </w:rPr>
      </w:pPr>
      <w:r w:rsidRPr="00E86AE9">
        <w:rPr>
          <w:b/>
          <w:sz w:val="28"/>
          <w:szCs w:val="28"/>
        </w:rPr>
        <w:lastRenderedPageBreak/>
        <w:t>Section 4 – Analysis</w:t>
      </w:r>
    </w:p>
    <w:p w14:paraId="2D21F88C" w14:textId="7F67D106" w:rsidR="006C611A" w:rsidRDefault="006C611A" w:rsidP="006C611A">
      <w:pPr>
        <w:pStyle w:val="aa"/>
        <w:numPr>
          <w:ilvl w:val="0"/>
          <w:numId w:val="16"/>
        </w:numPr>
        <w:spacing w:line="360" w:lineRule="auto"/>
        <w:rPr>
          <w:b/>
        </w:rPr>
      </w:pPr>
      <w:r w:rsidRPr="006C611A">
        <w:rPr>
          <w:b/>
        </w:rPr>
        <w:t>Exp</w:t>
      </w:r>
      <w:r>
        <w:rPr>
          <w:b/>
        </w:rPr>
        <w:t>loratory Data Analysis</w:t>
      </w:r>
    </w:p>
    <w:p w14:paraId="23012EA9" w14:textId="6567D2AF" w:rsidR="006C611A" w:rsidRDefault="006C611A" w:rsidP="006C611A">
      <w:pPr>
        <w:pStyle w:val="aa"/>
        <w:spacing w:line="360" w:lineRule="auto"/>
        <w:ind w:left="360"/>
      </w:pPr>
      <w:r w:rsidRPr="006C611A">
        <w:t>Bef</w:t>
      </w:r>
      <w:r>
        <w:t>ore classifying each review into different dim</w:t>
      </w:r>
      <w:r w:rsidR="00E0782F">
        <w:t xml:space="preserve">ension, I attempted to use </w:t>
      </w:r>
      <w:r>
        <w:t>plot</w:t>
      </w:r>
      <w:r w:rsidR="00DD4271">
        <w:t>s</w:t>
      </w:r>
      <w:r>
        <w:t xml:space="preserve"> to observe the trend of reviews for past 7 years.</w:t>
      </w:r>
    </w:p>
    <w:p w14:paraId="781BD447" w14:textId="356FE7E7" w:rsidR="001E3DA2" w:rsidRDefault="00DD4271" w:rsidP="00DD4271">
      <w:pPr>
        <w:spacing w:line="360" w:lineRule="auto"/>
        <w:rPr>
          <w:rFonts w:ascii="Helvetica" w:hAnsi="Helvetica" w:cs="Helvetica"/>
          <w:lang w:eastAsia="en-US"/>
        </w:rPr>
      </w:pPr>
      <w:r>
        <w:rPr>
          <w:rFonts w:ascii="Helvetica" w:hAnsi="Helvetica" w:cs="Helvetica"/>
          <w:noProof/>
        </w:rPr>
        <w:drawing>
          <wp:inline distT="0" distB="0" distL="0" distR="0" wp14:anchorId="2A516180" wp14:editId="1C180AE8">
            <wp:extent cx="2922685" cy="124704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230" cy="1273736"/>
                    </a:xfrm>
                    <a:prstGeom prst="rect">
                      <a:avLst/>
                    </a:prstGeom>
                    <a:noFill/>
                    <a:ln>
                      <a:noFill/>
                    </a:ln>
                  </pic:spPr>
                </pic:pic>
              </a:graphicData>
            </a:graphic>
          </wp:inline>
        </w:drawing>
      </w:r>
      <w:r w:rsidRPr="00DD4271">
        <w:rPr>
          <w:rFonts w:ascii="Helvetica" w:hAnsi="Helvetica" w:cs="Helvetica"/>
          <w:lang w:eastAsia="en-US"/>
        </w:rPr>
        <w:t xml:space="preserve"> </w:t>
      </w:r>
      <w:r>
        <w:rPr>
          <w:rFonts w:ascii="Helvetica" w:hAnsi="Helvetica" w:cs="Helvetica"/>
          <w:noProof/>
        </w:rPr>
        <w:drawing>
          <wp:inline distT="0" distB="0" distL="0" distR="0" wp14:anchorId="3550B5FB" wp14:editId="42EE490B">
            <wp:extent cx="2855652" cy="1218447"/>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8546" cy="1270883"/>
                    </a:xfrm>
                    <a:prstGeom prst="rect">
                      <a:avLst/>
                    </a:prstGeom>
                    <a:noFill/>
                    <a:ln>
                      <a:noFill/>
                    </a:ln>
                  </pic:spPr>
                </pic:pic>
              </a:graphicData>
            </a:graphic>
          </wp:inline>
        </w:drawing>
      </w:r>
    </w:p>
    <w:p w14:paraId="50C57A94" w14:textId="49B0CF3F" w:rsidR="00DD4271" w:rsidRDefault="00DD4271" w:rsidP="00E0782F">
      <w:pPr>
        <w:spacing w:line="360" w:lineRule="auto"/>
        <w:ind w:leftChars="100" w:left="240"/>
      </w:pPr>
      <w:r>
        <w:t xml:space="preserve">As we can see from </w:t>
      </w:r>
      <w:r w:rsidR="00604F85">
        <w:t>the above plots, highest number</w:t>
      </w:r>
      <w:r>
        <w:t xml:space="preserve"> of reviews </w:t>
      </w:r>
      <w:r w:rsidR="00E0782F">
        <w:t xml:space="preserve">were found in 2016 with total of 1018 reviews. </w:t>
      </w:r>
      <w:r w:rsidR="00105497">
        <w:t xml:space="preserve">The trend might be affected by popularity of the restaurant, numbers of people traveling to Taiwan, </w:t>
      </w:r>
      <w:r w:rsidR="00A50BD2">
        <w:rPr>
          <w:rFonts w:hint="eastAsia"/>
        </w:rPr>
        <w:t xml:space="preserve">world overall economic condition etc. </w:t>
      </w:r>
      <w:r w:rsidR="00604F85">
        <w:rPr>
          <w:rFonts w:hint="eastAsia"/>
        </w:rPr>
        <w:t xml:space="preserve">Also, when observing the number of reviews per month, </w:t>
      </w:r>
      <w:r w:rsidR="00600823">
        <w:rPr>
          <w:rFonts w:hint="eastAsia"/>
        </w:rPr>
        <w:t xml:space="preserve">there are </w:t>
      </w:r>
      <w:r w:rsidR="00600823">
        <w:t>fluctuations</w:t>
      </w:r>
      <w:r w:rsidR="00600823">
        <w:rPr>
          <w:rFonts w:hint="eastAsia"/>
        </w:rPr>
        <w:t xml:space="preserve"> between months. </w:t>
      </w:r>
      <w:r w:rsidR="00600823">
        <w:t>T</w:t>
      </w:r>
      <w:r w:rsidR="00600823">
        <w:rPr>
          <w:rFonts w:hint="eastAsia"/>
        </w:rPr>
        <w:t>hey may be resulted from peak and off-peak season of the tourism.</w:t>
      </w:r>
    </w:p>
    <w:p w14:paraId="319A4D93" w14:textId="77777777" w:rsidR="00777229" w:rsidRDefault="00777229" w:rsidP="00E0782F">
      <w:pPr>
        <w:spacing w:line="360" w:lineRule="auto"/>
        <w:ind w:leftChars="100" w:left="240"/>
      </w:pPr>
    </w:p>
    <w:p w14:paraId="60E4918F" w14:textId="1F4C1CF7" w:rsidR="00C424ED" w:rsidRDefault="00C424ED" w:rsidP="00C424ED">
      <w:pPr>
        <w:pStyle w:val="aa"/>
        <w:numPr>
          <w:ilvl w:val="0"/>
          <w:numId w:val="16"/>
        </w:numPr>
        <w:spacing w:line="360" w:lineRule="auto"/>
        <w:rPr>
          <w:b/>
        </w:rPr>
      </w:pPr>
      <w:r>
        <w:rPr>
          <w:b/>
        </w:rPr>
        <w:t>Naïve Based Classification Result</w:t>
      </w:r>
      <w:r w:rsidR="006A213A">
        <w:rPr>
          <w:b/>
        </w:rPr>
        <w:t>s</w:t>
      </w:r>
    </w:p>
    <w:p w14:paraId="48C3953A" w14:textId="04FB1380" w:rsidR="00122453" w:rsidRPr="00122453" w:rsidRDefault="00122453" w:rsidP="00122453">
      <w:pPr>
        <w:pStyle w:val="aa"/>
        <w:spacing w:line="360" w:lineRule="auto"/>
        <w:ind w:left="360"/>
      </w:pPr>
      <w:r>
        <w:rPr>
          <w:b/>
        </w:rPr>
        <w:t xml:space="preserve">       </w:t>
      </w:r>
      <w:r w:rsidRPr="00122453">
        <w:t xml:space="preserve">Dimension1: food </w:t>
      </w:r>
      <w:r w:rsidRPr="00122453">
        <w:tab/>
      </w:r>
      <w:r w:rsidRPr="00122453">
        <w:tab/>
      </w:r>
      <w:r>
        <w:t xml:space="preserve">   </w:t>
      </w:r>
      <w:r w:rsidRPr="00122453">
        <w:t xml:space="preserve"> Dimension2: service </w:t>
      </w:r>
      <w:r>
        <w:t xml:space="preserve">         </w:t>
      </w:r>
      <w:r w:rsidRPr="00122453">
        <w:t xml:space="preserve">  </w:t>
      </w:r>
      <w:r>
        <w:t xml:space="preserve">    </w:t>
      </w:r>
      <w:r w:rsidRPr="00122453">
        <w:t xml:space="preserve">  Dimension3: value</w:t>
      </w:r>
    </w:p>
    <w:p w14:paraId="2AF4B0D2" w14:textId="1AD667B7" w:rsidR="00E0782F" w:rsidRDefault="00ED15A3" w:rsidP="00ED15A3">
      <w:pPr>
        <w:spacing w:line="360" w:lineRule="auto"/>
        <w:jc w:val="center"/>
        <w:rPr>
          <w:b/>
        </w:rPr>
      </w:pPr>
      <w:r w:rsidRPr="00ED15A3">
        <w:rPr>
          <w:b/>
          <w:noProof/>
        </w:rPr>
        <w:drawing>
          <wp:inline distT="0" distB="0" distL="0" distR="0" wp14:anchorId="2843EBFD" wp14:editId="23A6A055">
            <wp:extent cx="1738290" cy="1871149"/>
            <wp:effectExtent l="0" t="0" r="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196" r="32712"/>
                    <a:stretch/>
                  </pic:blipFill>
                  <pic:spPr bwMode="auto">
                    <a:xfrm>
                      <a:off x="0" y="0"/>
                      <a:ext cx="1756947" cy="1891232"/>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001B76F4" w:rsidRPr="001B76F4">
        <w:rPr>
          <w:b/>
          <w:noProof/>
        </w:rPr>
        <w:drawing>
          <wp:inline distT="0" distB="0" distL="0" distR="0" wp14:anchorId="54B41417" wp14:editId="47C29460">
            <wp:extent cx="1694213" cy="1823549"/>
            <wp:effectExtent l="0" t="0" r="762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861" r="33045"/>
                    <a:stretch/>
                  </pic:blipFill>
                  <pic:spPr bwMode="auto">
                    <a:xfrm>
                      <a:off x="0" y="0"/>
                      <a:ext cx="1711584" cy="184224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ED15A3">
        <w:rPr>
          <w:b/>
          <w:noProof/>
        </w:rPr>
        <w:drawing>
          <wp:inline distT="0" distB="0" distL="0" distR="0" wp14:anchorId="6FF6AFB9" wp14:editId="017151F2">
            <wp:extent cx="1648194" cy="1756874"/>
            <wp:effectExtent l="0" t="0" r="317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749" r="32824"/>
                    <a:stretch/>
                  </pic:blipFill>
                  <pic:spPr bwMode="auto">
                    <a:xfrm>
                      <a:off x="0" y="0"/>
                      <a:ext cx="1683753" cy="1794778"/>
                    </a:xfrm>
                    <a:prstGeom prst="rect">
                      <a:avLst/>
                    </a:prstGeom>
                    <a:ln>
                      <a:noFill/>
                    </a:ln>
                    <a:extLst>
                      <a:ext uri="{53640926-AAD7-44D8-BBD7-CCE9431645EC}">
                        <a14:shadowObscured xmlns:a14="http://schemas.microsoft.com/office/drawing/2010/main"/>
                      </a:ext>
                    </a:extLst>
                  </pic:spPr>
                </pic:pic>
              </a:graphicData>
            </a:graphic>
          </wp:inline>
        </w:drawing>
      </w:r>
    </w:p>
    <w:p w14:paraId="7047C17A" w14:textId="5556DBA1" w:rsidR="006936E3" w:rsidRPr="0042460B" w:rsidRDefault="0042460B" w:rsidP="00AF4E66">
      <w:pPr>
        <w:spacing w:line="360" w:lineRule="auto"/>
        <w:ind w:leftChars="100" w:left="240"/>
      </w:pPr>
      <w:r w:rsidRPr="0042460B">
        <w:t>Fr</w:t>
      </w:r>
      <w:r>
        <w:t xml:space="preserve">om the </w:t>
      </w:r>
      <w:r w:rsidR="00B57626">
        <w:t xml:space="preserve">word cloud of </w:t>
      </w:r>
      <w:r>
        <w:t xml:space="preserve">food dimension, we </w:t>
      </w:r>
      <w:r w:rsidR="00B57626">
        <w:t xml:space="preserve">can see the word “food” appears in high frequency. </w:t>
      </w:r>
      <w:r w:rsidR="00942795">
        <w:t>The word “long” also frequently appears in re</w:t>
      </w:r>
      <w:r w:rsidR="00124191">
        <w:t xml:space="preserve">views of the service dimension. </w:t>
      </w:r>
      <w:r w:rsidR="0013288C">
        <w:t>Other than that</w:t>
      </w:r>
      <w:r w:rsidR="00942795">
        <w:t xml:space="preserve">, </w:t>
      </w:r>
      <w:r w:rsidR="004A5FFA">
        <w:t xml:space="preserve">many words, such as </w:t>
      </w:r>
      <w:r w:rsidR="00AF4E66">
        <w:t>service, good, wait,</w:t>
      </w:r>
      <w:r w:rsidR="004A5FFA">
        <w:t xml:space="preserve"> repeatedly appear </w:t>
      </w:r>
      <w:r w:rsidR="00AF4E66">
        <w:t xml:space="preserve">in three dimensions. </w:t>
      </w:r>
      <w:r w:rsidR="00AE0814">
        <w:t xml:space="preserve">The unpleasing result may be caused by the </w:t>
      </w:r>
      <w:r w:rsidR="00893EC4">
        <w:t>selection of training text</w:t>
      </w:r>
      <w:r w:rsidR="00124191">
        <w:t xml:space="preserve"> or there is a better way to classify other than naïve based</w:t>
      </w:r>
      <w:r w:rsidR="00893EC4">
        <w:t>.</w:t>
      </w:r>
    </w:p>
    <w:p w14:paraId="3B95ED54" w14:textId="28BB5613" w:rsidR="00122453" w:rsidRDefault="00B50967" w:rsidP="002C2444">
      <w:pPr>
        <w:spacing w:line="360" w:lineRule="auto"/>
        <w:rPr>
          <w:noProof/>
        </w:rPr>
      </w:pPr>
      <w:r w:rsidRPr="00B50967">
        <w:rPr>
          <w:b/>
          <w:noProof/>
        </w:rPr>
        <w:lastRenderedPageBreak/>
        <w:drawing>
          <wp:inline distT="0" distB="0" distL="0" distR="0" wp14:anchorId="58468F39" wp14:editId="46DD07FF">
            <wp:extent cx="2846084" cy="104443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5065" cy="1088095"/>
                    </a:xfrm>
                    <a:prstGeom prst="rect">
                      <a:avLst/>
                    </a:prstGeom>
                  </pic:spPr>
                </pic:pic>
              </a:graphicData>
            </a:graphic>
          </wp:inline>
        </w:drawing>
      </w:r>
      <w:r w:rsidR="00D7563C" w:rsidRPr="00D7563C">
        <w:rPr>
          <w:noProof/>
        </w:rPr>
        <w:t xml:space="preserve"> </w:t>
      </w:r>
      <w:r w:rsidRPr="00B50967">
        <w:rPr>
          <w:noProof/>
        </w:rPr>
        <w:drawing>
          <wp:inline distT="0" distB="0" distL="0" distR="0" wp14:anchorId="35E1E428" wp14:editId="666356BC">
            <wp:extent cx="2861101" cy="1049941"/>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8246" cy="1092930"/>
                    </a:xfrm>
                    <a:prstGeom prst="rect">
                      <a:avLst/>
                    </a:prstGeom>
                  </pic:spPr>
                </pic:pic>
              </a:graphicData>
            </a:graphic>
          </wp:inline>
        </w:drawing>
      </w:r>
    </w:p>
    <w:p w14:paraId="5FC78398" w14:textId="733B5850" w:rsidR="00D7563C" w:rsidRDefault="00B50967" w:rsidP="00D7563C">
      <w:pPr>
        <w:spacing w:line="360" w:lineRule="auto"/>
        <w:jc w:val="center"/>
        <w:rPr>
          <w:b/>
        </w:rPr>
      </w:pPr>
      <w:r w:rsidRPr="00B50967">
        <w:rPr>
          <w:b/>
          <w:noProof/>
        </w:rPr>
        <w:drawing>
          <wp:inline distT="0" distB="0" distL="0" distR="0" wp14:anchorId="46B7DBB7" wp14:editId="73F3E86D">
            <wp:extent cx="2654750" cy="974217"/>
            <wp:effectExtent l="0" t="0" r="1270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7615" cy="1000956"/>
                    </a:xfrm>
                    <a:prstGeom prst="rect">
                      <a:avLst/>
                    </a:prstGeom>
                  </pic:spPr>
                </pic:pic>
              </a:graphicData>
            </a:graphic>
          </wp:inline>
        </w:drawing>
      </w:r>
    </w:p>
    <w:p w14:paraId="4B3785C3" w14:textId="7CC8F564" w:rsidR="00D7563C" w:rsidRDefault="00BD24EC" w:rsidP="00C7502A">
      <w:pPr>
        <w:spacing w:line="360" w:lineRule="auto"/>
        <w:ind w:left="360"/>
      </w:pPr>
      <w:r w:rsidRPr="00BD24EC">
        <w:t xml:space="preserve">The </w:t>
      </w:r>
      <w:r>
        <w:t xml:space="preserve">above bar plots show the numbers of reviews </w:t>
      </w:r>
      <w:r w:rsidR="00E75A4A">
        <w:t>per month from 2011 to 2018 after class</w:t>
      </w:r>
      <w:r w:rsidR="003038EE">
        <w:t xml:space="preserve">ified into different dimensions. The original purpose was to see whether there </w:t>
      </w:r>
      <w:r w:rsidR="00153B98">
        <w:t>was particular</w:t>
      </w:r>
      <w:r w:rsidR="003038EE">
        <w:t xml:space="preserve"> mentioning of dimension between months or years</w:t>
      </w:r>
      <w:r w:rsidR="00153B98">
        <w:t xml:space="preserve"> so that I </w:t>
      </w:r>
      <w:r w:rsidR="0013288C">
        <w:t>go</w:t>
      </w:r>
      <w:r w:rsidR="00153B98">
        <w:t>t to know changes of customers’ preferences</w:t>
      </w:r>
      <w:r w:rsidR="003038EE">
        <w:t>.</w:t>
      </w:r>
      <w:r w:rsidR="00153B98">
        <w:t xml:space="preserve"> </w:t>
      </w:r>
      <w:r w:rsidR="0013288C">
        <w:t>However, the pattern is similar between dimensions of food and service.</w:t>
      </w:r>
      <w:r w:rsidR="0021769C">
        <w:t xml:space="preserve"> And less than 10% of the reviews were classified into dimension of va</w:t>
      </w:r>
      <w:r w:rsidR="00967C6F">
        <w:t xml:space="preserve">lue. From the result, I surmise </w:t>
      </w:r>
      <w:r w:rsidR="00FD2C8C">
        <w:t>that classifier is not performing well or food and service are almost equally mentioned in the reviews.</w:t>
      </w:r>
    </w:p>
    <w:p w14:paraId="09FFB39D" w14:textId="77777777" w:rsidR="00777229" w:rsidRPr="00BD24EC" w:rsidRDefault="00777229" w:rsidP="00C7502A">
      <w:pPr>
        <w:spacing w:line="360" w:lineRule="auto"/>
        <w:ind w:left="360"/>
      </w:pPr>
    </w:p>
    <w:p w14:paraId="0C92DA89" w14:textId="7430A04A" w:rsidR="00C136D5" w:rsidRDefault="00192FF2" w:rsidP="00C136D5">
      <w:pPr>
        <w:pStyle w:val="aa"/>
        <w:numPr>
          <w:ilvl w:val="0"/>
          <w:numId w:val="16"/>
        </w:numPr>
        <w:spacing w:line="360" w:lineRule="auto"/>
        <w:rPr>
          <w:b/>
        </w:rPr>
      </w:pPr>
      <w:r>
        <w:rPr>
          <w:b/>
        </w:rPr>
        <w:t>Sentiment</w:t>
      </w:r>
      <w:r w:rsidR="00C136D5">
        <w:rPr>
          <w:b/>
        </w:rPr>
        <w:t xml:space="preserve"> Results</w:t>
      </w:r>
    </w:p>
    <w:p w14:paraId="26573E72" w14:textId="50EB0484" w:rsidR="00D7563C" w:rsidRPr="006371DF" w:rsidRDefault="006371DF" w:rsidP="00EF3DE1">
      <w:pPr>
        <w:spacing w:line="360" w:lineRule="auto"/>
        <w:ind w:left="360"/>
      </w:pPr>
      <w:r w:rsidRPr="006371DF">
        <w:t>By ca</w:t>
      </w:r>
      <w:r>
        <w:t xml:space="preserve">lculating the sentiment for each dimension, </w:t>
      </w:r>
      <w:r w:rsidR="00E17882">
        <w:t>the average positive posterior for food and service were 0.9999 while value was the opposite.</w:t>
      </w:r>
      <w:r w:rsidR="00D94F4C">
        <w:t xml:space="preserve"> The result tended to be unreliable and need further check in the future.</w:t>
      </w:r>
      <w:r w:rsidR="00EF3DE1">
        <w:t xml:space="preserve"> </w:t>
      </w:r>
      <w:r w:rsidR="00D94F4C">
        <w:t xml:space="preserve">Still, in conclusion, </w:t>
      </w:r>
      <w:r w:rsidR="00EF3DE1">
        <w:t>the overall sentiment toward Din Tai Fung was positive. There was growing popularity based on the number of reviews per year. Therefore, most customers were satisfied with Din Tai Fung performance over the years.</w:t>
      </w:r>
    </w:p>
    <w:p w14:paraId="2A5D3BDA" w14:textId="77777777" w:rsidR="00C13E7A" w:rsidRDefault="00C13E7A" w:rsidP="00C13E7A">
      <w:pPr>
        <w:spacing w:line="360" w:lineRule="auto"/>
        <w:rPr>
          <w:b/>
        </w:rPr>
      </w:pPr>
    </w:p>
    <w:p w14:paraId="2AE0306D" w14:textId="45D11AAA" w:rsidR="00C13E7A" w:rsidRPr="00CE2655" w:rsidRDefault="00C13E7A" w:rsidP="00C13E7A">
      <w:pPr>
        <w:spacing w:line="360" w:lineRule="auto"/>
        <w:rPr>
          <w:b/>
          <w:sz w:val="28"/>
          <w:szCs w:val="28"/>
        </w:rPr>
      </w:pPr>
      <w:r w:rsidRPr="00CE2655">
        <w:rPr>
          <w:b/>
          <w:sz w:val="28"/>
          <w:szCs w:val="28"/>
        </w:rPr>
        <w:t>Limitations</w:t>
      </w:r>
    </w:p>
    <w:p w14:paraId="06634A99" w14:textId="318AB61C" w:rsidR="00C13E7A" w:rsidRPr="00CE2655" w:rsidRDefault="00C13E7A" w:rsidP="00C13E7A">
      <w:pPr>
        <w:pStyle w:val="aa"/>
        <w:numPr>
          <w:ilvl w:val="0"/>
          <w:numId w:val="20"/>
        </w:numPr>
        <w:spacing w:line="360" w:lineRule="auto"/>
      </w:pPr>
      <w:r w:rsidRPr="00CE2655">
        <w:t>Due to the results of classification, the quality and preciseness of training text should be examined much more carefully.</w:t>
      </w:r>
    </w:p>
    <w:p w14:paraId="69A00967" w14:textId="1BBB637A" w:rsidR="00EA7980" w:rsidRPr="00CE2655" w:rsidRDefault="00331996" w:rsidP="00C13E7A">
      <w:pPr>
        <w:pStyle w:val="aa"/>
        <w:numPr>
          <w:ilvl w:val="0"/>
          <w:numId w:val="20"/>
        </w:numPr>
        <w:spacing w:line="360" w:lineRule="auto"/>
      </w:pPr>
      <w:r w:rsidRPr="00CE2655">
        <w:t>I only did sentiment analysis at review-level. I</w:t>
      </w:r>
      <w:r w:rsidR="003A36D2" w:rsidRPr="00CE2655">
        <w:t>f I can</w:t>
      </w:r>
      <w:r w:rsidRPr="00CE2655">
        <w:t xml:space="preserve"> break down into sentence-level</w:t>
      </w:r>
      <w:r w:rsidR="003A36D2" w:rsidRPr="00CE2655">
        <w:t>, it is likely that I will</w:t>
      </w:r>
      <w:r w:rsidRPr="00CE2655">
        <w:t xml:space="preserve"> get more insights about customers and Din Tai Fung.</w:t>
      </w:r>
    </w:p>
    <w:p w14:paraId="10499537" w14:textId="2E81ECB8" w:rsidR="00280AB1" w:rsidRDefault="00EA7980" w:rsidP="005473CD">
      <w:pPr>
        <w:pStyle w:val="aa"/>
        <w:numPr>
          <w:ilvl w:val="0"/>
          <w:numId w:val="20"/>
        </w:numPr>
        <w:spacing w:line="360" w:lineRule="auto"/>
      </w:pPr>
      <w:r w:rsidRPr="00CE2655">
        <w:t xml:space="preserve">If </w:t>
      </w:r>
      <w:r w:rsidR="003A36D2" w:rsidRPr="00CE2655">
        <w:t>I could</w:t>
      </w:r>
      <w:r w:rsidR="00C41E3E" w:rsidRPr="00CE2655">
        <w:t xml:space="preserve"> also successfully scrape down ratings and countries of reviewers, I </w:t>
      </w:r>
      <w:r w:rsidR="003A36D2" w:rsidRPr="00CE2655">
        <w:t>can construct model to test whether sentiment is related to ratings or countries of reviewers.</w:t>
      </w:r>
      <w:r w:rsidR="0091548F" w:rsidRPr="00CE2655">
        <w:t xml:space="preserve"> </w:t>
      </w:r>
    </w:p>
    <w:p w14:paraId="713E7EAD" w14:textId="6317FC68" w:rsidR="00AB2B1E" w:rsidRPr="006C1DC1" w:rsidRDefault="00AB2B1E" w:rsidP="00B62FED">
      <w:pPr>
        <w:spacing w:line="360" w:lineRule="auto"/>
        <w:rPr>
          <w:sz w:val="17"/>
          <w:szCs w:val="17"/>
        </w:rPr>
      </w:pPr>
    </w:p>
    <w:sectPr w:rsidR="00AB2B1E" w:rsidRPr="006C1DC1" w:rsidSect="005A3CF8">
      <w:footerReference w:type="default" r:id="rId21"/>
      <w:pgSz w:w="12240" w:h="15840" w:code="1"/>
      <w:pgMar w:top="1440" w:right="1418" w:bottom="1440" w:left="1418" w:header="709" w:footer="1020"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8AC7D" w14:textId="77777777" w:rsidR="000F3669" w:rsidRDefault="000F3669" w:rsidP="005214F5">
      <w:r>
        <w:separator/>
      </w:r>
    </w:p>
  </w:endnote>
  <w:endnote w:type="continuationSeparator" w:id="0">
    <w:p w14:paraId="4ED62E2E" w14:textId="77777777" w:rsidR="000F3669" w:rsidRDefault="000F3669" w:rsidP="00521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新細明體">
    <w:charset w:val="88"/>
    <w:family w:val="roman"/>
    <w:pitch w:val="variable"/>
    <w:sig w:usb0="A00002FF" w:usb1="28CFFCFA" w:usb2="00000016" w:usb3="00000000" w:csb0="00100001"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9D178" w14:textId="685CB52E" w:rsidR="001E2F4F" w:rsidRDefault="001E2F4F">
    <w:pPr>
      <w:pStyle w:val="a5"/>
    </w:pPr>
    <w:r w:rsidRPr="005C5C4A">
      <w:t>&lt;</w:t>
    </w:r>
    <w:r>
      <w:t>MING-CHEN, LU</w:t>
    </w:r>
    <w:r w:rsidRPr="005C5C4A">
      <w:t xml:space="preserve"> &gt;</w:t>
    </w:r>
    <w:r w:rsidRPr="005C5C4A">
      <w:ptab w:relativeTo="margin" w:alignment="center" w:leader="none"/>
    </w:r>
    <w:r w:rsidRPr="005C5C4A">
      <w:t xml:space="preserve"> </w:t>
    </w:r>
    <w:r w:rsidRPr="005C5C4A">
      <w:ptab w:relativeTo="margin" w:alignment="right" w:leader="none"/>
    </w:r>
    <w:r w:rsidRPr="005C5C4A">
      <w:fldChar w:fldCharType="begin"/>
    </w:r>
    <w:r w:rsidRPr="005C5C4A">
      <w:instrText xml:space="preserve"> PAGE  \* Arabic  \* MERGEFORMAT </w:instrText>
    </w:r>
    <w:r w:rsidRPr="005C5C4A">
      <w:fldChar w:fldCharType="separate"/>
    </w:r>
    <w:r w:rsidR="005864B8">
      <w:rPr>
        <w:noProof/>
      </w:rPr>
      <w:t>6</w:t>
    </w:r>
    <w:r w:rsidRPr="005C5C4A">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23F05" w14:textId="77777777" w:rsidR="000F3669" w:rsidRDefault="000F3669" w:rsidP="005214F5">
      <w:r>
        <w:separator/>
      </w:r>
    </w:p>
  </w:footnote>
  <w:footnote w:type="continuationSeparator" w:id="0">
    <w:p w14:paraId="0C16F3E4" w14:textId="77777777" w:rsidR="000F3669" w:rsidRDefault="000F3669" w:rsidP="005214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3B10DF"/>
    <w:multiLevelType w:val="hybridMultilevel"/>
    <w:tmpl w:val="FFA878BE"/>
    <w:lvl w:ilvl="0" w:tplc="3F1EE82A">
      <w:start w:val="1"/>
      <w:numFmt w:val="lowerRoman"/>
      <w:lvlText w:val="%1."/>
      <w:lvlJc w:val="left"/>
      <w:pPr>
        <w:ind w:left="840" w:hanging="480"/>
      </w:pPr>
      <w:rPr>
        <w:rFonts w:hint="eastAsia"/>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2">
    <w:nsid w:val="07AC0FF9"/>
    <w:multiLevelType w:val="hybridMultilevel"/>
    <w:tmpl w:val="E1EE14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663860">
      <w:start w:val="2"/>
      <w:numFmt w:val="bullet"/>
      <w:lvlText w:val="-"/>
      <w:lvlJc w:val="left"/>
      <w:pPr>
        <w:ind w:left="2880" w:hanging="360"/>
      </w:pPr>
      <w:rPr>
        <w:rFonts w:ascii="Calibri" w:eastAsiaTheme="minorHAnsi" w:hAnsi="Calibri"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47E2D"/>
    <w:multiLevelType w:val="hybridMultilevel"/>
    <w:tmpl w:val="0EAC294C"/>
    <w:lvl w:ilvl="0" w:tplc="3F1EE82A">
      <w:start w:val="1"/>
      <w:numFmt w:val="lowerRoman"/>
      <w:lvlText w:val="%1."/>
      <w:lvlJc w:val="left"/>
      <w:pPr>
        <w:ind w:left="840" w:hanging="480"/>
      </w:pPr>
      <w:rPr>
        <w:rFonts w:hint="eastAsia"/>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4">
    <w:nsid w:val="1AE62D37"/>
    <w:multiLevelType w:val="hybridMultilevel"/>
    <w:tmpl w:val="AF4C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EF00B7"/>
    <w:multiLevelType w:val="hybridMultilevel"/>
    <w:tmpl w:val="5BAAE09C"/>
    <w:lvl w:ilvl="0" w:tplc="0288561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663860">
      <w:start w:val="2"/>
      <w:numFmt w:val="bullet"/>
      <w:lvlText w:val="-"/>
      <w:lvlJc w:val="left"/>
      <w:pPr>
        <w:ind w:left="2520" w:hanging="360"/>
      </w:pPr>
      <w:rPr>
        <w:rFonts w:ascii="Calibri" w:eastAsiaTheme="minorHAnsi" w:hAnsi="Calibri" w:cstheme="minorBid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03375E1"/>
    <w:multiLevelType w:val="hybridMultilevel"/>
    <w:tmpl w:val="F1A8758C"/>
    <w:lvl w:ilvl="0" w:tplc="3F1EE82A">
      <w:start w:val="1"/>
      <w:numFmt w:val="lowerRoman"/>
      <w:lvlText w:val="%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0C97606"/>
    <w:multiLevelType w:val="hybridMultilevel"/>
    <w:tmpl w:val="466C1326"/>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257D5EC3"/>
    <w:multiLevelType w:val="hybridMultilevel"/>
    <w:tmpl w:val="2BC8F8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nsid w:val="2E7F79A4"/>
    <w:multiLevelType w:val="multilevel"/>
    <w:tmpl w:val="A910733A"/>
    <w:lvl w:ilvl="0">
      <w:start w:val="1"/>
      <w:numFmt w:val="decimal"/>
      <w:lvlText w:val="%1."/>
      <w:lvlJc w:val="left"/>
      <w:pPr>
        <w:ind w:left="840" w:hanging="480"/>
      </w:pPr>
      <w:rPr>
        <w:rFonts w:hint="default"/>
      </w:rPr>
    </w:lvl>
    <w:lvl w:ilvl="1">
      <w:start w:val="1"/>
      <w:numFmt w:val="ideographTraditional"/>
      <w:lvlText w:val="%2、"/>
      <w:lvlJc w:val="left"/>
      <w:pPr>
        <w:ind w:left="1320" w:hanging="480"/>
      </w:pPr>
      <w:rPr>
        <w:rFonts w:ascii="新細明體" w:eastAsia="新細明體" w:hAnsi="新細明體" w:hint="eastAsia"/>
      </w:r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ideographTraditional"/>
      <w:lvlText w:val="%5、"/>
      <w:lvlJc w:val="left"/>
      <w:pPr>
        <w:ind w:left="2760" w:hanging="480"/>
      </w:pPr>
      <w:rPr>
        <w:rFonts w:ascii="新細明體" w:eastAsia="新細明體" w:hAnsi="新細明體" w:hint="eastAsia"/>
      </w:r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ideographTraditional"/>
      <w:lvlText w:val="%8、"/>
      <w:lvlJc w:val="left"/>
      <w:pPr>
        <w:ind w:left="4200" w:hanging="480"/>
      </w:pPr>
      <w:rPr>
        <w:rFonts w:ascii="新細明體" w:eastAsia="新細明體" w:hAnsi="新細明體" w:hint="eastAsia"/>
      </w:rPr>
    </w:lvl>
    <w:lvl w:ilvl="8">
      <w:start w:val="1"/>
      <w:numFmt w:val="lowerRoman"/>
      <w:lvlText w:val="%9."/>
      <w:lvlJc w:val="right"/>
      <w:pPr>
        <w:ind w:left="4680" w:hanging="480"/>
      </w:pPr>
    </w:lvl>
  </w:abstractNum>
  <w:abstractNum w:abstractNumId="10">
    <w:nsid w:val="319A1E8F"/>
    <w:multiLevelType w:val="hybridMultilevel"/>
    <w:tmpl w:val="5BAAE09C"/>
    <w:lvl w:ilvl="0" w:tplc="0288561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663860">
      <w:start w:val="2"/>
      <w:numFmt w:val="bullet"/>
      <w:lvlText w:val="-"/>
      <w:lvlJc w:val="left"/>
      <w:pPr>
        <w:ind w:left="2520" w:hanging="360"/>
      </w:pPr>
      <w:rPr>
        <w:rFonts w:ascii="Calibri" w:eastAsiaTheme="minorHAnsi" w:hAnsi="Calibri" w:cstheme="minorBid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37A7CA0"/>
    <w:multiLevelType w:val="hybridMultilevel"/>
    <w:tmpl w:val="C40A391A"/>
    <w:lvl w:ilvl="0" w:tplc="CEC285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nsid w:val="43792F68"/>
    <w:multiLevelType w:val="multilevel"/>
    <w:tmpl w:val="0B1A493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2"/>
      <w:numFmt w:val="bullet"/>
      <w:lvlText w:val="-"/>
      <w:lvlJc w:val="left"/>
      <w:pPr>
        <w:ind w:left="2520" w:hanging="360"/>
      </w:pPr>
      <w:rPr>
        <w:rFonts w:ascii="Calibri" w:eastAsiaTheme="minorHAnsi" w:hAnsi="Calibri" w:cstheme="minorBidi" w:hint="default"/>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nsid w:val="4A043A70"/>
    <w:multiLevelType w:val="hybridMultilevel"/>
    <w:tmpl w:val="2FAAD360"/>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14">
    <w:nsid w:val="59706040"/>
    <w:multiLevelType w:val="multilevel"/>
    <w:tmpl w:val="D90E993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2"/>
      <w:numFmt w:val="bullet"/>
      <w:lvlText w:val="-"/>
      <w:lvlJc w:val="left"/>
      <w:pPr>
        <w:ind w:left="2520" w:hanging="360"/>
      </w:pPr>
      <w:rPr>
        <w:rFonts w:ascii="Calibri" w:eastAsiaTheme="minorHAnsi" w:hAnsi="Calibri" w:cstheme="minorBidi" w:hint="default"/>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5E326817"/>
    <w:multiLevelType w:val="hybridMultilevel"/>
    <w:tmpl w:val="F38040B8"/>
    <w:lvl w:ilvl="0" w:tplc="3F1EE82A">
      <w:start w:val="1"/>
      <w:numFmt w:val="lowerRoman"/>
      <w:lvlText w:val="%1."/>
      <w:lvlJc w:val="left"/>
      <w:pPr>
        <w:ind w:left="840" w:hanging="480"/>
      </w:pPr>
      <w:rPr>
        <w:rFonts w:hint="eastAsia"/>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16">
    <w:nsid w:val="62523AF5"/>
    <w:multiLevelType w:val="hybridMultilevel"/>
    <w:tmpl w:val="2FAAD360"/>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17">
    <w:nsid w:val="68432E46"/>
    <w:multiLevelType w:val="hybridMultilevel"/>
    <w:tmpl w:val="AB9AAC34"/>
    <w:lvl w:ilvl="0" w:tplc="028856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8">
    <w:nsid w:val="724216D8"/>
    <w:multiLevelType w:val="hybridMultilevel"/>
    <w:tmpl w:val="49E2C296"/>
    <w:lvl w:ilvl="0" w:tplc="3F1EE82A">
      <w:start w:val="1"/>
      <w:numFmt w:val="lowerRoman"/>
      <w:lvlText w:val="%1."/>
      <w:lvlJc w:val="left"/>
      <w:pPr>
        <w:ind w:left="840" w:hanging="480"/>
      </w:pPr>
      <w:rPr>
        <w:rFonts w:hint="eastAsia"/>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19">
    <w:nsid w:val="76BE3121"/>
    <w:multiLevelType w:val="hybridMultilevel"/>
    <w:tmpl w:val="DD06E5D2"/>
    <w:lvl w:ilvl="0" w:tplc="0D6E7A5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0">
    <w:nsid w:val="7BE3190A"/>
    <w:multiLevelType w:val="hybridMultilevel"/>
    <w:tmpl w:val="2A74FE3E"/>
    <w:lvl w:ilvl="0" w:tplc="5502874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20"/>
  </w:num>
  <w:num w:numId="5">
    <w:abstractNumId w:val="15"/>
  </w:num>
  <w:num w:numId="6">
    <w:abstractNumId w:val="12"/>
  </w:num>
  <w:num w:numId="7">
    <w:abstractNumId w:val="14"/>
  </w:num>
  <w:num w:numId="8">
    <w:abstractNumId w:val="10"/>
  </w:num>
  <w:num w:numId="9">
    <w:abstractNumId w:val="16"/>
  </w:num>
  <w:num w:numId="10">
    <w:abstractNumId w:val="13"/>
  </w:num>
  <w:num w:numId="11">
    <w:abstractNumId w:val="1"/>
  </w:num>
  <w:num w:numId="12">
    <w:abstractNumId w:val="0"/>
  </w:num>
  <w:num w:numId="13">
    <w:abstractNumId w:val="3"/>
  </w:num>
  <w:num w:numId="14">
    <w:abstractNumId w:val="18"/>
  </w:num>
  <w:num w:numId="15">
    <w:abstractNumId w:val="6"/>
  </w:num>
  <w:num w:numId="16">
    <w:abstractNumId w:val="11"/>
  </w:num>
  <w:num w:numId="17">
    <w:abstractNumId w:val="17"/>
  </w:num>
  <w:num w:numId="18">
    <w:abstractNumId w:val="9"/>
  </w:num>
  <w:num w:numId="19">
    <w:abstractNumId w:val="19"/>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bordersDoNotSurroundHeader/>
  <w:bordersDoNotSurroundFooter/>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4F5"/>
    <w:rsid w:val="000126F7"/>
    <w:rsid w:val="00016476"/>
    <w:rsid w:val="00022ACD"/>
    <w:rsid w:val="000253A6"/>
    <w:rsid w:val="000275CD"/>
    <w:rsid w:val="00036204"/>
    <w:rsid w:val="00044B05"/>
    <w:rsid w:val="0005549A"/>
    <w:rsid w:val="00066545"/>
    <w:rsid w:val="00084A19"/>
    <w:rsid w:val="00090378"/>
    <w:rsid w:val="000A01B9"/>
    <w:rsid w:val="000C139B"/>
    <w:rsid w:val="000E4B93"/>
    <w:rsid w:val="000F3669"/>
    <w:rsid w:val="000F39B0"/>
    <w:rsid w:val="000F453E"/>
    <w:rsid w:val="00105497"/>
    <w:rsid w:val="00122453"/>
    <w:rsid w:val="00122F16"/>
    <w:rsid w:val="00123A66"/>
    <w:rsid w:val="00123E55"/>
    <w:rsid w:val="00124191"/>
    <w:rsid w:val="00126EDD"/>
    <w:rsid w:val="0013288C"/>
    <w:rsid w:val="00135E44"/>
    <w:rsid w:val="00147194"/>
    <w:rsid w:val="00153B98"/>
    <w:rsid w:val="00154A34"/>
    <w:rsid w:val="00165921"/>
    <w:rsid w:val="00171DBA"/>
    <w:rsid w:val="001727A5"/>
    <w:rsid w:val="0017451E"/>
    <w:rsid w:val="00192FF2"/>
    <w:rsid w:val="001B101F"/>
    <w:rsid w:val="001B76F4"/>
    <w:rsid w:val="001C21FB"/>
    <w:rsid w:val="001E2F4F"/>
    <w:rsid w:val="001E3B30"/>
    <w:rsid w:val="001E3DA2"/>
    <w:rsid w:val="001E5A76"/>
    <w:rsid w:val="00210E87"/>
    <w:rsid w:val="0021769C"/>
    <w:rsid w:val="002232B5"/>
    <w:rsid w:val="00242226"/>
    <w:rsid w:val="00242FB9"/>
    <w:rsid w:val="002443E8"/>
    <w:rsid w:val="00280AB1"/>
    <w:rsid w:val="002A34D6"/>
    <w:rsid w:val="002A760E"/>
    <w:rsid w:val="002B1698"/>
    <w:rsid w:val="002B6469"/>
    <w:rsid w:val="002C2444"/>
    <w:rsid w:val="002E39B5"/>
    <w:rsid w:val="002E4616"/>
    <w:rsid w:val="002E6F77"/>
    <w:rsid w:val="00302204"/>
    <w:rsid w:val="003038EE"/>
    <w:rsid w:val="00304C23"/>
    <w:rsid w:val="00311A82"/>
    <w:rsid w:val="00316F07"/>
    <w:rsid w:val="003272AB"/>
    <w:rsid w:val="00331996"/>
    <w:rsid w:val="003409F3"/>
    <w:rsid w:val="00357D60"/>
    <w:rsid w:val="00373E56"/>
    <w:rsid w:val="00376625"/>
    <w:rsid w:val="003810A9"/>
    <w:rsid w:val="00390FEE"/>
    <w:rsid w:val="00394270"/>
    <w:rsid w:val="0039442E"/>
    <w:rsid w:val="003A36D2"/>
    <w:rsid w:val="003B2317"/>
    <w:rsid w:val="00407074"/>
    <w:rsid w:val="00411FF5"/>
    <w:rsid w:val="0041652E"/>
    <w:rsid w:val="0042460B"/>
    <w:rsid w:val="00431457"/>
    <w:rsid w:val="00454209"/>
    <w:rsid w:val="00462120"/>
    <w:rsid w:val="00464809"/>
    <w:rsid w:val="00466F04"/>
    <w:rsid w:val="00485B1B"/>
    <w:rsid w:val="00491FFF"/>
    <w:rsid w:val="004A5FFA"/>
    <w:rsid w:val="004B5A1D"/>
    <w:rsid w:val="004B6B51"/>
    <w:rsid w:val="00503536"/>
    <w:rsid w:val="00504446"/>
    <w:rsid w:val="005069FD"/>
    <w:rsid w:val="00511402"/>
    <w:rsid w:val="00517592"/>
    <w:rsid w:val="005214F5"/>
    <w:rsid w:val="00522F02"/>
    <w:rsid w:val="0052445D"/>
    <w:rsid w:val="00525439"/>
    <w:rsid w:val="005324BE"/>
    <w:rsid w:val="005404EF"/>
    <w:rsid w:val="005424F3"/>
    <w:rsid w:val="005473CD"/>
    <w:rsid w:val="00560CED"/>
    <w:rsid w:val="00564B63"/>
    <w:rsid w:val="005765F9"/>
    <w:rsid w:val="00583416"/>
    <w:rsid w:val="005864B8"/>
    <w:rsid w:val="005912EC"/>
    <w:rsid w:val="0059160A"/>
    <w:rsid w:val="005A1263"/>
    <w:rsid w:val="005A18CE"/>
    <w:rsid w:val="005A3CF8"/>
    <w:rsid w:val="005C0A9D"/>
    <w:rsid w:val="005C16BF"/>
    <w:rsid w:val="005C5C4A"/>
    <w:rsid w:val="005C7ECE"/>
    <w:rsid w:val="005D2DA1"/>
    <w:rsid w:val="005D7C80"/>
    <w:rsid w:val="00600823"/>
    <w:rsid w:val="00604F85"/>
    <w:rsid w:val="00605014"/>
    <w:rsid w:val="0061608C"/>
    <w:rsid w:val="00636305"/>
    <w:rsid w:val="006371DF"/>
    <w:rsid w:val="006420F0"/>
    <w:rsid w:val="00646799"/>
    <w:rsid w:val="006468B1"/>
    <w:rsid w:val="0065633B"/>
    <w:rsid w:val="00660409"/>
    <w:rsid w:val="00661BFF"/>
    <w:rsid w:val="006704E2"/>
    <w:rsid w:val="0068247D"/>
    <w:rsid w:val="006922BB"/>
    <w:rsid w:val="00692ADF"/>
    <w:rsid w:val="006936E3"/>
    <w:rsid w:val="006A213A"/>
    <w:rsid w:val="006C1DC1"/>
    <w:rsid w:val="006C611A"/>
    <w:rsid w:val="006F0549"/>
    <w:rsid w:val="00700940"/>
    <w:rsid w:val="00700CFB"/>
    <w:rsid w:val="007054E3"/>
    <w:rsid w:val="00722104"/>
    <w:rsid w:val="00747FEC"/>
    <w:rsid w:val="00756A45"/>
    <w:rsid w:val="00756C3B"/>
    <w:rsid w:val="00764C90"/>
    <w:rsid w:val="00775CF1"/>
    <w:rsid w:val="00777229"/>
    <w:rsid w:val="00786E3C"/>
    <w:rsid w:val="007C0BD2"/>
    <w:rsid w:val="007C4869"/>
    <w:rsid w:val="00810534"/>
    <w:rsid w:val="008241A1"/>
    <w:rsid w:val="008251F9"/>
    <w:rsid w:val="0083216B"/>
    <w:rsid w:val="00834A70"/>
    <w:rsid w:val="008406C7"/>
    <w:rsid w:val="00844A43"/>
    <w:rsid w:val="0084651F"/>
    <w:rsid w:val="008466AE"/>
    <w:rsid w:val="00856041"/>
    <w:rsid w:val="00866782"/>
    <w:rsid w:val="00873055"/>
    <w:rsid w:val="00877C43"/>
    <w:rsid w:val="0088662F"/>
    <w:rsid w:val="00893EC4"/>
    <w:rsid w:val="008975AB"/>
    <w:rsid w:val="008A246A"/>
    <w:rsid w:val="008A639C"/>
    <w:rsid w:val="008B0CBF"/>
    <w:rsid w:val="008B2F45"/>
    <w:rsid w:val="008B38A5"/>
    <w:rsid w:val="008D7E90"/>
    <w:rsid w:val="008E32D9"/>
    <w:rsid w:val="0091548F"/>
    <w:rsid w:val="0092766C"/>
    <w:rsid w:val="0093196F"/>
    <w:rsid w:val="009353FF"/>
    <w:rsid w:val="00942795"/>
    <w:rsid w:val="00954560"/>
    <w:rsid w:val="00967C6F"/>
    <w:rsid w:val="0097035E"/>
    <w:rsid w:val="00976F9D"/>
    <w:rsid w:val="00994215"/>
    <w:rsid w:val="009B4A6B"/>
    <w:rsid w:val="009B7AE7"/>
    <w:rsid w:val="009C2101"/>
    <w:rsid w:val="00A31439"/>
    <w:rsid w:val="00A34533"/>
    <w:rsid w:val="00A41257"/>
    <w:rsid w:val="00A416EC"/>
    <w:rsid w:val="00A50BD2"/>
    <w:rsid w:val="00A84412"/>
    <w:rsid w:val="00A87650"/>
    <w:rsid w:val="00A975B7"/>
    <w:rsid w:val="00AB2B1E"/>
    <w:rsid w:val="00AE0814"/>
    <w:rsid w:val="00AE6FB2"/>
    <w:rsid w:val="00AF4E66"/>
    <w:rsid w:val="00AF553B"/>
    <w:rsid w:val="00B04AA8"/>
    <w:rsid w:val="00B45A43"/>
    <w:rsid w:val="00B50967"/>
    <w:rsid w:val="00B57626"/>
    <w:rsid w:val="00B62FED"/>
    <w:rsid w:val="00B64A64"/>
    <w:rsid w:val="00B721BE"/>
    <w:rsid w:val="00B8156E"/>
    <w:rsid w:val="00B82965"/>
    <w:rsid w:val="00B875F8"/>
    <w:rsid w:val="00B967A7"/>
    <w:rsid w:val="00BA6356"/>
    <w:rsid w:val="00BB46AC"/>
    <w:rsid w:val="00BD24EC"/>
    <w:rsid w:val="00BD298D"/>
    <w:rsid w:val="00BD7925"/>
    <w:rsid w:val="00BE1588"/>
    <w:rsid w:val="00BF49E2"/>
    <w:rsid w:val="00C06BCD"/>
    <w:rsid w:val="00C108CC"/>
    <w:rsid w:val="00C136D5"/>
    <w:rsid w:val="00C13E7A"/>
    <w:rsid w:val="00C221FC"/>
    <w:rsid w:val="00C34DFB"/>
    <w:rsid w:val="00C41E3E"/>
    <w:rsid w:val="00C424ED"/>
    <w:rsid w:val="00C4772B"/>
    <w:rsid w:val="00C47EF1"/>
    <w:rsid w:val="00C61554"/>
    <w:rsid w:val="00C715B5"/>
    <w:rsid w:val="00C73470"/>
    <w:rsid w:val="00C7502A"/>
    <w:rsid w:val="00C76950"/>
    <w:rsid w:val="00C80F19"/>
    <w:rsid w:val="00CA2656"/>
    <w:rsid w:val="00CB4A5D"/>
    <w:rsid w:val="00CC53B0"/>
    <w:rsid w:val="00CD0F0F"/>
    <w:rsid w:val="00CD6FFC"/>
    <w:rsid w:val="00CE2655"/>
    <w:rsid w:val="00D317EE"/>
    <w:rsid w:val="00D4364F"/>
    <w:rsid w:val="00D53BFE"/>
    <w:rsid w:val="00D63D62"/>
    <w:rsid w:val="00D64FC9"/>
    <w:rsid w:val="00D65A2B"/>
    <w:rsid w:val="00D7563C"/>
    <w:rsid w:val="00D82CB3"/>
    <w:rsid w:val="00D850F7"/>
    <w:rsid w:val="00D94F4C"/>
    <w:rsid w:val="00DA1F7F"/>
    <w:rsid w:val="00DB7268"/>
    <w:rsid w:val="00DB7E1A"/>
    <w:rsid w:val="00DC3787"/>
    <w:rsid w:val="00DC4A4B"/>
    <w:rsid w:val="00DD4271"/>
    <w:rsid w:val="00DD7151"/>
    <w:rsid w:val="00DE7C92"/>
    <w:rsid w:val="00E05A5F"/>
    <w:rsid w:val="00E0782F"/>
    <w:rsid w:val="00E17882"/>
    <w:rsid w:val="00E26361"/>
    <w:rsid w:val="00E31762"/>
    <w:rsid w:val="00E62A1B"/>
    <w:rsid w:val="00E66C83"/>
    <w:rsid w:val="00E71523"/>
    <w:rsid w:val="00E75A4A"/>
    <w:rsid w:val="00E86AE9"/>
    <w:rsid w:val="00EA7980"/>
    <w:rsid w:val="00EC69D1"/>
    <w:rsid w:val="00EC6D83"/>
    <w:rsid w:val="00EC71E5"/>
    <w:rsid w:val="00ED15A3"/>
    <w:rsid w:val="00ED64C6"/>
    <w:rsid w:val="00EF3DE1"/>
    <w:rsid w:val="00EF4D97"/>
    <w:rsid w:val="00EF6D34"/>
    <w:rsid w:val="00F05B64"/>
    <w:rsid w:val="00F226BF"/>
    <w:rsid w:val="00F24352"/>
    <w:rsid w:val="00F33372"/>
    <w:rsid w:val="00F429A5"/>
    <w:rsid w:val="00F525DB"/>
    <w:rsid w:val="00F75B69"/>
    <w:rsid w:val="00F86BA8"/>
    <w:rsid w:val="00F87D1A"/>
    <w:rsid w:val="00FA3EB4"/>
    <w:rsid w:val="00FA74EC"/>
    <w:rsid w:val="00FB05B9"/>
    <w:rsid w:val="00FC2280"/>
    <w:rsid w:val="00FC365C"/>
    <w:rsid w:val="00FD2C8C"/>
    <w:rsid w:val="00FD39B7"/>
    <w:rsid w:val="00FE1457"/>
    <w:rsid w:val="00FF64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76B316"/>
  <w15:docId w15:val="{BDC80284-0426-644F-8EE0-7B17A32FD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221FC"/>
    <w:pPr>
      <w:spacing w:after="0" w:line="240" w:lineRule="auto"/>
    </w:pPr>
    <w:rPr>
      <w:rFonts w:ascii="Times New Roman" w:hAnsi="Times New Roman" w:cs="Times New Roman"/>
      <w:sz w:val="24"/>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14F5"/>
    <w:pPr>
      <w:tabs>
        <w:tab w:val="center" w:pos="4703"/>
        <w:tab w:val="right" w:pos="9406"/>
      </w:tabs>
    </w:pPr>
  </w:style>
  <w:style w:type="character" w:customStyle="1" w:styleId="a4">
    <w:name w:val="頁首 字元"/>
    <w:basedOn w:val="a0"/>
    <w:link w:val="a3"/>
    <w:uiPriority w:val="99"/>
    <w:rsid w:val="005214F5"/>
  </w:style>
  <w:style w:type="paragraph" w:styleId="a5">
    <w:name w:val="footer"/>
    <w:basedOn w:val="a"/>
    <w:link w:val="a6"/>
    <w:uiPriority w:val="99"/>
    <w:unhideWhenUsed/>
    <w:rsid w:val="005214F5"/>
    <w:pPr>
      <w:tabs>
        <w:tab w:val="center" w:pos="4703"/>
        <w:tab w:val="right" w:pos="9406"/>
      </w:tabs>
    </w:pPr>
  </w:style>
  <w:style w:type="character" w:customStyle="1" w:styleId="a6">
    <w:name w:val="頁尾 字元"/>
    <w:basedOn w:val="a0"/>
    <w:link w:val="a5"/>
    <w:uiPriority w:val="99"/>
    <w:rsid w:val="005214F5"/>
  </w:style>
  <w:style w:type="paragraph" w:styleId="a7">
    <w:name w:val="Title"/>
    <w:basedOn w:val="a"/>
    <w:next w:val="a"/>
    <w:link w:val="a8"/>
    <w:uiPriority w:val="10"/>
    <w:qFormat/>
    <w:rsid w:val="005214F5"/>
    <w:pPr>
      <w:contextualSpacing/>
    </w:pPr>
    <w:rPr>
      <w:rFonts w:asciiTheme="majorHAnsi" w:eastAsiaTheme="majorEastAsia" w:hAnsiTheme="majorHAnsi" w:cstheme="majorBidi"/>
      <w:spacing w:val="-10"/>
      <w:kern w:val="28"/>
      <w:sz w:val="56"/>
      <w:szCs w:val="56"/>
    </w:rPr>
  </w:style>
  <w:style w:type="character" w:customStyle="1" w:styleId="a8">
    <w:name w:val="標題 字元"/>
    <w:basedOn w:val="a0"/>
    <w:link w:val="a7"/>
    <w:uiPriority w:val="10"/>
    <w:rsid w:val="005214F5"/>
    <w:rPr>
      <w:rFonts w:asciiTheme="majorHAnsi" w:eastAsiaTheme="majorEastAsia" w:hAnsiTheme="majorHAnsi" w:cstheme="majorBidi"/>
      <w:spacing w:val="-10"/>
      <w:kern w:val="28"/>
      <w:sz w:val="56"/>
      <w:szCs w:val="56"/>
    </w:rPr>
  </w:style>
  <w:style w:type="character" w:styleId="a9">
    <w:name w:val="Book Title"/>
    <w:basedOn w:val="a0"/>
    <w:uiPriority w:val="33"/>
    <w:qFormat/>
    <w:rsid w:val="00B82965"/>
    <w:rPr>
      <w:b/>
      <w:bCs/>
      <w:smallCaps/>
      <w:spacing w:val="5"/>
    </w:rPr>
  </w:style>
  <w:style w:type="paragraph" w:styleId="aa">
    <w:name w:val="List Paragraph"/>
    <w:basedOn w:val="a"/>
    <w:uiPriority w:val="34"/>
    <w:qFormat/>
    <w:rsid w:val="00F75B69"/>
    <w:pPr>
      <w:ind w:left="720"/>
      <w:contextualSpacing/>
    </w:pPr>
  </w:style>
  <w:style w:type="character" w:styleId="ab">
    <w:name w:val="Hyperlink"/>
    <w:basedOn w:val="a0"/>
    <w:uiPriority w:val="99"/>
    <w:unhideWhenUsed/>
    <w:rsid w:val="00BE1588"/>
    <w:rPr>
      <w:color w:val="0563C1" w:themeColor="hyperlink"/>
      <w:u w:val="single"/>
    </w:rPr>
  </w:style>
  <w:style w:type="table" w:styleId="ac">
    <w:name w:val="Table Grid"/>
    <w:basedOn w:val="a1"/>
    <w:uiPriority w:val="39"/>
    <w:rsid w:val="009545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0"/>
    <w:uiPriority w:val="99"/>
    <w:semiHidden/>
    <w:rsid w:val="002B64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6245">
      <w:bodyDiv w:val="1"/>
      <w:marLeft w:val="0"/>
      <w:marRight w:val="0"/>
      <w:marTop w:val="0"/>
      <w:marBottom w:val="0"/>
      <w:divBdr>
        <w:top w:val="none" w:sz="0" w:space="0" w:color="auto"/>
        <w:left w:val="none" w:sz="0" w:space="0" w:color="auto"/>
        <w:bottom w:val="none" w:sz="0" w:space="0" w:color="auto"/>
        <w:right w:val="none" w:sz="0" w:space="0" w:color="auto"/>
      </w:divBdr>
    </w:div>
    <w:div w:id="312561973">
      <w:bodyDiv w:val="1"/>
      <w:marLeft w:val="0"/>
      <w:marRight w:val="0"/>
      <w:marTop w:val="0"/>
      <w:marBottom w:val="0"/>
      <w:divBdr>
        <w:top w:val="none" w:sz="0" w:space="0" w:color="auto"/>
        <w:left w:val="none" w:sz="0" w:space="0" w:color="auto"/>
        <w:bottom w:val="none" w:sz="0" w:space="0" w:color="auto"/>
        <w:right w:val="none" w:sz="0" w:space="0" w:color="auto"/>
      </w:divBdr>
      <w:divsChild>
        <w:div w:id="14354892">
          <w:marLeft w:val="0"/>
          <w:marRight w:val="0"/>
          <w:marTop w:val="0"/>
          <w:marBottom w:val="0"/>
          <w:divBdr>
            <w:top w:val="none" w:sz="0" w:space="0" w:color="auto"/>
            <w:left w:val="none" w:sz="0" w:space="0" w:color="auto"/>
            <w:bottom w:val="none" w:sz="0" w:space="0" w:color="auto"/>
            <w:right w:val="none" w:sz="0" w:space="0" w:color="auto"/>
          </w:divBdr>
        </w:div>
        <w:div w:id="1619606804">
          <w:marLeft w:val="0"/>
          <w:marRight w:val="0"/>
          <w:marTop w:val="0"/>
          <w:marBottom w:val="0"/>
          <w:divBdr>
            <w:top w:val="none" w:sz="0" w:space="0" w:color="auto"/>
            <w:left w:val="none" w:sz="0" w:space="0" w:color="auto"/>
            <w:bottom w:val="none" w:sz="0" w:space="0" w:color="auto"/>
            <w:right w:val="none" w:sz="0" w:space="0" w:color="auto"/>
          </w:divBdr>
        </w:div>
        <w:div w:id="1195383357">
          <w:marLeft w:val="0"/>
          <w:marRight w:val="0"/>
          <w:marTop w:val="0"/>
          <w:marBottom w:val="0"/>
          <w:divBdr>
            <w:top w:val="none" w:sz="0" w:space="0" w:color="auto"/>
            <w:left w:val="none" w:sz="0" w:space="0" w:color="auto"/>
            <w:bottom w:val="none" w:sz="0" w:space="0" w:color="auto"/>
            <w:right w:val="none" w:sz="0" w:space="0" w:color="auto"/>
          </w:divBdr>
        </w:div>
        <w:div w:id="734662672">
          <w:marLeft w:val="0"/>
          <w:marRight w:val="0"/>
          <w:marTop w:val="0"/>
          <w:marBottom w:val="0"/>
          <w:divBdr>
            <w:top w:val="none" w:sz="0" w:space="0" w:color="auto"/>
            <w:left w:val="none" w:sz="0" w:space="0" w:color="auto"/>
            <w:bottom w:val="none" w:sz="0" w:space="0" w:color="auto"/>
            <w:right w:val="none" w:sz="0" w:space="0" w:color="auto"/>
          </w:divBdr>
        </w:div>
        <w:div w:id="1305962112">
          <w:marLeft w:val="0"/>
          <w:marRight w:val="0"/>
          <w:marTop w:val="0"/>
          <w:marBottom w:val="0"/>
          <w:divBdr>
            <w:top w:val="none" w:sz="0" w:space="0" w:color="auto"/>
            <w:left w:val="none" w:sz="0" w:space="0" w:color="auto"/>
            <w:bottom w:val="none" w:sz="0" w:space="0" w:color="auto"/>
            <w:right w:val="none" w:sz="0" w:space="0" w:color="auto"/>
          </w:divBdr>
        </w:div>
        <w:div w:id="1773234736">
          <w:marLeft w:val="0"/>
          <w:marRight w:val="0"/>
          <w:marTop w:val="0"/>
          <w:marBottom w:val="0"/>
          <w:divBdr>
            <w:top w:val="none" w:sz="0" w:space="0" w:color="auto"/>
            <w:left w:val="none" w:sz="0" w:space="0" w:color="auto"/>
            <w:bottom w:val="none" w:sz="0" w:space="0" w:color="auto"/>
            <w:right w:val="none" w:sz="0" w:space="0" w:color="auto"/>
          </w:divBdr>
        </w:div>
      </w:divsChild>
    </w:div>
    <w:div w:id="349141922">
      <w:bodyDiv w:val="1"/>
      <w:marLeft w:val="0"/>
      <w:marRight w:val="0"/>
      <w:marTop w:val="0"/>
      <w:marBottom w:val="0"/>
      <w:divBdr>
        <w:top w:val="none" w:sz="0" w:space="0" w:color="auto"/>
        <w:left w:val="none" w:sz="0" w:space="0" w:color="auto"/>
        <w:bottom w:val="none" w:sz="0" w:space="0" w:color="auto"/>
        <w:right w:val="none" w:sz="0" w:space="0" w:color="auto"/>
      </w:divBdr>
    </w:div>
    <w:div w:id="724256545">
      <w:bodyDiv w:val="1"/>
      <w:marLeft w:val="0"/>
      <w:marRight w:val="0"/>
      <w:marTop w:val="0"/>
      <w:marBottom w:val="0"/>
      <w:divBdr>
        <w:top w:val="none" w:sz="0" w:space="0" w:color="auto"/>
        <w:left w:val="none" w:sz="0" w:space="0" w:color="auto"/>
        <w:bottom w:val="none" w:sz="0" w:space="0" w:color="auto"/>
        <w:right w:val="none" w:sz="0" w:space="0" w:color="auto"/>
      </w:divBdr>
      <w:divsChild>
        <w:div w:id="479424756">
          <w:marLeft w:val="0"/>
          <w:marRight w:val="0"/>
          <w:marTop w:val="0"/>
          <w:marBottom w:val="0"/>
          <w:divBdr>
            <w:top w:val="none" w:sz="0" w:space="0" w:color="auto"/>
            <w:left w:val="none" w:sz="0" w:space="0" w:color="auto"/>
            <w:bottom w:val="none" w:sz="0" w:space="0" w:color="auto"/>
            <w:right w:val="none" w:sz="0" w:space="0" w:color="auto"/>
          </w:divBdr>
        </w:div>
        <w:div w:id="1463380461">
          <w:marLeft w:val="0"/>
          <w:marRight w:val="0"/>
          <w:marTop w:val="0"/>
          <w:marBottom w:val="0"/>
          <w:divBdr>
            <w:top w:val="none" w:sz="0" w:space="0" w:color="auto"/>
            <w:left w:val="none" w:sz="0" w:space="0" w:color="auto"/>
            <w:bottom w:val="none" w:sz="0" w:space="0" w:color="auto"/>
            <w:right w:val="none" w:sz="0" w:space="0" w:color="auto"/>
          </w:divBdr>
        </w:div>
        <w:div w:id="1255477405">
          <w:marLeft w:val="0"/>
          <w:marRight w:val="0"/>
          <w:marTop w:val="0"/>
          <w:marBottom w:val="0"/>
          <w:divBdr>
            <w:top w:val="none" w:sz="0" w:space="0" w:color="auto"/>
            <w:left w:val="none" w:sz="0" w:space="0" w:color="auto"/>
            <w:bottom w:val="none" w:sz="0" w:space="0" w:color="auto"/>
            <w:right w:val="none" w:sz="0" w:space="0" w:color="auto"/>
          </w:divBdr>
        </w:div>
        <w:div w:id="1432628168">
          <w:marLeft w:val="0"/>
          <w:marRight w:val="0"/>
          <w:marTop w:val="0"/>
          <w:marBottom w:val="0"/>
          <w:divBdr>
            <w:top w:val="none" w:sz="0" w:space="0" w:color="auto"/>
            <w:left w:val="none" w:sz="0" w:space="0" w:color="auto"/>
            <w:bottom w:val="none" w:sz="0" w:space="0" w:color="auto"/>
            <w:right w:val="none" w:sz="0" w:space="0" w:color="auto"/>
          </w:divBdr>
        </w:div>
        <w:div w:id="745690029">
          <w:marLeft w:val="0"/>
          <w:marRight w:val="0"/>
          <w:marTop w:val="0"/>
          <w:marBottom w:val="0"/>
          <w:divBdr>
            <w:top w:val="none" w:sz="0" w:space="0" w:color="auto"/>
            <w:left w:val="none" w:sz="0" w:space="0" w:color="auto"/>
            <w:bottom w:val="none" w:sz="0" w:space="0" w:color="auto"/>
            <w:right w:val="none" w:sz="0" w:space="0" w:color="auto"/>
          </w:divBdr>
        </w:div>
        <w:div w:id="622228818">
          <w:marLeft w:val="0"/>
          <w:marRight w:val="0"/>
          <w:marTop w:val="0"/>
          <w:marBottom w:val="0"/>
          <w:divBdr>
            <w:top w:val="none" w:sz="0" w:space="0" w:color="auto"/>
            <w:left w:val="none" w:sz="0" w:space="0" w:color="auto"/>
            <w:bottom w:val="none" w:sz="0" w:space="0" w:color="auto"/>
            <w:right w:val="none" w:sz="0" w:space="0" w:color="auto"/>
          </w:divBdr>
        </w:div>
        <w:div w:id="121507407">
          <w:marLeft w:val="0"/>
          <w:marRight w:val="0"/>
          <w:marTop w:val="0"/>
          <w:marBottom w:val="0"/>
          <w:divBdr>
            <w:top w:val="none" w:sz="0" w:space="0" w:color="auto"/>
            <w:left w:val="none" w:sz="0" w:space="0" w:color="auto"/>
            <w:bottom w:val="none" w:sz="0" w:space="0" w:color="auto"/>
            <w:right w:val="none" w:sz="0" w:space="0" w:color="auto"/>
          </w:divBdr>
        </w:div>
        <w:div w:id="75136283">
          <w:marLeft w:val="0"/>
          <w:marRight w:val="0"/>
          <w:marTop w:val="0"/>
          <w:marBottom w:val="0"/>
          <w:divBdr>
            <w:top w:val="none" w:sz="0" w:space="0" w:color="auto"/>
            <w:left w:val="none" w:sz="0" w:space="0" w:color="auto"/>
            <w:bottom w:val="none" w:sz="0" w:space="0" w:color="auto"/>
            <w:right w:val="none" w:sz="0" w:space="0" w:color="auto"/>
          </w:divBdr>
        </w:div>
        <w:div w:id="539055108">
          <w:marLeft w:val="0"/>
          <w:marRight w:val="0"/>
          <w:marTop w:val="0"/>
          <w:marBottom w:val="0"/>
          <w:divBdr>
            <w:top w:val="none" w:sz="0" w:space="0" w:color="auto"/>
            <w:left w:val="none" w:sz="0" w:space="0" w:color="auto"/>
            <w:bottom w:val="none" w:sz="0" w:space="0" w:color="auto"/>
            <w:right w:val="none" w:sz="0" w:space="0" w:color="auto"/>
          </w:divBdr>
        </w:div>
        <w:div w:id="924649783">
          <w:marLeft w:val="0"/>
          <w:marRight w:val="0"/>
          <w:marTop w:val="0"/>
          <w:marBottom w:val="0"/>
          <w:divBdr>
            <w:top w:val="none" w:sz="0" w:space="0" w:color="auto"/>
            <w:left w:val="none" w:sz="0" w:space="0" w:color="auto"/>
            <w:bottom w:val="none" w:sz="0" w:space="0" w:color="auto"/>
            <w:right w:val="none" w:sz="0" w:space="0" w:color="auto"/>
          </w:divBdr>
        </w:div>
        <w:div w:id="178348637">
          <w:marLeft w:val="0"/>
          <w:marRight w:val="0"/>
          <w:marTop w:val="0"/>
          <w:marBottom w:val="0"/>
          <w:divBdr>
            <w:top w:val="none" w:sz="0" w:space="0" w:color="auto"/>
            <w:left w:val="none" w:sz="0" w:space="0" w:color="auto"/>
            <w:bottom w:val="none" w:sz="0" w:space="0" w:color="auto"/>
            <w:right w:val="none" w:sz="0" w:space="0" w:color="auto"/>
          </w:divBdr>
        </w:div>
        <w:div w:id="482550102">
          <w:marLeft w:val="0"/>
          <w:marRight w:val="0"/>
          <w:marTop w:val="0"/>
          <w:marBottom w:val="0"/>
          <w:divBdr>
            <w:top w:val="none" w:sz="0" w:space="0" w:color="auto"/>
            <w:left w:val="none" w:sz="0" w:space="0" w:color="auto"/>
            <w:bottom w:val="none" w:sz="0" w:space="0" w:color="auto"/>
            <w:right w:val="none" w:sz="0" w:space="0" w:color="auto"/>
          </w:divBdr>
        </w:div>
      </w:divsChild>
    </w:div>
    <w:div w:id="1171994156">
      <w:bodyDiv w:val="1"/>
      <w:marLeft w:val="0"/>
      <w:marRight w:val="0"/>
      <w:marTop w:val="0"/>
      <w:marBottom w:val="0"/>
      <w:divBdr>
        <w:top w:val="none" w:sz="0" w:space="0" w:color="auto"/>
        <w:left w:val="none" w:sz="0" w:space="0" w:color="auto"/>
        <w:bottom w:val="none" w:sz="0" w:space="0" w:color="auto"/>
        <w:right w:val="none" w:sz="0" w:space="0" w:color="auto"/>
      </w:divBdr>
      <w:divsChild>
        <w:div w:id="739668975">
          <w:marLeft w:val="0"/>
          <w:marRight w:val="0"/>
          <w:marTop w:val="0"/>
          <w:marBottom w:val="0"/>
          <w:divBdr>
            <w:top w:val="none" w:sz="0" w:space="0" w:color="auto"/>
            <w:left w:val="none" w:sz="0" w:space="0" w:color="auto"/>
            <w:bottom w:val="none" w:sz="0" w:space="0" w:color="auto"/>
            <w:right w:val="none" w:sz="0" w:space="0" w:color="auto"/>
          </w:divBdr>
        </w:div>
        <w:div w:id="794520147">
          <w:marLeft w:val="0"/>
          <w:marRight w:val="0"/>
          <w:marTop w:val="0"/>
          <w:marBottom w:val="0"/>
          <w:divBdr>
            <w:top w:val="none" w:sz="0" w:space="0" w:color="auto"/>
            <w:left w:val="none" w:sz="0" w:space="0" w:color="auto"/>
            <w:bottom w:val="none" w:sz="0" w:space="0" w:color="auto"/>
            <w:right w:val="none" w:sz="0" w:space="0" w:color="auto"/>
          </w:divBdr>
        </w:div>
        <w:div w:id="125316598">
          <w:marLeft w:val="0"/>
          <w:marRight w:val="0"/>
          <w:marTop w:val="0"/>
          <w:marBottom w:val="0"/>
          <w:divBdr>
            <w:top w:val="none" w:sz="0" w:space="0" w:color="auto"/>
            <w:left w:val="none" w:sz="0" w:space="0" w:color="auto"/>
            <w:bottom w:val="none" w:sz="0" w:space="0" w:color="auto"/>
            <w:right w:val="none" w:sz="0" w:space="0" w:color="auto"/>
          </w:divBdr>
        </w:div>
        <w:div w:id="1491360062">
          <w:marLeft w:val="0"/>
          <w:marRight w:val="0"/>
          <w:marTop w:val="0"/>
          <w:marBottom w:val="0"/>
          <w:divBdr>
            <w:top w:val="none" w:sz="0" w:space="0" w:color="auto"/>
            <w:left w:val="none" w:sz="0" w:space="0" w:color="auto"/>
            <w:bottom w:val="none" w:sz="0" w:space="0" w:color="auto"/>
            <w:right w:val="none" w:sz="0" w:space="0" w:color="auto"/>
          </w:divBdr>
        </w:div>
        <w:div w:id="1418789831">
          <w:marLeft w:val="0"/>
          <w:marRight w:val="0"/>
          <w:marTop w:val="0"/>
          <w:marBottom w:val="0"/>
          <w:divBdr>
            <w:top w:val="none" w:sz="0" w:space="0" w:color="auto"/>
            <w:left w:val="none" w:sz="0" w:space="0" w:color="auto"/>
            <w:bottom w:val="none" w:sz="0" w:space="0" w:color="auto"/>
            <w:right w:val="none" w:sz="0" w:space="0" w:color="auto"/>
          </w:divBdr>
        </w:div>
        <w:div w:id="2106460210">
          <w:marLeft w:val="0"/>
          <w:marRight w:val="0"/>
          <w:marTop w:val="0"/>
          <w:marBottom w:val="0"/>
          <w:divBdr>
            <w:top w:val="none" w:sz="0" w:space="0" w:color="auto"/>
            <w:left w:val="none" w:sz="0" w:space="0" w:color="auto"/>
            <w:bottom w:val="none" w:sz="0" w:space="0" w:color="auto"/>
            <w:right w:val="none" w:sz="0" w:space="0" w:color="auto"/>
          </w:divBdr>
        </w:div>
      </w:divsChild>
    </w:div>
    <w:div w:id="1279070235">
      <w:bodyDiv w:val="1"/>
      <w:marLeft w:val="0"/>
      <w:marRight w:val="0"/>
      <w:marTop w:val="0"/>
      <w:marBottom w:val="0"/>
      <w:divBdr>
        <w:top w:val="none" w:sz="0" w:space="0" w:color="auto"/>
        <w:left w:val="none" w:sz="0" w:space="0" w:color="auto"/>
        <w:bottom w:val="none" w:sz="0" w:space="0" w:color="auto"/>
        <w:right w:val="none" w:sz="0" w:space="0" w:color="auto"/>
      </w:divBdr>
      <w:divsChild>
        <w:div w:id="2081974941">
          <w:marLeft w:val="0"/>
          <w:marRight w:val="0"/>
          <w:marTop w:val="0"/>
          <w:marBottom w:val="0"/>
          <w:divBdr>
            <w:top w:val="none" w:sz="0" w:space="0" w:color="auto"/>
            <w:left w:val="none" w:sz="0" w:space="0" w:color="auto"/>
            <w:bottom w:val="none" w:sz="0" w:space="0" w:color="auto"/>
            <w:right w:val="none" w:sz="0" w:space="0" w:color="auto"/>
          </w:divBdr>
        </w:div>
        <w:div w:id="992299424">
          <w:marLeft w:val="0"/>
          <w:marRight w:val="0"/>
          <w:marTop w:val="0"/>
          <w:marBottom w:val="0"/>
          <w:divBdr>
            <w:top w:val="none" w:sz="0" w:space="0" w:color="auto"/>
            <w:left w:val="none" w:sz="0" w:space="0" w:color="auto"/>
            <w:bottom w:val="none" w:sz="0" w:space="0" w:color="auto"/>
            <w:right w:val="none" w:sz="0" w:space="0" w:color="auto"/>
          </w:divBdr>
        </w:div>
        <w:div w:id="257060500">
          <w:marLeft w:val="0"/>
          <w:marRight w:val="0"/>
          <w:marTop w:val="0"/>
          <w:marBottom w:val="0"/>
          <w:divBdr>
            <w:top w:val="none" w:sz="0" w:space="0" w:color="auto"/>
            <w:left w:val="none" w:sz="0" w:space="0" w:color="auto"/>
            <w:bottom w:val="none" w:sz="0" w:space="0" w:color="auto"/>
            <w:right w:val="none" w:sz="0" w:space="0" w:color="auto"/>
          </w:divBdr>
        </w:div>
        <w:div w:id="977151140">
          <w:marLeft w:val="0"/>
          <w:marRight w:val="0"/>
          <w:marTop w:val="0"/>
          <w:marBottom w:val="0"/>
          <w:divBdr>
            <w:top w:val="none" w:sz="0" w:space="0" w:color="auto"/>
            <w:left w:val="none" w:sz="0" w:space="0" w:color="auto"/>
            <w:bottom w:val="none" w:sz="0" w:space="0" w:color="auto"/>
            <w:right w:val="none" w:sz="0" w:space="0" w:color="auto"/>
          </w:divBdr>
        </w:div>
        <w:div w:id="1263301614">
          <w:marLeft w:val="0"/>
          <w:marRight w:val="0"/>
          <w:marTop w:val="0"/>
          <w:marBottom w:val="0"/>
          <w:divBdr>
            <w:top w:val="none" w:sz="0" w:space="0" w:color="auto"/>
            <w:left w:val="none" w:sz="0" w:space="0" w:color="auto"/>
            <w:bottom w:val="none" w:sz="0" w:space="0" w:color="auto"/>
            <w:right w:val="none" w:sz="0" w:space="0" w:color="auto"/>
          </w:divBdr>
        </w:div>
        <w:div w:id="732850280">
          <w:marLeft w:val="0"/>
          <w:marRight w:val="0"/>
          <w:marTop w:val="0"/>
          <w:marBottom w:val="0"/>
          <w:divBdr>
            <w:top w:val="none" w:sz="0" w:space="0" w:color="auto"/>
            <w:left w:val="none" w:sz="0" w:space="0" w:color="auto"/>
            <w:bottom w:val="none" w:sz="0" w:space="0" w:color="auto"/>
            <w:right w:val="none" w:sz="0" w:space="0" w:color="auto"/>
          </w:divBdr>
        </w:div>
      </w:divsChild>
    </w:div>
    <w:div w:id="1358198962">
      <w:bodyDiv w:val="1"/>
      <w:marLeft w:val="0"/>
      <w:marRight w:val="0"/>
      <w:marTop w:val="0"/>
      <w:marBottom w:val="0"/>
      <w:divBdr>
        <w:top w:val="none" w:sz="0" w:space="0" w:color="auto"/>
        <w:left w:val="none" w:sz="0" w:space="0" w:color="auto"/>
        <w:bottom w:val="none" w:sz="0" w:space="0" w:color="auto"/>
        <w:right w:val="none" w:sz="0" w:space="0" w:color="auto"/>
      </w:divBdr>
    </w:div>
    <w:div w:id="1799179672">
      <w:bodyDiv w:val="1"/>
      <w:marLeft w:val="0"/>
      <w:marRight w:val="0"/>
      <w:marTop w:val="0"/>
      <w:marBottom w:val="0"/>
      <w:divBdr>
        <w:top w:val="none" w:sz="0" w:space="0" w:color="auto"/>
        <w:left w:val="none" w:sz="0" w:space="0" w:color="auto"/>
        <w:bottom w:val="none" w:sz="0" w:space="0" w:color="auto"/>
        <w:right w:val="none" w:sz="0" w:space="0" w:color="auto"/>
      </w:divBdr>
    </w:div>
    <w:div w:id="1831096700">
      <w:bodyDiv w:val="1"/>
      <w:marLeft w:val="0"/>
      <w:marRight w:val="0"/>
      <w:marTop w:val="0"/>
      <w:marBottom w:val="0"/>
      <w:divBdr>
        <w:top w:val="none" w:sz="0" w:space="0" w:color="auto"/>
        <w:left w:val="none" w:sz="0" w:space="0" w:color="auto"/>
        <w:bottom w:val="none" w:sz="0" w:space="0" w:color="auto"/>
        <w:right w:val="none" w:sz="0" w:space="0" w:color="auto"/>
      </w:divBdr>
    </w:div>
    <w:div w:id="2035185358">
      <w:bodyDiv w:val="1"/>
      <w:marLeft w:val="0"/>
      <w:marRight w:val="0"/>
      <w:marTop w:val="0"/>
      <w:marBottom w:val="0"/>
      <w:divBdr>
        <w:top w:val="none" w:sz="0" w:space="0" w:color="auto"/>
        <w:left w:val="none" w:sz="0" w:space="0" w:color="auto"/>
        <w:bottom w:val="none" w:sz="0" w:space="0" w:color="auto"/>
        <w:right w:val="none" w:sz="0" w:space="0" w:color="auto"/>
      </w:divBdr>
      <w:divsChild>
        <w:div w:id="1062287985">
          <w:marLeft w:val="0"/>
          <w:marRight w:val="0"/>
          <w:marTop w:val="0"/>
          <w:marBottom w:val="0"/>
          <w:divBdr>
            <w:top w:val="none" w:sz="0" w:space="0" w:color="auto"/>
            <w:left w:val="none" w:sz="0" w:space="0" w:color="auto"/>
            <w:bottom w:val="none" w:sz="0" w:space="0" w:color="auto"/>
            <w:right w:val="none" w:sz="0" w:space="0" w:color="auto"/>
          </w:divBdr>
        </w:div>
        <w:div w:id="482702041">
          <w:marLeft w:val="0"/>
          <w:marRight w:val="0"/>
          <w:marTop w:val="0"/>
          <w:marBottom w:val="0"/>
          <w:divBdr>
            <w:top w:val="none" w:sz="0" w:space="0" w:color="auto"/>
            <w:left w:val="none" w:sz="0" w:space="0" w:color="auto"/>
            <w:bottom w:val="none" w:sz="0" w:space="0" w:color="auto"/>
            <w:right w:val="none" w:sz="0" w:space="0" w:color="auto"/>
          </w:divBdr>
        </w:div>
        <w:div w:id="566460359">
          <w:marLeft w:val="0"/>
          <w:marRight w:val="0"/>
          <w:marTop w:val="0"/>
          <w:marBottom w:val="0"/>
          <w:divBdr>
            <w:top w:val="none" w:sz="0" w:space="0" w:color="auto"/>
            <w:left w:val="none" w:sz="0" w:space="0" w:color="auto"/>
            <w:bottom w:val="none" w:sz="0" w:space="0" w:color="auto"/>
            <w:right w:val="none" w:sz="0" w:space="0" w:color="auto"/>
          </w:divBdr>
        </w:div>
        <w:div w:id="351152029">
          <w:marLeft w:val="0"/>
          <w:marRight w:val="0"/>
          <w:marTop w:val="0"/>
          <w:marBottom w:val="0"/>
          <w:divBdr>
            <w:top w:val="none" w:sz="0" w:space="0" w:color="auto"/>
            <w:left w:val="none" w:sz="0" w:space="0" w:color="auto"/>
            <w:bottom w:val="none" w:sz="0" w:space="0" w:color="auto"/>
            <w:right w:val="none" w:sz="0" w:space="0" w:color="auto"/>
          </w:divBdr>
        </w:div>
        <w:div w:id="1335494548">
          <w:marLeft w:val="0"/>
          <w:marRight w:val="0"/>
          <w:marTop w:val="0"/>
          <w:marBottom w:val="0"/>
          <w:divBdr>
            <w:top w:val="none" w:sz="0" w:space="0" w:color="auto"/>
            <w:left w:val="none" w:sz="0" w:space="0" w:color="auto"/>
            <w:bottom w:val="none" w:sz="0" w:space="0" w:color="auto"/>
            <w:right w:val="none" w:sz="0" w:space="0" w:color="auto"/>
          </w:divBdr>
        </w:div>
        <w:div w:id="1410007186">
          <w:marLeft w:val="0"/>
          <w:marRight w:val="0"/>
          <w:marTop w:val="0"/>
          <w:marBottom w:val="0"/>
          <w:divBdr>
            <w:top w:val="none" w:sz="0" w:space="0" w:color="auto"/>
            <w:left w:val="none" w:sz="0" w:space="0" w:color="auto"/>
            <w:bottom w:val="none" w:sz="0" w:space="0" w:color="auto"/>
            <w:right w:val="none" w:sz="0" w:space="0" w:color="auto"/>
          </w:divBdr>
        </w:div>
        <w:div w:id="1568413378">
          <w:marLeft w:val="0"/>
          <w:marRight w:val="0"/>
          <w:marTop w:val="0"/>
          <w:marBottom w:val="0"/>
          <w:divBdr>
            <w:top w:val="none" w:sz="0" w:space="0" w:color="auto"/>
            <w:left w:val="none" w:sz="0" w:space="0" w:color="auto"/>
            <w:bottom w:val="none" w:sz="0" w:space="0" w:color="auto"/>
            <w:right w:val="none" w:sz="0" w:space="0" w:color="auto"/>
          </w:divBdr>
        </w:div>
        <w:div w:id="457846084">
          <w:marLeft w:val="0"/>
          <w:marRight w:val="0"/>
          <w:marTop w:val="0"/>
          <w:marBottom w:val="0"/>
          <w:divBdr>
            <w:top w:val="none" w:sz="0" w:space="0" w:color="auto"/>
            <w:left w:val="none" w:sz="0" w:space="0" w:color="auto"/>
            <w:bottom w:val="none" w:sz="0" w:space="0" w:color="auto"/>
            <w:right w:val="none" w:sz="0" w:space="0" w:color="auto"/>
          </w:divBdr>
        </w:div>
        <w:div w:id="829489447">
          <w:marLeft w:val="0"/>
          <w:marRight w:val="0"/>
          <w:marTop w:val="0"/>
          <w:marBottom w:val="0"/>
          <w:divBdr>
            <w:top w:val="none" w:sz="0" w:space="0" w:color="auto"/>
            <w:left w:val="none" w:sz="0" w:space="0" w:color="auto"/>
            <w:bottom w:val="none" w:sz="0" w:space="0" w:color="auto"/>
            <w:right w:val="none" w:sz="0" w:space="0" w:color="auto"/>
          </w:divBdr>
        </w:div>
        <w:div w:id="823395835">
          <w:marLeft w:val="0"/>
          <w:marRight w:val="0"/>
          <w:marTop w:val="0"/>
          <w:marBottom w:val="0"/>
          <w:divBdr>
            <w:top w:val="none" w:sz="0" w:space="0" w:color="auto"/>
            <w:left w:val="none" w:sz="0" w:space="0" w:color="auto"/>
            <w:bottom w:val="none" w:sz="0" w:space="0" w:color="auto"/>
            <w:right w:val="none" w:sz="0" w:space="0" w:color="auto"/>
          </w:divBdr>
        </w:div>
        <w:div w:id="1734767910">
          <w:marLeft w:val="0"/>
          <w:marRight w:val="0"/>
          <w:marTop w:val="0"/>
          <w:marBottom w:val="0"/>
          <w:divBdr>
            <w:top w:val="none" w:sz="0" w:space="0" w:color="auto"/>
            <w:left w:val="none" w:sz="0" w:space="0" w:color="auto"/>
            <w:bottom w:val="none" w:sz="0" w:space="0" w:color="auto"/>
            <w:right w:val="none" w:sz="0" w:space="0" w:color="auto"/>
          </w:divBdr>
        </w:div>
        <w:div w:id="1811438796">
          <w:marLeft w:val="0"/>
          <w:marRight w:val="0"/>
          <w:marTop w:val="0"/>
          <w:marBottom w:val="0"/>
          <w:divBdr>
            <w:top w:val="none" w:sz="0" w:space="0" w:color="auto"/>
            <w:left w:val="none" w:sz="0" w:space="0" w:color="auto"/>
            <w:bottom w:val="none" w:sz="0" w:space="0" w:color="auto"/>
            <w:right w:val="none" w:sz="0" w:space="0" w:color="auto"/>
          </w:divBdr>
        </w:div>
        <w:div w:id="738553850">
          <w:marLeft w:val="0"/>
          <w:marRight w:val="0"/>
          <w:marTop w:val="0"/>
          <w:marBottom w:val="0"/>
          <w:divBdr>
            <w:top w:val="none" w:sz="0" w:space="0" w:color="auto"/>
            <w:left w:val="none" w:sz="0" w:space="0" w:color="auto"/>
            <w:bottom w:val="none" w:sz="0" w:space="0" w:color="auto"/>
            <w:right w:val="none" w:sz="0" w:space="0" w:color="auto"/>
          </w:divBdr>
        </w:div>
        <w:div w:id="1613631424">
          <w:marLeft w:val="0"/>
          <w:marRight w:val="0"/>
          <w:marTop w:val="0"/>
          <w:marBottom w:val="0"/>
          <w:divBdr>
            <w:top w:val="none" w:sz="0" w:space="0" w:color="auto"/>
            <w:left w:val="none" w:sz="0" w:space="0" w:color="auto"/>
            <w:bottom w:val="none" w:sz="0" w:space="0" w:color="auto"/>
            <w:right w:val="none" w:sz="0" w:space="0" w:color="auto"/>
          </w:divBdr>
        </w:div>
        <w:div w:id="1164278574">
          <w:marLeft w:val="0"/>
          <w:marRight w:val="0"/>
          <w:marTop w:val="0"/>
          <w:marBottom w:val="0"/>
          <w:divBdr>
            <w:top w:val="none" w:sz="0" w:space="0" w:color="auto"/>
            <w:left w:val="none" w:sz="0" w:space="0" w:color="auto"/>
            <w:bottom w:val="none" w:sz="0" w:space="0" w:color="auto"/>
            <w:right w:val="none" w:sz="0" w:space="0" w:color="auto"/>
          </w:divBdr>
        </w:div>
        <w:div w:id="1080062857">
          <w:marLeft w:val="0"/>
          <w:marRight w:val="0"/>
          <w:marTop w:val="0"/>
          <w:marBottom w:val="0"/>
          <w:divBdr>
            <w:top w:val="none" w:sz="0" w:space="0" w:color="auto"/>
            <w:left w:val="none" w:sz="0" w:space="0" w:color="auto"/>
            <w:bottom w:val="none" w:sz="0" w:space="0" w:color="auto"/>
            <w:right w:val="none" w:sz="0" w:space="0" w:color="auto"/>
          </w:divBdr>
        </w:div>
        <w:div w:id="151455103">
          <w:marLeft w:val="0"/>
          <w:marRight w:val="0"/>
          <w:marTop w:val="0"/>
          <w:marBottom w:val="0"/>
          <w:divBdr>
            <w:top w:val="none" w:sz="0" w:space="0" w:color="auto"/>
            <w:left w:val="none" w:sz="0" w:space="0" w:color="auto"/>
            <w:bottom w:val="none" w:sz="0" w:space="0" w:color="auto"/>
            <w:right w:val="none" w:sz="0" w:space="0" w:color="auto"/>
          </w:divBdr>
        </w:div>
        <w:div w:id="1396782178">
          <w:marLeft w:val="0"/>
          <w:marRight w:val="0"/>
          <w:marTop w:val="0"/>
          <w:marBottom w:val="0"/>
          <w:divBdr>
            <w:top w:val="none" w:sz="0" w:space="0" w:color="auto"/>
            <w:left w:val="none" w:sz="0" w:space="0" w:color="auto"/>
            <w:bottom w:val="none" w:sz="0" w:space="0" w:color="auto"/>
            <w:right w:val="none" w:sz="0" w:space="0" w:color="auto"/>
          </w:divBdr>
        </w:div>
        <w:div w:id="932251531">
          <w:marLeft w:val="0"/>
          <w:marRight w:val="0"/>
          <w:marTop w:val="0"/>
          <w:marBottom w:val="0"/>
          <w:divBdr>
            <w:top w:val="none" w:sz="0" w:space="0" w:color="auto"/>
            <w:left w:val="none" w:sz="0" w:space="0" w:color="auto"/>
            <w:bottom w:val="none" w:sz="0" w:space="0" w:color="auto"/>
            <w:right w:val="none" w:sz="0" w:space="0" w:color="auto"/>
          </w:divBdr>
        </w:div>
        <w:div w:id="1605722472">
          <w:marLeft w:val="0"/>
          <w:marRight w:val="0"/>
          <w:marTop w:val="0"/>
          <w:marBottom w:val="0"/>
          <w:divBdr>
            <w:top w:val="none" w:sz="0" w:space="0" w:color="auto"/>
            <w:left w:val="none" w:sz="0" w:space="0" w:color="auto"/>
            <w:bottom w:val="none" w:sz="0" w:space="0" w:color="auto"/>
            <w:right w:val="none" w:sz="0" w:space="0" w:color="auto"/>
          </w:divBdr>
        </w:div>
        <w:div w:id="1810366623">
          <w:marLeft w:val="0"/>
          <w:marRight w:val="0"/>
          <w:marTop w:val="0"/>
          <w:marBottom w:val="0"/>
          <w:divBdr>
            <w:top w:val="none" w:sz="0" w:space="0" w:color="auto"/>
            <w:left w:val="none" w:sz="0" w:space="0" w:color="auto"/>
            <w:bottom w:val="none" w:sz="0" w:space="0" w:color="auto"/>
            <w:right w:val="none" w:sz="0" w:space="0" w:color="auto"/>
          </w:divBdr>
        </w:div>
        <w:div w:id="1808352154">
          <w:marLeft w:val="0"/>
          <w:marRight w:val="0"/>
          <w:marTop w:val="0"/>
          <w:marBottom w:val="0"/>
          <w:divBdr>
            <w:top w:val="none" w:sz="0" w:space="0" w:color="auto"/>
            <w:left w:val="none" w:sz="0" w:space="0" w:color="auto"/>
            <w:bottom w:val="none" w:sz="0" w:space="0" w:color="auto"/>
            <w:right w:val="none" w:sz="0" w:space="0" w:color="auto"/>
          </w:divBdr>
        </w:div>
        <w:div w:id="323053547">
          <w:marLeft w:val="0"/>
          <w:marRight w:val="0"/>
          <w:marTop w:val="0"/>
          <w:marBottom w:val="0"/>
          <w:divBdr>
            <w:top w:val="none" w:sz="0" w:space="0" w:color="auto"/>
            <w:left w:val="none" w:sz="0" w:space="0" w:color="auto"/>
            <w:bottom w:val="none" w:sz="0" w:space="0" w:color="auto"/>
            <w:right w:val="none" w:sz="0" w:space="0" w:color="auto"/>
          </w:divBdr>
        </w:div>
        <w:div w:id="1206599508">
          <w:marLeft w:val="0"/>
          <w:marRight w:val="0"/>
          <w:marTop w:val="0"/>
          <w:marBottom w:val="0"/>
          <w:divBdr>
            <w:top w:val="none" w:sz="0" w:space="0" w:color="auto"/>
            <w:left w:val="none" w:sz="0" w:space="0" w:color="auto"/>
            <w:bottom w:val="none" w:sz="0" w:space="0" w:color="auto"/>
            <w:right w:val="none" w:sz="0" w:space="0" w:color="auto"/>
          </w:divBdr>
        </w:div>
        <w:div w:id="79912283">
          <w:marLeft w:val="0"/>
          <w:marRight w:val="0"/>
          <w:marTop w:val="0"/>
          <w:marBottom w:val="0"/>
          <w:divBdr>
            <w:top w:val="none" w:sz="0" w:space="0" w:color="auto"/>
            <w:left w:val="none" w:sz="0" w:space="0" w:color="auto"/>
            <w:bottom w:val="none" w:sz="0" w:space="0" w:color="auto"/>
            <w:right w:val="none" w:sz="0" w:space="0" w:color="auto"/>
          </w:divBdr>
        </w:div>
        <w:div w:id="134839551">
          <w:marLeft w:val="0"/>
          <w:marRight w:val="0"/>
          <w:marTop w:val="0"/>
          <w:marBottom w:val="0"/>
          <w:divBdr>
            <w:top w:val="none" w:sz="0" w:space="0" w:color="auto"/>
            <w:left w:val="none" w:sz="0" w:space="0" w:color="auto"/>
            <w:bottom w:val="none" w:sz="0" w:space="0" w:color="auto"/>
            <w:right w:val="none" w:sz="0" w:space="0" w:color="auto"/>
          </w:divBdr>
        </w:div>
        <w:div w:id="2107073112">
          <w:marLeft w:val="0"/>
          <w:marRight w:val="0"/>
          <w:marTop w:val="0"/>
          <w:marBottom w:val="0"/>
          <w:divBdr>
            <w:top w:val="none" w:sz="0" w:space="0" w:color="auto"/>
            <w:left w:val="none" w:sz="0" w:space="0" w:color="auto"/>
            <w:bottom w:val="none" w:sz="0" w:space="0" w:color="auto"/>
            <w:right w:val="none" w:sz="0" w:space="0" w:color="auto"/>
          </w:divBdr>
        </w:div>
        <w:div w:id="1788305598">
          <w:marLeft w:val="0"/>
          <w:marRight w:val="0"/>
          <w:marTop w:val="0"/>
          <w:marBottom w:val="0"/>
          <w:divBdr>
            <w:top w:val="none" w:sz="0" w:space="0" w:color="auto"/>
            <w:left w:val="none" w:sz="0" w:space="0" w:color="auto"/>
            <w:bottom w:val="none" w:sz="0" w:space="0" w:color="auto"/>
            <w:right w:val="none" w:sz="0" w:space="0" w:color="auto"/>
          </w:divBdr>
        </w:div>
        <w:div w:id="2125078836">
          <w:marLeft w:val="0"/>
          <w:marRight w:val="0"/>
          <w:marTop w:val="0"/>
          <w:marBottom w:val="0"/>
          <w:divBdr>
            <w:top w:val="none" w:sz="0" w:space="0" w:color="auto"/>
            <w:left w:val="none" w:sz="0" w:space="0" w:color="auto"/>
            <w:bottom w:val="none" w:sz="0" w:space="0" w:color="auto"/>
            <w:right w:val="none" w:sz="0" w:space="0" w:color="auto"/>
          </w:divBdr>
        </w:div>
        <w:div w:id="1352608498">
          <w:marLeft w:val="0"/>
          <w:marRight w:val="0"/>
          <w:marTop w:val="0"/>
          <w:marBottom w:val="0"/>
          <w:divBdr>
            <w:top w:val="none" w:sz="0" w:space="0" w:color="auto"/>
            <w:left w:val="none" w:sz="0" w:space="0" w:color="auto"/>
            <w:bottom w:val="none" w:sz="0" w:space="0" w:color="auto"/>
            <w:right w:val="none" w:sz="0" w:space="0" w:color="auto"/>
          </w:divBdr>
        </w:div>
        <w:div w:id="260456099">
          <w:marLeft w:val="0"/>
          <w:marRight w:val="0"/>
          <w:marTop w:val="0"/>
          <w:marBottom w:val="0"/>
          <w:divBdr>
            <w:top w:val="none" w:sz="0" w:space="0" w:color="auto"/>
            <w:left w:val="none" w:sz="0" w:space="0" w:color="auto"/>
            <w:bottom w:val="none" w:sz="0" w:space="0" w:color="auto"/>
            <w:right w:val="none" w:sz="0" w:space="0" w:color="auto"/>
          </w:divBdr>
        </w:div>
        <w:div w:id="31148794">
          <w:marLeft w:val="0"/>
          <w:marRight w:val="0"/>
          <w:marTop w:val="0"/>
          <w:marBottom w:val="0"/>
          <w:divBdr>
            <w:top w:val="none" w:sz="0" w:space="0" w:color="auto"/>
            <w:left w:val="none" w:sz="0" w:space="0" w:color="auto"/>
            <w:bottom w:val="none" w:sz="0" w:space="0" w:color="auto"/>
            <w:right w:val="none" w:sz="0" w:space="0" w:color="auto"/>
          </w:divBdr>
        </w:div>
        <w:div w:id="143012602">
          <w:marLeft w:val="0"/>
          <w:marRight w:val="0"/>
          <w:marTop w:val="0"/>
          <w:marBottom w:val="0"/>
          <w:divBdr>
            <w:top w:val="none" w:sz="0" w:space="0" w:color="auto"/>
            <w:left w:val="none" w:sz="0" w:space="0" w:color="auto"/>
            <w:bottom w:val="none" w:sz="0" w:space="0" w:color="auto"/>
            <w:right w:val="none" w:sz="0" w:space="0" w:color="auto"/>
          </w:divBdr>
        </w:div>
        <w:div w:id="1255237345">
          <w:marLeft w:val="0"/>
          <w:marRight w:val="0"/>
          <w:marTop w:val="0"/>
          <w:marBottom w:val="0"/>
          <w:divBdr>
            <w:top w:val="none" w:sz="0" w:space="0" w:color="auto"/>
            <w:left w:val="none" w:sz="0" w:space="0" w:color="auto"/>
            <w:bottom w:val="none" w:sz="0" w:space="0" w:color="auto"/>
            <w:right w:val="none" w:sz="0" w:space="0" w:color="auto"/>
          </w:divBdr>
        </w:div>
        <w:div w:id="1626621145">
          <w:marLeft w:val="0"/>
          <w:marRight w:val="0"/>
          <w:marTop w:val="0"/>
          <w:marBottom w:val="0"/>
          <w:divBdr>
            <w:top w:val="none" w:sz="0" w:space="0" w:color="auto"/>
            <w:left w:val="none" w:sz="0" w:space="0" w:color="auto"/>
            <w:bottom w:val="none" w:sz="0" w:space="0" w:color="auto"/>
            <w:right w:val="none" w:sz="0" w:space="0" w:color="auto"/>
          </w:divBdr>
        </w:div>
        <w:div w:id="1680500006">
          <w:marLeft w:val="0"/>
          <w:marRight w:val="0"/>
          <w:marTop w:val="0"/>
          <w:marBottom w:val="0"/>
          <w:divBdr>
            <w:top w:val="none" w:sz="0" w:space="0" w:color="auto"/>
            <w:left w:val="none" w:sz="0" w:space="0" w:color="auto"/>
            <w:bottom w:val="none" w:sz="0" w:space="0" w:color="auto"/>
            <w:right w:val="none" w:sz="0" w:space="0" w:color="auto"/>
          </w:divBdr>
        </w:div>
        <w:div w:id="196938084">
          <w:marLeft w:val="0"/>
          <w:marRight w:val="0"/>
          <w:marTop w:val="0"/>
          <w:marBottom w:val="0"/>
          <w:divBdr>
            <w:top w:val="none" w:sz="0" w:space="0" w:color="auto"/>
            <w:left w:val="none" w:sz="0" w:space="0" w:color="auto"/>
            <w:bottom w:val="none" w:sz="0" w:space="0" w:color="auto"/>
            <w:right w:val="none" w:sz="0" w:space="0" w:color="auto"/>
          </w:divBdr>
        </w:div>
        <w:div w:id="1234656199">
          <w:marLeft w:val="0"/>
          <w:marRight w:val="0"/>
          <w:marTop w:val="0"/>
          <w:marBottom w:val="0"/>
          <w:divBdr>
            <w:top w:val="none" w:sz="0" w:space="0" w:color="auto"/>
            <w:left w:val="none" w:sz="0" w:space="0" w:color="auto"/>
            <w:bottom w:val="none" w:sz="0" w:space="0" w:color="auto"/>
            <w:right w:val="none" w:sz="0" w:space="0" w:color="auto"/>
          </w:divBdr>
        </w:div>
        <w:div w:id="303124102">
          <w:marLeft w:val="0"/>
          <w:marRight w:val="0"/>
          <w:marTop w:val="0"/>
          <w:marBottom w:val="0"/>
          <w:divBdr>
            <w:top w:val="none" w:sz="0" w:space="0" w:color="auto"/>
            <w:left w:val="none" w:sz="0" w:space="0" w:color="auto"/>
            <w:bottom w:val="none" w:sz="0" w:space="0" w:color="auto"/>
            <w:right w:val="none" w:sz="0" w:space="0" w:color="auto"/>
          </w:divBdr>
        </w:div>
        <w:div w:id="38095602">
          <w:marLeft w:val="0"/>
          <w:marRight w:val="0"/>
          <w:marTop w:val="0"/>
          <w:marBottom w:val="0"/>
          <w:divBdr>
            <w:top w:val="none" w:sz="0" w:space="0" w:color="auto"/>
            <w:left w:val="none" w:sz="0" w:space="0" w:color="auto"/>
            <w:bottom w:val="none" w:sz="0" w:space="0" w:color="auto"/>
            <w:right w:val="none" w:sz="0" w:space="0" w:color="auto"/>
          </w:divBdr>
        </w:div>
        <w:div w:id="1143154504">
          <w:marLeft w:val="0"/>
          <w:marRight w:val="0"/>
          <w:marTop w:val="0"/>
          <w:marBottom w:val="0"/>
          <w:divBdr>
            <w:top w:val="none" w:sz="0" w:space="0" w:color="auto"/>
            <w:left w:val="none" w:sz="0" w:space="0" w:color="auto"/>
            <w:bottom w:val="none" w:sz="0" w:space="0" w:color="auto"/>
            <w:right w:val="none" w:sz="0" w:space="0" w:color="auto"/>
          </w:divBdr>
        </w:div>
        <w:div w:id="2047099233">
          <w:marLeft w:val="0"/>
          <w:marRight w:val="0"/>
          <w:marTop w:val="0"/>
          <w:marBottom w:val="0"/>
          <w:divBdr>
            <w:top w:val="none" w:sz="0" w:space="0" w:color="auto"/>
            <w:left w:val="none" w:sz="0" w:space="0" w:color="auto"/>
            <w:bottom w:val="none" w:sz="0" w:space="0" w:color="auto"/>
            <w:right w:val="none" w:sz="0" w:space="0" w:color="auto"/>
          </w:divBdr>
        </w:div>
        <w:div w:id="833688642">
          <w:marLeft w:val="0"/>
          <w:marRight w:val="0"/>
          <w:marTop w:val="0"/>
          <w:marBottom w:val="0"/>
          <w:divBdr>
            <w:top w:val="none" w:sz="0" w:space="0" w:color="auto"/>
            <w:left w:val="none" w:sz="0" w:space="0" w:color="auto"/>
            <w:bottom w:val="none" w:sz="0" w:space="0" w:color="auto"/>
            <w:right w:val="none" w:sz="0" w:space="0" w:color="auto"/>
          </w:divBdr>
        </w:div>
        <w:div w:id="1000154307">
          <w:marLeft w:val="0"/>
          <w:marRight w:val="0"/>
          <w:marTop w:val="0"/>
          <w:marBottom w:val="0"/>
          <w:divBdr>
            <w:top w:val="none" w:sz="0" w:space="0" w:color="auto"/>
            <w:left w:val="none" w:sz="0" w:space="0" w:color="auto"/>
            <w:bottom w:val="none" w:sz="0" w:space="0" w:color="auto"/>
            <w:right w:val="none" w:sz="0" w:space="0" w:color="auto"/>
          </w:divBdr>
        </w:div>
        <w:div w:id="1367637081">
          <w:marLeft w:val="0"/>
          <w:marRight w:val="0"/>
          <w:marTop w:val="0"/>
          <w:marBottom w:val="0"/>
          <w:divBdr>
            <w:top w:val="none" w:sz="0" w:space="0" w:color="auto"/>
            <w:left w:val="none" w:sz="0" w:space="0" w:color="auto"/>
            <w:bottom w:val="none" w:sz="0" w:space="0" w:color="auto"/>
            <w:right w:val="none" w:sz="0" w:space="0" w:color="auto"/>
          </w:divBdr>
        </w:div>
        <w:div w:id="354422331">
          <w:marLeft w:val="0"/>
          <w:marRight w:val="0"/>
          <w:marTop w:val="0"/>
          <w:marBottom w:val="0"/>
          <w:divBdr>
            <w:top w:val="none" w:sz="0" w:space="0" w:color="auto"/>
            <w:left w:val="none" w:sz="0" w:space="0" w:color="auto"/>
            <w:bottom w:val="none" w:sz="0" w:space="0" w:color="auto"/>
            <w:right w:val="none" w:sz="0" w:space="0" w:color="auto"/>
          </w:divBdr>
        </w:div>
        <w:div w:id="122232350">
          <w:marLeft w:val="0"/>
          <w:marRight w:val="0"/>
          <w:marTop w:val="0"/>
          <w:marBottom w:val="0"/>
          <w:divBdr>
            <w:top w:val="none" w:sz="0" w:space="0" w:color="auto"/>
            <w:left w:val="none" w:sz="0" w:space="0" w:color="auto"/>
            <w:bottom w:val="none" w:sz="0" w:space="0" w:color="auto"/>
            <w:right w:val="none" w:sz="0" w:space="0" w:color="auto"/>
          </w:divBdr>
        </w:div>
        <w:div w:id="1843427176">
          <w:marLeft w:val="0"/>
          <w:marRight w:val="0"/>
          <w:marTop w:val="0"/>
          <w:marBottom w:val="0"/>
          <w:divBdr>
            <w:top w:val="none" w:sz="0" w:space="0" w:color="auto"/>
            <w:left w:val="none" w:sz="0" w:space="0" w:color="auto"/>
            <w:bottom w:val="none" w:sz="0" w:space="0" w:color="auto"/>
            <w:right w:val="none" w:sz="0" w:space="0" w:color="auto"/>
          </w:divBdr>
        </w:div>
        <w:div w:id="92480658">
          <w:marLeft w:val="0"/>
          <w:marRight w:val="0"/>
          <w:marTop w:val="0"/>
          <w:marBottom w:val="0"/>
          <w:divBdr>
            <w:top w:val="none" w:sz="0" w:space="0" w:color="auto"/>
            <w:left w:val="none" w:sz="0" w:space="0" w:color="auto"/>
            <w:bottom w:val="none" w:sz="0" w:space="0" w:color="auto"/>
            <w:right w:val="none" w:sz="0" w:space="0" w:color="auto"/>
          </w:divBdr>
        </w:div>
        <w:div w:id="37172569">
          <w:marLeft w:val="0"/>
          <w:marRight w:val="0"/>
          <w:marTop w:val="0"/>
          <w:marBottom w:val="0"/>
          <w:divBdr>
            <w:top w:val="none" w:sz="0" w:space="0" w:color="auto"/>
            <w:left w:val="none" w:sz="0" w:space="0" w:color="auto"/>
            <w:bottom w:val="none" w:sz="0" w:space="0" w:color="auto"/>
            <w:right w:val="none" w:sz="0" w:space="0" w:color="auto"/>
          </w:divBdr>
        </w:div>
        <w:div w:id="638851607">
          <w:marLeft w:val="0"/>
          <w:marRight w:val="0"/>
          <w:marTop w:val="0"/>
          <w:marBottom w:val="0"/>
          <w:divBdr>
            <w:top w:val="none" w:sz="0" w:space="0" w:color="auto"/>
            <w:left w:val="none" w:sz="0" w:space="0" w:color="auto"/>
            <w:bottom w:val="none" w:sz="0" w:space="0" w:color="auto"/>
            <w:right w:val="none" w:sz="0" w:space="0" w:color="auto"/>
          </w:divBdr>
        </w:div>
        <w:div w:id="2120487713">
          <w:marLeft w:val="0"/>
          <w:marRight w:val="0"/>
          <w:marTop w:val="0"/>
          <w:marBottom w:val="0"/>
          <w:divBdr>
            <w:top w:val="none" w:sz="0" w:space="0" w:color="auto"/>
            <w:left w:val="none" w:sz="0" w:space="0" w:color="auto"/>
            <w:bottom w:val="none" w:sz="0" w:space="0" w:color="auto"/>
            <w:right w:val="none" w:sz="0" w:space="0" w:color="auto"/>
          </w:divBdr>
        </w:div>
        <w:div w:id="1595045484">
          <w:marLeft w:val="0"/>
          <w:marRight w:val="0"/>
          <w:marTop w:val="0"/>
          <w:marBottom w:val="0"/>
          <w:divBdr>
            <w:top w:val="none" w:sz="0" w:space="0" w:color="auto"/>
            <w:left w:val="none" w:sz="0" w:space="0" w:color="auto"/>
            <w:bottom w:val="none" w:sz="0" w:space="0" w:color="auto"/>
            <w:right w:val="none" w:sz="0" w:space="0" w:color="auto"/>
          </w:divBdr>
        </w:div>
        <w:div w:id="710346865">
          <w:marLeft w:val="0"/>
          <w:marRight w:val="0"/>
          <w:marTop w:val="0"/>
          <w:marBottom w:val="0"/>
          <w:divBdr>
            <w:top w:val="none" w:sz="0" w:space="0" w:color="auto"/>
            <w:left w:val="none" w:sz="0" w:space="0" w:color="auto"/>
            <w:bottom w:val="none" w:sz="0" w:space="0" w:color="auto"/>
            <w:right w:val="none" w:sz="0" w:space="0" w:color="auto"/>
          </w:divBdr>
        </w:div>
        <w:div w:id="1894660574">
          <w:marLeft w:val="0"/>
          <w:marRight w:val="0"/>
          <w:marTop w:val="0"/>
          <w:marBottom w:val="0"/>
          <w:divBdr>
            <w:top w:val="none" w:sz="0" w:space="0" w:color="auto"/>
            <w:left w:val="none" w:sz="0" w:space="0" w:color="auto"/>
            <w:bottom w:val="none" w:sz="0" w:space="0" w:color="auto"/>
            <w:right w:val="none" w:sz="0" w:space="0" w:color="auto"/>
          </w:divBdr>
        </w:div>
        <w:div w:id="483089239">
          <w:marLeft w:val="0"/>
          <w:marRight w:val="0"/>
          <w:marTop w:val="0"/>
          <w:marBottom w:val="0"/>
          <w:divBdr>
            <w:top w:val="none" w:sz="0" w:space="0" w:color="auto"/>
            <w:left w:val="none" w:sz="0" w:space="0" w:color="auto"/>
            <w:bottom w:val="none" w:sz="0" w:space="0" w:color="auto"/>
            <w:right w:val="none" w:sz="0" w:space="0" w:color="auto"/>
          </w:divBdr>
        </w:div>
        <w:div w:id="883710987">
          <w:marLeft w:val="0"/>
          <w:marRight w:val="0"/>
          <w:marTop w:val="0"/>
          <w:marBottom w:val="0"/>
          <w:divBdr>
            <w:top w:val="none" w:sz="0" w:space="0" w:color="auto"/>
            <w:left w:val="none" w:sz="0" w:space="0" w:color="auto"/>
            <w:bottom w:val="none" w:sz="0" w:space="0" w:color="auto"/>
            <w:right w:val="none" w:sz="0" w:space="0" w:color="auto"/>
          </w:divBdr>
        </w:div>
        <w:div w:id="814569523">
          <w:marLeft w:val="0"/>
          <w:marRight w:val="0"/>
          <w:marTop w:val="0"/>
          <w:marBottom w:val="0"/>
          <w:divBdr>
            <w:top w:val="none" w:sz="0" w:space="0" w:color="auto"/>
            <w:left w:val="none" w:sz="0" w:space="0" w:color="auto"/>
            <w:bottom w:val="none" w:sz="0" w:space="0" w:color="auto"/>
            <w:right w:val="none" w:sz="0" w:space="0" w:color="auto"/>
          </w:divBdr>
        </w:div>
        <w:div w:id="1201935462">
          <w:marLeft w:val="0"/>
          <w:marRight w:val="0"/>
          <w:marTop w:val="0"/>
          <w:marBottom w:val="0"/>
          <w:divBdr>
            <w:top w:val="none" w:sz="0" w:space="0" w:color="auto"/>
            <w:left w:val="none" w:sz="0" w:space="0" w:color="auto"/>
            <w:bottom w:val="none" w:sz="0" w:space="0" w:color="auto"/>
            <w:right w:val="none" w:sz="0" w:space="0" w:color="auto"/>
          </w:divBdr>
        </w:div>
        <w:div w:id="586427147">
          <w:marLeft w:val="0"/>
          <w:marRight w:val="0"/>
          <w:marTop w:val="0"/>
          <w:marBottom w:val="0"/>
          <w:divBdr>
            <w:top w:val="none" w:sz="0" w:space="0" w:color="auto"/>
            <w:left w:val="none" w:sz="0" w:space="0" w:color="auto"/>
            <w:bottom w:val="none" w:sz="0" w:space="0" w:color="auto"/>
            <w:right w:val="none" w:sz="0" w:space="0" w:color="auto"/>
          </w:divBdr>
        </w:div>
        <w:div w:id="1624313745">
          <w:marLeft w:val="0"/>
          <w:marRight w:val="0"/>
          <w:marTop w:val="0"/>
          <w:marBottom w:val="0"/>
          <w:divBdr>
            <w:top w:val="none" w:sz="0" w:space="0" w:color="auto"/>
            <w:left w:val="none" w:sz="0" w:space="0" w:color="auto"/>
            <w:bottom w:val="none" w:sz="0" w:space="0" w:color="auto"/>
            <w:right w:val="none" w:sz="0" w:space="0" w:color="auto"/>
          </w:divBdr>
        </w:div>
        <w:div w:id="1120951274">
          <w:marLeft w:val="0"/>
          <w:marRight w:val="0"/>
          <w:marTop w:val="0"/>
          <w:marBottom w:val="0"/>
          <w:divBdr>
            <w:top w:val="none" w:sz="0" w:space="0" w:color="auto"/>
            <w:left w:val="none" w:sz="0" w:space="0" w:color="auto"/>
            <w:bottom w:val="none" w:sz="0" w:space="0" w:color="auto"/>
            <w:right w:val="none" w:sz="0" w:space="0" w:color="auto"/>
          </w:divBdr>
        </w:div>
        <w:div w:id="1339236205">
          <w:marLeft w:val="0"/>
          <w:marRight w:val="0"/>
          <w:marTop w:val="0"/>
          <w:marBottom w:val="0"/>
          <w:divBdr>
            <w:top w:val="none" w:sz="0" w:space="0" w:color="auto"/>
            <w:left w:val="none" w:sz="0" w:space="0" w:color="auto"/>
            <w:bottom w:val="none" w:sz="0" w:space="0" w:color="auto"/>
            <w:right w:val="none" w:sz="0" w:space="0" w:color="auto"/>
          </w:divBdr>
        </w:div>
        <w:div w:id="666859424">
          <w:marLeft w:val="0"/>
          <w:marRight w:val="0"/>
          <w:marTop w:val="0"/>
          <w:marBottom w:val="0"/>
          <w:divBdr>
            <w:top w:val="none" w:sz="0" w:space="0" w:color="auto"/>
            <w:left w:val="none" w:sz="0" w:space="0" w:color="auto"/>
            <w:bottom w:val="none" w:sz="0" w:space="0" w:color="auto"/>
            <w:right w:val="none" w:sz="0" w:space="0" w:color="auto"/>
          </w:divBdr>
        </w:div>
        <w:div w:id="1604024168">
          <w:marLeft w:val="0"/>
          <w:marRight w:val="0"/>
          <w:marTop w:val="0"/>
          <w:marBottom w:val="0"/>
          <w:divBdr>
            <w:top w:val="none" w:sz="0" w:space="0" w:color="auto"/>
            <w:left w:val="none" w:sz="0" w:space="0" w:color="auto"/>
            <w:bottom w:val="none" w:sz="0" w:space="0" w:color="auto"/>
            <w:right w:val="none" w:sz="0" w:space="0" w:color="auto"/>
          </w:divBdr>
        </w:div>
        <w:div w:id="166678394">
          <w:marLeft w:val="0"/>
          <w:marRight w:val="0"/>
          <w:marTop w:val="0"/>
          <w:marBottom w:val="0"/>
          <w:divBdr>
            <w:top w:val="none" w:sz="0" w:space="0" w:color="auto"/>
            <w:left w:val="none" w:sz="0" w:space="0" w:color="auto"/>
            <w:bottom w:val="none" w:sz="0" w:space="0" w:color="auto"/>
            <w:right w:val="none" w:sz="0" w:space="0" w:color="auto"/>
          </w:divBdr>
        </w:div>
        <w:div w:id="433981491">
          <w:marLeft w:val="0"/>
          <w:marRight w:val="0"/>
          <w:marTop w:val="0"/>
          <w:marBottom w:val="0"/>
          <w:divBdr>
            <w:top w:val="none" w:sz="0" w:space="0" w:color="auto"/>
            <w:left w:val="none" w:sz="0" w:space="0" w:color="auto"/>
            <w:bottom w:val="none" w:sz="0" w:space="0" w:color="auto"/>
            <w:right w:val="none" w:sz="0" w:space="0" w:color="auto"/>
          </w:divBdr>
        </w:div>
        <w:div w:id="81488498">
          <w:marLeft w:val="0"/>
          <w:marRight w:val="0"/>
          <w:marTop w:val="0"/>
          <w:marBottom w:val="0"/>
          <w:divBdr>
            <w:top w:val="none" w:sz="0" w:space="0" w:color="auto"/>
            <w:left w:val="none" w:sz="0" w:space="0" w:color="auto"/>
            <w:bottom w:val="none" w:sz="0" w:space="0" w:color="auto"/>
            <w:right w:val="none" w:sz="0" w:space="0" w:color="auto"/>
          </w:divBdr>
        </w:div>
        <w:div w:id="1115441705">
          <w:marLeft w:val="0"/>
          <w:marRight w:val="0"/>
          <w:marTop w:val="0"/>
          <w:marBottom w:val="0"/>
          <w:divBdr>
            <w:top w:val="none" w:sz="0" w:space="0" w:color="auto"/>
            <w:left w:val="none" w:sz="0" w:space="0" w:color="auto"/>
            <w:bottom w:val="none" w:sz="0" w:space="0" w:color="auto"/>
            <w:right w:val="none" w:sz="0" w:space="0" w:color="auto"/>
          </w:divBdr>
        </w:div>
        <w:div w:id="883903931">
          <w:marLeft w:val="0"/>
          <w:marRight w:val="0"/>
          <w:marTop w:val="0"/>
          <w:marBottom w:val="0"/>
          <w:divBdr>
            <w:top w:val="none" w:sz="0" w:space="0" w:color="auto"/>
            <w:left w:val="none" w:sz="0" w:space="0" w:color="auto"/>
            <w:bottom w:val="none" w:sz="0" w:space="0" w:color="auto"/>
            <w:right w:val="none" w:sz="0" w:space="0" w:color="auto"/>
          </w:divBdr>
        </w:div>
        <w:div w:id="718284651">
          <w:marLeft w:val="0"/>
          <w:marRight w:val="0"/>
          <w:marTop w:val="0"/>
          <w:marBottom w:val="0"/>
          <w:divBdr>
            <w:top w:val="none" w:sz="0" w:space="0" w:color="auto"/>
            <w:left w:val="none" w:sz="0" w:space="0" w:color="auto"/>
            <w:bottom w:val="none" w:sz="0" w:space="0" w:color="auto"/>
            <w:right w:val="none" w:sz="0" w:space="0" w:color="auto"/>
          </w:divBdr>
        </w:div>
        <w:div w:id="1172258853">
          <w:marLeft w:val="0"/>
          <w:marRight w:val="0"/>
          <w:marTop w:val="0"/>
          <w:marBottom w:val="0"/>
          <w:divBdr>
            <w:top w:val="none" w:sz="0" w:space="0" w:color="auto"/>
            <w:left w:val="none" w:sz="0" w:space="0" w:color="auto"/>
            <w:bottom w:val="none" w:sz="0" w:space="0" w:color="auto"/>
            <w:right w:val="none" w:sz="0" w:space="0" w:color="auto"/>
          </w:divBdr>
        </w:div>
        <w:div w:id="1571892269">
          <w:marLeft w:val="0"/>
          <w:marRight w:val="0"/>
          <w:marTop w:val="0"/>
          <w:marBottom w:val="0"/>
          <w:divBdr>
            <w:top w:val="none" w:sz="0" w:space="0" w:color="auto"/>
            <w:left w:val="none" w:sz="0" w:space="0" w:color="auto"/>
            <w:bottom w:val="none" w:sz="0" w:space="0" w:color="auto"/>
            <w:right w:val="none" w:sz="0" w:space="0" w:color="auto"/>
          </w:divBdr>
        </w:div>
        <w:div w:id="1396582379">
          <w:marLeft w:val="0"/>
          <w:marRight w:val="0"/>
          <w:marTop w:val="0"/>
          <w:marBottom w:val="0"/>
          <w:divBdr>
            <w:top w:val="none" w:sz="0" w:space="0" w:color="auto"/>
            <w:left w:val="none" w:sz="0" w:space="0" w:color="auto"/>
            <w:bottom w:val="none" w:sz="0" w:space="0" w:color="auto"/>
            <w:right w:val="none" w:sz="0" w:space="0" w:color="auto"/>
          </w:divBdr>
        </w:div>
        <w:div w:id="1786995932">
          <w:marLeft w:val="0"/>
          <w:marRight w:val="0"/>
          <w:marTop w:val="0"/>
          <w:marBottom w:val="0"/>
          <w:divBdr>
            <w:top w:val="none" w:sz="0" w:space="0" w:color="auto"/>
            <w:left w:val="none" w:sz="0" w:space="0" w:color="auto"/>
            <w:bottom w:val="none" w:sz="0" w:space="0" w:color="auto"/>
            <w:right w:val="none" w:sz="0" w:space="0" w:color="auto"/>
          </w:divBdr>
        </w:div>
        <w:div w:id="2088963068">
          <w:marLeft w:val="0"/>
          <w:marRight w:val="0"/>
          <w:marTop w:val="0"/>
          <w:marBottom w:val="0"/>
          <w:divBdr>
            <w:top w:val="none" w:sz="0" w:space="0" w:color="auto"/>
            <w:left w:val="none" w:sz="0" w:space="0" w:color="auto"/>
            <w:bottom w:val="none" w:sz="0" w:space="0" w:color="auto"/>
            <w:right w:val="none" w:sz="0" w:space="0" w:color="auto"/>
          </w:divBdr>
        </w:div>
        <w:div w:id="1132594523">
          <w:marLeft w:val="0"/>
          <w:marRight w:val="0"/>
          <w:marTop w:val="0"/>
          <w:marBottom w:val="0"/>
          <w:divBdr>
            <w:top w:val="none" w:sz="0" w:space="0" w:color="auto"/>
            <w:left w:val="none" w:sz="0" w:space="0" w:color="auto"/>
            <w:bottom w:val="none" w:sz="0" w:space="0" w:color="auto"/>
            <w:right w:val="none" w:sz="0" w:space="0" w:color="auto"/>
          </w:divBdr>
        </w:div>
        <w:div w:id="222762486">
          <w:marLeft w:val="0"/>
          <w:marRight w:val="0"/>
          <w:marTop w:val="0"/>
          <w:marBottom w:val="0"/>
          <w:divBdr>
            <w:top w:val="none" w:sz="0" w:space="0" w:color="auto"/>
            <w:left w:val="none" w:sz="0" w:space="0" w:color="auto"/>
            <w:bottom w:val="none" w:sz="0" w:space="0" w:color="auto"/>
            <w:right w:val="none" w:sz="0" w:space="0" w:color="auto"/>
          </w:divBdr>
        </w:div>
        <w:div w:id="426199119">
          <w:marLeft w:val="0"/>
          <w:marRight w:val="0"/>
          <w:marTop w:val="0"/>
          <w:marBottom w:val="0"/>
          <w:divBdr>
            <w:top w:val="none" w:sz="0" w:space="0" w:color="auto"/>
            <w:left w:val="none" w:sz="0" w:space="0" w:color="auto"/>
            <w:bottom w:val="none" w:sz="0" w:space="0" w:color="auto"/>
            <w:right w:val="none" w:sz="0" w:space="0" w:color="auto"/>
          </w:divBdr>
        </w:div>
        <w:div w:id="225724866">
          <w:marLeft w:val="0"/>
          <w:marRight w:val="0"/>
          <w:marTop w:val="0"/>
          <w:marBottom w:val="0"/>
          <w:divBdr>
            <w:top w:val="none" w:sz="0" w:space="0" w:color="auto"/>
            <w:left w:val="none" w:sz="0" w:space="0" w:color="auto"/>
            <w:bottom w:val="none" w:sz="0" w:space="0" w:color="auto"/>
            <w:right w:val="none" w:sz="0" w:space="0" w:color="auto"/>
          </w:divBdr>
        </w:div>
        <w:div w:id="793520524">
          <w:marLeft w:val="0"/>
          <w:marRight w:val="0"/>
          <w:marTop w:val="0"/>
          <w:marBottom w:val="0"/>
          <w:divBdr>
            <w:top w:val="none" w:sz="0" w:space="0" w:color="auto"/>
            <w:left w:val="none" w:sz="0" w:space="0" w:color="auto"/>
            <w:bottom w:val="none" w:sz="0" w:space="0" w:color="auto"/>
            <w:right w:val="none" w:sz="0" w:space="0" w:color="auto"/>
          </w:divBdr>
        </w:div>
        <w:div w:id="1699310718">
          <w:marLeft w:val="0"/>
          <w:marRight w:val="0"/>
          <w:marTop w:val="0"/>
          <w:marBottom w:val="0"/>
          <w:divBdr>
            <w:top w:val="none" w:sz="0" w:space="0" w:color="auto"/>
            <w:left w:val="none" w:sz="0" w:space="0" w:color="auto"/>
            <w:bottom w:val="none" w:sz="0" w:space="0" w:color="auto"/>
            <w:right w:val="none" w:sz="0" w:space="0" w:color="auto"/>
          </w:divBdr>
        </w:div>
        <w:div w:id="1478960988">
          <w:marLeft w:val="0"/>
          <w:marRight w:val="0"/>
          <w:marTop w:val="0"/>
          <w:marBottom w:val="0"/>
          <w:divBdr>
            <w:top w:val="none" w:sz="0" w:space="0" w:color="auto"/>
            <w:left w:val="none" w:sz="0" w:space="0" w:color="auto"/>
            <w:bottom w:val="none" w:sz="0" w:space="0" w:color="auto"/>
            <w:right w:val="none" w:sz="0" w:space="0" w:color="auto"/>
          </w:divBdr>
        </w:div>
        <w:div w:id="2036927667">
          <w:marLeft w:val="0"/>
          <w:marRight w:val="0"/>
          <w:marTop w:val="0"/>
          <w:marBottom w:val="0"/>
          <w:divBdr>
            <w:top w:val="none" w:sz="0" w:space="0" w:color="auto"/>
            <w:left w:val="none" w:sz="0" w:space="0" w:color="auto"/>
            <w:bottom w:val="none" w:sz="0" w:space="0" w:color="auto"/>
            <w:right w:val="none" w:sz="0" w:space="0" w:color="auto"/>
          </w:divBdr>
        </w:div>
        <w:div w:id="764883709">
          <w:marLeft w:val="0"/>
          <w:marRight w:val="0"/>
          <w:marTop w:val="0"/>
          <w:marBottom w:val="0"/>
          <w:divBdr>
            <w:top w:val="none" w:sz="0" w:space="0" w:color="auto"/>
            <w:left w:val="none" w:sz="0" w:space="0" w:color="auto"/>
            <w:bottom w:val="none" w:sz="0" w:space="0" w:color="auto"/>
            <w:right w:val="none" w:sz="0" w:space="0" w:color="auto"/>
          </w:divBdr>
        </w:div>
        <w:div w:id="590506054">
          <w:marLeft w:val="0"/>
          <w:marRight w:val="0"/>
          <w:marTop w:val="0"/>
          <w:marBottom w:val="0"/>
          <w:divBdr>
            <w:top w:val="none" w:sz="0" w:space="0" w:color="auto"/>
            <w:left w:val="none" w:sz="0" w:space="0" w:color="auto"/>
            <w:bottom w:val="none" w:sz="0" w:space="0" w:color="auto"/>
            <w:right w:val="none" w:sz="0" w:space="0" w:color="auto"/>
          </w:divBdr>
        </w:div>
        <w:div w:id="2087334613">
          <w:marLeft w:val="0"/>
          <w:marRight w:val="0"/>
          <w:marTop w:val="0"/>
          <w:marBottom w:val="0"/>
          <w:divBdr>
            <w:top w:val="none" w:sz="0" w:space="0" w:color="auto"/>
            <w:left w:val="none" w:sz="0" w:space="0" w:color="auto"/>
            <w:bottom w:val="none" w:sz="0" w:space="0" w:color="auto"/>
            <w:right w:val="none" w:sz="0" w:space="0" w:color="auto"/>
          </w:divBdr>
        </w:div>
        <w:div w:id="435057361">
          <w:marLeft w:val="0"/>
          <w:marRight w:val="0"/>
          <w:marTop w:val="0"/>
          <w:marBottom w:val="0"/>
          <w:divBdr>
            <w:top w:val="none" w:sz="0" w:space="0" w:color="auto"/>
            <w:left w:val="none" w:sz="0" w:space="0" w:color="auto"/>
            <w:bottom w:val="none" w:sz="0" w:space="0" w:color="auto"/>
            <w:right w:val="none" w:sz="0" w:space="0" w:color="auto"/>
          </w:divBdr>
        </w:div>
        <w:div w:id="1621573985">
          <w:marLeft w:val="0"/>
          <w:marRight w:val="0"/>
          <w:marTop w:val="0"/>
          <w:marBottom w:val="0"/>
          <w:divBdr>
            <w:top w:val="none" w:sz="0" w:space="0" w:color="auto"/>
            <w:left w:val="none" w:sz="0" w:space="0" w:color="auto"/>
            <w:bottom w:val="none" w:sz="0" w:space="0" w:color="auto"/>
            <w:right w:val="none" w:sz="0" w:space="0" w:color="auto"/>
          </w:divBdr>
        </w:div>
        <w:div w:id="1229609895">
          <w:marLeft w:val="0"/>
          <w:marRight w:val="0"/>
          <w:marTop w:val="0"/>
          <w:marBottom w:val="0"/>
          <w:divBdr>
            <w:top w:val="none" w:sz="0" w:space="0" w:color="auto"/>
            <w:left w:val="none" w:sz="0" w:space="0" w:color="auto"/>
            <w:bottom w:val="none" w:sz="0" w:space="0" w:color="auto"/>
            <w:right w:val="none" w:sz="0" w:space="0" w:color="auto"/>
          </w:divBdr>
        </w:div>
        <w:div w:id="815687894">
          <w:marLeft w:val="0"/>
          <w:marRight w:val="0"/>
          <w:marTop w:val="0"/>
          <w:marBottom w:val="0"/>
          <w:divBdr>
            <w:top w:val="none" w:sz="0" w:space="0" w:color="auto"/>
            <w:left w:val="none" w:sz="0" w:space="0" w:color="auto"/>
            <w:bottom w:val="none" w:sz="0" w:space="0" w:color="auto"/>
            <w:right w:val="none" w:sz="0" w:space="0" w:color="auto"/>
          </w:divBdr>
        </w:div>
        <w:div w:id="1918710013">
          <w:marLeft w:val="0"/>
          <w:marRight w:val="0"/>
          <w:marTop w:val="0"/>
          <w:marBottom w:val="0"/>
          <w:divBdr>
            <w:top w:val="none" w:sz="0" w:space="0" w:color="auto"/>
            <w:left w:val="none" w:sz="0" w:space="0" w:color="auto"/>
            <w:bottom w:val="none" w:sz="0" w:space="0" w:color="auto"/>
            <w:right w:val="none" w:sz="0" w:space="0" w:color="auto"/>
          </w:divBdr>
        </w:div>
        <w:div w:id="1866097404">
          <w:marLeft w:val="0"/>
          <w:marRight w:val="0"/>
          <w:marTop w:val="0"/>
          <w:marBottom w:val="0"/>
          <w:divBdr>
            <w:top w:val="none" w:sz="0" w:space="0" w:color="auto"/>
            <w:left w:val="none" w:sz="0" w:space="0" w:color="auto"/>
            <w:bottom w:val="none" w:sz="0" w:space="0" w:color="auto"/>
            <w:right w:val="none" w:sz="0" w:space="0" w:color="auto"/>
          </w:divBdr>
        </w:div>
        <w:div w:id="82193344">
          <w:marLeft w:val="0"/>
          <w:marRight w:val="0"/>
          <w:marTop w:val="0"/>
          <w:marBottom w:val="0"/>
          <w:divBdr>
            <w:top w:val="none" w:sz="0" w:space="0" w:color="auto"/>
            <w:left w:val="none" w:sz="0" w:space="0" w:color="auto"/>
            <w:bottom w:val="none" w:sz="0" w:space="0" w:color="auto"/>
            <w:right w:val="none" w:sz="0" w:space="0" w:color="auto"/>
          </w:divBdr>
        </w:div>
        <w:div w:id="178397465">
          <w:marLeft w:val="0"/>
          <w:marRight w:val="0"/>
          <w:marTop w:val="0"/>
          <w:marBottom w:val="0"/>
          <w:divBdr>
            <w:top w:val="none" w:sz="0" w:space="0" w:color="auto"/>
            <w:left w:val="none" w:sz="0" w:space="0" w:color="auto"/>
            <w:bottom w:val="none" w:sz="0" w:space="0" w:color="auto"/>
            <w:right w:val="none" w:sz="0" w:space="0" w:color="auto"/>
          </w:divBdr>
        </w:div>
        <w:div w:id="1052801490">
          <w:marLeft w:val="0"/>
          <w:marRight w:val="0"/>
          <w:marTop w:val="0"/>
          <w:marBottom w:val="0"/>
          <w:divBdr>
            <w:top w:val="none" w:sz="0" w:space="0" w:color="auto"/>
            <w:left w:val="none" w:sz="0" w:space="0" w:color="auto"/>
            <w:bottom w:val="none" w:sz="0" w:space="0" w:color="auto"/>
            <w:right w:val="none" w:sz="0" w:space="0" w:color="auto"/>
          </w:divBdr>
        </w:div>
        <w:div w:id="410124568">
          <w:marLeft w:val="0"/>
          <w:marRight w:val="0"/>
          <w:marTop w:val="0"/>
          <w:marBottom w:val="0"/>
          <w:divBdr>
            <w:top w:val="none" w:sz="0" w:space="0" w:color="auto"/>
            <w:left w:val="none" w:sz="0" w:space="0" w:color="auto"/>
            <w:bottom w:val="none" w:sz="0" w:space="0" w:color="auto"/>
            <w:right w:val="none" w:sz="0" w:space="0" w:color="auto"/>
          </w:divBdr>
        </w:div>
        <w:div w:id="266157987">
          <w:marLeft w:val="0"/>
          <w:marRight w:val="0"/>
          <w:marTop w:val="0"/>
          <w:marBottom w:val="0"/>
          <w:divBdr>
            <w:top w:val="none" w:sz="0" w:space="0" w:color="auto"/>
            <w:left w:val="none" w:sz="0" w:space="0" w:color="auto"/>
            <w:bottom w:val="none" w:sz="0" w:space="0" w:color="auto"/>
            <w:right w:val="none" w:sz="0" w:space="0" w:color="auto"/>
          </w:divBdr>
        </w:div>
        <w:div w:id="1832020222">
          <w:marLeft w:val="0"/>
          <w:marRight w:val="0"/>
          <w:marTop w:val="0"/>
          <w:marBottom w:val="0"/>
          <w:divBdr>
            <w:top w:val="none" w:sz="0" w:space="0" w:color="auto"/>
            <w:left w:val="none" w:sz="0" w:space="0" w:color="auto"/>
            <w:bottom w:val="none" w:sz="0" w:space="0" w:color="auto"/>
            <w:right w:val="none" w:sz="0" w:space="0" w:color="auto"/>
          </w:divBdr>
        </w:div>
        <w:div w:id="73091255">
          <w:marLeft w:val="0"/>
          <w:marRight w:val="0"/>
          <w:marTop w:val="0"/>
          <w:marBottom w:val="0"/>
          <w:divBdr>
            <w:top w:val="none" w:sz="0" w:space="0" w:color="auto"/>
            <w:left w:val="none" w:sz="0" w:space="0" w:color="auto"/>
            <w:bottom w:val="none" w:sz="0" w:space="0" w:color="auto"/>
            <w:right w:val="none" w:sz="0" w:space="0" w:color="auto"/>
          </w:divBdr>
        </w:div>
        <w:div w:id="640576859">
          <w:marLeft w:val="0"/>
          <w:marRight w:val="0"/>
          <w:marTop w:val="0"/>
          <w:marBottom w:val="0"/>
          <w:divBdr>
            <w:top w:val="none" w:sz="0" w:space="0" w:color="auto"/>
            <w:left w:val="none" w:sz="0" w:space="0" w:color="auto"/>
            <w:bottom w:val="none" w:sz="0" w:space="0" w:color="auto"/>
            <w:right w:val="none" w:sz="0" w:space="0" w:color="auto"/>
          </w:divBdr>
        </w:div>
        <w:div w:id="1766540056">
          <w:marLeft w:val="0"/>
          <w:marRight w:val="0"/>
          <w:marTop w:val="0"/>
          <w:marBottom w:val="0"/>
          <w:divBdr>
            <w:top w:val="none" w:sz="0" w:space="0" w:color="auto"/>
            <w:left w:val="none" w:sz="0" w:space="0" w:color="auto"/>
            <w:bottom w:val="none" w:sz="0" w:space="0" w:color="auto"/>
            <w:right w:val="none" w:sz="0" w:space="0" w:color="auto"/>
          </w:divBdr>
        </w:div>
        <w:div w:id="158035033">
          <w:marLeft w:val="0"/>
          <w:marRight w:val="0"/>
          <w:marTop w:val="0"/>
          <w:marBottom w:val="0"/>
          <w:divBdr>
            <w:top w:val="none" w:sz="0" w:space="0" w:color="auto"/>
            <w:left w:val="none" w:sz="0" w:space="0" w:color="auto"/>
            <w:bottom w:val="none" w:sz="0" w:space="0" w:color="auto"/>
            <w:right w:val="none" w:sz="0" w:space="0" w:color="auto"/>
          </w:divBdr>
        </w:div>
        <w:div w:id="1262103210">
          <w:marLeft w:val="0"/>
          <w:marRight w:val="0"/>
          <w:marTop w:val="0"/>
          <w:marBottom w:val="0"/>
          <w:divBdr>
            <w:top w:val="none" w:sz="0" w:space="0" w:color="auto"/>
            <w:left w:val="none" w:sz="0" w:space="0" w:color="auto"/>
            <w:bottom w:val="none" w:sz="0" w:space="0" w:color="auto"/>
            <w:right w:val="none" w:sz="0" w:space="0" w:color="auto"/>
          </w:divBdr>
        </w:div>
        <w:div w:id="1111781607">
          <w:marLeft w:val="0"/>
          <w:marRight w:val="0"/>
          <w:marTop w:val="0"/>
          <w:marBottom w:val="0"/>
          <w:divBdr>
            <w:top w:val="none" w:sz="0" w:space="0" w:color="auto"/>
            <w:left w:val="none" w:sz="0" w:space="0" w:color="auto"/>
            <w:bottom w:val="none" w:sz="0" w:space="0" w:color="auto"/>
            <w:right w:val="none" w:sz="0" w:space="0" w:color="auto"/>
          </w:divBdr>
        </w:div>
        <w:div w:id="1957907267">
          <w:marLeft w:val="0"/>
          <w:marRight w:val="0"/>
          <w:marTop w:val="0"/>
          <w:marBottom w:val="0"/>
          <w:divBdr>
            <w:top w:val="none" w:sz="0" w:space="0" w:color="auto"/>
            <w:left w:val="none" w:sz="0" w:space="0" w:color="auto"/>
            <w:bottom w:val="none" w:sz="0" w:space="0" w:color="auto"/>
            <w:right w:val="none" w:sz="0" w:space="0" w:color="auto"/>
          </w:divBdr>
        </w:div>
        <w:div w:id="1845827388">
          <w:marLeft w:val="0"/>
          <w:marRight w:val="0"/>
          <w:marTop w:val="0"/>
          <w:marBottom w:val="0"/>
          <w:divBdr>
            <w:top w:val="none" w:sz="0" w:space="0" w:color="auto"/>
            <w:left w:val="none" w:sz="0" w:space="0" w:color="auto"/>
            <w:bottom w:val="none" w:sz="0" w:space="0" w:color="auto"/>
            <w:right w:val="none" w:sz="0" w:space="0" w:color="auto"/>
          </w:divBdr>
        </w:div>
        <w:div w:id="1858961070">
          <w:marLeft w:val="0"/>
          <w:marRight w:val="0"/>
          <w:marTop w:val="0"/>
          <w:marBottom w:val="0"/>
          <w:divBdr>
            <w:top w:val="none" w:sz="0" w:space="0" w:color="auto"/>
            <w:left w:val="none" w:sz="0" w:space="0" w:color="auto"/>
            <w:bottom w:val="none" w:sz="0" w:space="0" w:color="auto"/>
            <w:right w:val="none" w:sz="0" w:space="0" w:color="auto"/>
          </w:divBdr>
        </w:div>
        <w:div w:id="258216203">
          <w:marLeft w:val="0"/>
          <w:marRight w:val="0"/>
          <w:marTop w:val="0"/>
          <w:marBottom w:val="0"/>
          <w:divBdr>
            <w:top w:val="none" w:sz="0" w:space="0" w:color="auto"/>
            <w:left w:val="none" w:sz="0" w:space="0" w:color="auto"/>
            <w:bottom w:val="none" w:sz="0" w:space="0" w:color="auto"/>
            <w:right w:val="none" w:sz="0" w:space="0" w:color="auto"/>
          </w:divBdr>
        </w:div>
        <w:div w:id="1380277085">
          <w:marLeft w:val="0"/>
          <w:marRight w:val="0"/>
          <w:marTop w:val="0"/>
          <w:marBottom w:val="0"/>
          <w:divBdr>
            <w:top w:val="none" w:sz="0" w:space="0" w:color="auto"/>
            <w:left w:val="none" w:sz="0" w:space="0" w:color="auto"/>
            <w:bottom w:val="none" w:sz="0" w:space="0" w:color="auto"/>
            <w:right w:val="none" w:sz="0" w:space="0" w:color="auto"/>
          </w:divBdr>
        </w:div>
      </w:divsChild>
    </w:div>
    <w:div w:id="213053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kingandprince.com/dining-guest-reviews.aspx" TargetMode="External"/><Relationship Id="rId20" Type="http://schemas.openxmlformats.org/officeDocument/2006/relationships/image" Target="media/image8.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eater.com/2017/12/27/16795084/bad-restaurant-reviews-2017" TargetMode="External"/><Relationship Id="rId11" Type="http://schemas.openxmlformats.org/officeDocument/2006/relationships/hyperlink" Target="https://www.tripadvisor.com/Restaurant_Review-g13808515-d2244808-Reviews-Din_Tai_Fung_101_Branch-Xinyi_District_Taipei.html" TargetMode="External"/><Relationship Id="rId12" Type="http://schemas.openxmlformats.org/officeDocument/2006/relationships/hyperlink" Target="https://www.tripadvisor.com/ShowUserReviews-g13808515-d2244808-r614039910-Din_Tai_Fung_101_Branch-Xinyi_District_Taipei.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tiff"/><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llflyforfood.net/2018/04/07/taiwanese-food-guide-57-things-to-eat-in-taiwan-and-where-to-try-th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D95F4A-2CE0-BE42-811D-B584F02A4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1698</Words>
  <Characters>9682</Characters>
  <Application>Microsoft Macintosh Word</Application>
  <DocSecurity>0</DocSecurity>
  <Lines>80</Lines>
  <Paragraphs>22</Paragraphs>
  <ScaleCrop>false</ScaleCrop>
  <HeadingPairs>
    <vt:vector size="2" baseType="variant">
      <vt:variant>
        <vt:lpstr>標題</vt:lpstr>
      </vt:variant>
      <vt:variant>
        <vt:i4>1</vt:i4>
      </vt:variant>
    </vt:vector>
  </HeadingPairs>
  <TitlesOfParts>
    <vt:vector size="1" baseType="lpstr">
      <vt:lpstr/>
    </vt:vector>
  </TitlesOfParts>
  <Manager/>
  <Company/>
  <LinksUpToDate>false</LinksUpToDate>
  <CharactersWithSpaces>11358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c:creator>
  <cp:keywords/>
  <dc:description/>
  <cp:lastModifiedBy>Amy LU</cp:lastModifiedBy>
  <cp:revision>5</cp:revision>
  <cp:lastPrinted>2018-09-28T21:50:00Z</cp:lastPrinted>
  <dcterms:created xsi:type="dcterms:W3CDTF">2018-09-28T21:50:00Z</dcterms:created>
  <dcterms:modified xsi:type="dcterms:W3CDTF">2018-12-06T16:19:00Z</dcterms:modified>
  <cp:category/>
</cp:coreProperties>
</file>