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A21" w:rsidRDefault="009A53B9">
      <w:pPr>
        <w:spacing w:after="156"/>
        <w:ind w:right="203"/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Nilson Report - </w:t>
      </w:r>
      <w:r>
        <w:t>第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1276 </w:t>
      </w:r>
      <w:r>
        <w:t>期</w:t>
      </w:r>
      <w:r>
        <w:rPr>
          <w:rFonts w:ascii="Times New Roman" w:eastAsia="Times New Roman" w:hAnsi="Times New Roman" w:cs="Times New Roman"/>
        </w:rPr>
        <w:t xml:space="preserve">                                 </w:t>
      </w:r>
      <w:r>
        <w:rPr>
          <w:color w:val="A6A6A6"/>
        </w:rPr>
        <w:t>出版日期為</w:t>
      </w:r>
      <w:r>
        <w:rPr>
          <w:color w:val="A6A6A6"/>
        </w:rPr>
        <w:t xml:space="preserve"> </w:t>
      </w:r>
      <w:r>
        <w:rPr>
          <w:rFonts w:ascii="Times New Roman" w:eastAsia="Times New Roman" w:hAnsi="Times New Roman" w:cs="Times New Roman"/>
          <w:color w:val="A6A6A6"/>
        </w:rPr>
        <w:t>2024/12/19</w:t>
      </w:r>
      <w:r>
        <w:rPr>
          <w:rFonts w:ascii="Times New Roman" w:eastAsia="Times New Roman" w:hAnsi="Times New Roman" w:cs="Times New Roman"/>
        </w:rPr>
        <w:t xml:space="preserve"> </w:t>
      </w:r>
    </w:p>
    <w:p w:rsidR="00371A21" w:rsidRDefault="009A53B9">
      <w:pPr>
        <w:spacing w:after="342"/>
        <w:ind w:right="206"/>
      </w:pPr>
      <w:r>
        <w:t>說明：本期內容摘譯自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Nilson Report - 2024 </w:t>
      </w:r>
      <w:r>
        <w:t>年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12 </w:t>
      </w:r>
      <w:r>
        <w:t>月第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1276 </w:t>
      </w:r>
      <w:r>
        <w:t>期之「全球支付卡詐欺損失概述」及「全球國際支付卡品牌受理概況」。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371A21" w:rsidRDefault="009A53B9">
      <w:pPr>
        <w:spacing w:after="321"/>
        <w:ind w:right="206"/>
      </w:pPr>
      <w:r>
        <w:t>本期重點摘譯：</w:t>
      </w:r>
      <w:r>
        <w:rPr>
          <w:rFonts w:ascii="Times New Roman" w:eastAsia="Times New Roman" w:hAnsi="Times New Roman" w:cs="Times New Roman"/>
        </w:rPr>
        <w:t xml:space="preserve"> </w:t>
      </w:r>
    </w:p>
    <w:p w:rsidR="00371A21" w:rsidRDefault="009A53B9">
      <w:pPr>
        <w:pStyle w:val="berschrift1"/>
        <w:ind w:left="-5"/>
      </w:pPr>
      <w:r>
        <w:rPr>
          <w:u w:val="none" w:color="000000"/>
        </w:rPr>
        <w:t>一、</w:t>
      </w:r>
      <w:r>
        <w:t>全球支付卡詐欺損失概述</w:t>
      </w:r>
      <w:r>
        <w:rPr>
          <w:rFonts w:ascii="Times New Roman" w:eastAsia="Times New Roman" w:hAnsi="Times New Roman" w:cs="Times New Roman"/>
          <w:u w:val="none" w:color="000000"/>
        </w:rPr>
        <w:t xml:space="preserve"> </w:t>
      </w:r>
    </w:p>
    <w:p w:rsidR="00371A21" w:rsidRDefault="009A53B9">
      <w:pPr>
        <w:ind w:left="475" w:right="206"/>
      </w:pPr>
      <w:r>
        <w:t>有關全球國際支付卡品牌、國內自有支付卡品牌、店內卡</w:t>
      </w:r>
      <w:r>
        <w:rPr>
          <w:rFonts w:ascii="Times New Roman" w:eastAsia="Times New Roman" w:hAnsi="Times New Roman" w:cs="Times New Roman"/>
        </w:rPr>
        <w:t>(private label)</w:t>
      </w:r>
      <w:r>
        <w:t>之信用卡、</w:t>
      </w:r>
    </w:p>
    <w:p w:rsidR="00371A21" w:rsidRDefault="009A53B9">
      <w:pPr>
        <w:ind w:left="475"/>
      </w:pPr>
      <w:r>
        <w:t>轉帳卡及預付卡於購買商品與勞務服務項目，以及加上預借現金與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ATM </w:t>
      </w:r>
      <w:r>
        <w:t>現金提領，</w:t>
      </w:r>
    </w:p>
    <w:p w:rsidR="00371A21" w:rsidRDefault="009A53B9">
      <w:pPr>
        <w:spacing w:after="0"/>
        <w:ind w:left="475" w:right="203"/>
      </w:pPr>
      <w:r>
        <w:rPr>
          <w:rFonts w:ascii="Times New Roman" w:eastAsia="Times New Roman" w:hAnsi="Times New Roman" w:cs="Times New Roman"/>
        </w:rPr>
        <w:t xml:space="preserve">2023 </w:t>
      </w:r>
      <w:r>
        <w:t>年整體的簽帳金額總計為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USD 51.435 </w:t>
      </w:r>
      <w:r>
        <w:t>兆元，較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2022 </w:t>
      </w:r>
      <w:r>
        <w:t>年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USD 49.149 </w:t>
      </w:r>
      <w:r>
        <w:t>兆元增加</w:t>
      </w:r>
      <w:r>
        <w:t xml:space="preserve"> </w:t>
      </w:r>
      <w:r>
        <w:rPr>
          <w:rFonts w:ascii="Times New Roman" w:eastAsia="Times New Roman" w:hAnsi="Times New Roman" w:cs="Times New Roman"/>
        </w:rPr>
        <w:t>4.7%</w:t>
      </w:r>
      <w:r>
        <w:t>，詐欺損失總金額從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2022 </w:t>
      </w:r>
      <w:r>
        <w:t>年的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USD 334.5 </w:t>
      </w:r>
      <w:r>
        <w:t>億元增加至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2023 </w:t>
      </w:r>
      <w:r>
        <w:t>年的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USD 338.3 </w:t>
      </w:r>
      <w:r>
        <w:t>億元，增加</w:t>
      </w:r>
      <w:r>
        <w:t xml:space="preserve"> </w:t>
      </w:r>
      <w:r>
        <w:rPr>
          <w:rFonts w:ascii="Times New Roman" w:eastAsia="Times New Roman" w:hAnsi="Times New Roman" w:cs="Times New Roman"/>
        </w:rPr>
        <w:t>1.1%</w:t>
      </w:r>
      <w:r>
        <w:t>。以詐欺損失金額基點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BP </w:t>
      </w:r>
      <w:r>
        <w:t>值</w:t>
      </w:r>
      <w:r>
        <w:rPr>
          <w:rFonts w:ascii="Times New Roman" w:eastAsia="Times New Roman" w:hAnsi="Times New Roman" w:cs="Times New Roman"/>
        </w:rPr>
        <w:t>(basis points)</w:t>
      </w:r>
      <w:r>
        <w:t>作為風險控管的衡量指標；於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2023 </w:t>
      </w:r>
      <w:r>
        <w:t>年詐欺損失金額，相當於總金額每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USD 100 </w:t>
      </w:r>
      <w:r>
        <w:t>元即損失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USD 6.58 </w:t>
      </w:r>
      <w:r>
        <w:t>分</w:t>
      </w:r>
      <w:r>
        <w:rPr>
          <w:rFonts w:ascii="Times New Roman" w:eastAsia="Times New Roman" w:hAnsi="Times New Roman" w:cs="Times New Roman"/>
        </w:rPr>
        <w:t>(</w:t>
      </w:r>
      <w:r>
        <w:t>即</w:t>
      </w:r>
    </w:p>
    <w:p w:rsidR="00371A21" w:rsidRDefault="009A53B9">
      <w:pPr>
        <w:spacing w:after="156"/>
        <w:ind w:left="475" w:right="203"/>
      </w:pPr>
      <w:r>
        <w:rPr>
          <w:rFonts w:ascii="Times New Roman" w:eastAsia="Times New Roman" w:hAnsi="Times New Roman" w:cs="Times New Roman"/>
        </w:rPr>
        <w:t>6.58BP)</w:t>
      </w:r>
      <w:r>
        <w:t>，相較於前一年每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USD 100 </w:t>
      </w:r>
      <w:r>
        <w:t>元損失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6.81 </w:t>
      </w:r>
      <w:r>
        <w:t>分</w:t>
      </w:r>
      <w:r>
        <w:rPr>
          <w:rFonts w:ascii="Times New Roman" w:eastAsia="Times New Roman" w:hAnsi="Times New Roman" w:cs="Times New Roman"/>
        </w:rPr>
        <w:t>(</w:t>
      </w:r>
      <w:r>
        <w:t>即</w:t>
      </w:r>
      <w:r>
        <w:t xml:space="preserve"> </w:t>
      </w:r>
      <w:r>
        <w:rPr>
          <w:rFonts w:ascii="Times New Roman" w:eastAsia="Times New Roman" w:hAnsi="Times New Roman" w:cs="Times New Roman"/>
        </w:rPr>
        <w:t>6.81BP)</w:t>
      </w:r>
      <w:r>
        <w:t>有所減少。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371A21" w:rsidRDefault="009A53B9">
      <w:pPr>
        <w:numPr>
          <w:ilvl w:val="0"/>
          <w:numId w:val="1"/>
        </w:numPr>
        <w:ind w:right="206" w:hanging="600"/>
      </w:pPr>
      <w:r>
        <w:t>全球六大國際支付卡品牌：</w:t>
      </w:r>
      <w:r>
        <w:rPr>
          <w:rFonts w:ascii="Times New Roman" w:eastAsia="Times New Roman" w:hAnsi="Times New Roman" w:cs="Times New Roman"/>
        </w:rPr>
        <w:t>Visa</w:t>
      </w:r>
      <w:r>
        <w:t>、</w:t>
      </w:r>
      <w:r>
        <w:rPr>
          <w:rFonts w:ascii="Times New Roman" w:eastAsia="Times New Roman" w:hAnsi="Times New Roman" w:cs="Times New Roman"/>
        </w:rPr>
        <w:t>Mastercard</w:t>
      </w:r>
      <w:r>
        <w:t>、銀聯卡、美國運通、</w:t>
      </w:r>
      <w:r>
        <w:rPr>
          <w:rFonts w:ascii="Times New Roman" w:eastAsia="Times New Roman" w:hAnsi="Times New Roman" w:cs="Times New Roman"/>
        </w:rPr>
        <w:t xml:space="preserve">Discover/ </w:t>
      </w:r>
      <w:r>
        <w:t>大來卡及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JCB </w:t>
      </w:r>
      <w:r>
        <w:t>之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2023 </w:t>
      </w:r>
      <w:r>
        <w:t>年簽帳金額合計為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USD 41.895 </w:t>
      </w:r>
      <w:r>
        <w:t>兆元，占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2023 </w:t>
      </w:r>
      <w:r>
        <w:t>年整體的總簽帳金額</w:t>
      </w:r>
      <w:r>
        <w:t xml:space="preserve"> </w:t>
      </w:r>
      <w:r>
        <w:rPr>
          <w:rFonts w:ascii="Times New Roman" w:eastAsia="Times New Roman" w:hAnsi="Times New Roman" w:cs="Times New Roman"/>
        </w:rPr>
        <w:t>81.45%</w:t>
      </w:r>
      <w:r>
        <w:t>，詐欺損失金額則從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2022 </w:t>
      </w:r>
      <w:r>
        <w:t>年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USD 304.0 </w:t>
      </w:r>
      <w:r>
        <w:t>億元增加至</w:t>
      </w:r>
    </w:p>
    <w:p w:rsidR="00371A21" w:rsidRDefault="009A53B9">
      <w:pPr>
        <w:spacing w:after="156"/>
        <w:ind w:left="1090" w:right="203"/>
      </w:pPr>
      <w:r>
        <w:rPr>
          <w:rFonts w:ascii="Times New Roman" w:eastAsia="Times New Roman" w:hAnsi="Times New Roman" w:cs="Times New Roman"/>
        </w:rPr>
        <w:t xml:space="preserve">USD 307.4 </w:t>
      </w:r>
      <w:r>
        <w:t>億元</w:t>
      </w:r>
      <w:r>
        <w:rPr>
          <w:rFonts w:ascii="Times New Roman" w:eastAsia="Times New Roman" w:hAnsi="Times New Roman" w:cs="Times New Roman"/>
        </w:rPr>
        <w:t xml:space="preserve">(BP </w:t>
      </w:r>
      <w:r>
        <w:t>值為</w:t>
      </w:r>
      <w:r>
        <w:t xml:space="preserve"> </w:t>
      </w:r>
      <w:r>
        <w:rPr>
          <w:rFonts w:ascii="Times New Roman" w:eastAsia="Times New Roman" w:hAnsi="Times New Roman" w:cs="Times New Roman"/>
        </w:rPr>
        <w:t>7.34)</w:t>
      </w:r>
      <w: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371A21" w:rsidRDefault="009A53B9">
      <w:pPr>
        <w:numPr>
          <w:ilvl w:val="0"/>
          <w:numId w:val="1"/>
        </w:numPr>
        <w:spacing w:after="169"/>
        <w:ind w:right="206" w:hanging="600"/>
      </w:pPr>
      <w:r>
        <w:t>國內自有支付卡品牌：</w:t>
      </w:r>
      <w:r>
        <w:rPr>
          <w:rFonts w:ascii="Times New Roman" w:eastAsia="Times New Roman" w:hAnsi="Times New Roman" w:cs="Times New Roman"/>
        </w:rPr>
        <w:t xml:space="preserve">2023 </w:t>
      </w:r>
      <w:r>
        <w:t>年簽帳金額合計為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USD 6.938 </w:t>
      </w:r>
      <w:r>
        <w:t>兆元，詐欺損失金額為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USD 14.7 </w:t>
      </w:r>
      <w:r>
        <w:t>億元，占整體的詐欺損失總金額的</w:t>
      </w:r>
      <w:r>
        <w:t xml:space="preserve"> </w:t>
      </w:r>
      <w:r>
        <w:rPr>
          <w:rFonts w:ascii="Times New Roman" w:eastAsia="Times New Roman" w:hAnsi="Times New Roman" w:cs="Times New Roman"/>
        </w:rPr>
        <w:t>4.35%</w:t>
      </w:r>
      <w: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371A21" w:rsidRDefault="009A53B9">
      <w:pPr>
        <w:numPr>
          <w:ilvl w:val="0"/>
          <w:numId w:val="1"/>
        </w:numPr>
        <w:spacing w:after="88"/>
        <w:ind w:right="206" w:hanging="600"/>
      </w:pPr>
      <w:r>
        <w:rPr>
          <w:rFonts w:ascii="Times New Roman" w:eastAsia="Times New Roman" w:hAnsi="Times New Roman" w:cs="Times New Roman"/>
        </w:rPr>
        <w:t xml:space="preserve">2023 </w:t>
      </w:r>
      <w:r>
        <w:t>年支付卡詐欺損失總金額、比率及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2022 </w:t>
      </w:r>
      <w:r>
        <w:t>年增減幅如下圖：</w:t>
      </w:r>
      <w:r>
        <w:rPr>
          <w:rFonts w:ascii="Times New Roman" w:eastAsia="Times New Roman" w:hAnsi="Times New Roman" w:cs="Times New Roman"/>
        </w:rPr>
        <w:t xml:space="preserve"> </w:t>
      </w:r>
    </w:p>
    <w:p w:rsidR="00371A21" w:rsidRDefault="009A53B9">
      <w:pPr>
        <w:spacing w:after="41" w:line="259" w:lineRule="auto"/>
        <w:ind w:left="1006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4532713" cy="2295238"/>
                <wp:effectExtent l="0" t="0" r="0" b="0"/>
                <wp:docPr id="2817" name="Group 2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2713" cy="2295238"/>
                          <a:chOff x="0" y="0"/>
                          <a:chExt cx="4532713" cy="2295238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1193419" y="253378"/>
                            <a:ext cx="1946910" cy="1973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6910" h="1973872">
                                <a:moveTo>
                                  <a:pt x="1044988" y="18455"/>
                                </a:moveTo>
                                <a:cubicBezTo>
                                  <a:pt x="1076938" y="19686"/>
                                  <a:pt x="1109131" y="22540"/>
                                  <a:pt x="1141476" y="27089"/>
                                </a:cubicBezTo>
                                <a:cubicBezTo>
                                  <a:pt x="1462278" y="72174"/>
                                  <a:pt x="1737741" y="278168"/>
                                  <a:pt x="1871599" y="573189"/>
                                </a:cubicBezTo>
                                <a:lnTo>
                                  <a:pt x="1440688" y="768641"/>
                                </a:lnTo>
                                <a:cubicBezTo>
                                  <a:pt x="1332738" y="530771"/>
                                  <a:pt x="1052322" y="425361"/>
                                  <a:pt x="814324" y="533311"/>
                                </a:cubicBezTo>
                                <a:cubicBezTo>
                                  <a:pt x="576453" y="641261"/>
                                  <a:pt x="471043" y="921677"/>
                                  <a:pt x="578993" y="1159548"/>
                                </a:cubicBezTo>
                                <a:cubicBezTo>
                                  <a:pt x="686943" y="1397546"/>
                                  <a:pt x="967359" y="1502956"/>
                                  <a:pt x="1205230" y="1395006"/>
                                </a:cubicBezTo>
                                <a:cubicBezTo>
                                  <a:pt x="1352804" y="1328077"/>
                                  <a:pt x="1455801" y="1190409"/>
                                  <a:pt x="1478280" y="1030008"/>
                                </a:cubicBezTo>
                                <a:lnTo>
                                  <a:pt x="1946910" y="1095794"/>
                                </a:lnTo>
                                <a:cubicBezTo>
                                  <a:pt x="1874139" y="1613319"/>
                                  <a:pt x="1395603" y="1973872"/>
                                  <a:pt x="878078" y="1901228"/>
                                </a:cubicBezTo>
                                <a:cubicBezTo>
                                  <a:pt x="360553" y="1828457"/>
                                  <a:pt x="0" y="1349921"/>
                                  <a:pt x="72771" y="832396"/>
                                </a:cubicBezTo>
                                <a:cubicBezTo>
                                  <a:pt x="140994" y="347216"/>
                                  <a:pt x="565734" y="0"/>
                                  <a:pt x="1044988" y="184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D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193419" y="207695"/>
                            <a:ext cx="1946910" cy="2019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6910" h="2019554">
                                <a:moveTo>
                                  <a:pt x="1946910" y="1141476"/>
                                </a:moveTo>
                                <a:cubicBezTo>
                                  <a:pt x="1874139" y="1659001"/>
                                  <a:pt x="1395603" y="2019554"/>
                                  <a:pt x="878078" y="1946911"/>
                                </a:cubicBezTo>
                                <a:cubicBezTo>
                                  <a:pt x="360553" y="1874139"/>
                                  <a:pt x="0" y="1395603"/>
                                  <a:pt x="72771" y="878078"/>
                                </a:cubicBezTo>
                                <a:cubicBezTo>
                                  <a:pt x="145542" y="360553"/>
                                  <a:pt x="623951" y="0"/>
                                  <a:pt x="1141476" y="72772"/>
                                </a:cubicBezTo>
                                <a:cubicBezTo>
                                  <a:pt x="1462278" y="117856"/>
                                  <a:pt x="1737741" y="323850"/>
                                  <a:pt x="1871599" y="618872"/>
                                </a:cubicBezTo>
                                <a:lnTo>
                                  <a:pt x="1440688" y="814324"/>
                                </a:lnTo>
                                <a:cubicBezTo>
                                  <a:pt x="1332738" y="576453"/>
                                  <a:pt x="1052322" y="471043"/>
                                  <a:pt x="814324" y="578993"/>
                                </a:cubicBezTo>
                                <a:cubicBezTo>
                                  <a:pt x="576453" y="686943"/>
                                  <a:pt x="471043" y="967360"/>
                                  <a:pt x="578993" y="1205230"/>
                                </a:cubicBezTo>
                                <a:cubicBezTo>
                                  <a:pt x="686943" y="1443228"/>
                                  <a:pt x="967359" y="1548639"/>
                                  <a:pt x="1205230" y="1440689"/>
                                </a:cubicBezTo>
                                <a:cubicBezTo>
                                  <a:pt x="1352804" y="1373760"/>
                                  <a:pt x="1455801" y="1236091"/>
                                  <a:pt x="1478280" y="1075690"/>
                                </a:cubicBez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652522" y="822503"/>
                            <a:ext cx="501015" cy="308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015" h="308737">
                                <a:moveTo>
                                  <a:pt x="430784" y="0"/>
                                </a:moveTo>
                                <a:cubicBezTo>
                                  <a:pt x="463677" y="72263"/>
                                  <a:pt x="487172" y="148336"/>
                                  <a:pt x="501015" y="226568"/>
                                </a:cubicBezTo>
                                <a:lnTo>
                                  <a:pt x="35052" y="308737"/>
                                </a:lnTo>
                                <a:cubicBezTo>
                                  <a:pt x="28194" y="269621"/>
                                  <a:pt x="16383" y="231521"/>
                                  <a:pt x="0" y="195453"/>
                                </a:cubicBezTo>
                                <a:lnTo>
                                  <a:pt x="4307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0CF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652522" y="822503"/>
                            <a:ext cx="501015" cy="308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015" h="308737">
                                <a:moveTo>
                                  <a:pt x="430784" y="0"/>
                                </a:moveTo>
                                <a:cubicBezTo>
                                  <a:pt x="463677" y="72263"/>
                                  <a:pt x="487172" y="148336"/>
                                  <a:pt x="501015" y="226568"/>
                                </a:cubicBezTo>
                                <a:lnTo>
                                  <a:pt x="35052" y="308737"/>
                                </a:lnTo>
                                <a:cubicBezTo>
                                  <a:pt x="28194" y="269621"/>
                                  <a:pt x="16383" y="231521"/>
                                  <a:pt x="0" y="195453"/>
                                </a:cubicBez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687955" y="1051103"/>
                            <a:ext cx="481076" cy="177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076" h="177546">
                                <a:moveTo>
                                  <a:pt x="465963" y="0"/>
                                </a:moveTo>
                                <a:cubicBezTo>
                                  <a:pt x="476250" y="58547"/>
                                  <a:pt x="481076" y="117983"/>
                                  <a:pt x="480187" y="177546"/>
                                </a:cubicBezTo>
                                <a:lnTo>
                                  <a:pt x="7112" y="170942"/>
                                </a:lnTo>
                                <a:cubicBezTo>
                                  <a:pt x="7620" y="141097"/>
                                  <a:pt x="5207" y="111379"/>
                                  <a:pt x="0" y="82169"/>
                                </a:cubicBezTo>
                                <a:lnTo>
                                  <a:pt x="4659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C2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687955" y="1051103"/>
                            <a:ext cx="481076" cy="177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076" h="177546">
                                <a:moveTo>
                                  <a:pt x="465963" y="0"/>
                                </a:moveTo>
                                <a:cubicBezTo>
                                  <a:pt x="476250" y="58547"/>
                                  <a:pt x="481076" y="117983"/>
                                  <a:pt x="480187" y="177546"/>
                                </a:cubicBezTo>
                                <a:lnTo>
                                  <a:pt x="7112" y="170942"/>
                                </a:lnTo>
                                <a:cubicBezTo>
                                  <a:pt x="7620" y="141097"/>
                                  <a:pt x="5207" y="111379"/>
                                  <a:pt x="0" y="82169"/>
                                </a:cubicBez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690495" y="1223442"/>
                            <a:ext cx="477647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647" h="125095">
                                <a:moveTo>
                                  <a:pt x="4572" y="0"/>
                                </a:moveTo>
                                <a:lnTo>
                                  <a:pt x="477647" y="6603"/>
                                </a:lnTo>
                                <a:cubicBezTo>
                                  <a:pt x="477139" y="46355"/>
                                  <a:pt x="474091" y="85852"/>
                                  <a:pt x="468630" y="125095"/>
                                </a:cubicBezTo>
                                <a:lnTo>
                                  <a:pt x="0" y="59309"/>
                                </a:lnTo>
                                <a:cubicBezTo>
                                  <a:pt x="2794" y="39624"/>
                                  <a:pt x="4318" y="19812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E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690495" y="1223442"/>
                            <a:ext cx="477647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647" h="125095">
                                <a:moveTo>
                                  <a:pt x="477647" y="6603"/>
                                </a:moveTo>
                                <a:cubicBezTo>
                                  <a:pt x="477139" y="46355"/>
                                  <a:pt x="474091" y="85852"/>
                                  <a:pt x="468630" y="125095"/>
                                </a:cubicBezTo>
                                <a:lnTo>
                                  <a:pt x="0" y="59309"/>
                                </a:lnTo>
                                <a:cubicBezTo>
                                  <a:pt x="2794" y="39624"/>
                                  <a:pt x="4318" y="19812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612515" y="0"/>
                            <a:ext cx="1222233" cy="152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5050"/>
                                  <w:sz w:val="16"/>
                                </w:rPr>
                                <w:t>國內自有支付卡品牌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612515" y="172978"/>
                            <a:ext cx="27027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F6FC6"/>
                                  <w:sz w:val="16"/>
                                </w:rPr>
                                <w:t>USD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841115" y="172978"/>
                            <a:ext cx="239694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F6FC6"/>
                                  <w:sz w:val="16"/>
                                </w:rPr>
                                <w:t>14.7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022471" y="175260"/>
                            <a:ext cx="272013" cy="152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F6FC6"/>
                                  <w:sz w:val="16"/>
                                </w:rPr>
                                <w:t>億元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" name="Rectangle 2760"/>
                        <wps:cNvSpPr/>
                        <wps:spPr>
                          <a:xfrm>
                            <a:off x="3676523" y="315844"/>
                            <a:ext cx="168234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7406D"/>
                                  <w:sz w:val="2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9" name="Rectangle 2759"/>
                        <wps:cNvSpPr/>
                        <wps:spPr>
                          <a:xfrm>
                            <a:off x="3612515" y="315844"/>
                            <a:ext cx="84117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7406D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2" name="Rectangle 2762"/>
                        <wps:cNvSpPr/>
                        <wps:spPr>
                          <a:xfrm>
                            <a:off x="3799672" y="461015"/>
                            <a:ext cx="13581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F6FC6"/>
                                  <w:sz w:val="16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1" name="Rectangle 2761"/>
                        <wps:cNvSpPr/>
                        <wps:spPr>
                          <a:xfrm>
                            <a:off x="3612515" y="461015"/>
                            <a:ext cx="248105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F6FC6"/>
                                  <w:sz w:val="16"/>
                                </w:rPr>
                                <w:t>+9.3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612515" y="965078"/>
                            <a:ext cx="316538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5050"/>
                                  <w:sz w:val="16"/>
                                </w:rPr>
                                <w:t>ATM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612515" y="1117858"/>
                            <a:ext cx="27027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F6FC6"/>
                                  <w:sz w:val="16"/>
                                </w:rPr>
                                <w:t>USD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3841115" y="1117858"/>
                            <a:ext cx="239694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F6FC6"/>
                                  <w:sz w:val="16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022471" y="1120140"/>
                            <a:ext cx="272013" cy="152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F6FC6"/>
                                  <w:sz w:val="16"/>
                                </w:rPr>
                                <w:t>億元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5" name="Rectangle 2775"/>
                        <wps:cNvSpPr/>
                        <wps:spPr>
                          <a:xfrm>
                            <a:off x="3676523" y="1260724"/>
                            <a:ext cx="16823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7406D"/>
                                  <w:sz w:val="2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4" name="Rectangle 2774"/>
                        <wps:cNvSpPr/>
                        <wps:spPr>
                          <a:xfrm>
                            <a:off x="3612515" y="1260724"/>
                            <a:ext cx="8411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7406D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612515" y="1404370"/>
                            <a:ext cx="45223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F6FC6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7" name="Rectangle 2777"/>
                        <wps:cNvSpPr/>
                        <wps:spPr>
                          <a:xfrm>
                            <a:off x="3775210" y="1404370"/>
                            <a:ext cx="135804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F6FC6"/>
                                  <w:sz w:val="16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6" name="Rectangle 2776"/>
                        <wps:cNvSpPr/>
                        <wps:spPr>
                          <a:xfrm>
                            <a:off x="3646043" y="1404370"/>
                            <a:ext cx="170977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F6FC6"/>
                                  <w:sz w:val="16"/>
                                </w:rPr>
                                <w:t>4.6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612515" y="2005203"/>
                            <a:ext cx="407411" cy="152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5050"/>
                                  <w:sz w:val="16"/>
                                </w:rPr>
                                <w:t>店內卡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8" name="Rectangle 2778"/>
                        <wps:cNvSpPr/>
                        <wps:spPr>
                          <a:xfrm>
                            <a:off x="3918839" y="2002921"/>
                            <a:ext cx="45223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5050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0" name="Rectangle 2780"/>
                        <wps:cNvSpPr/>
                        <wps:spPr>
                          <a:xfrm>
                            <a:off x="3952330" y="2002921"/>
                            <a:ext cx="725984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5050"/>
                                  <w:sz w:val="16"/>
                                </w:rPr>
                                <w:t>private 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9" name="Rectangle 2779"/>
                        <wps:cNvSpPr/>
                        <wps:spPr>
                          <a:xfrm>
                            <a:off x="4498710" y="2002921"/>
                            <a:ext cx="45224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5050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612515" y="2177935"/>
                            <a:ext cx="270670" cy="150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F6FC6"/>
                                  <w:sz w:val="16"/>
                                </w:rPr>
                                <w:t>USD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841115" y="2177935"/>
                            <a:ext cx="170943" cy="150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F6FC6"/>
                                  <w:sz w:val="16"/>
                                </w:rPr>
                                <w:t>6.2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3970655" y="2180224"/>
                            <a:ext cx="272013" cy="15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F6FC6"/>
                                  <w:sz w:val="16"/>
                                </w:rPr>
                                <w:t>億元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0" y="638556"/>
                            <a:ext cx="1218159" cy="152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5050"/>
                                  <w:sz w:val="16"/>
                                </w:rPr>
                                <w:t>全球國際支付卡品牌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28600" y="811534"/>
                            <a:ext cx="98073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F6FC6"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01752" y="811534"/>
                            <a:ext cx="51130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F6FC6"/>
                                  <w:sz w:val="16"/>
                                </w:rPr>
                                <w:t>SD 307.4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711708" y="813816"/>
                            <a:ext cx="271607" cy="152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F6FC6"/>
                                  <w:sz w:val="16"/>
                                </w:rPr>
                                <w:t>億元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914781" y="811534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F6FC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659892" y="955924"/>
                            <a:ext cx="8411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7406D"/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5" name="Rectangle 2765"/>
                        <wps:cNvSpPr/>
                        <wps:spPr>
                          <a:xfrm>
                            <a:off x="787908" y="955924"/>
                            <a:ext cx="16823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7406D"/>
                                  <w:sz w:val="2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4" name="Rectangle 2764"/>
                        <wps:cNvSpPr/>
                        <wps:spPr>
                          <a:xfrm>
                            <a:off x="723900" y="955924"/>
                            <a:ext cx="8411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7406D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914781" y="95592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7406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9" name="Rectangle 2769"/>
                        <wps:cNvSpPr/>
                        <wps:spPr>
                          <a:xfrm>
                            <a:off x="813622" y="1099570"/>
                            <a:ext cx="135804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F6FC6"/>
                                  <w:sz w:val="16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7" name="Rectangle 2767"/>
                        <wps:cNvSpPr/>
                        <wps:spPr>
                          <a:xfrm>
                            <a:off x="627888" y="1099570"/>
                            <a:ext cx="24621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F6FC6"/>
                                  <w:sz w:val="16"/>
                                </w:rPr>
                                <w:t>+1.1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914781" y="1099570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F6FC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Shape 257"/>
                        <wps:cNvSpPr/>
                        <wps:spPr>
                          <a:xfrm>
                            <a:off x="1006094" y="696137"/>
                            <a:ext cx="518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0">
                                <a:moveTo>
                                  <a:pt x="0" y="0"/>
                                </a:moveTo>
                                <a:lnTo>
                                  <a:pt x="51816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3093974" y="1133018"/>
                            <a:ext cx="441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">
                                <a:moveTo>
                                  <a:pt x="0" y="0"/>
                                </a:moveTo>
                                <a:lnTo>
                                  <a:pt x="44196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3067939" y="54153"/>
                            <a:ext cx="468630" cy="867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" h="867410">
                                <a:moveTo>
                                  <a:pt x="0" y="867410"/>
                                </a:moveTo>
                                <a:lnTo>
                                  <a:pt x="262763" y="867410"/>
                                </a:lnTo>
                                <a:lnTo>
                                  <a:pt x="262763" y="0"/>
                                </a:lnTo>
                                <a:lnTo>
                                  <a:pt x="46863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3134614" y="1290497"/>
                            <a:ext cx="40132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782320">
                                <a:moveTo>
                                  <a:pt x="0" y="0"/>
                                </a:moveTo>
                                <a:lnTo>
                                  <a:pt x="3429" y="0"/>
                                </a:lnTo>
                                <a:lnTo>
                                  <a:pt x="3429" y="782320"/>
                                </a:lnTo>
                                <a:lnTo>
                                  <a:pt x="401320" y="78232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821561" y="1094803"/>
                            <a:ext cx="683629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F6FC6"/>
                                  <w:sz w:val="18"/>
                                </w:rPr>
                                <w:t>USD 338.3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365629" y="1097357"/>
                            <a:ext cx="304038" cy="170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F6FC6"/>
                                  <w:sz w:val="18"/>
                                </w:rPr>
                                <w:t>億元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592959" y="1053859"/>
                            <a:ext cx="61659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" w:eastAsia="Microsoft YaHei" w:hAnsi="Microsoft YaHei" w:cs="Microsoft YaHe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3" name="Rectangle 2773"/>
                        <wps:cNvSpPr/>
                        <wps:spPr>
                          <a:xfrm>
                            <a:off x="2255551" y="1323403"/>
                            <a:ext cx="152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F6FC6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2" name="Rectangle 2772"/>
                        <wps:cNvSpPr/>
                        <wps:spPr>
                          <a:xfrm>
                            <a:off x="2045589" y="1323403"/>
                            <a:ext cx="27636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F6FC6"/>
                                  <w:sz w:val="18"/>
                                </w:rPr>
                                <w:t>+1.1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368677" y="1282459"/>
                            <a:ext cx="61659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Microsoft YaHei" w:eastAsia="Microsoft YaHei" w:hAnsi="Microsoft YaHei" w:cs="Microsoft YaHe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7" style="width:356.907pt;height:180.727pt;mso-position-horizontal-relative:char;mso-position-vertical-relative:line" coordsize="45327,22952">
                <v:shape id="Shape 218" style="position:absolute;width:19469;height:19738;left:11934;top:2533;" coordsize="1946910,1973872" path="m1044988,18455c1076938,19686,1109131,22540,1141476,27089c1462278,72174,1737741,278168,1871599,573189l1440688,768641c1332738,530771,1052322,425361,814324,533311c576453,641261,471043,921677,578993,1159548c686943,1397546,967359,1502956,1205230,1395006c1352804,1328077,1455801,1190409,1478280,1030008l1946910,1095794c1874139,1613319,1395603,1973872,878078,1901228c360553,1828457,0,1349921,72771,832396c140994,347216,565734,0,1044988,18455x">
                  <v:stroke weight="0pt" endcap="flat" joinstyle="miter" miterlimit="10" on="false" color="#000000" opacity="0"/>
                  <v:fill on="true" color="#009dd9"/>
                </v:shape>
                <v:shape id="Shape 219" style="position:absolute;width:19469;height:20195;left:11934;top:2076;" coordsize="1946910,2019554" path="m1946910,1141476c1874139,1659001,1395603,2019554,878078,1946911c360553,1874139,0,1395603,72771,878078c145542,360553,623951,0,1141476,72772c1462278,117856,1737741,323850,1871599,618872l1440688,814324c1332738,576453,1052322,471043,814324,578993c576453,686943,471043,967360,578993,1205230c686943,1443228,967359,1548639,1205230,1440689c1352804,1373760,1455801,1236091,1478280,1075690x">
                  <v:stroke weight="1.56pt" endcap="flat" joinstyle="round" on="true" color="#ffffff"/>
                  <v:fill on="false" color="#000000" opacity="0"/>
                </v:shape>
                <v:shape id="Shape 220" style="position:absolute;width:5010;height:3087;left:26525;top:8225;" coordsize="501015,308737" path="m430784,0c463677,72263,487172,148336,501015,226568l35052,308737c28194,269621,16383,231521,0,195453l430784,0x">
                  <v:stroke weight="0pt" endcap="flat" joinstyle="round" on="false" color="#000000" opacity="0"/>
                  <v:fill on="true" color="#10cf9b"/>
                </v:shape>
                <v:shape id="Shape 221" style="position:absolute;width:5010;height:3087;left:26525;top:8225;" coordsize="501015,308737" path="m430784,0c463677,72263,487172,148336,501015,226568l35052,308737c28194,269621,16383,231521,0,195453x">
                  <v:stroke weight="1.56pt" endcap="flat" joinstyle="round" on="true" color="#ffffff"/>
                  <v:fill on="false" color="#000000" opacity="0"/>
                </v:shape>
                <v:shape id="Shape 222" style="position:absolute;width:4810;height:1775;left:26879;top:10511;" coordsize="481076,177546" path="m465963,0c476250,58547,481076,117983,480187,177546l7112,170942c7620,141097,5207,111379,0,82169l465963,0x">
                  <v:stroke weight="0pt" endcap="flat" joinstyle="round" on="false" color="#000000" opacity="0"/>
                  <v:fill on="true" color="#a5c249"/>
                </v:shape>
                <v:shape id="Shape 223" style="position:absolute;width:4810;height:1775;left:26879;top:10511;" coordsize="481076,177546" path="m465963,0c476250,58547,481076,117983,480187,177546l7112,170942c7620,141097,5207,111379,0,82169x">
                  <v:stroke weight="1.56pt" endcap="flat" joinstyle="round" on="true" color="#ffffff"/>
                  <v:fill on="false" color="#000000" opacity="0"/>
                </v:shape>
                <v:shape id="Shape 224" style="position:absolute;width:4776;height:1250;left:26904;top:12234;" coordsize="477647,125095" path="m4572,0l477647,6603c477139,46355,474091,85852,468630,125095l0,59309c2794,39624,4318,19812,4572,0x">
                  <v:stroke weight="0pt" endcap="flat" joinstyle="round" on="false" color="#000000" opacity="0"/>
                  <v:fill on="true" color="#005e82"/>
                </v:shape>
                <v:shape id="Shape 225" style="position:absolute;width:4776;height:1250;left:26904;top:12234;" coordsize="477647,125095" path="m477647,6603c477139,46355,474091,85852,468630,125095l0,59309c2794,39624,4318,19812,4572,0x">
                  <v:stroke weight="1.56pt" endcap="flat" joinstyle="round" on="true" color="#ffffff"/>
                  <v:fill on="false" color="#000000" opacity="0"/>
                </v:shape>
                <v:rect id="Rectangle 226" style="position:absolute;width:12222;height:1525;left:3612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JhengHei" w:hAnsi="Microsoft JhengHei" w:eastAsia="Microsoft JhengHei" w:ascii="Microsoft JhengHei"/>
                            <w:b w:val="1"/>
                            <w:color w:val="ff5050"/>
                            <w:sz w:val="16"/>
                          </w:rPr>
                          <w:t xml:space="preserve">國內自有支付卡品牌</w:t>
                        </w:r>
                      </w:p>
                    </w:txbxContent>
                  </v:textbox>
                </v:rect>
                <v:rect id="Rectangle 227" style="position:absolute;width:2702;height:1503;left:36125;top:1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6fc6"/>
                            <w:sz w:val="16"/>
                          </w:rPr>
                          <w:t xml:space="preserve">USD</w:t>
                        </w:r>
                      </w:p>
                    </w:txbxContent>
                  </v:textbox>
                </v:rect>
                <v:rect id="Rectangle 228" style="position:absolute;width:2396;height:1503;left:38411;top:1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6fc6"/>
                            <w:sz w:val="16"/>
                          </w:rPr>
                          <w:t xml:space="preserve">14.7</w:t>
                        </w:r>
                      </w:p>
                    </w:txbxContent>
                  </v:textbox>
                </v:rect>
                <v:rect id="Rectangle 229" style="position:absolute;width:2720;height:1525;left:40224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JhengHei" w:hAnsi="Microsoft JhengHei" w:eastAsia="Microsoft JhengHei" w:ascii="Microsoft JhengHei"/>
                            <w:b w:val="1"/>
                            <w:color w:val="0f6fc6"/>
                            <w:sz w:val="16"/>
                          </w:rPr>
                          <w:t xml:space="preserve">億元</w:t>
                        </w:r>
                      </w:p>
                    </w:txbxContent>
                  </v:textbox>
                </v:rect>
                <v:rect id="Rectangle 2760" style="position:absolute;width:1682;height:1862;left:36765;top:3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7406d"/>
                            <w:sz w:val="20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2759" style="position:absolute;width:841;height:1862;left:36125;top:3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7406d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2762" style="position:absolute;width:1358;height:1503;left:37996;top:4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6fc6"/>
                            <w:sz w:val="16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2761" style="position:absolute;width:2481;height:1503;left:36125;top:4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6fc6"/>
                            <w:sz w:val="16"/>
                          </w:rPr>
                          <w:t xml:space="preserve">+9.3</w:t>
                        </w:r>
                      </w:p>
                    </w:txbxContent>
                  </v:textbox>
                </v:rect>
                <v:rect id="Rectangle 232" style="position:absolute;width:3165;height:1503;left:36125;top:9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5050"/>
                            <w:sz w:val="16"/>
                          </w:rPr>
                          <w:t xml:space="preserve">ATM</w:t>
                        </w:r>
                      </w:p>
                    </w:txbxContent>
                  </v:textbox>
                </v:rect>
                <v:rect id="Rectangle 233" style="position:absolute;width:2702;height:1503;left:36125;top:11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6fc6"/>
                            <w:sz w:val="16"/>
                          </w:rPr>
                          <w:t xml:space="preserve">USD</w:t>
                        </w:r>
                      </w:p>
                    </w:txbxContent>
                  </v:textbox>
                </v:rect>
                <v:rect id="Rectangle 234" style="position:absolute;width:2396;height:1503;left:38411;top:11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6fc6"/>
                            <w:sz w:val="16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235" style="position:absolute;width:2720;height:1525;left:40224;top:11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JhengHei" w:hAnsi="Microsoft JhengHei" w:eastAsia="Microsoft JhengHei" w:ascii="Microsoft JhengHei"/>
                            <w:b w:val="1"/>
                            <w:color w:val="0f6fc6"/>
                            <w:sz w:val="16"/>
                          </w:rPr>
                          <w:t xml:space="preserve">億元</w:t>
                        </w:r>
                      </w:p>
                    </w:txbxContent>
                  </v:textbox>
                </v:rect>
                <v:rect id="Rectangle 2775" style="position:absolute;width:1682;height:1862;left:36765;top:12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7406d"/>
                            <w:sz w:val="20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2774" style="position:absolute;width:841;height:1862;left:36125;top:12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7406d"/>
                            <w:sz w:val="2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37" style="position:absolute;width:452;height:1503;left:36125;top:14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6fc6"/>
                            <w:sz w:val="1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777" style="position:absolute;width:1358;height:1503;left:37752;top:14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6fc6"/>
                            <w:sz w:val="16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2776" style="position:absolute;width:1709;height:1503;left:36460;top:14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6fc6"/>
                            <w:sz w:val="16"/>
                          </w:rPr>
                          <w:t xml:space="preserve">4.6</w:t>
                        </w:r>
                      </w:p>
                    </w:txbxContent>
                  </v:textbox>
                </v:rect>
                <v:rect id="Rectangle 239" style="position:absolute;width:4074;height:1525;left:36125;top:20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JhengHei" w:hAnsi="Microsoft JhengHei" w:eastAsia="Microsoft JhengHei" w:ascii="Microsoft JhengHei"/>
                            <w:b w:val="1"/>
                            <w:color w:val="ff5050"/>
                            <w:sz w:val="16"/>
                          </w:rPr>
                          <w:t xml:space="preserve">店內卡</w:t>
                        </w:r>
                      </w:p>
                    </w:txbxContent>
                  </v:textbox>
                </v:rect>
                <v:rect id="Rectangle 2778" style="position:absolute;width:452;height:1503;left:39188;top:20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5050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780" style="position:absolute;width:7259;height:1503;left:39523;top:20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5050"/>
                            <w:sz w:val="16"/>
                          </w:rPr>
                          <w:t xml:space="preserve">private label</w:t>
                        </w:r>
                      </w:p>
                    </w:txbxContent>
                  </v:textbox>
                </v:rect>
                <v:rect id="Rectangle 2779" style="position:absolute;width:452;height:1503;left:44987;top:20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5050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41" style="position:absolute;width:2706;height:1507;left:36125;top:21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6fc6"/>
                            <w:sz w:val="16"/>
                          </w:rPr>
                          <w:t xml:space="preserve">USD</w:t>
                        </w:r>
                      </w:p>
                    </w:txbxContent>
                  </v:textbox>
                </v:rect>
                <v:rect id="Rectangle 242" style="position:absolute;width:1709;height:1507;left:38411;top:21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6fc6"/>
                            <w:sz w:val="16"/>
                          </w:rPr>
                          <w:t xml:space="preserve">6.2</w:t>
                        </w:r>
                      </w:p>
                    </w:txbxContent>
                  </v:textbox>
                </v:rect>
                <v:rect id="Rectangle 243" style="position:absolute;width:2720;height:1529;left:39706;top:21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JhengHei" w:hAnsi="Microsoft JhengHei" w:eastAsia="Microsoft JhengHei" w:ascii="Microsoft JhengHei"/>
                            <w:b w:val="1"/>
                            <w:color w:val="0f6fc6"/>
                            <w:sz w:val="16"/>
                          </w:rPr>
                          <w:t xml:space="preserve">億元</w:t>
                        </w:r>
                      </w:p>
                    </w:txbxContent>
                  </v:textbox>
                </v:rect>
                <v:rect id="Rectangle 247" style="position:absolute;width:12181;height:1525;left:0;top:6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JhengHei" w:hAnsi="Microsoft JhengHei" w:eastAsia="Microsoft JhengHei" w:ascii="Microsoft JhengHei"/>
                            <w:b w:val="1"/>
                            <w:color w:val="ff5050"/>
                            <w:sz w:val="16"/>
                          </w:rPr>
                          <w:t xml:space="preserve">全球國際支付卡品牌</w:t>
                        </w:r>
                      </w:p>
                    </w:txbxContent>
                  </v:textbox>
                </v:rect>
                <v:rect id="Rectangle 248" style="position:absolute;width:980;height:1503;left:2286;top:8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6fc6"/>
                            <w:sz w:val="16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249" style="position:absolute;width:5113;height:1503;left:3017;top:8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6fc6"/>
                            <w:sz w:val="16"/>
                          </w:rPr>
                          <w:t xml:space="preserve">SD 307.4</w:t>
                        </w:r>
                      </w:p>
                    </w:txbxContent>
                  </v:textbox>
                </v:rect>
                <v:rect id="Rectangle 250" style="position:absolute;width:2716;height:1525;left:7117;top:8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JhengHei" w:hAnsi="Microsoft JhengHei" w:eastAsia="Microsoft JhengHei" w:ascii="Microsoft JhengHei"/>
                            <w:b w:val="1"/>
                            <w:color w:val="0f6fc6"/>
                            <w:sz w:val="16"/>
                          </w:rPr>
                          <w:t xml:space="preserve">億元</w:t>
                        </w:r>
                      </w:p>
                    </w:txbxContent>
                  </v:textbox>
                </v:rect>
                <v:rect id="Rectangle 251" style="position:absolute;width:339;height:1503;left:9147;top:8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6fc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style="position:absolute;width:841;height:1862;left:6598;top:9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7406d"/>
                            <w:sz w:val="20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2765" style="position:absolute;width:1682;height:1862;left:7879;top:9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7406d"/>
                            <w:sz w:val="20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2764" style="position:absolute;width:841;height:1862;left:7239;top:9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7406d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54" style="position:absolute;width:420;height:1862;left:9147;top:9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7406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9" style="position:absolute;width:1358;height:1503;left:8136;top:10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6fc6"/>
                            <w:sz w:val="16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2767" style="position:absolute;width:2462;height:1503;left:6278;top:10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6fc6"/>
                            <w:sz w:val="16"/>
                          </w:rPr>
                          <w:t xml:space="preserve">+1.1</w:t>
                        </w:r>
                      </w:p>
                    </w:txbxContent>
                  </v:textbox>
                </v:rect>
                <v:rect id="Rectangle 256" style="position:absolute;width:339;height:1503;left:9147;top:10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f6fc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7" style="position:absolute;width:5181;height:0;left:10060;top:6961;" coordsize="518160,0" path="m0,0l518160,0">
                  <v:stroke weight="0.5pt" endcap="flat" joinstyle="miter" miterlimit="8" on="true" color="#7f7f7f"/>
                  <v:fill on="false" color="#000000" opacity="0"/>
                </v:shape>
                <v:shape id="Shape 258" style="position:absolute;width:4419;height:0;left:30939;top:11330;" coordsize="441960,0" path="m0,0l441960,0">
                  <v:stroke weight="0.5pt" endcap="flat" joinstyle="miter" miterlimit="8" on="true" color="#7f7f7f"/>
                  <v:fill on="false" color="#000000" opacity="0"/>
                </v:shape>
                <v:shape id="Shape 259" style="position:absolute;width:4686;height:8674;left:30679;top:541;" coordsize="468630,867410" path="m0,867410l262763,867410l262763,0l468630,0">
                  <v:stroke weight="0.5pt" endcap="flat" joinstyle="miter" miterlimit="8" on="true" color="#7f7f7f"/>
                  <v:fill on="false" color="#000000" opacity="0"/>
                </v:shape>
                <v:shape id="Shape 260" style="position:absolute;width:4013;height:7823;left:31346;top:12904;" coordsize="401320,782320" path="m0,0l3429,0l3429,782320l401320,782320">
                  <v:stroke weight="0.5pt" endcap="flat" joinstyle="miter" miterlimit="8" on="true" color="#7f7f7f"/>
                  <v:fill on="false" color="#000000" opacity="0"/>
                </v:shape>
                <v:rect id="Rectangle 261" style="position:absolute;width:6836;height:1682;left:18215;top:1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6fc6"/>
                            <w:sz w:val="18"/>
                          </w:rPr>
                          <w:t xml:space="preserve">USD 338.3</w:t>
                        </w:r>
                      </w:p>
                    </w:txbxContent>
                  </v:textbox>
                </v:rect>
                <v:rect id="Rectangle 262" style="position:absolute;width:3040;height:1707;left:23656;top:10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JhengHei" w:hAnsi="Microsoft JhengHei" w:eastAsia="Microsoft JhengHei" w:ascii="Microsoft JhengHei"/>
                            <w:b w:val="1"/>
                            <w:color w:val="0f6fc6"/>
                            <w:sz w:val="18"/>
                          </w:rPr>
                          <w:t xml:space="preserve">億元</w:t>
                        </w:r>
                      </w:p>
                    </w:txbxContent>
                  </v:textbox>
                </v:rect>
                <v:rect id="Rectangle 263" style="position:absolute;width:616;height:2371;left:25929;top:10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YaHei" w:hAnsi="Microsoft YaHei" w:eastAsia="Microsoft YaHei" w:ascii="Microsoft YaHe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3" style="position:absolute;width:1520;height:1682;left:22555;top:13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6fc6"/>
                            <w:sz w:val="18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2772" style="position:absolute;width:2763;height:1682;left:20455;top:13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6fc6"/>
                            <w:sz w:val="18"/>
                          </w:rPr>
                          <w:t xml:space="preserve">+1.1</w:t>
                        </w:r>
                      </w:p>
                    </w:txbxContent>
                  </v:textbox>
                </v:rect>
                <v:rect id="Rectangle 265" style="position:absolute;width:616;height:2371;left:23686;top:12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YaHei" w:hAnsi="Microsoft YaHei" w:eastAsia="Microsoft YaHei" w:ascii="Microsoft YaHe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71A21" w:rsidRDefault="009A53B9">
      <w:pPr>
        <w:spacing w:after="0" w:line="259" w:lineRule="auto"/>
        <w:ind w:left="4508" w:firstLine="0"/>
        <w:jc w:val="center"/>
      </w:pPr>
      <w:r>
        <w:rPr>
          <w:rFonts w:ascii="Times New Roman" w:eastAsia="Times New Roman" w:hAnsi="Times New Roman" w:cs="Times New Roman"/>
          <w:b/>
          <w:color w:val="17406D"/>
          <w:sz w:val="20"/>
        </w:rPr>
        <w:t>2%</w:t>
      </w:r>
    </w:p>
    <w:p w:rsidR="00371A21" w:rsidRDefault="009A53B9">
      <w:pPr>
        <w:spacing w:after="0" w:line="259" w:lineRule="auto"/>
        <w:ind w:left="4625" w:firstLine="0"/>
        <w:jc w:val="center"/>
      </w:pPr>
      <w:r>
        <w:rPr>
          <w:rFonts w:ascii="Times New Roman" w:eastAsia="Times New Roman" w:hAnsi="Times New Roman" w:cs="Times New Roman"/>
          <w:b/>
          <w:color w:val="0F6FC6"/>
          <w:sz w:val="16"/>
        </w:rPr>
        <w:t>-4.9%</w:t>
      </w:r>
    </w:p>
    <w:p w:rsidR="00371A21" w:rsidRDefault="009A53B9">
      <w:pPr>
        <w:ind w:left="475" w:right="206"/>
      </w:pPr>
      <w:r>
        <w:rPr>
          <w:rFonts w:ascii="Times New Roman" w:eastAsia="Times New Roman" w:hAnsi="Times New Roman" w:cs="Times New Roman"/>
        </w:rPr>
        <w:t xml:space="preserve">2023 </w:t>
      </w:r>
      <w:r>
        <w:t>年全球、美國境內及美國境外國家之簽帳金額、詐欺損失金額及詐欺損失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BP </w:t>
      </w:r>
      <w:r>
        <w:t>值，以美國境內來看，美國簽帳金額占全球簽帳金額的</w:t>
      </w:r>
      <w:r>
        <w:t xml:space="preserve"> </w:t>
      </w:r>
      <w:r>
        <w:rPr>
          <w:rFonts w:ascii="Times New Roman" w:eastAsia="Times New Roman" w:hAnsi="Times New Roman" w:cs="Times New Roman"/>
        </w:rPr>
        <w:t>25.29%</w:t>
      </w:r>
      <w:r>
        <w:t>，然而，美國詐欺損失金額卻占全球詐欺損失金額的</w:t>
      </w:r>
      <w:r>
        <w:t xml:space="preserve"> </w:t>
      </w:r>
      <w:r>
        <w:rPr>
          <w:rFonts w:ascii="Times New Roman" w:eastAsia="Times New Roman" w:hAnsi="Times New Roman" w:cs="Times New Roman"/>
        </w:rPr>
        <w:t>42.32%</w:t>
      </w:r>
      <w:r>
        <w:t>，主要原因係因美國的無卡交易</w:t>
      </w:r>
      <w:r>
        <w:rPr>
          <w:rFonts w:ascii="Times New Roman" w:eastAsia="Times New Roman" w:hAnsi="Times New Roman" w:cs="Times New Roman"/>
        </w:rPr>
        <w:t>(cardnot-present, CNP)</w:t>
      </w:r>
      <w:r>
        <w:t>大幅增加，以及多數商店未使用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3DS </w:t>
      </w:r>
      <w:r>
        <w:t>交易驗證機制所致；相對地，美國境外國家，商店對於顧客交易的安全性和隱私性較為嚴謹，具備相當程度的詐欺防範，</w:t>
      </w:r>
      <w:r>
        <w:t>例如歐盟實施的支付服務指令修正案</w:t>
      </w:r>
      <w:r>
        <w:rPr>
          <w:rFonts w:ascii="Times New Roman" w:eastAsia="Times New Roman" w:hAnsi="Times New Roman" w:cs="Times New Roman"/>
        </w:rPr>
        <w:t xml:space="preserve">(The revised Payment Service </w:t>
      </w:r>
    </w:p>
    <w:p w:rsidR="00371A21" w:rsidRDefault="009A53B9">
      <w:pPr>
        <w:spacing w:after="156"/>
        <w:ind w:left="475" w:right="203"/>
      </w:pPr>
      <w:r>
        <w:rPr>
          <w:rFonts w:ascii="Times New Roman" w:eastAsia="Times New Roman" w:hAnsi="Times New Roman" w:cs="Times New Roman"/>
        </w:rPr>
        <w:t>Directives, PSD2)</w:t>
      </w:r>
      <w: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371A21" w:rsidRDefault="009A53B9">
      <w:pPr>
        <w:spacing w:after="346" w:line="241" w:lineRule="auto"/>
        <w:ind w:left="0" w:firstLine="0"/>
        <w:jc w:val="center"/>
      </w:pPr>
      <w:r>
        <w:rPr>
          <w:rFonts w:ascii="Times New Roman" w:eastAsia="Times New Roman" w:hAnsi="Times New Roman" w:cs="Times New Roman"/>
        </w:rPr>
        <w:t xml:space="preserve">2033 </w:t>
      </w:r>
      <w:r>
        <w:t>年全球所有支付卡簽帳金額預估將達到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USD 81.800 </w:t>
      </w:r>
      <w:r>
        <w:t>兆元，而全球支付卡詐欺損失金額則預估為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USD 485.1 </w:t>
      </w:r>
      <w:r>
        <w:t>億元，或每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USD 100 </w:t>
      </w:r>
      <w:r>
        <w:t>元，損失金額為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USD 5.93 </w:t>
      </w:r>
      <w:r>
        <w:t>分。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371A21" w:rsidRDefault="009A53B9">
      <w:pPr>
        <w:pStyle w:val="berschrift1"/>
        <w:ind w:left="-5"/>
      </w:pPr>
      <w:r>
        <w:rPr>
          <w:u w:val="none" w:color="000000"/>
        </w:rPr>
        <w:t>二、</w:t>
      </w:r>
      <w:r>
        <w:t>全球國際支付卡品牌受理概況</w:t>
      </w:r>
      <w:r>
        <w:rPr>
          <w:rFonts w:ascii="Times New Roman" w:eastAsia="Times New Roman" w:hAnsi="Times New Roman" w:cs="Times New Roman"/>
          <w:u w:val="none" w:color="000000"/>
        </w:rPr>
        <w:t xml:space="preserve"> </w:t>
      </w:r>
    </w:p>
    <w:p w:rsidR="00371A21" w:rsidRDefault="009A53B9">
      <w:pPr>
        <w:spacing w:after="180" w:line="235" w:lineRule="auto"/>
        <w:ind w:left="480" w:firstLine="0"/>
        <w:jc w:val="left"/>
      </w:pPr>
      <w:r>
        <w:t>過去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5 </w:t>
      </w:r>
      <w:r>
        <w:t>年間，全球可使用信用卡和轉帳卡購買商品和服務的商家成長為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2 </w:t>
      </w:r>
      <w:r>
        <w:t>倍以上，全球最大的國際支付卡品牌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Visa </w:t>
      </w:r>
      <w:r>
        <w:t>和</w:t>
      </w:r>
      <w:r>
        <w:t xml:space="preserve"> </w:t>
      </w:r>
      <w:r>
        <w:rPr>
          <w:rFonts w:ascii="Times New Roman" w:eastAsia="Times New Roman" w:hAnsi="Times New Roman" w:cs="Times New Roman"/>
        </w:rPr>
        <w:t>Mastercard</w:t>
      </w:r>
      <w:r>
        <w:t>，各擁有</w:t>
      </w:r>
      <w:r>
        <w:t>超過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1.5 </w:t>
      </w:r>
      <w:r>
        <w:t>億家特約商店，遍布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200 </w:t>
      </w:r>
      <w:r>
        <w:t>多個國家及地區。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371A21" w:rsidRDefault="009A53B9">
      <w:pPr>
        <w:ind w:left="475" w:right="206"/>
      </w:pPr>
      <w:r>
        <w:t>截至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2024 </w:t>
      </w:r>
      <w:r>
        <w:t>年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6 </w:t>
      </w:r>
      <w:r>
        <w:t>月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30 </w:t>
      </w:r>
      <w:r>
        <w:t>日止，受理全球國際品牌支付卡的特約商店數量統計如下圖：</w:t>
      </w:r>
      <w:r>
        <w:rPr>
          <w:rFonts w:ascii="Times New Roman" w:eastAsia="Times New Roman" w:hAnsi="Times New Roman" w:cs="Times New Roman"/>
        </w:rPr>
        <w:t xml:space="preserve"> </w:t>
      </w:r>
    </w:p>
    <w:p w:rsidR="00371A21" w:rsidRDefault="009A53B9">
      <w:pPr>
        <w:spacing w:line="259" w:lineRule="auto"/>
        <w:ind w:left="61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248656" cy="2921000"/>
                <wp:effectExtent l="0" t="0" r="0" b="0"/>
                <wp:docPr id="2907" name="Group 2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656" cy="2921000"/>
                          <a:chOff x="0" y="0"/>
                          <a:chExt cx="5248656" cy="2921000"/>
                        </a:xfrm>
                      </wpg:grpSpPr>
                      <wps:wsp>
                        <wps:cNvPr id="3386" name="Shape 3386"/>
                        <wps:cNvSpPr/>
                        <wps:spPr>
                          <a:xfrm>
                            <a:off x="668020" y="2638412"/>
                            <a:ext cx="1251064" cy="14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1064" h="147968">
                                <a:moveTo>
                                  <a:pt x="0" y="0"/>
                                </a:moveTo>
                                <a:lnTo>
                                  <a:pt x="1251064" y="0"/>
                                </a:lnTo>
                                <a:lnTo>
                                  <a:pt x="1251064" y="147968"/>
                                </a:lnTo>
                                <a:lnTo>
                                  <a:pt x="0" y="147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0CF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" name="Shape 3387"/>
                        <wps:cNvSpPr/>
                        <wps:spPr>
                          <a:xfrm>
                            <a:off x="668020" y="2221090"/>
                            <a:ext cx="1378712" cy="14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712" h="147968">
                                <a:moveTo>
                                  <a:pt x="0" y="0"/>
                                </a:moveTo>
                                <a:lnTo>
                                  <a:pt x="1378712" y="0"/>
                                </a:lnTo>
                                <a:lnTo>
                                  <a:pt x="1378712" y="147968"/>
                                </a:lnTo>
                                <a:lnTo>
                                  <a:pt x="0" y="147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D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" name="Shape 3388"/>
                        <wps:cNvSpPr/>
                        <wps:spPr>
                          <a:xfrm>
                            <a:off x="668020" y="1803768"/>
                            <a:ext cx="2680843" cy="14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843" h="147968">
                                <a:moveTo>
                                  <a:pt x="0" y="0"/>
                                </a:moveTo>
                                <a:lnTo>
                                  <a:pt x="2680843" y="0"/>
                                </a:lnTo>
                                <a:lnTo>
                                  <a:pt x="2680843" y="147968"/>
                                </a:lnTo>
                                <a:lnTo>
                                  <a:pt x="0" y="147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C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" name="Shape 3389"/>
                        <wps:cNvSpPr/>
                        <wps:spPr>
                          <a:xfrm>
                            <a:off x="668020" y="1386574"/>
                            <a:ext cx="2808478" cy="14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478" h="147968">
                                <a:moveTo>
                                  <a:pt x="0" y="0"/>
                                </a:moveTo>
                                <a:lnTo>
                                  <a:pt x="2808478" y="0"/>
                                </a:lnTo>
                                <a:lnTo>
                                  <a:pt x="2808478" y="147968"/>
                                </a:lnTo>
                                <a:lnTo>
                                  <a:pt x="0" y="147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C2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" name="Shape 3390"/>
                        <wps:cNvSpPr/>
                        <wps:spPr>
                          <a:xfrm>
                            <a:off x="668020" y="969251"/>
                            <a:ext cx="3242564" cy="14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564" h="147968">
                                <a:moveTo>
                                  <a:pt x="0" y="0"/>
                                </a:moveTo>
                                <a:lnTo>
                                  <a:pt x="3242564" y="0"/>
                                </a:lnTo>
                                <a:lnTo>
                                  <a:pt x="3242564" y="147968"/>
                                </a:lnTo>
                                <a:lnTo>
                                  <a:pt x="0" y="147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D0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" name="Shape 3391"/>
                        <wps:cNvSpPr/>
                        <wps:spPr>
                          <a:xfrm>
                            <a:off x="668020" y="551929"/>
                            <a:ext cx="3957447" cy="14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7447" h="147968">
                                <a:moveTo>
                                  <a:pt x="0" y="0"/>
                                </a:moveTo>
                                <a:lnTo>
                                  <a:pt x="3957447" y="0"/>
                                </a:lnTo>
                                <a:lnTo>
                                  <a:pt x="3957447" y="147968"/>
                                </a:lnTo>
                                <a:lnTo>
                                  <a:pt x="0" y="147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4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" name="Shape 3392"/>
                        <wps:cNvSpPr/>
                        <wps:spPr>
                          <a:xfrm>
                            <a:off x="668020" y="134239"/>
                            <a:ext cx="3957955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7955" h="147828">
                                <a:moveTo>
                                  <a:pt x="0" y="0"/>
                                </a:moveTo>
                                <a:lnTo>
                                  <a:pt x="3957955" y="0"/>
                                </a:lnTo>
                                <a:lnTo>
                                  <a:pt x="3957955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F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668020" y="0"/>
                            <a:ext cx="0" cy="292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21000">
                                <a:moveTo>
                                  <a:pt x="0" y="2921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5" name="Rectangle 2815"/>
                        <wps:cNvSpPr/>
                        <wps:spPr>
                          <a:xfrm>
                            <a:off x="2217792" y="2646752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505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4" name="Rectangle 2814"/>
                        <wps:cNvSpPr/>
                        <wps:spPr>
                          <a:xfrm>
                            <a:off x="1994281" y="2646752"/>
                            <a:ext cx="29642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5050"/>
                                  <w:sz w:val="20"/>
                                </w:rPr>
                                <w:t>0.49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3" name="Rectangle 2813"/>
                        <wps:cNvSpPr/>
                        <wps:spPr>
                          <a:xfrm>
                            <a:off x="2345554" y="2229176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505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2" name="Rectangle 2812"/>
                        <wps:cNvSpPr/>
                        <wps:spPr>
                          <a:xfrm>
                            <a:off x="2122043" y="2229176"/>
                            <a:ext cx="29642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5050"/>
                                  <w:sz w:val="20"/>
                                </w:rPr>
                                <w:t>0.54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1" name="Rectangle 2811"/>
                        <wps:cNvSpPr/>
                        <wps:spPr>
                          <a:xfrm>
                            <a:off x="3647939" y="181198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505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0" name="Rectangle 2810"/>
                        <wps:cNvSpPr/>
                        <wps:spPr>
                          <a:xfrm>
                            <a:off x="3424428" y="1811980"/>
                            <a:ext cx="29642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5050"/>
                                  <w:sz w:val="20"/>
                                </w:rPr>
                                <w:t>1.05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8" name="Rectangle 2808"/>
                        <wps:cNvSpPr/>
                        <wps:spPr>
                          <a:xfrm>
                            <a:off x="3552190" y="1394658"/>
                            <a:ext cx="29642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5050"/>
                                  <w:sz w:val="20"/>
                                </w:rPr>
                                <w:t>1.10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9" name="Rectangle 2809"/>
                        <wps:cNvSpPr/>
                        <wps:spPr>
                          <a:xfrm>
                            <a:off x="3775701" y="139465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505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6" name="Rectangle 2806"/>
                        <wps:cNvSpPr/>
                        <wps:spPr>
                          <a:xfrm>
                            <a:off x="3986149" y="977336"/>
                            <a:ext cx="29642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5050"/>
                                  <w:sz w:val="20"/>
                                </w:rPr>
                                <w:t>1.27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7" name="Rectangle 2807"/>
                        <wps:cNvSpPr/>
                        <wps:spPr>
                          <a:xfrm>
                            <a:off x="4209661" y="97733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505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4" name="Rectangle 2804"/>
                        <wps:cNvSpPr/>
                        <wps:spPr>
                          <a:xfrm>
                            <a:off x="4701286" y="559760"/>
                            <a:ext cx="29642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5050"/>
                                  <w:sz w:val="20"/>
                                </w:rPr>
                                <w:t>1.55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5" name="Rectangle 2805"/>
                        <wps:cNvSpPr/>
                        <wps:spPr>
                          <a:xfrm>
                            <a:off x="4924798" y="55976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505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2" name="Rectangle 2802"/>
                        <wps:cNvSpPr/>
                        <wps:spPr>
                          <a:xfrm>
                            <a:off x="4701286" y="142566"/>
                            <a:ext cx="29642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5050"/>
                                  <w:sz w:val="20"/>
                                </w:rPr>
                                <w:t>1.55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3" name="Rectangle 2803"/>
                        <wps:cNvSpPr/>
                        <wps:spPr>
                          <a:xfrm>
                            <a:off x="4924798" y="14256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505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355092" y="2647582"/>
                            <a:ext cx="28807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595959"/>
                                  <w:sz w:val="18"/>
                                </w:rPr>
                                <w:t>JCB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227076" y="2241450"/>
                            <a:ext cx="456057" cy="170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大來卡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145669" y="1812684"/>
                            <a:ext cx="56581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595959"/>
                                  <w:sz w:val="18"/>
                                </w:rPr>
                                <w:t>Discover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227076" y="1406552"/>
                            <a:ext cx="456057" cy="170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銀聯卡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113665" y="989230"/>
                            <a:ext cx="608076" cy="170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美國運通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0" y="560591"/>
                            <a:ext cx="75920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595959"/>
                                  <w:sz w:val="18"/>
                                </w:rPr>
                                <w:t>Mastercard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355092" y="143396"/>
                            <a:ext cx="28716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595959"/>
                                  <w:sz w:val="18"/>
                                </w:rPr>
                                <w:t>Visa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4991481" y="579909"/>
                            <a:ext cx="304038" cy="170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億家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5220081" y="577354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4991481" y="162333"/>
                            <a:ext cx="304038" cy="170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億家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5220081" y="159779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4269105" y="989865"/>
                            <a:ext cx="304038" cy="170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億家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4497705" y="987311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3849624" y="1410489"/>
                            <a:ext cx="304038" cy="170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億家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4078224" y="1407935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3726180" y="1825017"/>
                            <a:ext cx="304038" cy="170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億家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3954780" y="1822462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2422906" y="2235354"/>
                            <a:ext cx="304038" cy="170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億家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2651760" y="2232799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2270506" y="2657502"/>
                            <a:ext cx="304038" cy="170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億家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2499106" y="2654947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A21" w:rsidRDefault="009A53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07" style="width:413.28pt;height:230pt;mso-position-horizontal-relative:char;mso-position-vertical-relative:line" coordsize="52486,29210">
                <v:shape id="Shape 3393" style="position:absolute;width:12510;height:1479;left:6680;top:26384;" coordsize="1251064,147968" path="m0,0l1251064,0l1251064,147968l0,147968l0,0">
                  <v:stroke weight="0pt" endcap="flat" joinstyle="miter" miterlimit="10" on="false" color="#000000" opacity="0"/>
                  <v:fill on="true" color="#10cf9b"/>
                </v:shape>
                <v:shape id="Shape 3394" style="position:absolute;width:13787;height:1479;left:6680;top:22210;" coordsize="1378712,147968" path="m0,0l1378712,0l1378712,147968l0,147968l0,0">
                  <v:stroke weight="0pt" endcap="flat" joinstyle="miter" miterlimit="10" on="false" color="#000000" opacity="0"/>
                  <v:fill on="true" color="#009dd9"/>
                </v:shape>
                <v:shape id="Shape 3395" style="position:absolute;width:26808;height:1479;left:6680;top:18037;" coordsize="2680843,147968" path="m0,0l2680843,0l2680843,147968l0,147968l0,0">
                  <v:stroke weight="0pt" endcap="flat" joinstyle="miter" miterlimit="10" on="false" color="#000000" opacity="0"/>
                  <v:fill on="true" color="#7cca62"/>
                </v:shape>
                <v:shape id="Shape 3396" style="position:absolute;width:28084;height:1479;left:6680;top:13865;" coordsize="2808478,147968" path="m0,0l2808478,0l2808478,147968l0,147968l0,0">
                  <v:stroke weight="0pt" endcap="flat" joinstyle="miter" miterlimit="10" on="false" color="#000000" opacity="0"/>
                  <v:fill on="true" color="#a5c249"/>
                </v:shape>
                <v:shape id="Shape 3397" style="position:absolute;width:32425;height:1479;left:6680;top:9692;" coordsize="3242564,147968" path="m0,0l3242564,0l3242564,147968l0,147968l0,0">
                  <v:stroke weight="0pt" endcap="flat" joinstyle="miter" miterlimit="10" on="false" color="#000000" opacity="0"/>
                  <v:fill on="true" color="#0bd0d9"/>
                </v:shape>
                <v:shape id="Shape 3398" style="position:absolute;width:39574;height:1479;left:6680;top:5519;" coordsize="3957447,147968" path="m0,0l3957447,0l3957447,147968l0,147968l0,0">
                  <v:stroke weight="0pt" endcap="flat" joinstyle="miter" miterlimit="10" on="false" color="#000000" opacity="0"/>
                  <v:fill on="true" color="#17406d"/>
                </v:shape>
                <v:shape id="Shape 3399" style="position:absolute;width:39579;height:1478;left:6680;top:1342;" coordsize="3957955,147828" path="m0,0l3957955,0l3957955,147828l0,147828l0,0">
                  <v:stroke weight="0pt" endcap="flat" joinstyle="miter" miterlimit="10" on="false" color="#000000" opacity="0"/>
                  <v:fill on="true" color="#0f6fc6"/>
                </v:shape>
                <v:shape id="Shape 457" style="position:absolute;width:0;height:29210;left:6680;top:0;" coordsize="0,2921000" path="m0,2921000l0,0">
                  <v:stroke weight="0.75pt" endcap="flat" joinstyle="round" on="true" color="#d9d9d9"/>
                  <v:fill on="false" color="#000000" opacity="0"/>
                </v:shape>
                <v:rect id="Rectangle 2815" style="position:absolute;width:420;height:1862;left:22177;top:26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505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4" style="position:absolute;width:2964;height:1862;left:19942;top:26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5050"/>
                            <w:sz w:val="20"/>
                          </w:rPr>
                          <w:t xml:space="preserve">0.49</w:t>
                        </w:r>
                      </w:p>
                    </w:txbxContent>
                  </v:textbox>
                </v:rect>
                <v:rect id="Rectangle 2813" style="position:absolute;width:420;height:1862;left:23455;top:22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505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2" style="position:absolute;width:2964;height:1862;left:21220;top:22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5050"/>
                            <w:sz w:val="20"/>
                          </w:rPr>
                          <w:t xml:space="preserve">0.54</w:t>
                        </w:r>
                      </w:p>
                    </w:txbxContent>
                  </v:textbox>
                </v:rect>
                <v:rect id="Rectangle 2811" style="position:absolute;width:420;height:1862;left:36479;top:18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505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0" style="position:absolute;width:2964;height:1862;left:34244;top:18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5050"/>
                            <w:sz w:val="20"/>
                          </w:rPr>
                          <w:t xml:space="preserve">1.05</w:t>
                        </w:r>
                      </w:p>
                    </w:txbxContent>
                  </v:textbox>
                </v:rect>
                <v:rect id="Rectangle 2808" style="position:absolute;width:2964;height:1862;left:35521;top:13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5050"/>
                            <w:sz w:val="20"/>
                          </w:rPr>
                          <w:t xml:space="preserve">1.10</w:t>
                        </w:r>
                      </w:p>
                    </w:txbxContent>
                  </v:textbox>
                </v:rect>
                <v:rect id="Rectangle 2809" style="position:absolute;width:420;height:1862;left:37757;top:13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505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6" style="position:absolute;width:2964;height:1862;left:39861;top:9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5050"/>
                            <w:sz w:val="20"/>
                          </w:rPr>
                          <w:t xml:space="preserve">1.27</w:t>
                        </w:r>
                      </w:p>
                    </w:txbxContent>
                  </v:textbox>
                </v:rect>
                <v:rect id="Rectangle 2807" style="position:absolute;width:420;height:1862;left:42096;top:9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505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4" style="position:absolute;width:2964;height:1862;left:47012;top:5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5050"/>
                            <w:sz w:val="20"/>
                          </w:rPr>
                          <w:t xml:space="preserve">1.55</w:t>
                        </w:r>
                      </w:p>
                    </w:txbxContent>
                  </v:textbox>
                </v:rect>
                <v:rect id="Rectangle 2805" style="position:absolute;width:420;height:1862;left:49247;top:5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505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2" style="position:absolute;width:2964;height:1862;left:47012;top:1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5050"/>
                            <w:sz w:val="20"/>
                          </w:rPr>
                          <w:t xml:space="preserve">1.55</w:t>
                        </w:r>
                      </w:p>
                    </w:txbxContent>
                  </v:textbox>
                </v:rect>
                <v:rect id="Rectangle 2803" style="position:absolute;width:420;height:1862;left:49247;top:1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505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5" style="position:absolute;width:2880;height:1682;left:3550;top:26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595959"/>
                            <w:sz w:val="18"/>
                          </w:rPr>
                          <w:t xml:space="preserve">JCB</w:t>
                        </w:r>
                      </w:p>
                    </w:txbxContent>
                  </v:textbox>
                </v:rect>
                <v:rect id="Rectangle 466" style="position:absolute;width:4560;height:1707;left:2270;top:22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JhengHei" w:hAnsi="Microsoft JhengHei" w:eastAsia="Microsoft JhengHei" w:ascii="Microsoft JhengHei"/>
                            <w:b w:val="1"/>
                            <w:color w:val="595959"/>
                            <w:sz w:val="18"/>
                          </w:rPr>
                          <w:t xml:space="preserve">大來卡</w:t>
                        </w:r>
                      </w:p>
                    </w:txbxContent>
                  </v:textbox>
                </v:rect>
                <v:rect id="Rectangle 467" style="position:absolute;width:5658;height:1682;left:1456;top:18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595959"/>
                            <w:sz w:val="18"/>
                          </w:rPr>
                          <w:t xml:space="preserve">Discover</w:t>
                        </w:r>
                      </w:p>
                    </w:txbxContent>
                  </v:textbox>
                </v:rect>
                <v:rect id="Rectangle 468" style="position:absolute;width:4560;height:1707;left:2270;top:14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JhengHei" w:hAnsi="Microsoft JhengHei" w:eastAsia="Microsoft JhengHei" w:ascii="Microsoft JhengHei"/>
                            <w:b w:val="1"/>
                            <w:color w:val="595959"/>
                            <w:sz w:val="18"/>
                          </w:rPr>
                          <w:t xml:space="preserve">銀聯卡</w:t>
                        </w:r>
                      </w:p>
                    </w:txbxContent>
                  </v:textbox>
                </v:rect>
                <v:rect id="Rectangle 469" style="position:absolute;width:6080;height:1707;left:1136;top:9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Microsoft JhengHei" w:hAnsi="Microsoft JhengHei" w:eastAsia="Microsoft JhengHei" w:ascii="Microsoft JhengHei"/>
                            <w:b w:val="1"/>
                            <w:color w:val="595959"/>
                            <w:sz w:val="18"/>
                          </w:rPr>
                          <w:t xml:space="preserve">美國運通</w:t>
                        </w:r>
                      </w:p>
                    </w:txbxContent>
                  </v:textbox>
                </v:rect>
                <v:rect id="Rectangle 470" style="position:absolute;width:7592;height:1682;left:0;top:5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595959"/>
                            <w:sz w:val="18"/>
                          </w:rPr>
                          <w:t xml:space="preserve">Mastercard</w:t>
                        </w:r>
                      </w:p>
                    </w:txbxContent>
                  </v:textbox>
                </v:rect>
                <v:rect id="Rectangle 471" style="position:absolute;width:2871;height:1682;left:3550;top:1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595959"/>
                            <w:sz w:val="18"/>
                          </w:rPr>
                          <w:t xml:space="preserve">Visa</w:t>
                        </w:r>
                      </w:p>
                    </w:txbxContent>
                  </v:textbox>
                </v:rect>
                <v:rect id="Rectangle 472" style="position:absolute;width:3040;height:1707;left:49914;top:5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億家</w:t>
                        </w:r>
                      </w:p>
                    </w:txbxContent>
                  </v:textbox>
                </v:rect>
                <v:rect id="Rectangle 473" style="position:absolute;width:380;height:1682;left:52200;top: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4" style="position:absolute;width:3040;height:1707;left:49914;top:1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億家</w:t>
                        </w:r>
                      </w:p>
                    </w:txbxContent>
                  </v:textbox>
                </v:rect>
                <v:rect id="Rectangle 475" style="position:absolute;width:380;height:1682;left:52200;top:1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6" style="position:absolute;width:3040;height:1707;left:42691;top:9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億家</w:t>
                        </w:r>
                      </w:p>
                    </w:txbxContent>
                  </v:textbox>
                </v:rect>
                <v:rect id="Rectangle 477" style="position:absolute;width:380;height:1682;left:44977;top:9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8" style="position:absolute;width:3040;height:1707;left:38496;top:14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億家</w:t>
                        </w:r>
                      </w:p>
                    </w:txbxContent>
                  </v:textbox>
                </v:rect>
                <v:rect id="Rectangle 479" style="position:absolute;width:380;height:1682;left:40782;top:14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0" style="position:absolute;width:3040;height:1707;left:37261;top:18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億家</w:t>
                        </w:r>
                      </w:p>
                    </w:txbxContent>
                  </v:textbox>
                </v:rect>
                <v:rect id="Rectangle 481" style="position:absolute;width:380;height:1682;left:39547;top:18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2" style="position:absolute;width:3040;height:1707;left:24229;top:22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億家</w:t>
                        </w:r>
                      </w:p>
                    </w:txbxContent>
                  </v:textbox>
                </v:rect>
                <v:rect id="Rectangle 483" style="position:absolute;width:380;height:1682;left:26517;top:22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4" style="position:absolute;width:3040;height:1707;left:22705;top:26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億家</w:t>
                        </w:r>
                      </w:p>
                    </w:txbxContent>
                  </v:textbox>
                </v:rect>
                <v:rect id="Rectangle 485" style="position:absolute;width:380;height:1682;left:24991;top:26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71A21" w:rsidRDefault="009A53B9">
      <w:pPr>
        <w:spacing w:after="160"/>
        <w:ind w:left="465" w:firstLine="8642"/>
      </w:pPr>
      <w:r>
        <w:rPr>
          <w:rFonts w:ascii="Times New Roman" w:eastAsia="Times New Roman" w:hAnsi="Times New Roman" w:cs="Times New Roman"/>
        </w:rPr>
        <w:t xml:space="preserve"> </w:t>
      </w:r>
      <w:r>
        <w:t>實體卡和無卡交易在過去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1 </w:t>
      </w:r>
      <w:r>
        <w:t>年內都達到了雙位數的成長，實體卡交易的成長主要來自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softPOS </w:t>
      </w:r>
      <w:r>
        <w:t>的推動，透過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Android </w:t>
      </w:r>
      <w:r>
        <w:t>智慧型手機和平板無須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PCI </w:t>
      </w:r>
      <w:r>
        <w:t>合規的設備即可受理卡片支付。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371A21" w:rsidRDefault="009A53B9">
      <w:pPr>
        <w:spacing w:after="180"/>
        <w:ind w:left="475" w:right="206"/>
      </w:pPr>
      <w:r>
        <w:t>小型商店較多使用手持式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POS </w:t>
      </w:r>
      <w:r>
        <w:t>機，而這些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POS </w:t>
      </w:r>
      <w:r>
        <w:t>機也逐漸被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Visa </w:t>
      </w:r>
      <w:r>
        <w:t>和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Mastercard </w:t>
      </w:r>
      <w:r>
        <w:t>認證的支付處理商</w:t>
      </w:r>
      <w:r>
        <w:rPr>
          <w:rFonts w:ascii="Times New Roman" w:eastAsia="Times New Roman" w:hAnsi="Times New Roman" w:cs="Times New Roman"/>
        </w:rPr>
        <w:t>(payment facilitators, payfac)</w:t>
      </w:r>
      <w:r>
        <w:t>納入全球支付卡網路中，在美國市場以外的小型商店更偏好消費者使用行動支付錢包，來受理</w:t>
      </w:r>
      <w:r>
        <w:t xml:space="preserve"> </w:t>
      </w:r>
      <w:r>
        <w:rPr>
          <w:rFonts w:ascii="Times New Roman" w:eastAsia="Times New Roman" w:hAnsi="Times New Roman" w:cs="Times New Roman"/>
        </w:rPr>
        <w:t>Visa</w:t>
      </w:r>
      <w:r>
        <w:t>、</w:t>
      </w:r>
      <w:r>
        <w:rPr>
          <w:rFonts w:ascii="Times New Roman" w:eastAsia="Times New Roman" w:hAnsi="Times New Roman" w:cs="Times New Roman"/>
        </w:rPr>
        <w:t>Mastercard</w:t>
      </w:r>
      <w:r>
        <w:t>、銀聯卡和其他卡品牌的交易。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371A21" w:rsidRDefault="009A53B9">
      <w:pPr>
        <w:ind w:left="475" w:right="206"/>
      </w:pPr>
      <w:r>
        <w:t>另外，網購通路、電商平臺和獨立軟體供應商</w:t>
      </w:r>
      <w:r>
        <w:rPr>
          <w:rFonts w:ascii="Times New Roman" w:eastAsia="Times New Roman" w:hAnsi="Times New Roman" w:cs="Times New Roman"/>
        </w:rPr>
        <w:t>(independent software vendors, ISV)</w:t>
      </w:r>
      <w:r>
        <w:t>也帶動了商店受理地點的增長，進而促使無卡交易同步成長，上述商店受理地點的數量已超過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6,000 </w:t>
      </w:r>
      <w:r>
        <w:t>萬。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371A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43" w:right="1251" w:bottom="1380" w:left="1474" w:header="255" w:footer="6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9A53B9">
      <w:pPr>
        <w:spacing w:after="0" w:line="240" w:lineRule="auto"/>
      </w:pPr>
      <w:r>
        <w:separator/>
      </w:r>
    </w:p>
  </w:endnote>
  <w:endnote w:type="continuationSeparator" w:id="0">
    <w:p w:rsidR="00000000" w:rsidRDefault="009A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A21" w:rsidRDefault="009A53B9">
    <w:pPr>
      <w:spacing w:after="19" w:line="259" w:lineRule="auto"/>
      <w:ind w:left="0" w:right="22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371A21" w:rsidRDefault="009A53B9">
    <w:pPr>
      <w:spacing w:after="0" w:line="259" w:lineRule="auto"/>
      <w:ind w:left="0" w:right="220" w:firstLine="0"/>
      <w:jc w:val="right"/>
    </w:pPr>
    <w:r>
      <w:rPr>
        <w:rFonts w:ascii="Times New Roman" w:eastAsia="Times New Roman" w:hAnsi="Times New Roman" w:cs="Times New Roman"/>
        <w:color w:val="A6A6A6"/>
        <w:sz w:val="20"/>
      </w:rPr>
      <w:t xml:space="preserve">Nilson Report #1276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A21" w:rsidRDefault="009A53B9">
    <w:pPr>
      <w:spacing w:after="19" w:line="259" w:lineRule="auto"/>
      <w:ind w:left="0" w:right="22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371A21" w:rsidRDefault="009A53B9">
    <w:pPr>
      <w:spacing w:after="0" w:line="259" w:lineRule="auto"/>
      <w:ind w:left="0" w:right="220" w:firstLine="0"/>
      <w:jc w:val="right"/>
    </w:pPr>
    <w:r>
      <w:rPr>
        <w:rFonts w:ascii="Times New Roman" w:eastAsia="Times New Roman" w:hAnsi="Times New Roman" w:cs="Times New Roman"/>
        <w:color w:val="A6A6A6"/>
        <w:sz w:val="20"/>
      </w:rPr>
      <w:t xml:space="preserve">Nilson Report #1276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A21" w:rsidRDefault="009A53B9">
    <w:pPr>
      <w:spacing w:after="19" w:line="259" w:lineRule="auto"/>
      <w:ind w:left="0" w:right="22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371A21" w:rsidRDefault="009A53B9">
    <w:pPr>
      <w:spacing w:after="0" w:line="259" w:lineRule="auto"/>
      <w:ind w:left="0" w:right="220" w:firstLine="0"/>
      <w:jc w:val="right"/>
    </w:pPr>
    <w:r>
      <w:rPr>
        <w:rFonts w:ascii="Times New Roman" w:eastAsia="Times New Roman" w:hAnsi="Times New Roman" w:cs="Times New Roman"/>
        <w:color w:val="A6A6A6"/>
        <w:sz w:val="20"/>
      </w:rPr>
      <w:t xml:space="preserve">Nilson Report #1276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9A53B9">
      <w:pPr>
        <w:spacing w:after="0" w:line="240" w:lineRule="auto"/>
      </w:pPr>
      <w:r>
        <w:separator/>
      </w:r>
    </w:p>
  </w:footnote>
  <w:footnote w:type="continuationSeparator" w:id="0">
    <w:p w:rsidR="00000000" w:rsidRDefault="009A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A21" w:rsidRDefault="009A53B9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5076825</wp:posOffset>
          </wp:positionH>
          <wp:positionV relativeFrom="page">
            <wp:posOffset>161925</wp:posOffset>
          </wp:positionV>
          <wp:extent cx="1939544" cy="280670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39544" cy="280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A21" w:rsidRDefault="009A53B9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5076825</wp:posOffset>
          </wp:positionH>
          <wp:positionV relativeFrom="page">
            <wp:posOffset>161925</wp:posOffset>
          </wp:positionV>
          <wp:extent cx="1939544" cy="280670"/>
          <wp:effectExtent l="0" t="0" r="0" b="0"/>
          <wp:wrapSquare wrapText="bothSides"/>
          <wp:docPr id="1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39544" cy="280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A21" w:rsidRDefault="009A53B9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5076825</wp:posOffset>
          </wp:positionH>
          <wp:positionV relativeFrom="page">
            <wp:posOffset>161925</wp:posOffset>
          </wp:positionV>
          <wp:extent cx="1939544" cy="280670"/>
          <wp:effectExtent l="0" t="0" r="0" b="0"/>
          <wp:wrapSquare wrapText="bothSides"/>
          <wp:docPr id="2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39544" cy="280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00A13"/>
    <w:multiLevelType w:val="hybridMultilevel"/>
    <w:tmpl w:val="62D2813E"/>
    <w:lvl w:ilvl="0" w:tplc="92647E3E">
      <w:start w:val="1"/>
      <w:numFmt w:val="ideographDigital"/>
      <w:lvlText w:val="(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844A54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86A626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74A798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E85632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1E4A4C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7476A4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BC9244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A8AC04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A21"/>
    <w:rsid w:val="00371A21"/>
    <w:rsid w:val="009A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6D0590-9AF9-45BD-B597-4BC1380E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8" w:line="248" w:lineRule="auto"/>
      <w:ind w:left="10" w:hanging="10"/>
      <w:jc w:val="both"/>
    </w:pPr>
    <w:rPr>
      <w:rFonts w:ascii="Microsoft JhengHei" w:eastAsia="Microsoft JhengHei" w:hAnsi="Microsoft JhengHei" w:cs="Microsoft JhengHei"/>
      <w:color w:val="000000"/>
      <w:sz w:val="24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127"/>
      <w:ind w:left="10" w:hanging="10"/>
      <w:outlineLvl w:val="0"/>
    </w:pPr>
    <w:rPr>
      <w:rFonts w:ascii="Microsoft JhengHei" w:eastAsia="Microsoft JhengHei" w:hAnsi="Microsoft JhengHei" w:cs="Microsoft JhengHei"/>
      <w:b/>
      <w:color w:val="0000FF"/>
      <w:sz w:val="24"/>
      <w:u w:val="single" w:color="0000F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Microsoft JhengHei" w:eastAsia="Microsoft JhengHei" w:hAnsi="Microsoft JhengHei" w:cs="Microsoft JhengHei"/>
      <w:b/>
      <w:color w:val="0000FF"/>
      <w:sz w:val="24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1471</Characters>
  <Application>Microsoft Office Word</Application>
  <DocSecurity>4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呂伊寒(Yihan Lu)</dc:creator>
  <cp:keywords/>
  <cp:lastModifiedBy>admin</cp:lastModifiedBy>
  <cp:revision>2</cp:revision>
  <dcterms:created xsi:type="dcterms:W3CDTF">2025-01-28T17:54:00Z</dcterms:created>
  <dcterms:modified xsi:type="dcterms:W3CDTF">2025-01-28T17:54:00Z</dcterms:modified>
</cp:coreProperties>
</file>