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901566" wp14:paraId="45CD0278" wp14:textId="358130B2">
      <w:pPr>
        <w:pStyle w:val="Normal"/>
        <w:rPr>
          <w:rFonts w:ascii="Calibri" w:hAnsi="Calibri" w:eastAsia="Calibri" w:cs="Calibri" w:asciiTheme="minorAscii" w:hAnsiTheme="minorAscii" w:eastAsiaTheme="minorAscii" w:cstheme="minorAscii"/>
          <w:b w:val="1"/>
          <w:bCs w:val="1"/>
          <w:noProof w:val="0"/>
          <w:sz w:val="28"/>
          <w:szCs w:val="28"/>
          <w:lang w:val="en-GB"/>
        </w:rPr>
      </w:pPr>
      <w:r w:rsidRPr="08901566" w:rsidR="7B98CFBB">
        <w:rPr>
          <w:rFonts w:ascii="Calibri" w:hAnsi="Calibri" w:eastAsia="Calibri" w:cs="Calibri" w:asciiTheme="minorAscii" w:hAnsiTheme="minorAscii" w:eastAsiaTheme="minorAscii" w:cstheme="minorAscii"/>
          <w:b w:val="1"/>
          <w:bCs w:val="1"/>
          <w:noProof w:val="0"/>
          <w:sz w:val="28"/>
          <w:szCs w:val="28"/>
          <w:lang w:val="en-GB"/>
        </w:rPr>
        <w:t xml:space="preserve">PROJECT TITLE: </w:t>
      </w:r>
      <w:r w:rsidRPr="08901566" w:rsidR="19681124">
        <w:rPr>
          <w:rFonts w:ascii="Calibri" w:hAnsi="Calibri" w:eastAsia="Calibri" w:cs="Calibri" w:asciiTheme="minorAscii" w:hAnsiTheme="minorAscii" w:eastAsiaTheme="minorAscii" w:cstheme="minorAscii"/>
          <w:b w:val="1"/>
          <w:bCs w:val="1"/>
          <w:noProof w:val="0"/>
          <w:sz w:val="28"/>
          <w:szCs w:val="28"/>
          <w:lang w:val="en-GB"/>
        </w:rPr>
        <w:t xml:space="preserve">Classifying mineral grains using data science. Can data science be used to </w:t>
      </w:r>
      <w:r w:rsidRPr="08901566" w:rsidR="19681124">
        <w:rPr>
          <w:rFonts w:ascii="Calibri" w:hAnsi="Calibri" w:eastAsia="Calibri" w:cs="Calibri" w:asciiTheme="minorAscii" w:hAnsiTheme="minorAscii" w:eastAsiaTheme="minorAscii" w:cstheme="minorAscii"/>
          <w:b w:val="1"/>
          <w:bCs w:val="1"/>
          <w:noProof w:val="0"/>
          <w:sz w:val="28"/>
          <w:szCs w:val="28"/>
          <w:lang w:val="en-GB"/>
        </w:rPr>
        <w:t>identify</w:t>
      </w:r>
      <w:r w:rsidRPr="08901566" w:rsidR="19681124">
        <w:rPr>
          <w:rFonts w:ascii="Calibri" w:hAnsi="Calibri" w:eastAsia="Calibri" w:cs="Calibri" w:asciiTheme="minorAscii" w:hAnsiTheme="minorAscii" w:eastAsiaTheme="minorAscii" w:cstheme="minorAscii"/>
          <w:b w:val="1"/>
          <w:bCs w:val="1"/>
          <w:noProof w:val="0"/>
          <w:sz w:val="28"/>
          <w:szCs w:val="28"/>
          <w:lang w:val="en-GB"/>
        </w:rPr>
        <w:t xml:space="preserve"> mineral grains, rapidly, accurately, and precisely?</w:t>
      </w:r>
    </w:p>
    <w:p xmlns:wp14="http://schemas.microsoft.com/office/word/2010/wordml" w:rsidP="08901566" wp14:paraId="5E5787A5" wp14:textId="73536B93">
      <w:pPr>
        <w:pStyle w:val="Normal"/>
        <w:rPr>
          <w:rFonts w:ascii="Calibri" w:hAnsi="Calibri" w:eastAsia="Calibri" w:cs="Calibri" w:asciiTheme="minorAscii" w:hAnsiTheme="minorAscii" w:eastAsiaTheme="minorAscii" w:cstheme="minorAscii"/>
          <w:noProof w:val="0"/>
          <w:sz w:val="24"/>
          <w:szCs w:val="24"/>
          <w:lang w:val="en-GB"/>
        </w:rPr>
      </w:pPr>
      <w:r w:rsidRPr="207CD4C0" w:rsidR="4144067C">
        <w:rPr>
          <w:rFonts w:ascii="Calibri" w:hAnsi="Calibri" w:eastAsia="Calibri" w:cs="Calibri" w:asciiTheme="minorAscii" w:hAnsiTheme="minorAscii" w:eastAsiaTheme="minorAscii" w:cstheme="minorAscii"/>
          <w:noProof w:val="0"/>
          <w:sz w:val="24"/>
          <w:szCs w:val="24"/>
          <w:lang w:val="en-GB"/>
        </w:rPr>
        <w:t>(</w:t>
      </w:r>
      <w:r w:rsidRPr="207CD4C0" w:rsidR="7B98CFBB">
        <w:rPr>
          <w:rFonts w:ascii="Calibri" w:hAnsi="Calibri" w:eastAsia="Calibri" w:cs="Calibri" w:asciiTheme="minorAscii" w:hAnsiTheme="minorAscii" w:eastAsiaTheme="minorAscii" w:cstheme="minorAscii"/>
          <w:noProof w:val="0"/>
          <w:sz w:val="24"/>
          <w:szCs w:val="24"/>
          <w:lang w:val="en-GB"/>
        </w:rPr>
        <w:t>CLIENT</w:t>
      </w:r>
      <w:r w:rsidRPr="207CD4C0" w:rsidR="55A8993D">
        <w:rPr>
          <w:rFonts w:ascii="Calibri" w:hAnsi="Calibri" w:eastAsia="Calibri" w:cs="Calibri" w:asciiTheme="minorAscii" w:hAnsiTheme="minorAscii" w:eastAsiaTheme="minorAscii" w:cstheme="minorAscii"/>
          <w:noProof w:val="0"/>
          <w:sz w:val="24"/>
          <w:szCs w:val="24"/>
          <w:lang w:val="en-GB"/>
        </w:rPr>
        <w:t>:</w:t>
      </w:r>
      <w:r w:rsidRPr="207CD4C0" w:rsidR="7B98CFBB">
        <w:rPr>
          <w:rFonts w:ascii="Calibri" w:hAnsi="Calibri" w:eastAsia="Calibri" w:cs="Calibri" w:asciiTheme="minorAscii" w:hAnsiTheme="minorAscii" w:eastAsiaTheme="minorAscii" w:cstheme="minorAscii"/>
          <w:noProof w:val="0"/>
          <w:sz w:val="24"/>
          <w:szCs w:val="24"/>
          <w:lang w:val="en-GB"/>
        </w:rPr>
        <w:t xml:space="preserve"> </w:t>
      </w:r>
      <w:r w:rsidRPr="207CD4C0" w:rsidR="45B9937B">
        <w:rPr>
          <w:rFonts w:ascii="Calibri" w:hAnsi="Calibri" w:eastAsia="Calibri" w:cs="Calibri" w:asciiTheme="minorAscii" w:hAnsiTheme="minorAscii" w:eastAsiaTheme="minorAscii" w:cstheme="minorAscii"/>
          <w:noProof w:val="0"/>
          <w:sz w:val="24"/>
          <w:szCs w:val="24"/>
          <w:lang w:val="en-GB"/>
        </w:rPr>
        <w:t>Portable Spectral Services</w:t>
      </w:r>
      <w:r w:rsidRPr="207CD4C0" w:rsidR="7C52B36B">
        <w:rPr>
          <w:rFonts w:ascii="Calibri" w:hAnsi="Calibri" w:eastAsia="Calibri" w:cs="Calibri" w:asciiTheme="minorAscii" w:hAnsiTheme="minorAscii" w:eastAsiaTheme="minorAscii" w:cstheme="minorAscii"/>
          <w:noProof w:val="0"/>
          <w:sz w:val="24"/>
          <w:szCs w:val="24"/>
          <w:lang w:val="en-GB"/>
        </w:rPr>
        <w:t xml:space="preserve">; </w:t>
      </w:r>
      <w:r w:rsidRPr="207CD4C0" w:rsidR="7B98CFBB">
        <w:rPr>
          <w:rFonts w:ascii="Calibri" w:hAnsi="Calibri" w:eastAsia="Calibri" w:cs="Calibri" w:asciiTheme="minorAscii" w:hAnsiTheme="minorAscii" w:eastAsiaTheme="minorAscii" w:cstheme="minorAscii"/>
          <w:noProof w:val="0"/>
          <w:sz w:val="24"/>
          <w:szCs w:val="24"/>
          <w:lang w:val="en-GB"/>
        </w:rPr>
        <w:t>TEAM: G8</w:t>
      </w:r>
      <w:r w:rsidRPr="207CD4C0" w:rsidR="0C2ADCB3">
        <w:rPr>
          <w:rFonts w:ascii="Calibri" w:hAnsi="Calibri" w:eastAsia="Calibri" w:cs="Calibri" w:asciiTheme="minorAscii" w:hAnsiTheme="minorAscii" w:eastAsiaTheme="minorAscii" w:cstheme="minorAscii"/>
          <w:noProof w:val="0"/>
          <w:sz w:val="24"/>
          <w:szCs w:val="24"/>
          <w:lang w:val="en-GB"/>
        </w:rPr>
        <w:t>_MLP</w:t>
      </w:r>
      <w:r w:rsidRPr="207CD4C0" w:rsidR="50536B86">
        <w:rPr>
          <w:rFonts w:ascii="Calibri" w:hAnsi="Calibri" w:eastAsia="Calibri" w:cs="Calibri" w:asciiTheme="minorAscii" w:hAnsiTheme="minorAscii" w:eastAsiaTheme="minorAscii" w:cstheme="minorAscii"/>
          <w:noProof w:val="0"/>
          <w:sz w:val="24"/>
          <w:szCs w:val="24"/>
          <w:lang w:val="en-GB"/>
        </w:rPr>
        <w:t>)</w:t>
      </w:r>
    </w:p>
    <w:p w:rsidR="08901566" w:rsidP="08901566" w:rsidRDefault="08901566" w14:paraId="658E7D85" w14:textId="78BF7474">
      <w:pPr>
        <w:pStyle w:val="Normal"/>
        <w:rPr>
          <w:rFonts w:ascii="Calibri" w:hAnsi="Calibri" w:eastAsia="Calibri" w:cs="Calibri" w:asciiTheme="minorAscii" w:hAnsiTheme="minorAscii" w:eastAsiaTheme="minorAscii" w:cstheme="minorAscii"/>
          <w:noProof w:val="0"/>
          <w:sz w:val="22"/>
          <w:szCs w:val="22"/>
          <w:lang w:val="en-GB"/>
        </w:rPr>
      </w:pPr>
    </w:p>
    <w:p w:rsidR="50536B86" w:rsidP="08901566" w:rsidRDefault="50536B86" w14:paraId="08A03E39" w14:textId="6711376F">
      <w:pPr>
        <w:pStyle w:val="Normal"/>
        <w:rPr>
          <w:rFonts w:ascii="Calibri" w:hAnsi="Calibri" w:eastAsia="Calibri" w:cs="Calibri" w:asciiTheme="minorAscii" w:hAnsiTheme="minorAscii" w:eastAsiaTheme="minorAscii" w:cstheme="minorAscii"/>
          <w:b w:val="1"/>
          <w:bCs w:val="1"/>
          <w:noProof w:val="0"/>
          <w:sz w:val="28"/>
          <w:szCs w:val="28"/>
          <w:lang w:val="en-GB"/>
        </w:rPr>
      </w:pPr>
      <w:r w:rsidRPr="08901566" w:rsidR="50536B86">
        <w:rPr>
          <w:rFonts w:ascii="Calibri" w:hAnsi="Calibri" w:eastAsia="Calibri" w:cs="Calibri" w:asciiTheme="minorAscii" w:hAnsiTheme="minorAscii" w:eastAsiaTheme="minorAscii" w:cstheme="minorAscii"/>
          <w:b w:val="1"/>
          <w:bCs w:val="1"/>
          <w:noProof w:val="0"/>
          <w:sz w:val="28"/>
          <w:szCs w:val="28"/>
          <w:lang w:val="en-GB"/>
        </w:rPr>
        <w:t>A</w:t>
      </w:r>
      <w:r w:rsidRPr="08901566" w:rsidR="3CA34DD1">
        <w:rPr>
          <w:rFonts w:ascii="Calibri" w:hAnsi="Calibri" w:eastAsia="Calibri" w:cs="Calibri" w:asciiTheme="minorAscii" w:hAnsiTheme="minorAscii" w:eastAsiaTheme="minorAscii" w:cstheme="minorAscii"/>
          <w:b w:val="1"/>
          <w:bCs w:val="1"/>
          <w:noProof w:val="0"/>
          <w:sz w:val="28"/>
          <w:szCs w:val="28"/>
          <w:lang w:val="en-GB"/>
        </w:rPr>
        <w:t xml:space="preserve">im </w:t>
      </w:r>
      <w:r w:rsidRPr="08901566" w:rsidR="3CA34DD1">
        <w:rPr>
          <w:rFonts w:ascii="Calibri" w:hAnsi="Calibri" w:eastAsia="Calibri" w:cs="Calibri" w:asciiTheme="minorAscii" w:hAnsiTheme="minorAscii" w:eastAsiaTheme="minorAscii" w:cstheme="minorAscii"/>
          <w:b w:val="1"/>
          <w:bCs w:val="1"/>
          <w:noProof w:val="0"/>
          <w:sz w:val="28"/>
          <w:szCs w:val="28"/>
          <w:lang w:val="en-GB"/>
        </w:rPr>
        <w:t>and Background</w:t>
      </w:r>
      <w:r w:rsidRPr="08901566" w:rsidR="50536B86">
        <w:rPr>
          <w:rFonts w:ascii="Calibri" w:hAnsi="Calibri" w:eastAsia="Calibri" w:cs="Calibri" w:asciiTheme="minorAscii" w:hAnsiTheme="minorAscii" w:eastAsiaTheme="minorAscii" w:cstheme="minorAscii"/>
          <w:b w:val="1"/>
          <w:bCs w:val="1"/>
          <w:noProof w:val="0"/>
          <w:sz w:val="28"/>
          <w:szCs w:val="28"/>
          <w:lang w:val="en-GB"/>
        </w:rPr>
        <w:t>:</w:t>
      </w:r>
    </w:p>
    <w:p w:rsidR="5A5BBB10" w:rsidP="08901566" w:rsidRDefault="5A5BBB10" w14:paraId="6C776BCE" w14:textId="1DEB60BB">
      <w:pPr>
        <w:pStyle w:val="Normal"/>
        <w:spacing w:before="0" w:beforeAutospacing="off" w:after="0" w:afterAutospacing="off"/>
        <w:ind w:left="0"/>
        <w:rPr>
          <w:rFonts w:ascii="Calibri" w:hAnsi="Calibri" w:eastAsia="Calibri" w:cs="Calibri" w:asciiTheme="minorAscii" w:hAnsiTheme="minorAscii" w:eastAsiaTheme="minorAscii" w:cstheme="minorAscii"/>
          <w:noProof w:val="0"/>
          <w:sz w:val="24"/>
          <w:szCs w:val="24"/>
          <w:lang w:val="en-GB"/>
        </w:rPr>
      </w:pPr>
      <w:r w:rsidRPr="6177651F" w:rsidR="5A5BBB10">
        <w:rPr>
          <w:rFonts w:ascii="Calibri" w:hAnsi="Calibri" w:eastAsia="Calibri" w:cs="Calibri" w:asciiTheme="minorAscii" w:hAnsiTheme="minorAscii" w:eastAsiaTheme="minorAscii" w:cstheme="minorAscii"/>
          <w:b w:val="0"/>
          <w:bCs w:val="0"/>
          <w:noProof w:val="0"/>
          <w:sz w:val="24"/>
          <w:szCs w:val="24"/>
          <w:lang w:val="en-GB"/>
        </w:rPr>
        <w:t>Identifying</w:t>
      </w:r>
      <w:r w:rsidRPr="6177651F" w:rsidR="5A5BBB10">
        <w:rPr>
          <w:rFonts w:ascii="Calibri" w:hAnsi="Calibri" w:eastAsia="Calibri" w:cs="Calibri" w:asciiTheme="minorAscii" w:hAnsiTheme="minorAscii" w:eastAsiaTheme="minorAscii" w:cstheme="minorAscii"/>
          <w:b w:val="0"/>
          <w:bCs w:val="0"/>
          <w:noProof w:val="0"/>
          <w:sz w:val="24"/>
          <w:szCs w:val="24"/>
          <w:lang w:val="en-GB"/>
        </w:rPr>
        <w:t xml:space="preserve"> and counting individual mineral grains composing sand is </w:t>
      </w:r>
      <w:r w:rsidRPr="6177651F" w:rsidR="5F5FCDD5">
        <w:rPr>
          <w:rFonts w:ascii="Calibri" w:hAnsi="Calibri" w:eastAsia="Calibri" w:cs="Calibri" w:asciiTheme="minorAscii" w:hAnsiTheme="minorAscii" w:eastAsiaTheme="minorAscii" w:cstheme="minorAscii"/>
          <w:b w:val="0"/>
          <w:bCs w:val="0"/>
          <w:noProof w:val="0"/>
          <w:sz w:val="24"/>
          <w:szCs w:val="24"/>
          <w:lang w:val="en-GB"/>
        </w:rPr>
        <w:t xml:space="preserve">a vital </w:t>
      </w:r>
      <w:r w:rsidRPr="6177651F" w:rsidR="5F5FCDD5">
        <w:rPr>
          <w:rFonts w:ascii="Calibri" w:hAnsi="Calibri" w:eastAsia="Calibri" w:cs="Calibri" w:asciiTheme="minorAscii" w:hAnsiTheme="minorAscii" w:eastAsiaTheme="minorAscii" w:cstheme="minorAscii"/>
          <w:b w:val="0"/>
          <w:bCs w:val="0"/>
          <w:noProof w:val="0"/>
          <w:sz w:val="24"/>
          <w:szCs w:val="24"/>
          <w:lang w:val="en-GB"/>
        </w:rPr>
        <w:t>component</w:t>
      </w:r>
      <w:r w:rsidRPr="6177651F" w:rsidR="5A5BBB10">
        <w:rPr>
          <w:rFonts w:ascii="Calibri" w:hAnsi="Calibri" w:eastAsia="Calibri" w:cs="Calibri" w:asciiTheme="minorAscii" w:hAnsiTheme="minorAscii" w:eastAsiaTheme="minorAscii" w:cstheme="minorAscii"/>
          <w:b w:val="0"/>
          <w:bCs w:val="0"/>
          <w:noProof w:val="0"/>
          <w:sz w:val="24"/>
          <w:szCs w:val="24"/>
          <w:lang w:val="en-GB"/>
        </w:rPr>
        <w:t xml:space="preserve"> of many studies in environment, engineering,</w:t>
      </w:r>
      <w:r w:rsidRPr="6177651F" w:rsidR="5A5BBB10">
        <w:rPr>
          <w:rFonts w:ascii="Calibri" w:hAnsi="Calibri" w:eastAsia="Calibri" w:cs="Calibri" w:asciiTheme="minorAscii" w:hAnsiTheme="minorAscii" w:eastAsiaTheme="minorAscii" w:cstheme="minorAscii"/>
          <w:b w:val="0"/>
          <w:bCs w:val="0"/>
          <w:noProof w:val="0"/>
          <w:sz w:val="24"/>
          <w:szCs w:val="24"/>
          <w:lang w:val="en-GB"/>
        </w:rPr>
        <w:t xml:space="preserve"> </w:t>
      </w:r>
      <w:r w:rsidRPr="6177651F" w:rsidR="5A5BBB10">
        <w:rPr>
          <w:rFonts w:ascii="Calibri" w:hAnsi="Calibri" w:eastAsia="Calibri" w:cs="Calibri" w:asciiTheme="minorAscii" w:hAnsiTheme="minorAscii" w:eastAsiaTheme="minorAscii" w:cstheme="minorAscii"/>
          <w:b w:val="0"/>
          <w:bCs w:val="0"/>
          <w:noProof w:val="0"/>
          <w:sz w:val="24"/>
          <w:szCs w:val="24"/>
          <w:lang w:val="en-GB"/>
        </w:rPr>
        <w:t>mineral exploration</w:t>
      </w:r>
      <w:r w:rsidRPr="6177651F" w:rsidR="5A5BBB10">
        <w:rPr>
          <w:rFonts w:ascii="Calibri" w:hAnsi="Calibri" w:eastAsia="Calibri" w:cs="Calibri" w:asciiTheme="minorAscii" w:hAnsiTheme="minorAscii" w:eastAsiaTheme="minorAscii" w:cstheme="minorAscii"/>
          <w:b w:val="0"/>
          <w:bCs w:val="0"/>
          <w:noProof w:val="0"/>
          <w:sz w:val="24"/>
          <w:szCs w:val="24"/>
          <w:lang w:val="en-GB"/>
        </w:rPr>
        <w:t>, ore processing and the foundation of geo-metallurgy.</w:t>
      </w:r>
      <w:r w:rsidRPr="6177651F" w:rsidR="112A708D">
        <w:rPr>
          <w:rFonts w:ascii="Calibri" w:hAnsi="Calibri" w:eastAsia="Calibri" w:cs="Calibri" w:asciiTheme="minorAscii" w:hAnsiTheme="minorAscii" w:eastAsiaTheme="minorAscii" w:cstheme="minorAscii"/>
          <w:b w:val="0"/>
          <w:bCs w:val="0"/>
          <w:noProof w:val="0"/>
          <w:sz w:val="24"/>
          <w:szCs w:val="24"/>
          <w:lang w:val="en-GB"/>
        </w:rPr>
        <w:t xml:space="preserve"> Typically, this task is performed manually with the drawback of monopolizing both time and resources. Moreover, it requires highly trained personnel with a wealth of knowledge and equipment, such as scanning electron microscopes and optical microscopes. Advances in machine learning and deep learning make it possible to envision the automation of many complex tasks in various fields of science at an accuracy equal to human performance, thereby, avoiding placing human resources into tedious and repetitive tasks, improving time efficiency, and lowering costs.</w:t>
      </w:r>
      <w:r w:rsidRPr="6177651F" w:rsidR="0F90BDA2">
        <w:rPr>
          <w:rFonts w:ascii="Calibri" w:hAnsi="Calibri" w:eastAsia="Calibri" w:cs="Calibri" w:asciiTheme="minorAscii" w:hAnsiTheme="minorAscii" w:eastAsiaTheme="minorAscii" w:cstheme="minorAscii"/>
          <w:noProof w:val="0"/>
          <w:sz w:val="24"/>
          <w:szCs w:val="24"/>
          <w:lang w:val="en-GB"/>
        </w:rPr>
        <w:t xml:space="preserve"> Currently, PSS is using Micro-XRF, which is a scanning technology that rapidly maps the distribution of elements in a mineral grain at the micro scale. Data generated from these scans is routinely use</w:t>
      </w:r>
      <w:r w:rsidRPr="6177651F" w:rsidR="0F90BDA2">
        <w:rPr>
          <w:rFonts w:ascii="Calibri" w:hAnsi="Calibri" w:eastAsia="Calibri" w:cs="Calibri" w:asciiTheme="minorAscii" w:hAnsiTheme="minorAscii" w:eastAsiaTheme="minorAscii" w:cstheme="minorAscii"/>
          <w:noProof w:val="0"/>
          <w:sz w:val="24"/>
          <w:szCs w:val="24"/>
          <w:lang w:val="en-GB"/>
        </w:rPr>
        <w:t xml:space="preserve">d to </w:t>
      </w:r>
      <w:r w:rsidRPr="6177651F" w:rsidR="0F90BDA2">
        <w:rPr>
          <w:rFonts w:ascii="Calibri" w:hAnsi="Calibri" w:eastAsia="Calibri" w:cs="Calibri" w:asciiTheme="minorAscii" w:hAnsiTheme="minorAscii" w:eastAsiaTheme="minorAscii" w:cstheme="minorAscii"/>
          <w:noProof w:val="0"/>
          <w:sz w:val="24"/>
          <w:szCs w:val="24"/>
          <w:lang w:val="en-GB"/>
        </w:rPr>
        <w:t>ide</w:t>
      </w:r>
      <w:r w:rsidRPr="6177651F" w:rsidR="0F90BDA2">
        <w:rPr>
          <w:rFonts w:ascii="Calibri" w:hAnsi="Calibri" w:eastAsia="Calibri" w:cs="Calibri" w:asciiTheme="minorAscii" w:hAnsiTheme="minorAscii" w:eastAsiaTheme="minorAscii" w:cstheme="minorAscii"/>
          <w:noProof w:val="0"/>
          <w:sz w:val="24"/>
          <w:szCs w:val="24"/>
          <w:lang w:val="en-GB"/>
        </w:rPr>
        <w:t>ntify</w:t>
      </w:r>
      <w:r w:rsidRPr="6177651F" w:rsidR="0F90BDA2">
        <w:rPr>
          <w:rFonts w:ascii="Calibri" w:hAnsi="Calibri" w:eastAsia="Calibri" w:cs="Calibri" w:asciiTheme="minorAscii" w:hAnsiTheme="minorAscii" w:eastAsiaTheme="minorAscii" w:cstheme="minorAscii"/>
          <w:noProof w:val="0"/>
          <w:sz w:val="24"/>
          <w:szCs w:val="24"/>
          <w:lang w:val="en-GB"/>
        </w:rPr>
        <w:t xml:space="preserve"> mineral grains present in the sample through a dedicated software program called AMICS. </w:t>
      </w:r>
      <w:r w:rsidRPr="6177651F" w:rsidR="0F90BDA2">
        <w:rPr>
          <w:rFonts w:ascii="Calibri" w:hAnsi="Calibri" w:eastAsia="Calibri" w:cs="Calibri" w:asciiTheme="minorAscii" w:hAnsiTheme="minorAscii" w:eastAsiaTheme="minorAscii" w:cstheme="minorAscii"/>
          <w:noProof w:val="0"/>
          <w:sz w:val="24"/>
          <w:szCs w:val="24"/>
          <w:lang w:val="en-GB"/>
        </w:rPr>
        <w:t xml:space="preserve">A Spectral Scientist can process up to 40 samples a day through AMICS. </w:t>
      </w:r>
      <w:r w:rsidRPr="6177651F" w:rsidR="112A708D">
        <w:rPr>
          <w:rFonts w:ascii="Calibri" w:hAnsi="Calibri" w:eastAsia="Calibri" w:cs="Calibri" w:asciiTheme="minorAscii" w:hAnsiTheme="minorAscii" w:eastAsiaTheme="minorAscii" w:cstheme="minorAscii"/>
          <w:b w:val="0"/>
          <w:bCs w:val="0"/>
          <w:noProof w:val="0"/>
          <w:sz w:val="24"/>
          <w:szCs w:val="24"/>
          <w:lang w:val="en-GB"/>
        </w:rPr>
        <w:t xml:space="preserve">Here, we develop deep-learning algorithms to automate the recognition of minerals directly from the grains captured from </w:t>
      </w:r>
      <w:r w:rsidRPr="6177651F" w:rsidR="32AF95F9">
        <w:rPr>
          <w:rFonts w:ascii="Calibri" w:hAnsi="Calibri" w:eastAsia="Calibri" w:cs="Calibri" w:asciiTheme="minorAscii" w:hAnsiTheme="minorAscii" w:eastAsiaTheme="minorAscii" w:cstheme="minorAscii"/>
          <w:noProof w:val="0"/>
          <w:sz w:val="24"/>
          <w:szCs w:val="24"/>
          <w:lang w:val="en-GB"/>
        </w:rPr>
        <w:t>Micro-XRF</w:t>
      </w:r>
      <w:r w:rsidRPr="6177651F" w:rsidR="322AB7A9">
        <w:rPr>
          <w:rFonts w:ascii="Calibri" w:hAnsi="Calibri" w:eastAsia="Calibri" w:cs="Calibri" w:asciiTheme="minorAscii" w:hAnsiTheme="minorAscii" w:eastAsiaTheme="minorAscii" w:cstheme="minorAscii"/>
          <w:noProof w:val="0"/>
          <w:sz w:val="24"/>
          <w:szCs w:val="24"/>
          <w:lang w:val="en-GB"/>
        </w:rPr>
        <w:t xml:space="preserve">, </w:t>
      </w:r>
      <w:r w:rsidRPr="6177651F" w:rsidR="117D2A42">
        <w:rPr>
          <w:rFonts w:ascii="Calibri" w:hAnsi="Calibri" w:eastAsia="Calibri" w:cs="Calibri" w:asciiTheme="minorAscii" w:hAnsiTheme="minorAscii" w:eastAsiaTheme="minorAscii" w:cstheme="minorAscii"/>
          <w:noProof w:val="0"/>
          <w:sz w:val="24"/>
          <w:szCs w:val="24"/>
          <w:lang w:val="en-GB"/>
        </w:rPr>
        <w:t>supplying</w:t>
      </w:r>
      <w:r w:rsidRPr="6177651F" w:rsidR="322AB7A9">
        <w:rPr>
          <w:rFonts w:ascii="Calibri" w:hAnsi="Calibri" w:eastAsia="Calibri" w:cs="Calibri" w:asciiTheme="minorAscii" w:hAnsiTheme="minorAscii" w:eastAsiaTheme="minorAscii" w:cstheme="minorAscii"/>
          <w:noProof w:val="0"/>
          <w:sz w:val="24"/>
          <w:szCs w:val="24"/>
          <w:lang w:val="en-GB"/>
        </w:rPr>
        <w:t xml:space="preserve"> a smart data driven solution</w:t>
      </w:r>
      <w:r w:rsidRPr="6177651F" w:rsidR="322AB7A9">
        <w:rPr>
          <w:rFonts w:ascii="Calibri" w:hAnsi="Calibri" w:eastAsia="Calibri" w:cs="Calibri" w:asciiTheme="minorAscii" w:hAnsiTheme="minorAscii" w:eastAsiaTheme="minorAscii" w:cstheme="minorAscii"/>
          <w:noProof w:val="0"/>
          <w:sz w:val="24"/>
          <w:szCs w:val="24"/>
          <w:lang w:val="en-GB"/>
        </w:rPr>
        <w:t xml:space="preserve"> </w:t>
      </w:r>
      <w:r w:rsidRPr="6177651F" w:rsidR="322AB7A9">
        <w:rPr>
          <w:rFonts w:ascii="Calibri" w:hAnsi="Calibri" w:eastAsia="Calibri" w:cs="Calibri" w:asciiTheme="minorAscii" w:hAnsiTheme="minorAscii" w:eastAsiaTheme="minorAscii" w:cstheme="minorAscii"/>
          <w:noProof w:val="0"/>
          <w:sz w:val="24"/>
          <w:szCs w:val="24"/>
          <w:lang w:val="en-GB"/>
        </w:rPr>
        <w:t xml:space="preserve">for the increased productivity which PSS </w:t>
      </w:r>
      <w:r w:rsidRPr="6177651F" w:rsidR="72F58D69">
        <w:rPr>
          <w:rFonts w:ascii="Calibri" w:hAnsi="Calibri" w:eastAsia="Calibri" w:cs="Calibri" w:asciiTheme="minorAscii" w:hAnsiTheme="minorAscii" w:eastAsiaTheme="minorAscii" w:cstheme="minorAscii"/>
          <w:noProof w:val="0"/>
          <w:sz w:val="24"/>
          <w:szCs w:val="24"/>
          <w:lang w:val="en-GB"/>
        </w:rPr>
        <w:t>need</w:t>
      </w:r>
      <w:r w:rsidRPr="6177651F" w:rsidR="322AB7A9">
        <w:rPr>
          <w:rFonts w:ascii="Calibri" w:hAnsi="Calibri" w:eastAsia="Calibri" w:cs="Calibri" w:asciiTheme="minorAscii" w:hAnsiTheme="minorAscii" w:eastAsiaTheme="minorAscii" w:cstheme="minorAscii"/>
          <w:noProof w:val="0"/>
          <w:sz w:val="24"/>
          <w:szCs w:val="24"/>
          <w:lang w:val="en-GB"/>
        </w:rPr>
        <w:t>.</w:t>
      </w:r>
    </w:p>
    <w:p w:rsidR="08901566" w:rsidP="08901566" w:rsidRDefault="08901566" w14:paraId="4103A878" w14:textId="24BDBDB1">
      <w:pPr>
        <w:pStyle w:val="Normal"/>
        <w:spacing w:before="0" w:beforeAutospacing="off" w:after="0" w:afterAutospacing="off"/>
        <w:ind w:left="0"/>
        <w:rPr>
          <w:rFonts w:ascii="Calibri" w:hAnsi="Calibri" w:eastAsia="Calibri" w:cs="Calibri" w:asciiTheme="minorAscii" w:hAnsiTheme="minorAscii" w:eastAsiaTheme="minorAscii" w:cstheme="minorAscii"/>
        </w:rPr>
      </w:pPr>
    </w:p>
    <w:p w:rsidR="06BA41D2" w:rsidP="08901566" w:rsidRDefault="06BA41D2" w14:paraId="0A5D2223" w14:textId="25314FAC">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r w:rsidRPr="6177651F" w:rsidR="06BA41D2">
        <w:rPr>
          <w:rFonts w:ascii="Calibri" w:hAnsi="Calibri" w:eastAsia="Calibri" w:cs="Calibri" w:asciiTheme="minorAscii" w:hAnsiTheme="minorAscii" w:eastAsiaTheme="minorAscii" w:cstheme="minorAscii"/>
          <w:sz w:val="24"/>
          <w:szCs w:val="24"/>
        </w:rPr>
        <w:t xml:space="preserve">This </w:t>
      </w:r>
      <w:r w:rsidRPr="6177651F" w:rsidR="4D6BD9D6">
        <w:rPr>
          <w:rFonts w:ascii="Calibri" w:hAnsi="Calibri" w:eastAsia="Calibri" w:cs="Calibri" w:asciiTheme="minorAscii" w:hAnsiTheme="minorAscii" w:eastAsiaTheme="minorAscii" w:cstheme="minorAscii"/>
          <w:sz w:val="24"/>
          <w:szCs w:val="24"/>
        </w:rPr>
        <w:t>pr</w:t>
      </w:r>
      <w:r w:rsidRPr="6177651F" w:rsidR="7B483302">
        <w:rPr>
          <w:rFonts w:ascii="Calibri" w:hAnsi="Calibri" w:eastAsia="Calibri" w:cs="Calibri" w:asciiTheme="minorAscii" w:hAnsiTheme="minorAscii" w:eastAsiaTheme="minorAscii" w:cstheme="minorAscii"/>
          <w:sz w:val="24"/>
          <w:szCs w:val="24"/>
        </w:rPr>
        <w:t xml:space="preserve">oposal </w:t>
      </w:r>
      <w:r w:rsidRPr="6177651F" w:rsidR="06BA41D2">
        <w:rPr>
          <w:rFonts w:ascii="Calibri" w:hAnsi="Calibri" w:eastAsia="Calibri" w:cs="Calibri" w:asciiTheme="minorAscii" w:hAnsiTheme="minorAscii" w:eastAsiaTheme="minorAscii" w:cstheme="minorAscii"/>
          <w:sz w:val="24"/>
          <w:szCs w:val="24"/>
        </w:rPr>
        <w:t xml:space="preserve">introduces an </w:t>
      </w:r>
      <w:r w:rsidRPr="6177651F" w:rsidR="47A583AB">
        <w:rPr>
          <w:rFonts w:ascii="Calibri" w:hAnsi="Calibri" w:eastAsia="Calibri" w:cs="Calibri" w:asciiTheme="minorAscii" w:hAnsiTheme="minorAscii" w:eastAsiaTheme="minorAscii" w:cstheme="minorAscii"/>
          <w:sz w:val="24"/>
          <w:szCs w:val="24"/>
        </w:rPr>
        <w:t xml:space="preserve">efficient </w:t>
      </w:r>
      <w:r w:rsidRPr="6177651F" w:rsidR="06BA41D2">
        <w:rPr>
          <w:rFonts w:ascii="Calibri" w:hAnsi="Calibri" w:eastAsia="Calibri" w:cs="Calibri" w:asciiTheme="minorAscii" w:hAnsiTheme="minorAscii" w:eastAsiaTheme="minorAscii" w:cstheme="minorAscii"/>
          <w:sz w:val="24"/>
          <w:szCs w:val="24"/>
        </w:rPr>
        <w:t xml:space="preserve">application of Multi-Layer </w:t>
      </w:r>
      <w:r w:rsidRPr="6177651F" w:rsidR="06BA41D2">
        <w:rPr>
          <w:rFonts w:ascii="Calibri" w:hAnsi="Calibri" w:eastAsia="Calibri" w:cs="Calibri" w:asciiTheme="minorAscii" w:hAnsiTheme="minorAscii" w:eastAsiaTheme="minorAscii" w:cstheme="minorAscii"/>
          <w:sz w:val="24"/>
          <w:szCs w:val="24"/>
        </w:rPr>
        <w:t>Perceptron</w:t>
      </w:r>
      <w:r w:rsidRPr="6177651F" w:rsidR="125D2422">
        <w:rPr>
          <w:rFonts w:ascii="Calibri" w:hAnsi="Calibri" w:eastAsia="Calibri" w:cs="Calibri" w:asciiTheme="minorAscii" w:hAnsiTheme="minorAscii" w:eastAsiaTheme="minorAscii" w:cstheme="minorAscii"/>
          <w:sz w:val="24"/>
          <w:szCs w:val="24"/>
        </w:rPr>
        <w:t>’</w:t>
      </w:r>
      <w:r w:rsidRPr="6177651F" w:rsidR="06BA41D2">
        <w:rPr>
          <w:rFonts w:ascii="Calibri" w:hAnsi="Calibri" w:eastAsia="Calibri" w:cs="Calibri" w:asciiTheme="minorAscii" w:hAnsiTheme="minorAscii" w:eastAsiaTheme="minorAscii" w:cstheme="minorAscii"/>
          <w:sz w:val="24"/>
          <w:szCs w:val="24"/>
        </w:rPr>
        <w:t>s</w:t>
      </w:r>
      <w:r w:rsidRPr="6177651F" w:rsidR="06BA41D2">
        <w:rPr>
          <w:rFonts w:ascii="Calibri" w:hAnsi="Calibri" w:eastAsia="Calibri" w:cs="Calibri" w:asciiTheme="minorAscii" w:hAnsiTheme="minorAscii" w:eastAsiaTheme="minorAscii" w:cstheme="minorAscii"/>
          <w:sz w:val="24"/>
          <w:szCs w:val="24"/>
        </w:rPr>
        <w:t xml:space="preserve"> (MLPs), a class of artificial neural networks, to the task of mineral identification using tabular data derived from mineral </w:t>
      </w:r>
      <w:r w:rsidRPr="6177651F" w:rsidR="67B2D0D9">
        <w:rPr>
          <w:rFonts w:ascii="Calibri" w:hAnsi="Calibri" w:eastAsia="Calibri" w:cs="Calibri" w:asciiTheme="minorAscii" w:hAnsiTheme="minorAscii" w:eastAsiaTheme="minorAscii" w:cstheme="minorAscii"/>
          <w:sz w:val="24"/>
          <w:szCs w:val="24"/>
        </w:rPr>
        <w:t xml:space="preserve">samples. </w:t>
      </w:r>
      <w:r w:rsidRPr="6177651F" w:rsidR="67B2D0D9">
        <w:rPr>
          <w:rFonts w:ascii="Calibri" w:hAnsi="Calibri" w:eastAsia="Calibri" w:cs="Calibri" w:asciiTheme="minorAscii" w:hAnsiTheme="minorAscii" w:eastAsiaTheme="minorAscii" w:cstheme="minorAscii"/>
          <w:sz w:val="24"/>
          <w:szCs w:val="24"/>
        </w:rPr>
        <w:t>The</w:t>
      </w:r>
      <w:r w:rsidRPr="6177651F" w:rsidR="06BA41D2">
        <w:rPr>
          <w:rFonts w:ascii="Calibri" w:hAnsi="Calibri" w:eastAsia="Calibri" w:cs="Calibri" w:asciiTheme="minorAscii" w:hAnsiTheme="minorAscii" w:eastAsiaTheme="minorAscii" w:cstheme="minorAscii"/>
          <w:sz w:val="24"/>
          <w:szCs w:val="24"/>
        </w:rPr>
        <w:t xml:space="preserve"> </w:t>
      </w:r>
      <w:r w:rsidRPr="6177651F" w:rsidR="4B5F8A3D">
        <w:rPr>
          <w:rFonts w:ascii="Calibri" w:hAnsi="Calibri" w:eastAsia="Calibri" w:cs="Calibri" w:asciiTheme="minorAscii" w:hAnsiTheme="minorAscii" w:eastAsiaTheme="minorAscii" w:cstheme="minorAscii"/>
          <w:sz w:val="24"/>
          <w:szCs w:val="24"/>
        </w:rPr>
        <w:t xml:space="preserve">work </w:t>
      </w:r>
      <w:r w:rsidRPr="6177651F" w:rsidR="06BA41D2">
        <w:rPr>
          <w:rFonts w:ascii="Calibri" w:hAnsi="Calibri" w:eastAsia="Calibri" w:cs="Calibri" w:asciiTheme="minorAscii" w:hAnsiTheme="minorAscii" w:eastAsiaTheme="minorAscii" w:cstheme="minorAscii"/>
          <w:sz w:val="24"/>
          <w:szCs w:val="24"/>
        </w:rPr>
        <w:t>commences</w:t>
      </w:r>
      <w:r w:rsidRPr="6177651F" w:rsidR="06BA41D2">
        <w:rPr>
          <w:rFonts w:ascii="Calibri" w:hAnsi="Calibri" w:eastAsia="Calibri" w:cs="Calibri" w:asciiTheme="minorAscii" w:hAnsiTheme="minorAscii" w:eastAsiaTheme="minorAscii" w:cstheme="minorAscii"/>
          <w:sz w:val="24"/>
          <w:szCs w:val="24"/>
        </w:rPr>
        <w:t xml:space="preserve"> by curating a comprehensive dataset of mineral samples, each accompanied by a set of relevant attributes such as physical properties, chemical composition, and spectral characteristics. </w:t>
      </w:r>
    </w:p>
    <w:p w:rsidR="08901566" w:rsidP="08901566" w:rsidRDefault="08901566" w14:paraId="45574C56" w14:textId="12F46AA7">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772D1C7C" w:rsidP="6177651F" w:rsidRDefault="772D1C7C" w14:paraId="6541E572" w14:textId="24B03566">
      <w:pPr>
        <w:pStyle w:val="Normal"/>
        <w:ind w:left="0"/>
        <w:rPr>
          <w:rFonts w:ascii="Calibri" w:hAnsi="Calibri" w:eastAsia="Calibri" w:cs="Calibri" w:asciiTheme="minorAscii" w:hAnsiTheme="minorAscii" w:eastAsiaTheme="minorAscii" w:cstheme="minorAscii"/>
          <w:noProof w:val="0"/>
          <w:sz w:val="22"/>
          <w:szCs w:val="22"/>
          <w:lang w:val="en-GB"/>
        </w:rPr>
      </w:pPr>
      <w:r w:rsidRPr="6177651F" w:rsidR="08FA7794">
        <w:rPr>
          <w:rFonts w:ascii="Calibri" w:hAnsi="Calibri" w:eastAsia="Calibri" w:cs="Calibri" w:asciiTheme="minorAscii" w:hAnsiTheme="minorAscii" w:eastAsiaTheme="minorAscii" w:cstheme="minorAscii"/>
          <w:sz w:val="24"/>
          <w:szCs w:val="24"/>
        </w:rPr>
        <w:t xml:space="preserve">The project's primary aim is to </w:t>
      </w:r>
      <w:r w:rsidRPr="6177651F" w:rsidR="7A5D05FA">
        <w:rPr>
          <w:rFonts w:ascii="Calibri" w:hAnsi="Calibri" w:eastAsia="Calibri" w:cs="Calibri" w:asciiTheme="minorAscii" w:hAnsiTheme="minorAscii" w:eastAsiaTheme="minorAscii" w:cstheme="minorAscii"/>
          <w:sz w:val="24"/>
          <w:szCs w:val="24"/>
        </w:rPr>
        <w:t>show</w:t>
      </w:r>
      <w:r w:rsidRPr="6177651F" w:rsidR="08FA7794">
        <w:rPr>
          <w:rFonts w:ascii="Calibri" w:hAnsi="Calibri" w:eastAsia="Calibri" w:cs="Calibri" w:asciiTheme="minorAscii" w:hAnsiTheme="minorAscii" w:eastAsiaTheme="minorAscii" w:cstheme="minorAscii"/>
          <w:sz w:val="24"/>
          <w:szCs w:val="24"/>
        </w:rPr>
        <w:t xml:space="preserve"> that MLP-based models can effectively automate the mineral identification process using tabular data, displaying the model's accuracy, robustness, and potential practical applications.</w:t>
      </w:r>
    </w:p>
    <w:p w:rsidR="772D1C7C" w:rsidP="08901566" w:rsidRDefault="772D1C7C" w14:paraId="6FB6747C" w14:textId="6C9CB5D9">
      <w:pPr>
        <w:pStyle w:val="ListParagraph"/>
        <w:numPr>
          <w:ilvl w:val="0"/>
          <w:numId w:val="2"/>
        </w:numPr>
        <w:rPr>
          <w:rFonts w:ascii="Calibri" w:hAnsi="Calibri" w:eastAsia="Calibri" w:cs="Calibri" w:asciiTheme="minorAscii" w:hAnsiTheme="minorAscii" w:eastAsiaTheme="minorAscii" w:cstheme="minorAscii"/>
          <w:noProof w:val="0"/>
          <w:sz w:val="22"/>
          <w:szCs w:val="22"/>
          <w:lang w:val="en-GB"/>
        </w:rPr>
      </w:pPr>
      <w:r w:rsidRPr="6177651F" w:rsidR="16396DCB">
        <w:rPr>
          <w:rFonts w:ascii="Calibri" w:hAnsi="Calibri" w:eastAsia="Calibri" w:cs="Calibri" w:asciiTheme="minorAscii" w:hAnsiTheme="minorAscii" w:eastAsiaTheme="minorAscii" w:cstheme="minorAscii"/>
          <w:b w:val="1"/>
          <w:bCs w:val="1"/>
          <w:sz w:val="24"/>
          <w:szCs w:val="24"/>
        </w:rPr>
        <w:t>A</w:t>
      </w:r>
      <w:r w:rsidRPr="6177651F" w:rsidR="16396DCB">
        <w:rPr>
          <w:rFonts w:ascii="Calibri" w:hAnsi="Calibri" w:eastAsia="Calibri" w:cs="Calibri" w:asciiTheme="minorAscii" w:hAnsiTheme="minorAscii" w:eastAsiaTheme="minorAscii" w:cstheme="minorAscii"/>
          <w:b w:val="1"/>
          <w:bCs w:val="1"/>
          <w:sz w:val="24"/>
          <w:szCs w:val="24"/>
        </w:rPr>
        <w:t xml:space="preserve">spects:  </w:t>
      </w:r>
      <w:r w:rsidRPr="6177651F" w:rsidR="772D1C7C">
        <w:rPr>
          <w:rFonts w:ascii="Calibri" w:hAnsi="Calibri" w:eastAsia="Calibri" w:cs="Calibri" w:asciiTheme="minorAscii" w:hAnsiTheme="minorAscii" w:eastAsiaTheme="minorAscii" w:cstheme="minorAscii"/>
          <w:sz w:val="24"/>
          <w:szCs w:val="24"/>
        </w:rPr>
        <w:t xml:space="preserve">Offering a valuable tool for </w:t>
      </w:r>
      <w:r w:rsidRPr="6177651F" w:rsidR="772D1C7C">
        <w:rPr>
          <w:rFonts w:ascii="Calibri" w:hAnsi="Calibri" w:eastAsia="Calibri" w:cs="Calibri" w:asciiTheme="minorAscii" w:hAnsiTheme="minorAscii" w:eastAsiaTheme="minorAscii" w:cstheme="minorAscii"/>
          <w:sz w:val="24"/>
          <w:szCs w:val="24"/>
        </w:rPr>
        <w:t xml:space="preserve">professionals in the fields of geology, material science, and mineral exploration. The research advances the domain by presenting a robust solution for </w:t>
      </w:r>
      <w:r w:rsidRPr="6177651F" w:rsidR="54CA1099">
        <w:rPr>
          <w:rFonts w:ascii="Calibri" w:hAnsi="Calibri" w:eastAsia="Calibri" w:cs="Calibri" w:asciiTheme="minorAscii" w:hAnsiTheme="minorAscii" w:eastAsiaTheme="minorAscii" w:cstheme="minorAscii"/>
          <w:sz w:val="24"/>
          <w:szCs w:val="24"/>
        </w:rPr>
        <w:t>sped up</w:t>
      </w:r>
      <w:r w:rsidRPr="6177651F" w:rsidR="772D1C7C">
        <w:rPr>
          <w:rFonts w:ascii="Calibri" w:hAnsi="Calibri" w:eastAsia="Calibri" w:cs="Calibri" w:asciiTheme="minorAscii" w:hAnsiTheme="minorAscii" w:eastAsiaTheme="minorAscii" w:cstheme="minorAscii"/>
          <w:sz w:val="24"/>
          <w:szCs w:val="24"/>
        </w:rPr>
        <w:t xml:space="preserve"> mineral classification and characterization.</w:t>
      </w:r>
    </w:p>
    <w:p w:rsidR="08901566" w:rsidP="08901566" w:rsidRDefault="08901566" w14:paraId="29555F84" w14:textId="594EA750">
      <w:pPr>
        <w:pStyle w:val="Normal"/>
        <w:ind w:left="0"/>
        <w:rPr>
          <w:rFonts w:ascii="Calibri" w:hAnsi="Calibri" w:eastAsia="Calibri" w:cs="Calibri" w:asciiTheme="minorAscii" w:hAnsiTheme="minorAscii" w:eastAsiaTheme="minorAscii" w:cstheme="minorAscii"/>
          <w:noProof w:val="0"/>
          <w:sz w:val="22"/>
          <w:szCs w:val="22"/>
          <w:lang w:val="en-GB"/>
        </w:rPr>
      </w:pPr>
    </w:p>
    <w:p w:rsidR="08901566" w:rsidP="08901566" w:rsidRDefault="08901566" w14:paraId="7F62B259" w14:textId="39775FB1">
      <w:pPr>
        <w:pStyle w:val="ListParagraph"/>
        <w:numPr>
          <w:ilvl w:val="0"/>
          <w:numId w:val="2"/>
        </w:numPr>
        <w:rPr>
          <w:rFonts w:ascii="Calibri" w:hAnsi="Calibri" w:eastAsia="Calibri" w:cs="Calibri" w:asciiTheme="minorAscii" w:hAnsiTheme="minorAscii" w:eastAsiaTheme="minorAscii" w:cstheme="minorAscii"/>
          <w:noProof w:val="0"/>
          <w:sz w:val="24"/>
          <w:szCs w:val="24"/>
          <w:lang w:val="en-GB"/>
        </w:rPr>
      </w:pPr>
      <w:r w:rsidRPr="6177651F" w:rsidR="0CD7F2BA">
        <w:rPr>
          <w:rFonts w:ascii="Calibri" w:hAnsi="Calibri" w:eastAsia="Calibri" w:cs="Calibri" w:asciiTheme="minorAscii" w:hAnsiTheme="minorAscii" w:eastAsiaTheme="minorAscii" w:cstheme="minorAscii"/>
          <w:b w:val="1"/>
          <w:bCs w:val="1"/>
          <w:sz w:val="24"/>
          <w:szCs w:val="24"/>
        </w:rPr>
        <w:t xml:space="preserve"> </w:t>
      </w:r>
      <w:r w:rsidRPr="6177651F" w:rsidR="78C64822">
        <w:rPr>
          <w:rFonts w:ascii="Calibri" w:hAnsi="Calibri" w:eastAsia="Calibri" w:cs="Calibri" w:asciiTheme="minorAscii" w:hAnsiTheme="minorAscii" w:eastAsiaTheme="minorAscii" w:cstheme="minorAscii"/>
          <w:b w:val="1"/>
          <w:bCs w:val="1"/>
          <w:noProof w:val="0"/>
          <w:sz w:val="24"/>
          <w:szCs w:val="24"/>
          <w:lang w:val="en-GB"/>
        </w:rPr>
        <w:t>Versatility:</w:t>
      </w:r>
      <w:r w:rsidRPr="6177651F" w:rsidR="78C64822">
        <w:rPr>
          <w:rFonts w:ascii="Calibri" w:hAnsi="Calibri" w:eastAsia="Calibri" w:cs="Calibri" w:asciiTheme="minorAscii" w:hAnsiTheme="minorAscii" w:eastAsiaTheme="minorAscii" w:cstheme="minorAscii"/>
          <w:noProof w:val="0"/>
          <w:sz w:val="24"/>
          <w:szCs w:val="24"/>
          <w:lang w:val="en-GB"/>
        </w:rPr>
        <w:t xml:space="preserve">  </w:t>
      </w:r>
      <w:r w:rsidRPr="6177651F" w:rsidR="06715C56">
        <w:rPr>
          <w:rFonts w:ascii="Calibri" w:hAnsi="Calibri" w:eastAsia="Calibri" w:cs="Calibri" w:asciiTheme="minorAscii" w:hAnsiTheme="minorAscii" w:eastAsiaTheme="minorAscii" w:cstheme="minorAscii"/>
          <w:noProof w:val="0"/>
          <w:sz w:val="24"/>
          <w:szCs w:val="24"/>
          <w:lang w:val="en-GB"/>
        </w:rPr>
        <w:t xml:space="preserve">Model that can autonomously distinguish and classify new minerals based on their unique attributes, even when they have not been </w:t>
      </w:r>
      <w:r w:rsidRPr="6177651F" w:rsidR="06715C56">
        <w:rPr>
          <w:rFonts w:ascii="Calibri" w:hAnsi="Calibri" w:eastAsia="Calibri" w:cs="Calibri" w:asciiTheme="minorAscii" w:hAnsiTheme="minorAscii" w:eastAsiaTheme="minorAscii" w:cstheme="minorAscii"/>
          <w:noProof w:val="0"/>
          <w:sz w:val="24"/>
          <w:szCs w:val="24"/>
          <w:lang w:val="en-GB"/>
        </w:rPr>
        <w:t>encountered</w:t>
      </w:r>
      <w:r w:rsidRPr="6177651F" w:rsidR="06715C56">
        <w:rPr>
          <w:rFonts w:ascii="Calibri" w:hAnsi="Calibri" w:eastAsia="Calibri" w:cs="Calibri" w:asciiTheme="minorAscii" w:hAnsiTheme="minorAscii" w:eastAsiaTheme="minorAscii" w:cstheme="minorAscii"/>
          <w:noProof w:val="0"/>
          <w:sz w:val="24"/>
          <w:szCs w:val="24"/>
          <w:lang w:val="en-GB"/>
        </w:rPr>
        <w:t xml:space="preserve"> before. Unlike traditional methods that rely on predefined mineral classes, this model </w:t>
      </w:r>
      <w:r w:rsidRPr="6177651F" w:rsidR="06715C56">
        <w:rPr>
          <w:rFonts w:ascii="Calibri" w:hAnsi="Calibri" w:eastAsia="Calibri" w:cs="Calibri" w:asciiTheme="minorAscii" w:hAnsiTheme="minorAscii" w:eastAsiaTheme="minorAscii" w:cstheme="minorAscii"/>
          <w:noProof w:val="0"/>
          <w:sz w:val="24"/>
          <w:szCs w:val="24"/>
          <w:lang w:val="en-GB"/>
        </w:rPr>
        <w:t>operates</w:t>
      </w:r>
      <w:r w:rsidRPr="6177651F" w:rsidR="06715C56">
        <w:rPr>
          <w:rFonts w:ascii="Calibri" w:hAnsi="Calibri" w:eastAsia="Calibri" w:cs="Calibri" w:asciiTheme="minorAscii" w:hAnsiTheme="minorAscii" w:eastAsiaTheme="minorAscii" w:cstheme="minorAscii"/>
          <w:noProof w:val="0"/>
          <w:sz w:val="24"/>
          <w:szCs w:val="24"/>
          <w:lang w:val="en-GB"/>
        </w:rPr>
        <w:t xml:space="preserve"> in an open-ended manner, allowing it to explore uncharted mineralogical territory.</w:t>
      </w:r>
    </w:p>
    <w:p w:rsidR="08901566" w:rsidP="08901566" w:rsidRDefault="08901566" w14:paraId="5A37437F" w14:textId="101815B0">
      <w:pPr>
        <w:pStyle w:val="ListParagraph"/>
        <w:numPr>
          <w:ilvl w:val="0"/>
          <w:numId w:val="2"/>
        </w:numPr>
        <w:rPr>
          <w:rFonts w:ascii="Calibri" w:hAnsi="Calibri" w:eastAsia="Calibri" w:cs="Calibri" w:asciiTheme="minorAscii" w:hAnsiTheme="minorAscii" w:eastAsiaTheme="minorAscii" w:cstheme="minorAscii"/>
          <w:noProof w:val="0"/>
          <w:sz w:val="24"/>
          <w:szCs w:val="24"/>
          <w:lang w:val="en-GB"/>
        </w:rPr>
      </w:pPr>
      <w:r w:rsidRPr="6177651F" w:rsidR="726146E4">
        <w:rPr>
          <w:rFonts w:ascii="Calibri" w:hAnsi="Calibri" w:eastAsia="Calibri" w:cs="Calibri" w:asciiTheme="minorAscii" w:hAnsiTheme="minorAscii" w:eastAsiaTheme="minorAscii" w:cstheme="minorAscii"/>
          <w:b w:val="1"/>
          <w:bCs w:val="1"/>
          <w:sz w:val="24"/>
          <w:szCs w:val="24"/>
        </w:rPr>
        <w:t>Time Efficient</w:t>
      </w:r>
      <w:r w:rsidRPr="6177651F" w:rsidR="726146E4">
        <w:rPr>
          <w:rFonts w:ascii="Calibri" w:hAnsi="Calibri" w:eastAsia="Calibri" w:cs="Calibri" w:asciiTheme="minorAscii" w:hAnsiTheme="minorAscii" w:eastAsiaTheme="minorAscii" w:cstheme="minorAscii"/>
          <w:sz w:val="24"/>
          <w:szCs w:val="24"/>
        </w:rPr>
        <w:t xml:space="preserve">: </w:t>
      </w:r>
      <w:r w:rsidRPr="6177651F" w:rsidR="26830DFB">
        <w:rPr>
          <w:rFonts w:ascii="Calibri" w:hAnsi="Calibri" w:eastAsia="Calibri" w:cs="Calibri" w:asciiTheme="minorAscii" w:hAnsiTheme="minorAscii" w:eastAsiaTheme="minorAscii" w:cstheme="minorAscii"/>
          <w:sz w:val="24"/>
          <w:szCs w:val="24"/>
        </w:rPr>
        <w:t xml:space="preserve"> </w:t>
      </w:r>
      <w:r w:rsidRPr="6177651F" w:rsidR="06715C56">
        <w:rPr>
          <w:rFonts w:ascii="Calibri" w:hAnsi="Calibri" w:eastAsia="Calibri" w:cs="Calibri" w:asciiTheme="minorAscii" w:hAnsiTheme="minorAscii" w:eastAsiaTheme="minorAscii" w:cstheme="minorAscii"/>
          <w:sz w:val="24"/>
          <w:szCs w:val="24"/>
        </w:rPr>
        <w:t xml:space="preserve">The model automates the process, allowing to quickly </w:t>
      </w:r>
      <w:r w:rsidRPr="6177651F" w:rsidR="06715C56">
        <w:rPr>
          <w:rFonts w:ascii="Calibri" w:hAnsi="Calibri" w:eastAsia="Calibri" w:cs="Calibri" w:asciiTheme="minorAscii" w:hAnsiTheme="minorAscii" w:eastAsiaTheme="minorAscii" w:cstheme="minorAscii"/>
          <w:sz w:val="24"/>
          <w:szCs w:val="24"/>
        </w:rPr>
        <w:t>identify</w:t>
      </w:r>
      <w:r w:rsidRPr="6177651F" w:rsidR="06715C56">
        <w:rPr>
          <w:rFonts w:ascii="Calibri" w:hAnsi="Calibri" w:eastAsia="Calibri" w:cs="Calibri" w:asciiTheme="minorAscii" w:hAnsiTheme="minorAscii" w:eastAsiaTheme="minorAscii" w:cstheme="minorAscii"/>
          <w:sz w:val="24"/>
          <w:szCs w:val="24"/>
        </w:rPr>
        <w:t xml:space="preserve"> minerals from the data, saving significant amounts of time, advancing the current limitation of processing 40 samples per day.</w:t>
      </w:r>
    </w:p>
    <w:p w:rsidR="08901566" w:rsidP="6177651F" w:rsidRDefault="08901566" w14:paraId="35DB16E4" w14:textId="62C7F9AC">
      <w:pPr>
        <w:pStyle w:val="Normal"/>
        <w:ind w:left="0"/>
        <w:rPr>
          <w:rFonts w:ascii="Calibri" w:hAnsi="Calibri" w:eastAsia="Calibri" w:cs="Calibri" w:asciiTheme="minorAscii" w:hAnsiTheme="minorAscii" w:eastAsiaTheme="minorAscii" w:cstheme="minorAscii"/>
          <w:noProof w:val="0"/>
          <w:sz w:val="24"/>
          <w:szCs w:val="24"/>
          <w:lang w:val="en-GB"/>
        </w:rPr>
      </w:pPr>
    </w:p>
    <w:p w:rsidR="08901566" w:rsidP="08901566" w:rsidRDefault="08901566" w14:paraId="6087707F" w14:textId="59FC70AC">
      <w:pPr>
        <w:pStyle w:val="ListParagraph"/>
        <w:numPr>
          <w:ilvl w:val="0"/>
          <w:numId w:val="2"/>
        </w:numPr>
        <w:rPr>
          <w:rFonts w:ascii="Calibri" w:hAnsi="Calibri" w:eastAsia="Calibri" w:cs="Calibri" w:asciiTheme="minorAscii" w:hAnsiTheme="minorAscii" w:eastAsiaTheme="minorAscii" w:cstheme="minorAscii"/>
          <w:noProof w:val="0"/>
          <w:sz w:val="24"/>
          <w:szCs w:val="24"/>
          <w:lang w:val="en-GB"/>
        </w:rPr>
      </w:pPr>
      <w:r w:rsidRPr="6177651F" w:rsidR="30EA1473">
        <w:rPr>
          <w:rFonts w:ascii="Calibri" w:hAnsi="Calibri" w:eastAsia="Calibri" w:cs="Calibri" w:asciiTheme="minorAscii" w:hAnsiTheme="minorAscii" w:eastAsiaTheme="minorAscii" w:cstheme="minorAscii"/>
          <w:b w:val="1"/>
          <w:bCs w:val="1"/>
          <w:sz w:val="24"/>
          <w:szCs w:val="24"/>
        </w:rPr>
        <w:t>Reducing Misclassification:</w:t>
      </w:r>
      <w:r w:rsidRPr="6177651F" w:rsidR="30EA1473">
        <w:rPr>
          <w:rFonts w:ascii="Calibri" w:hAnsi="Calibri" w:eastAsia="Calibri" w:cs="Calibri" w:asciiTheme="minorAscii" w:hAnsiTheme="minorAscii" w:eastAsiaTheme="minorAscii" w:cstheme="minorAscii"/>
          <w:sz w:val="24"/>
          <w:szCs w:val="24"/>
        </w:rPr>
        <w:t xml:space="preserve">   </w:t>
      </w:r>
      <w:r w:rsidRPr="6177651F" w:rsidR="06715C56">
        <w:rPr>
          <w:rFonts w:ascii="Calibri" w:hAnsi="Calibri" w:eastAsia="Calibri" w:cs="Calibri" w:asciiTheme="minorAscii" w:hAnsiTheme="minorAscii" w:eastAsiaTheme="minorAscii" w:cstheme="minorAscii"/>
          <w:sz w:val="24"/>
          <w:szCs w:val="24"/>
        </w:rPr>
        <w:t>Model can learn complex patterns in data that might not be</w:t>
      </w:r>
      <w:r w:rsidRPr="6177651F" w:rsidR="06715C56">
        <w:rPr>
          <w:rFonts w:ascii="Calibri" w:hAnsi="Calibri" w:eastAsia="Calibri" w:cs="Calibri" w:asciiTheme="minorAscii" w:hAnsiTheme="minorAscii" w:eastAsiaTheme="minorAscii" w:cstheme="minorAscii"/>
          <w:sz w:val="24"/>
          <w:szCs w:val="24"/>
        </w:rPr>
        <w:t xml:space="preserve"> </w:t>
      </w:r>
      <w:r w:rsidRPr="6177651F" w:rsidR="06715C56">
        <w:rPr>
          <w:rFonts w:ascii="Calibri" w:hAnsi="Calibri" w:eastAsia="Calibri" w:cs="Calibri" w:asciiTheme="minorAscii" w:hAnsiTheme="minorAscii" w:eastAsiaTheme="minorAscii" w:cstheme="minorAscii"/>
          <w:sz w:val="24"/>
          <w:szCs w:val="24"/>
        </w:rPr>
        <w:t>immediatel</w:t>
      </w:r>
      <w:r w:rsidRPr="6177651F" w:rsidR="06715C56">
        <w:rPr>
          <w:rFonts w:ascii="Calibri" w:hAnsi="Calibri" w:eastAsia="Calibri" w:cs="Calibri" w:asciiTheme="minorAscii" w:hAnsiTheme="minorAscii" w:eastAsiaTheme="minorAscii" w:cstheme="minorAscii"/>
          <w:sz w:val="24"/>
          <w:szCs w:val="24"/>
        </w:rPr>
        <w:t>y</w:t>
      </w:r>
      <w:r w:rsidRPr="6177651F" w:rsidR="06715C56">
        <w:rPr>
          <w:rFonts w:ascii="Calibri" w:hAnsi="Calibri" w:eastAsia="Calibri" w:cs="Calibri" w:asciiTheme="minorAscii" w:hAnsiTheme="minorAscii" w:eastAsiaTheme="minorAscii" w:cstheme="minorAscii"/>
          <w:sz w:val="24"/>
          <w:szCs w:val="24"/>
        </w:rPr>
        <w:t xml:space="preserve"> </w:t>
      </w:r>
      <w:r w:rsidRPr="6177651F" w:rsidR="06715C56">
        <w:rPr>
          <w:rFonts w:ascii="Calibri" w:hAnsi="Calibri" w:eastAsia="Calibri" w:cs="Calibri" w:asciiTheme="minorAscii" w:hAnsiTheme="minorAscii" w:eastAsiaTheme="minorAscii" w:cstheme="minorAscii"/>
          <w:sz w:val="24"/>
          <w:szCs w:val="24"/>
        </w:rPr>
        <w:t>apparen</w:t>
      </w:r>
      <w:r w:rsidRPr="6177651F" w:rsidR="06715C56">
        <w:rPr>
          <w:rFonts w:ascii="Calibri" w:hAnsi="Calibri" w:eastAsia="Calibri" w:cs="Calibri" w:asciiTheme="minorAscii" w:hAnsiTheme="minorAscii" w:eastAsiaTheme="minorAscii" w:cstheme="minorAscii"/>
          <w:sz w:val="24"/>
          <w:szCs w:val="24"/>
        </w:rPr>
        <w:t>t</w:t>
      </w:r>
      <w:r w:rsidRPr="6177651F" w:rsidR="06715C56">
        <w:rPr>
          <w:rFonts w:ascii="Calibri" w:hAnsi="Calibri" w:eastAsia="Calibri" w:cs="Calibri" w:asciiTheme="minorAscii" w:hAnsiTheme="minorAscii" w:eastAsiaTheme="minorAscii" w:cstheme="minorAscii"/>
          <w:sz w:val="24"/>
          <w:szCs w:val="24"/>
        </w:rPr>
        <w:t xml:space="preserve"> in the existing implementation. This can lead to improved accuracy in mineral identification, reducing the risk of misclassifications.</w:t>
      </w:r>
    </w:p>
    <w:p w:rsidR="08901566" w:rsidP="08901566" w:rsidRDefault="08901566" w14:paraId="3A977AE3" w14:textId="31A75B3A">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14F1189D" w:rsidP="08901566" w:rsidRDefault="14F1189D" w14:paraId="7C8C302B" w14:textId="51F38629">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sz w:val="28"/>
          <w:szCs w:val="28"/>
        </w:rPr>
      </w:pPr>
      <w:r w:rsidRPr="08901566" w:rsidR="14F1189D">
        <w:rPr>
          <w:rFonts w:ascii="Calibri" w:hAnsi="Calibri" w:eastAsia="Calibri" w:cs="Calibri" w:asciiTheme="minorAscii" w:hAnsiTheme="minorAscii" w:eastAsiaTheme="minorAscii" w:cstheme="minorAscii"/>
          <w:b w:val="1"/>
          <w:bCs w:val="1"/>
          <w:sz w:val="28"/>
          <w:szCs w:val="28"/>
        </w:rPr>
        <w:t>Key Benefits:</w:t>
      </w:r>
    </w:p>
    <w:p w:rsidR="08901566" w:rsidP="08901566" w:rsidRDefault="08901566" w14:paraId="0A15CBE8" w14:textId="2CF2EA45">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sz w:val="28"/>
          <w:szCs w:val="28"/>
        </w:rPr>
      </w:pPr>
    </w:p>
    <w:p w:rsidR="14F1189D" w:rsidP="08901566" w:rsidRDefault="14F1189D" w14:paraId="540B4FFA" w14:textId="11F0AD20">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r w:rsidRPr="6177651F" w:rsidR="14F1189D">
        <w:rPr>
          <w:rFonts w:ascii="Calibri" w:hAnsi="Calibri" w:eastAsia="Calibri" w:cs="Calibri" w:asciiTheme="minorAscii" w:hAnsiTheme="minorAscii" w:eastAsiaTheme="minorAscii" w:cstheme="minorAscii"/>
          <w:sz w:val="24"/>
          <w:szCs w:val="24"/>
        </w:rPr>
        <w:t xml:space="preserve">Through the project we </w:t>
      </w:r>
      <w:r w:rsidRPr="6177651F" w:rsidR="0E8C729E">
        <w:rPr>
          <w:rFonts w:ascii="Calibri" w:hAnsi="Calibri" w:eastAsia="Calibri" w:cs="Calibri" w:asciiTheme="minorAscii" w:hAnsiTheme="minorAscii" w:eastAsiaTheme="minorAscii" w:cstheme="minorAscii"/>
          <w:sz w:val="24"/>
          <w:szCs w:val="24"/>
        </w:rPr>
        <w:t xml:space="preserve">aim to </w:t>
      </w:r>
      <w:r w:rsidRPr="6177651F" w:rsidR="3DCB3F88">
        <w:rPr>
          <w:rFonts w:ascii="Calibri" w:hAnsi="Calibri" w:eastAsia="Calibri" w:cs="Calibri" w:asciiTheme="minorAscii" w:hAnsiTheme="minorAscii" w:eastAsiaTheme="minorAscii" w:cstheme="minorAscii"/>
          <w:sz w:val="24"/>
          <w:szCs w:val="24"/>
        </w:rPr>
        <w:t>supply</w:t>
      </w:r>
      <w:r w:rsidRPr="6177651F" w:rsidR="0E8C729E">
        <w:rPr>
          <w:rFonts w:ascii="Calibri" w:hAnsi="Calibri" w:eastAsia="Calibri" w:cs="Calibri" w:asciiTheme="minorAscii" w:hAnsiTheme="minorAscii" w:eastAsiaTheme="minorAscii" w:cstheme="minorAscii"/>
          <w:sz w:val="24"/>
          <w:szCs w:val="24"/>
        </w:rPr>
        <w:t xml:space="preserve"> the following advancements to the existing </w:t>
      </w:r>
      <w:r w:rsidRPr="6177651F" w:rsidR="0E8C729E">
        <w:rPr>
          <w:rFonts w:ascii="Calibri" w:hAnsi="Calibri" w:eastAsia="Calibri" w:cs="Calibri" w:asciiTheme="minorAscii" w:hAnsiTheme="minorAscii" w:eastAsiaTheme="minorAscii" w:cstheme="minorAscii"/>
          <w:sz w:val="24"/>
          <w:szCs w:val="24"/>
        </w:rPr>
        <w:t>environment</w:t>
      </w:r>
      <w:r w:rsidRPr="6177651F" w:rsidR="0E8C729E">
        <w:rPr>
          <w:rFonts w:ascii="Calibri" w:hAnsi="Calibri" w:eastAsia="Calibri" w:cs="Calibri" w:asciiTheme="minorAscii" w:hAnsiTheme="minorAscii" w:eastAsiaTheme="minorAscii" w:cstheme="minorAscii"/>
          <w:sz w:val="24"/>
          <w:szCs w:val="24"/>
        </w:rPr>
        <w:t>:</w:t>
      </w:r>
    </w:p>
    <w:p w:rsidR="08901566" w:rsidP="08901566" w:rsidRDefault="08901566" w14:paraId="2DF2108E" w14:textId="7AF74CCE">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3A975BF9" w:rsidP="6177651F" w:rsidRDefault="3A975BF9" w14:paraId="6B56E3D8" w14:textId="2D29E3EB">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noProof w:val="0"/>
          <w:sz w:val="24"/>
          <w:szCs w:val="24"/>
          <w:lang w:val="en-GB"/>
        </w:rPr>
      </w:pPr>
      <w:r w:rsidRPr="6177651F" w:rsidR="3A975BF9">
        <w:rPr>
          <w:rFonts w:ascii="Calibri" w:hAnsi="Calibri" w:eastAsia="Calibri" w:cs="Calibri" w:asciiTheme="minorAscii" w:hAnsiTheme="minorAscii" w:eastAsiaTheme="minorAscii" w:cstheme="minorAscii"/>
          <w:b w:val="1"/>
          <w:bCs w:val="1"/>
          <w:noProof w:val="0"/>
          <w:sz w:val="24"/>
          <w:szCs w:val="24"/>
          <w:lang w:val="en-GB"/>
        </w:rPr>
        <w:t>Pattern Recognition in Data:</w:t>
      </w:r>
      <w:r w:rsidRPr="6177651F" w:rsidR="3A975BF9">
        <w:rPr>
          <w:rFonts w:ascii="Calibri" w:hAnsi="Calibri" w:eastAsia="Calibri" w:cs="Calibri" w:asciiTheme="minorAscii" w:hAnsiTheme="minorAscii" w:eastAsiaTheme="minorAscii" w:cstheme="minorAscii"/>
          <w:b w:val="1"/>
          <w:bCs w:val="1"/>
          <w:noProof w:val="0"/>
          <w:sz w:val="24"/>
          <w:szCs w:val="24"/>
          <w:lang w:val="en-GB"/>
        </w:rPr>
        <w:t xml:space="preserve">  </w:t>
      </w:r>
      <w:r w:rsidRPr="6177651F" w:rsidR="3A975BF9">
        <w:rPr>
          <w:rFonts w:ascii="Calibri" w:hAnsi="Calibri" w:eastAsia="Calibri" w:cs="Calibri" w:asciiTheme="minorAscii" w:hAnsiTheme="minorAscii" w:eastAsiaTheme="minorAscii" w:cstheme="minorAscii"/>
          <w:noProof w:val="0"/>
          <w:sz w:val="24"/>
          <w:szCs w:val="24"/>
          <w:lang w:val="en-GB"/>
        </w:rPr>
        <w:t>The MLP's primary goal is to discern intricate patterns and characteristics embedded in the tabular attributes of various mineral grain by analysing attributes, the model aims to differentiate between mineral types effectively.</w:t>
      </w:r>
    </w:p>
    <w:p w:rsidR="6177651F" w:rsidP="6177651F" w:rsidRDefault="6177651F" w14:paraId="45103C8F" w14:textId="026ECE2E">
      <w:pPr>
        <w:pStyle w:val="Normal"/>
        <w:spacing w:before="0" w:beforeAutospacing="off" w:after="0" w:afterAutospacing="off"/>
        <w:ind w:left="0"/>
        <w:rPr>
          <w:rFonts w:ascii="Calibri" w:hAnsi="Calibri" w:eastAsia="Calibri" w:cs="Calibri" w:asciiTheme="minorAscii" w:hAnsiTheme="minorAscii" w:eastAsiaTheme="minorAscii" w:cstheme="minorAscii"/>
          <w:noProof w:val="0"/>
          <w:sz w:val="24"/>
          <w:szCs w:val="24"/>
          <w:lang w:val="en-GB"/>
        </w:rPr>
      </w:pPr>
    </w:p>
    <w:p w:rsidR="08901566" w:rsidP="6177651F" w:rsidRDefault="08901566" w14:paraId="65104CC1" w14:textId="0F3B98B5">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sz w:val="24"/>
          <w:szCs w:val="24"/>
        </w:rPr>
      </w:pPr>
      <w:r w:rsidRPr="6177651F" w:rsidR="54DE52FC">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Scalability and Efficiency</w:t>
      </w:r>
      <w:r w:rsidRPr="6177651F" w:rsidR="2E3EC56E">
        <w:rPr>
          <w:rFonts w:ascii="Calibri" w:hAnsi="Calibri" w:eastAsia="Calibri" w:cs="Calibri" w:asciiTheme="minorAscii" w:hAnsiTheme="minorAscii" w:eastAsiaTheme="minorAscii" w:cstheme="minorAscii"/>
          <w:b w:val="1"/>
          <w:bCs w:val="1"/>
          <w:sz w:val="24"/>
          <w:szCs w:val="24"/>
        </w:rPr>
        <w:t xml:space="preserve">:  </w:t>
      </w:r>
      <w:r w:rsidRPr="6177651F" w:rsidR="3430C595">
        <w:rPr>
          <w:rFonts w:ascii="Calibri" w:hAnsi="Calibri" w:eastAsia="Calibri" w:cs="Calibri" w:asciiTheme="minorAscii" w:hAnsiTheme="minorAscii" w:eastAsiaTheme="minorAscii" w:cstheme="minorAscii"/>
          <w:b w:val="0"/>
          <w:bCs w:val="0"/>
          <w:sz w:val="24"/>
          <w:szCs w:val="24"/>
        </w:rPr>
        <w:t>With the potential to process large tabular datasets efficiently, the MLP can scale to accommodate a diverse range of mineral types. This scalability is crucial for applications involving extensive datasets encountered in geological and material science studies.</w:t>
      </w:r>
    </w:p>
    <w:p w:rsidR="6177651F" w:rsidP="6177651F" w:rsidRDefault="6177651F" w14:paraId="73D99F25" w14:textId="07AAFB04">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08901566" w:rsidP="6177651F" w:rsidRDefault="08901566" w14:paraId="5CE01EA3" w14:textId="5DB1F154">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0"/>
          <w:bCs w:val="0"/>
          <w:sz w:val="24"/>
          <w:szCs w:val="24"/>
        </w:rPr>
      </w:pPr>
      <w:r w:rsidRPr="6177651F" w:rsidR="01D4DB0A">
        <w:rPr>
          <w:rFonts w:ascii="Calibri" w:hAnsi="Calibri" w:eastAsia="Calibri" w:cs="Calibri" w:asciiTheme="minorAscii" w:hAnsiTheme="minorAscii" w:eastAsiaTheme="minorAscii" w:cstheme="minorAscii"/>
          <w:b w:val="1"/>
          <w:bCs w:val="1"/>
          <w:i w:val="0"/>
          <w:iCs w:val="0"/>
          <w:caps w:val="0"/>
          <w:smallCaps w:val="0"/>
          <w:noProof w:val="0"/>
          <w:sz w:val="24"/>
          <w:szCs w:val="24"/>
          <w:lang w:val="en-GB"/>
        </w:rPr>
        <w:t xml:space="preserve">Generalization to Unseen Data: </w:t>
      </w:r>
      <w:r w:rsidRPr="6177651F" w:rsidR="01D4DB0A">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Generalize its insights from the training data to accurately classify mineral grains it has not </w:t>
      </w:r>
      <w:r w:rsidRPr="6177651F" w:rsidR="01D4DB0A">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encountered</w:t>
      </w:r>
      <w:r w:rsidRPr="6177651F" w:rsidR="01D4DB0A">
        <w:rPr>
          <w:rFonts w:ascii="Calibri" w:hAnsi="Calibri" w:eastAsia="Calibri" w:cs="Calibri" w:asciiTheme="minorAscii" w:hAnsiTheme="minorAscii" w:eastAsiaTheme="minorAscii" w:cstheme="minorAscii"/>
          <w:b w:val="0"/>
          <w:bCs w:val="0"/>
          <w:i w:val="0"/>
          <w:iCs w:val="0"/>
          <w:caps w:val="0"/>
          <w:smallCaps w:val="0"/>
          <w:noProof w:val="0"/>
          <w:sz w:val="24"/>
          <w:szCs w:val="24"/>
          <w:lang w:val="en-GB"/>
        </w:rPr>
        <w:t xml:space="preserve"> before.</w:t>
      </w:r>
      <w:r w:rsidRPr="6177651F" w:rsidR="1D8A9374">
        <w:rPr>
          <w:rFonts w:ascii="Calibri" w:hAnsi="Calibri" w:eastAsia="Calibri" w:cs="Calibri" w:asciiTheme="minorAscii" w:hAnsiTheme="minorAscii" w:eastAsiaTheme="minorAscii" w:cstheme="minorAscii"/>
          <w:b w:val="0"/>
          <w:bCs w:val="0"/>
          <w:sz w:val="24"/>
          <w:szCs w:val="24"/>
        </w:rPr>
        <w:t xml:space="preserve"> </w:t>
      </w:r>
    </w:p>
    <w:p w:rsidR="6177651F" w:rsidP="6177651F" w:rsidRDefault="6177651F" w14:paraId="33B27134" w14:textId="574773A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sz w:val="24"/>
          <w:szCs w:val="24"/>
        </w:rPr>
      </w:pPr>
    </w:p>
    <w:p w:rsidR="653DE131" w:rsidP="6177651F" w:rsidRDefault="653DE131" w14:paraId="2AC07000" w14:textId="5EF3625F">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0"/>
          <w:bCs w:val="0"/>
          <w:sz w:val="24"/>
          <w:szCs w:val="24"/>
        </w:rPr>
      </w:pPr>
      <w:r w:rsidRPr="6177651F" w:rsidR="653DE131">
        <w:rPr>
          <w:rFonts w:ascii="Calibri" w:hAnsi="Calibri" w:eastAsia="Calibri" w:cs="Calibri" w:asciiTheme="minorAscii" w:hAnsiTheme="minorAscii" w:eastAsiaTheme="minorAscii" w:cstheme="minorAscii"/>
          <w:b w:val="1"/>
          <w:bCs w:val="1"/>
          <w:sz w:val="24"/>
          <w:szCs w:val="24"/>
        </w:rPr>
        <w:t>Interpretable Insights:</w:t>
      </w:r>
      <w:r w:rsidRPr="6177651F" w:rsidR="653DE131">
        <w:rPr>
          <w:rFonts w:ascii="Calibri" w:hAnsi="Calibri" w:eastAsia="Calibri" w:cs="Calibri" w:asciiTheme="minorAscii" w:hAnsiTheme="minorAscii" w:eastAsiaTheme="minorAscii" w:cstheme="minorAscii"/>
          <w:b w:val="0"/>
          <w:bCs w:val="0"/>
          <w:sz w:val="24"/>
          <w:szCs w:val="24"/>
        </w:rPr>
        <w:t xml:space="preserve"> While MLPs are known for their complexity, efforts can be made to interpret the relationships learned by the model, enabling professionals to gain insights into the critical features influencing classification decisions.</w:t>
      </w:r>
    </w:p>
    <w:p w:rsidR="08901566" w:rsidP="08901566" w:rsidRDefault="08901566" w14:paraId="7623CA20" w14:textId="68BE8126">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6834F4F5" w:rsidP="08901566" w:rsidRDefault="6834F4F5" w14:paraId="44BC5DA0" w14:textId="1660D96E">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sz w:val="28"/>
          <w:szCs w:val="28"/>
        </w:rPr>
      </w:pPr>
      <w:r w:rsidRPr="08901566" w:rsidR="6834F4F5">
        <w:rPr>
          <w:rFonts w:ascii="Calibri" w:hAnsi="Calibri" w:eastAsia="Calibri" w:cs="Calibri" w:asciiTheme="minorAscii" w:hAnsiTheme="minorAscii" w:eastAsiaTheme="minorAscii" w:cstheme="minorAscii"/>
          <w:b w:val="1"/>
          <w:bCs w:val="1"/>
          <w:sz w:val="28"/>
          <w:szCs w:val="28"/>
        </w:rPr>
        <w:t>Method</w:t>
      </w:r>
      <w:r w:rsidRPr="08901566" w:rsidR="581F620E">
        <w:rPr>
          <w:rFonts w:ascii="Calibri" w:hAnsi="Calibri" w:eastAsia="Calibri" w:cs="Calibri" w:asciiTheme="minorAscii" w:hAnsiTheme="minorAscii" w:eastAsiaTheme="minorAscii" w:cstheme="minorAscii"/>
          <w:b w:val="1"/>
          <w:bCs w:val="1"/>
          <w:sz w:val="28"/>
          <w:szCs w:val="28"/>
        </w:rPr>
        <w:t>s</w:t>
      </w:r>
      <w:r w:rsidRPr="08901566" w:rsidR="6834F4F5">
        <w:rPr>
          <w:rFonts w:ascii="Calibri" w:hAnsi="Calibri" w:eastAsia="Calibri" w:cs="Calibri" w:asciiTheme="minorAscii" w:hAnsiTheme="minorAscii" w:eastAsiaTheme="minorAscii" w:cstheme="minorAscii"/>
          <w:b w:val="1"/>
          <w:bCs w:val="1"/>
          <w:sz w:val="28"/>
          <w:szCs w:val="28"/>
        </w:rPr>
        <w:t>:</w:t>
      </w:r>
    </w:p>
    <w:p w:rsidR="08901566" w:rsidP="08901566" w:rsidRDefault="08901566" w14:paraId="4D84599D" w14:textId="5E0F681F">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6834F4F5" w:rsidP="08901566" w:rsidRDefault="6834F4F5" w14:paraId="46EE386F" w14:textId="453E5943">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6834F4F5">
        <w:rPr>
          <w:rFonts w:ascii="Calibri" w:hAnsi="Calibri" w:eastAsia="Calibri" w:cs="Calibri" w:asciiTheme="minorAscii" w:hAnsiTheme="minorAscii" w:eastAsiaTheme="minorAscii" w:cstheme="minorAscii"/>
          <w:b w:val="1"/>
          <w:bCs w:val="1"/>
          <w:sz w:val="24"/>
          <w:szCs w:val="24"/>
        </w:rPr>
        <w:t xml:space="preserve">Data Preparation: </w:t>
      </w:r>
      <w:r w:rsidRPr="6177651F" w:rsidR="7476E6DF">
        <w:rPr>
          <w:rFonts w:ascii="Calibri" w:hAnsi="Calibri" w:eastAsia="Calibri" w:cs="Calibri" w:asciiTheme="minorAscii" w:hAnsiTheme="minorAscii" w:eastAsiaTheme="minorAscii" w:cstheme="minorAscii"/>
          <w:b w:val="1"/>
          <w:bCs w:val="1"/>
          <w:sz w:val="24"/>
          <w:szCs w:val="24"/>
        </w:rPr>
        <w:t xml:space="preserve"> </w:t>
      </w:r>
      <w:r w:rsidRPr="6177651F" w:rsidR="6834F4F5">
        <w:rPr>
          <w:rFonts w:ascii="Calibri" w:hAnsi="Calibri" w:eastAsia="Calibri" w:cs="Calibri" w:asciiTheme="minorAscii" w:hAnsiTheme="minorAscii" w:eastAsiaTheme="minorAscii" w:cstheme="minorAscii"/>
          <w:sz w:val="24"/>
          <w:szCs w:val="24"/>
        </w:rPr>
        <w:t>The tabular data is pre-processed to handle missing values, normalize features, and reduce noise, ensuring a consistent and reliable input for the MLP model.</w:t>
      </w:r>
      <w:r w:rsidRPr="6177651F" w:rsidR="6834F4F5">
        <w:rPr>
          <w:rFonts w:ascii="Calibri" w:hAnsi="Calibri" w:eastAsia="Calibri" w:cs="Calibri" w:asciiTheme="minorAscii" w:hAnsiTheme="minorAscii" w:eastAsiaTheme="minorAscii" w:cstheme="minorAscii"/>
          <w:sz w:val="24"/>
          <w:szCs w:val="24"/>
        </w:rPr>
        <w:t xml:space="preserve"> </w:t>
      </w:r>
      <w:r w:rsidRPr="6177651F" w:rsidR="06BA41D2">
        <w:rPr>
          <w:rFonts w:ascii="Calibri" w:hAnsi="Calibri" w:eastAsia="Calibri" w:cs="Calibri" w:asciiTheme="minorAscii" w:hAnsiTheme="minorAscii" w:eastAsiaTheme="minorAscii" w:cstheme="minorAscii"/>
          <w:sz w:val="24"/>
          <w:szCs w:val="24"/>
        </w:rPr>
        <w:t xml:space="preserve">The dataset is partitioned into training, validation, and testing subsets to </w:t>
      </w:r>
      <w:r w:rsidRPr="6177651F" w:rsidR="06BA41D2">
        <w:rPr>
          <w:rFonts w:ascii="Calibri" w:hAnsi="Calibri" w:eastAsia="Calibri" w:cs="Calibri" w:asciiTheme="minorAscii" w:hAnsiTheme="minorAscii" w:eastAsiaTheme="minorAscii" w:cstheme="minorAscii"/>
          <w:sz w:val="24"/>
          <w:szCs w:val="24"/>
        </w:rPr>
        <w:t>facilitate</w:t>
      </w:r>
      <w:r w:rsidRPr="6177651F" w:rsidR="06BA41D2">
        <w:rPr>
          <w:rFonts w:ascii="Calibri" w:hAnsi="Calibri" w:eastAsia="Calibri" w:cs="Calibri" w:asciiTheme="minorAscii" w:hAnsiTheme="minorAscii" w:eastAsiaTheme="minorAscii" w:cstheme="minorAscii"/>
          <w:sz w:val="24"/>
          <w:szCs w:val="24"/>
        </w:rPr>
        <w:t xml:space="preserve"> model development and assessment. An MLP architecture is designed, </w:t>
      </w:r>
      <w:r w:rsidRPr="6177651F" w:rsidR="06BA41D2">
        <w:rPr>
          <w:rFonts w:ascii="Calibri" w:hAnsi="Calibri" w:eastAsia="Calibri" w:cs="Calibri" w:asciiTheme="minorAscii" w:hAnsiTheme="minorAscii" w:eastAsiaTheme="minorAscii" w:cstheme="minorAscii"/>
          <w:sz w:val="24"/>
          <w:szCs w:val="24"/>
        </w:rPr>
        <w:t>comprising</w:t>
      </w:r>
      <w:r w:rsidRPr="6177651F" w:rsidR="06BA41D2">
        <w:rPr>
          <w:rFonts w:ascii="Calibri" w:hAnsi="Calibri" w:eastAsia="Calibri" w:cs="Calibri" w:asciiTheme="minorAscii" w:hAnsiTheme="minorAscii" w:eastAsiaTheme="minorAscii" w:cstheme="minorAscii"/>
          <w:sz w:val="24"/>
          <w:szCs w:val="24"/>
        </w:rPr>
        <w:t xml:space="preserve"> input, hidden, and output layers. </w:t>
      </w:r>
    </w:p>
    <w:p w:rsidR="08901566" w:rsidP="08901566" w:rsidRDefault="08901566" w14:paraId="0740CB9B" w14:textId="6B260A26">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3B3E6CE8" w:rsidP="08901566" w:rsidRDefault="3B3E6CE8" w14:paraId="7ACA02C7" w14:textId="4AA8475B">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3B3E6CE8">
        <w:rPr>
          <w:rFonts w:ascii="Calibri" w:hAnsi="Calibri" w:eastAsia="Calibri" w:cs="Calibri" w:asciiTheme="minorAscii" w:hAnsiTheme="minorAscii" w:eastAsiaTheme="minorAscii" w:cstheme="minorAscii"/>
          <w:b w:val="1"/>
          <w:bCs w:val="1"/>
          <w:sz w:val="24"/>
          <w:szCs w:val="24"/>
        </w:rPr>
        <w:t xml:space="preserve">Model </w:t>
      </w:r>
      <w:r w:rsidRPr="6177651F" w:rsidR="79E35219">
        <w:rPr>
          <w:rFonts w:ascii="Calibri" w:hAnsi="Calibri" w:eastAsia="Calibri" w:cs="Calibri" w:asciiTheme="minorAscii" w:hAnsiTheme="minorAscii" w:eastAsiaTheme="minorAscii" w:cstheme="minorAscii"/>
          <w:b w:val="1"/>
          <w:bCs w:val="1"/>
          <w:sz w:val="24"/>
          <w:szCs w:val="24"/>
        </w:rPr>
        <w:t>Initialization</w:t>
      </w:r>
      <w:r w:rsidRPr="6177651F" w:rsidR="3B3E6CE8">
        <w:rPr>
          <w:rFonts w:ascii="Calibri" w:hAnsi="Calibri" w:eastAsia="Calibri" w:cs="Calibri" w:asciiTheme="minorAscii" w:hAnsiTheme="minorAscii" w:eastAsiaTheme="minorAscii" w:cstheme="minorAscii"/>
          <w:b w:val="1"/>
          <w:bCs w:val="1"/>
          <w:sz w:val="24"/>
          <w:szCs w:val="24"/>
        </w:rPr>
        <w:t xml:space="preserve">: </w:t>
      </w:r>
      <w:r w:rsidRPr="6177651F" w:rsidR="2BEFE1A4">
        <w:rPr>
          <w:rFonts w:ascii="Calibri" w:hAnsi="Calibri" w:eastAsia="Calibri" w:cs="Calibri" w:asciiTheme="minorAscii" w:hAnsiTheme="minorAscii" w:eastAsiaTheme="minorAscii" w:cstheme="minorAscii"/>
          <w:b w:val="1"/>
          <w:bCs w:val="1"/>
          <w:sz w:val="24"/>
          <w:szCs w:val="24"/>
        </w:rPr>
        <w:t xml:space="preserve"> </w:t>
      </w:r>
      <w:r w:rsidRPr="6177651F" w:rsidR="06BA41D2">
        <w:rPr>
          <w:rFonts w:ascii="Calibri" w:hAnsi="Calibri" w:eastAsia="Calibri" w:cs="Calibri" w:asciiTheme="minorAscii" w:hAnsiTheme="minorAscii" w:eastAsiaTheme="minorAscii" w:cstheme="minorAscii"/>
          <w:sz w:val="24"/>
          <w:szCs w:val="24"/>
        </w:rPr>
        <w:t>Through a supervised learning paradigm, the model is trained on the training dataset, learning the intricate relationships between input attributes and mineral types.</w:t>
      </w:r>
      <w:r w:rsidRPr="6177651F" w:rsidR="29A804FB">
        <w:rPr>
          <w:rFonts w:ascii="Calibri" w:hAnsi="Calibri" w:eastAsia="Calibri" w:cs="Calibri" w:asciiTheme="minorAscii" w:hAnsiTheme="minorAscii" w:eastAsiaTheme="minorAscii" w:cstheme="minorAscii"/>
          <w:sz w:val="24"/>
          <w:szCs w:val="24"/>
        </w:rPr>
        <w:t xml:space="preserve"> </w:t>
      </w:r>
    </w:p>
    <w:p w:rsidR="08901566" w:rsidP="08901566" w:rsidRDefault="08901566" w14:paraId="46320729" w14:textId="7B91CAB0">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1A90DF81" w:rsidP="08901566" w:rsidRDefault="1A90DF81" w14:paraId="7D47891E" w14:textId="487B2C2B">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1A90DF81">
        <w:rPr>
          <w:rFonts w:ascii="Calibri" w:hAnsi="Calibri" w:eastAsia="Calibri" w:cs="Calibri" w:asciiTheme="minorAscii" w:hAnsiTheme="minorAscii" w:eastAsiaTheme="minorAscii" w:cstheme="minorAscii"/>
          <w:b w:val="1"/>
          <w:bCs w:val="1"/>
          <w:sz w:val="24"/>
          <w:szCs w:val="24"/>
        </w:rPr>
        <w:t>Model Optimization:</w:t>
      </w:r>
      <w:r w:rsidRPr="6177651F" w:rsidR="1A90DF81">
        <w:rPr>
          <w:rFonts w:ascii="Calibri" w:hAnsi="Calibri" w:eastAsia="Calibri" w:cs="Calibri" w:asciiTheme="minorAscii" w:hAnsiTheme="minorAscii" w:eastAsiaTheme="minorAscii" w:cstheme="minorAscii"/>
          <w:sz w:val="24"/>
          <w:szCs w:val="24"/>
        </w:rPr>
        <w:t xml:space="preserve"> </w:t>
      </w:r>
      <w:r w:rsidRPr="6177651F" w:rsidR="231BC846">
        <w:rPr>
          <w:rFonts w:ascii="Calibri" w:hAnsi="Calibri" w:eastAsia="Calibri" w:cs="Calibri" w:asciiTheme="minorAscii" w:hAnsiTheme="minorAscii" w:eastAsiaTheme="minorAscii" w:cstheme="minorAscii"/>
          <w:sz w:val="24"/>
          <w:szCs w:val="24"/>
        </w:rPr>
        <w:t xml:space="preserve"> </w:t>
      </w:r>
      <w:r w:rsidRPr="6177651F" w:rsidR="06BA41D2">
        <w:rPr>
          <w:rFonts w:ascii="Calibri" w:hAnsi="Calibri" w:eastAsia="Calibri" w:cs="Calibri" w:asciiTheme="minorAscii" w:hAnsiTheme="minorAscii" w:eastAsiaTheme="minorAscii" w:cstheme="minorAscii"/>
          <w:sz w:val="24"/>
          <w:szCs w:val="24"/>
        </w:rPr>
        <w:t xml:space="preserve">Hyperparameter optimization is conducted to fine-tune the model's performance, involving adjustments to learning rates, the number of neurons per layer, and regularization techniques. The validation subset guides these adjustments, preventing overfitting and enhancing generalization </w:t>
      </w:r>
      <w:r w:rsidRPr="6177651F" w:rsidR="17D8D9E8">
        <w:rPr>
          <w:rFonts w:ascii="Calibri" w:hAnsi="Calibri" w:eastAsia="Calibri" w:cs="Calibri" w:asciiTheme="minorAscii" w:hAnsiTheme="minorAscii" w:eastAsiaTheme="minorAscii" w:cstheme="minorAscii"/>
          <w:sz w:val="24"/>
          <w:szCs w:val="24"/>
        </w:rPr>
        <w:t>capabilities.</w:t>
      </w:r>
    </w:p>
    <w:p w:rsidR="08901566" w:rsidP="08901566" w:rsidRDefault="08901566" w14:paraId="50C00AEC" w14:textId="7AB71E36">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0470424D" w:rsidP="08901566" w:rsidRDefault="0470424D" w14:paraId="5ED5DA6D" w14:textId="24C7FD22">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08901566" w:rsidR="0470424D">
        <w:rPr>
          <w:rFonts w:ascii="Calibri" w:hAnsi="Calibri" w:eastAsia="Calibri" w:cs="Calibri" w:asciiTheme="minorAscii" w:hAnsiTheme="minorAscii" w:eastAsiaTheme="minorAscii" w:cstheme="minorAscii"/>
          <w:b w:val="1"/>
          <w:bCs w:val="1"/>
          <w:sz w:val="24"/>
          <w:szCs w:val="24"/>
        </w:rPr>
        <w:t xml:space="preserve">Model Validation and </w:t>
      </w:r>
      <w:r w:rsidRPr="08901566" w:rsidR="1C0103B3">
        <w:rPr>
          <w:rFonts w:ascii="Calibri" w:hAnsi="Calibri" w:eastAsia="Calibri" w:cs="Calibri" w:asciiTheme="minorAscii" w:hAnsiTheme="minorAscii" w:eastAsiaTheme="minorAscii" w:cstheme="minorAscii"/>
          <w:b w:val="1"/>
          <w:bCs w:val="1"/>
          <w:sz w:val="24"/>
          <w:szCs w:val="24"/>
        </w:rPr>
        <w:t>T</w:t>
      </w:r>
      <w:r w:rsidRPr="08901566" w:rsidR="0470424D">
        <w:rPr>
          <w:rFonts w:ascii="Calibri" w:hAnsi="Calibri" w:eastAsia="Calibri" w:cs="Calibri" w:asciiTheme="minorAscii" w:hAnsiTheme="minorAscii" w:eastAsiaTheme="minorAscii" w:cstheme="minorAscii"/>
          <w:b w:val="1"/>
          <w:bCs w:val="1"/>
          <w:sz w:val="24"/>
          <w:szCs w:val="24"/>
        </w:rPr>
        <w:t xml:space="preserve">esting:  </w:t>
      </w:r>
      <w:r w:rsidRPr="08901566" w:rsidR="0470424D">
        <w:rPr>
          <w:rFonts w:ascii="Calibri" w:hAnsi="Calibri" w:eastAsia="Calibri" w:cs="Calibri" w:asciiTheme="minorAscii" w:hAnsiTheme="minorAscii" w:eastAsiaTheme="minorAscii" w:cstheme="minorAscii"/>
          <w:sz w:val="24"/>
          <w:szCs w:val="24"/>
        </w:rPr>
        <w:t>Assess the model's performance using validation data to ensure it meets a predefined level of accuracy. Thoroughly test the model on a separate testing dataset to evaluate its ability to accurately classify minerals that it has not seen during training.</w:t>
      </w:r>
    </w:p>
    <w:p w:rsidR="08901566" w:rsidP="08901566" w:rsidRDefault="08901566" w14:paraId="1C6CCD80" w14:textId="72C549E9">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17D8D9E8" w:rsidP="08901566" w:rsidRDefault="17D8D9E8" w14:paraId="7252E559" w14:textId="542CE120">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17D8D9E8">
        <w:rPr>
          <w:rFonts w:ascii="Calibri" w:hAnsi="Calibri" w:eastAsia="Calibri" w:cs="Calibri" w:asciiTheme="minorAscii" w:hAnsiTheme="minorAscii" w:eastAsiaTheme="minorAscii" w:cstheme="minorAscii"/>
          <w:b w:val="1"/>
          <w:bCs w:val="1"/>
          <w:sz w:val="24"/>
          <w:szCs w:val="24"/>
        </w:rPr>
        <w:t xml:space="preserve">Model </w:t>
      </w:r>
      <w:r w:rsidRPr="6177651F" w:rsidR="30659674">
        <w:rPr>
          <w:rFonts w:ascii="Calibri" w:hAnsi="Calibri" w:eastAsia="Calibri" w:cs="Calibri" w:asciiTheme="minorAscii" w:hAnsiTheme="minorAscii" w:eastAsiaTheme="minorAscii" w:cstheme="minorAscii"/>
          <w:b w:val="1"/>
          <w:bCs w:val="1"/>
          <w:sz w:val="24"/>
          <w:szCs w:val="24"/>
        </w:rPr>
        <w:t xml:space="preserve">Performance </w:t>
      </w:r>
      <w:r w:rsidRPr="6177651F" w:rsidR="17D8D9E8">
        <w:rPr>
          <w:rFonts w:ascii="Calibri" w:hAnsi="Calibri" w:eastAsia="Calibri" w:cs="Calibri" w:asciiTheme="minorAscii" w:hAnsiTheme="minorAscii" w:eastAsiaTheme="minorAscii" w:cstheme="minorAscii"/>
          <w:b w:val="1"/>
          <w:bCs w:val="1"/>
          <w:sz w:val="24"/>
          <w:szCs w:val="24"/>
        </w:rPr>
        <w:t xml:space="preserve">Evaluation:  </w:t>
      </w:r>
      <w:r w:rsidRPr="6177651F" w:rsidR="06BA41D2">
        <w:rPr>
          <w:rFonts w:ascii="Calibri" w:hAnsi="Calibri" w:eastAsia="Calibri" w:cs="Calibri" w:asciiTheme="minorAscii" w:hAnsiTheme="minorAscii" w:eastAsiaTheme="minorAscii" w:cstheme="minorAscii"/>
          <w:sz w:val="24"/>
          <w:szCs w:val="24"/>
        </w:rPr>
        <w:t xml:space="preserve">Performance metrics such as accuracy, precision, recall, and F1-score are employed to quantitatively evaluate the model's </w:t>
      </w:r>
      <w:r w:rsidRPr="6177651F" w:rsidR="06BA41D2">
        <w:rPr>
          <w:rFonts w:ascii="Calibri" w:hAnsi="Calibri" w:eastAsia="Calibri" w:cs="Calibri" w:asciiTheme="minorAscii" w:hAnsiTheme="minorAscii" w:eastAsiaTheme="minorAscii" w:cstheme="minorAscii"/>
          <w:sz w:val="24"/>
          <w:szCs w:val="24"/>
        </w:rPr>
        <w:t>proficiency</w:t>
      </w:r>
      <w:r w:rsidRPr="6177651F" w:rsidR="06BA41D2">
        <w:rPr>
          <w:rFonts w:ascii="Calibri" w:hAnsi="Calibri" w:eastAsia="Calibri" w:cs="Calibri" w:asciiTheme="minorAscii" w:hAnsiTheme="minorAscii" w:eastAsiaTheme="minorAscii" w:cstheme="minorAscii"/>
          <w:sz w:val="24"/>
          <w:szCs w:val="24"/>
        </w:rPr>
        <w:t xml:space="preserve"> in accurately classifying minerals.</w:t>
      </w:r>
      <w:r w:rsidRPr="6177651F" w:rsidR="5319A01F">
        <w:rPr>
          <w:rFonts w:ascii="Calibri" w:hAnsi="Calibri" w:eastAsia="Calibri" w:cs="Calibri" w:asciiTheme="minorAscii" w:hAnsiTheme="minorAscii" w:eastAsiaTheme="minorAscii" w:cstheme="minorAscii"/>
          <w:sz w:val="24"/>
          <w:szCs w:val="24"/>
        </w:rPr>
        <w:t xml:space="preserve"> These metrics </w:t>
      </w:r>
      <w:r w:rsidRPr="6177651F" w:rsidR="5319A01F">
        <w:rPr>
          <w:rFonts w:ascii="Calibri" w:hAnsi="Calibri" w:eastAsia="Calibri" w:cs="Calibri" w:asciiTheme="minorAscii" w:hAnsiTheme="minorAscii" w:eastAsiaTheme="minorAscii" w:cstheme="minorAscii"/>
          <w:sz w:val="24"/>
          <w:szCs w:val="24"/>
        </w:rPr>
        <w:t>provide</w:t>
      </w:r>
      <w:r w:rsidRPr="6177651F" w:rsidR="5319A01F">
        <w:rPr>
          <w:rFonts w:ascii="Calibri" w:hAnsi="Calibri" w:eastAsia="Calibri" w:cs="Calibri" w:asciiTheme="minorAscii" w:hAnsiTheme="minorAscii" w:eastAsiaTheme="minorAscii" w:cstheme="minorAscii"/>
          <w:sz w:val="24"/>
          <w:szCs w:val="24"/>
        </w:rPr>
        <w:t xml:space="preserve"> insights into the model's precision and recall rates for different mineral classes.</w:t>
      </w:r>
    </w:p>
    <w:p w:rsidR="08901566" w:rsidP="08901566" w:rsidRDefault="08901566" w14:paraId="4E90BE28" w14:textId="207F0237">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6BE555BC" w:rsidP="08901566" w:rsidRDefault="6BE555BC" w14:paraId="538BE87D" w14:textId="011A6FFC">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6BE555BC">
        <w:rPr>
          <w:rFonts w:ascii="Calibri" w:hAnsi="Calibri" w:eastAsia="Calibri" w:cs="Calibri" w:asciiTheme="minorAscii" w:hAnsiTheme="minorAscii" w:eastAsiaTheme="minorAscii" w:cstheme="minorAscii"/>
          <w:b w:val="1"/>
          <w:bCs w:val="1"/>
          <w:sz w:val="24"/>
          <w:szCs w:val="24"/>
        </w:rPr>
        <w:t xml:space="preserve">Model </w:t>
      </w:r>
      <w:r w:rsidRPr="6177651F" w:rsidR="7EA32766">
        <w:rPr>
          <w:rFonts w:ascii="Calibri" w:hAnsi="Calibri" w:eastAsia="Calibri" w:cs="Calibri" w:asciiTheme="minorAscii" w:hAnsiTheme="minorAscii" w:eastAsiaTheme="minorAscii" w:cstheme="minorAscii"/>
          <w:b w:val="1"/>
          <w:bCs w:val="1"/>
          <w:sz w:val="24"/>
          <w:szCs w:val="24"/>
        </w:rPr>
        <w:t>Outcome</w:t>
      </w:r>
      <w:r w:rsidRPr="6177651F" w:rsidR="6BE555BC">
        <w:rPr>
          <w:rFonts w:ascii="Calibri" w:hAnsi="Calibri" w:eastAsia="Calibri" w:cs="Calibri" w:asciiTheme="minorAscii" w:hAnsiTheme="minorAscii" w:eastAsiaTheme="minorAscii" w:cstheme="minorAscii"/>
          <w:b w:val="1"/>
          <w:bCs w:val="1"/>
          <w:sz w:val="24"/>
          <w:szCs w:val="24"/>
        </w:rPr>
        <w:t>:</w:t>
      </w:r>
      <w:r w:rsidRPr="6177651F" w:rsidR="6BE555BC">
        <w:rPr>
          <w:rFonts w:ascii="Calibri" w:hAnsi="Calibri" w:eastAsia="Calibri" w:cs="Calibri" w:asciiTheme="minorAscii" w:hAnsiTheme="minorAscii" w:eastAsiaTheme="minorAscii" w:cstheme="minorAscii"/>
          <w:sz w:val="24"/>
          <w:szCs w:val="24"/>
        </w:rPr>
        <w:t xml:space="preserve"> </w:t>
      </w:r>
      <w:r w:rsidRPr="6177651F" w:rsidR="67AE647C">
        <w:rPr>
          <w:rFonts w:ascii="Calibri" w:hAnsi="Calibri" w:eastAsia="Calibri" w:cs="Calibri" w:asciiTheme="minorAscii" w:hAnsiTheme="minorAscii" w:eastAsiaTheme="minorAscii" w:cstheme="minorAscii"/>
          <w:sz w:val="24"/>
          <w:szCs w:val="24"/>
        </w:rPr>
        <w:t xml:space="preserve"> </w:t>
      </w:r>
      <w:r w:rsidRPr="6177651F" w:rsidR="06BA41D2">
        <w:rPr>
          <w:rFonts w:ascii="Calibri" w:hAnsi="Calibri" w:eastAsia="Calibri" w:cs="Calibri" w:asciiTheme="minorAscii" w:hAnsiTheme="minorAscii" w:eastAsiaTheme="minorAscii" w:cstheme="minorAscii"/>
          <w:sz w:val="24"/>
          <w:szCs w:val="24"/>
        </w:rPr>
        <w:t xml:space="preserve">The outcomes underscore the viability of MLPs for mineral identification tasks, </w:t>
      </w:r>
      <w:r w:rsidRPr="6177651F" w:rsidR="498F761D">
        <w:rPr>
          <w:rFonts w:ascii="Calibri" w:hAnsi="Calibri" w:eastAsia="Calibri" w:cs="Calibri" w:asciiTheme="minorAscii" w:hAnsiTheme="minorAscii" w:eastAsiaTheme="minorAscii" w:cstheme="minorAscii"/>
          <w:sz w:val="24"/>
          <w:szCs w:val="24"/>
        </w:rPr>
        <w:t>highlighting</w:t>
      </w:r>
      <w:r w:rsidRPr="6177651F" w:rsidR="06BA41D2">
        <w:rPr>
          <w:rFonts w:ascii="Calibri" w:hAnsi="Calibri" w:eastAsia="Calibri" w:cs="Calibri" w:asciiTheme="minorAscii" w:hAnsiTheme="minorAscii" w:eastAsiaTheme="minorAscii" w:cstheme="minorAscii"/>
          <w:sz w:val="24"/>
          <w:szCs w:val="24"/>
        </w:rPr>
        <w:t xml:space="preserve"> competitive performance in discerning diverse mineral types. The model's adaptability across various mineralogical contexts highlights its potential applicability in geological surveys, mineralogical research, and industrial processes.</w:t>
      </w:r>
    </w:p>
    <w:p w:rsidR="08901566" w:rsidP="08901566" w:rsidRDefault="08901566" w14:paraId="3DFF140D" w14:textId="73FC6149">
      <w:pPr>
        <w:pStyle w:val="Normal"/>
        <w:spacing w:before="0" w:beforeAutospacing="off" w:after="0" w:afterAutospacing="off"/>
        <w:ind w:left="0"/>
        <w:rPr>
          <w:rFonts w:ascii="Calibri" w:hAnsi="Calibri" w:eastAsia="Calibri" w:cs="Calibri" w:asciiTheme="minorAscii" w:hAnsiTheme="minorAscii" w:eastAsiaTheme="minorAscii" w:cstheme="minorAscii"/>
          <w:sz w:val="24"/>
          <w:szCs w:val="24"/>
        </w:rPr>
      </w:pPr>
    </w:p>
    <w:p w:rsidR="251DCFB4" w:rsidP="08901566" w:rsidRDefault="251DCFB4" w14:paraId="4F553E23" w14:textId="06B5CD25">
      <w:pPr>
        <w:pStyle w:val="ListParagraph"/>
        <w:numPr>
          <w:ilvl w:val="0"/>
          <w:numId w:val="3"/>
        </w:numPr>
        <w:spacing w:before="0" w:beforeAutospacing="off" w:after="0" w:afterAutospacing="off"/>
        <w:rPr>
          <w:rFonts w:ascii="Calibri" w:hAnsi="Calibri" w:eastAsia="Calibri" w:cs="Calibri" w:asciiTheme="minorAscii" w:hAnsiTheme="minorAscii" w:eastAsiaTheme="minorAscii" w:cstheme="minorAscii"/>
          <w:sz w:val="24"/>
          <w:szCs w:val="24"/>
        </w:rPr>
      </w:pPr>
      <w:r w:rsidRPr="6177651F" w:rsidR="251DCFB4">
        <w:rPr>
          <w:rFonts w:ascii="Calibri" w:hAnsi="Calibri" w:eastAsia="Calibri" w:cs="Calibri" w:asciiTheme="minorAscii" w:hAnsiTheme="minorAscii" w:eastAsiaTheme="minorAscii" w:cstheme="minorAscii"/>
          <w:b w:val="1"/>
          <w:bCs w:val="1"/>
          <w:sz w:val="24"/>
          <w:szCs w:val="24"/>
        </w:rPr>
        <w:t>Model Comparision:</w:t>
      </w:r>
      <w:r w:rsidRPr="6177651F" w:rsidR="251DCFB4">
        <w:rPr>
          <w:rFonts w:ascii="Calibri" w:hAnsi="Calibri" w:eastAsia="Calibri" w:cs="Calibri" w:asciiTheme="minorAscii" w:hAnsiTheme="minorAscii" w:eastAsiaTheme="minorAscii" w:cstheme="minorAscii"/>
          <w:sz w:val="24"/>
          <w:szCs w:val="24"/>
        </w:rPr>
        <w:t xml:space="preserve">  </w:t>
      </w:r>
      <w:r w:rsidRPr="6177651F" w:rsidR="3CF3CF25">
        <w:rPr>
          <w:rFonts w:ascii="Calibri" w:hAnsi="Calibri" w:eastAsia="Calibri" w:cs="Calibri" w:asciiTheme="minorAscii" w:hAnsiTheme="minorAscii" w:eastAsiaTheme="minorAscii" w:cstheme="minorAscii"/>
          <w:sz w:val="24"/>
          <w:szCs w:val="24"/>
        </w:rPr>
        <w:t xml:space="preserve">Systematically comparing MLP model with existing and already implemented machine learning techniques, to </w:t>
      </w:r>
      <w:r w:rsidRPr="6177651F" w:rsidR="3CF3CF25">
        <w:rPr>
          <w:rFonts w:ascii="Calibri" w:hAnsi="Calibri" w:eastAsia="Calibri" w:cs="Calibri" w:asciiTheme="minorAscii" w:hAnsiTheme="minorAscii" w:eastAsiaTheme="minorAscii" w:cstheme="minorAscii"/>
          <w:sz w:val="24"/>
          <w:szCs w:val="24"/>
        </w:rPr>
        <w:t>provide</w:t>
      </w:r>
      <w:r w:rsidRPr="6177651F" w:rsidR="3CF3CF25">
        <w:rPr>
          <w:rFonts w:ascii="Calibri" w:hAnsi="Calibri" w:eastAsia="Calibri" w:cs="Calibri" w:asciiTheme="minorAscii" w:hAnsiTheme="minorAscii" w:eastAsiaTheme="minorAscii" w:cstheme="minorAscii"/>
          <w:sz w:val="24"/>
          <w:szCs w:val="24"/>
        </w:rPr>
        <w:t xml:space="preserve"> a comprehensive assessment of how our approach stands out and contributes to the field of mineral identification.</w:t>
      </w:r>
      <w:r>
        <w:br/>
      </w:r>
    </w:p>
    <w:p w:rsidR="2E07E238" w:rsidP="08901566" w:rsidRDefault="2E07E238" w14:paraId="604D1E67" w14:textId="1C03F485">
      <w:pPr>
        <w:pStyle w:val="Normal"/>
        <w:rPr>
          <w:rFonts w:ascii="Calibri" w:hAnsi="Calibri" w:eastAsia="Calibri" w:cs="Calibri" w:asciiTheme="minorAscii" w:hAnsiTheme="minorAscii" w:eastAsiaTheme="minorAscii" w:cstheme="minorAscii"/>
          <w:b w:val="0"/>
          <w:bCs w:val="0"/>
          <w:noProof w:val="0"/>
          <w:sz w:val="24"/>
          <w:szCs w:val="24"/>
          <w:lang w:val="en-GB"/>
        </w:rPr>
      </w:pPr>
      <w:r w:rsidRPr="08901566" w:rsidR="2E07E238">
        <w:rPr>
          <w:rFonts w:ascii="Calibri" w:hAnsi="Calibri" w:eastAsia="Calibri" w:cs="Calibri" w:asciiTheme="minorAscii" w:hAnsiTheme="minorAscii" w:eastAsiaTheme="minorAscii" w:cstheme="minorAscii"/>
          <w:b w:val="0"/>
          <w:bCs w:val="0"/>
          <w:noProof w:val="0"/>
          <w:sz w:val="24"/>
          <w:szCs w:val="24"/>
          <w:lang w:val="en-GB"/>
        </w:rPr>
        <w:t xml:space="preserve">Thus, given the volume of samples and the data generated per sample, can a data science solution be found that can rapidly, accurately, and precisely identification mineral grains. The consequences of misclassifying a mineral grain can be immeasurable. As a quality control measure, assigning a probability to the mineral grain classification is essential. </w:t>
      </w:r>
    </w:p>
    <w:p w:rsidR="2E07E238" w:rsidP="08901566" w:rsidRDefault="2E07E238" w14:paraId="7838BC01" w14:textId="041258E2">
      <w:pPr>
        <w:rPr>
          <w:rFonts w:ascii="Calibri" w:hAnsi="Calibri" w:eastAsia="Calibri" w:cs="Calibri" w:asciiTheme="minorAscii" w:hAnsiTheme="minorAscii" w:eastAsiaTheme="minorAscii" w:cstheme="minorAscii"/>
        </w:rPr>
      </w:pPr>
    </w:p>
    <w:p w:rsidR="52E64FBD" w:rsidP="207CD4C0" w:rsidRDefault="52E64FBD" w14:paraId="2C32D5BC" w14:textId="1E817F1F">
      <w:pPr>
        <w:pStyle w:val="Normal"/>
        <w:rPr>
          <w:rFonts w:ascii="Calibri" w:hAnsi="Calibri" w:eastAsia="Calibri" w:cs="Calibri" w:asciiTheme="minorAscii" w:hAnsiTheme="minorAscii" w:eastAsiaTheme="minorAscii" w:cstheme="minorAscii"/>
          <w:b w:val="1"/>
          <w:bCs w:val="1"/>
          <w:sz w:val="28"/>
          <w:szCs w:val="28"/>
        </w:rPr>
      </w:pPr>
      <w:r w:rsidRPr="207CD4C0" w:rsidR="52E64FBD">
        <w:rPr>
          <w:rFonts w:ascii="Calibri" w:hAnsi="Calibri" w:eastAsia="Calibri" w:cs="Calibri" w:asciiTheme="minorAscii" w:hAnsiTheme="minorAscii" w:eastAsiaTheme="minorAscii" w:cstheme="minorAscii"/>
          <w:b w:val="1"/>
          <w:bCs w:val="1"/>
          <w:sz w:val="28"/>
          <w:szCs w:val="28"/>
        </w:rPr>
        <w:t>Literature Discussion:</w:t>
      </w:r>
    </w:p>
    <w:p w:rsidR="11BDB5F6" w:rsidP="207CD4C0" w:rsidRDefault="11BDB5F6" w14:paraId="7BD16417" w14:textId="48CF153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207CD4C0" w:rsidR="11BDB5F6">
        <w:rPr>
          <w:rFonts w:ascii="Calibri" w:hAnsi="Calibri" w:eastAsia="Calibri" w:cs="Calibri" w:asciiTheme="minorAscii" w:hAnsiTheme="minorAscii" w:eastAsiaTheme="minorAscii" w:cstheme="minorAscii"/>
          <w:sz w:val="24"/>
          <w:szCs w:val="24"/>
        </w:rPr>
        <w:t xml:space="preserve">Most of the </w:t>
      </w:r>
      <w:r w:rsidRPr="207CD4C0" w:rsidR="52E64FBD">
        <w:rPr>
          <w:rFonts w:ascii="Calibri" w:hAnsi="Calibri" w:eastAsia="Calibri" w:cs="Calibri" w:asciiTheme="minorAscii" w:hAnsiTheme="minorAscii" w:eastAsiaTheme="minorAscii" w:cstheme="minorAscii"/>
          <w:sz w:val="24"/>
          <w:szCs w:val="24"/>
        </w:rPr>
        <w:t xml:space="preserve">literature discussion </w:t>
      </w:r>
      <w:r w:rsidRPr="207CD4C0" w:rsidR="52E64FBD">
        <w:rPr>
          <w:rFonts w:ascii="Calibri" w:hAnsi="Calibri" w:eastAsia="Calibri" w:cs="Calibri" w:asciiTheme="minorAscii" w:hAnsiTheme="minorAscii" w:eastAsiaTheme="minorAscii" w:cstheme="minorAscii"/>
          <w:sz w:val="24"/>
          <w:szCs w:val="24"/>
        </w:rPr>
        <w:t>provides</w:t>
      </w:r>
      <w:r w:rsidRPr="207CD4C0" w:rsidR="4A001244">
        <w:rPr>
          <w:rFonts w:ascii="Calibri" w:hAnsi="Calibri" w:eastAsia="Calibri" w:cs="Calibri" w:asciiTheme="minorAscii" w:hAnsiTheme="minorAscii" w:eastAsiaTheme="minorAscii" w:cstheme="minorAscii"/>
          <w:sz w:val="24"/>
          <w:szCs w:val="24"/>
        </w:rPr>
        <w:t xml:space="preserve"> </w:t>
      </w:r>
      <w:r w:rsidRPr="207CD4C0" w:rsidR="3FC9BF94">
        <w:rPr>
          <w:rFonts w:ascii="Calibri" w:hAnsi="Calibri" w:eastAsia="Calibri" w:cs="Calibri" w:asciiTheme="minorAscii" w:hAnsiTheme="minorAscii" w:eastAsiaTheme="minorAscii" w:cstheme="minorAscii"/>
          <w:sz w:val="24"/>
          <w:szCs w:val="24"/>
        </w:rPr>
        <w:t xml:space="preserve">evidence that </w:t>
      </w:r>
      <w:r w:rsidRPr="207CD4C0" w:rsidR="3FC9BF94">
        <w:rPr>
          <w:rFonts w:ascii="Calibri" w:hAnsi="Calibri" w:eastAsia="Calibri" w:cs="Calibri" w:asciiTheme="minorAscii" w:hAnsiTheme="minorAscii" w:eastAsiaTheme="minorAscii" w:cstheme="minorAscii"/>
          <w:b w:val="1"/>
          <w:bCs w:val="1"/>
          <w:sz w:val="24"/>
          <w:szCs w:val="24"/>
        </w:rPr>
        <w:t>Random Forest</w:t>
      </w:r>
      <w:r w:rsidRPr="207CD4C0" w:rsidR="3FC9BF94">
        <w:rPr>
          <w:rFonts w:ascii="Calibri" w:hAnsi="Calibri" w:eastAsia="Calibri" w:cs="Calibri" w:asciiTheme="minorAscii" w:hAnsiTheme="minorAscii" w:eastAsiaTheme="minorAscii" w:cstheme="minorAscii"/>
          <w:sz w:val="24"/>
          <w:szCs w:val="24"/>
        </w:rPr>
        <w:t xml:space="preserve"> has given them maximum accuracy when compared to the avai</w:t>
      </w:r>
      <w:r w:rsidRPr="207CD4C0" w:rsidR="3FC9BF94">
        <w:rPr>
          <w:rFonts w:ascii="Calibri" w:hAnsi="Calibri" w:eastAsia="Calibri" w:cs="Calibri" w:asciiTheme="minorAscii" w:hAnsiTheme="minorAscii" w:eastAsiaTheme="minorAscii" w:cstheme="minorAscii"/>
          <w:sz w:val="24"/>
          <w:szCs w:val="24"/>
        </w:rPr>
        <w:t>lable ML techniques</w:t>
      </w:r>
      <w:r w:rsidRPr="207CD4C0" w:rsidR="7110288E">
        <w:rPr>
          <w:rFonts w:ascii="Calibri" w:hAnsi="Calibri" w:eastAsia="Calibri" w:cs="Calibri" w:asciiTheme="minorAscii" w:hAnsiTheme="minorAscii" w:eastAsiaTheme="minorAscii" w:cstheme="minorAscii"/>
          <w:sz w:val="24"/>
          <w:szCs w:val="24"/>
        </w:rPr>
        <w:t xml:space="preserve">, for characterising the mineral grain correctly. In one of the </w:t>
      </w:r>
      <w:r w:rsidRPr="207CD4C0" w:rsidR="0F078059">
        <w:rPr>
          <w:rFonts w:ascii="Calibri" w:hAnsi="Calibri" w:eastAsia="Calibri" w:cs="Calibri" w:asciiTheme="minorAscii" w:hAnsiTheme="minorAscii" w:eastAsiaTheme="minorAscii" w:cstheme="minorAscii"/>
          <w:sz w:val="24"/>
          <w:szCs w:val="24"/>
        </w:rPr>
        <w:t>papers</w:t>
      </w:r>
      <w:r w:rsidRPr="207CD4C0" w:rsidR="7110288E">
        <w:rPr>
          <w:rFonts w:ascii="Calibri" w:hAnsi="Calibri" w:eastAsia="Calibri" w:cs="Calibri" w:asciiTheme="minorAscii" w:hAnsiTheme="minorAscii" w:eastAsiaTheme="minorAscii" w:cstheme="minorAscii"/>
          <w:sz w:val="24"/>
          <w:szCs w:val="24"/>
        </w:rPr>
        <w:t xml:space="preserve">, it was discussed that a </w:t>
      </w:r>
      <w:r w:rsidRPr="207CD4C0" w:rsidR="7C5C54A4">
        <w:rPr>
          <w:rFonts w:ascii="Calibri" w:hAnsi="Calibri" w:eastAsia="Calibri" w:cs="Calibri" w:asciiTheme="minorAscii" w:hAnsiTheme="minorAscii" w:eastAsiaTheme="minorAscii" w:cstheme="minorAscii"/>
          <w:sz w:val="24"/>
          <w:szCs w:val="24"/>
        </w:rPr>
        <w:t>D</w:t>
      </w:r>
      <w:r w:rsidRPr="207CD4C0" w:rsidR="7110288E">
        <w:rPr>
          <w:rFonts w:ascii="Calibri" w:hAnsi="Calibri" w:eastAsia="Calibri" w:cs="Calibri" w:asciiTheme="minorAscii" w:hAnsiTheme="minorAscii" w:eastAsiaTheme="minorAscii" w:cstheme="minorAscii"/>
          <w:b w:val="1"/>
          <w:bCs w:val="1"/>
          <w:sz w:val="24"/>
          <w:szCs w:val="24"/>
        </w:rPr>
        <w:t xml:space="preserve">eep </w:t>
      </w:r>
      <w:r w:rsidRPr="207CD4C0" w:rsidR="1355B6CB">
        <w:rPr>
          <w:rFonts w:ascii="Calibri" w:hAnsi="Calibri" w:eastAsia="Calibri" w:cs="Calibri" w:asciiTheme="minorAscii" w:hAnsiTheme="minorAscii" w:eastAsiaTheme="minorAscii" w:cstheme="minorAscii"/>
          <w:b w:val="1"/>
          <w:bCs w:val="1"/>
          <w:sz w:val="24"/>
          <w:szCs w:val="24"/>
        </w:rPr>
        <w:t>F</w:t>
      </w:r>
      <w:r w:rsidRPr="207CD4C0" w:rsidR="7110288E">
        <w:rPr>
          <w:rFonts w:ascii="Calibri" w:hAnsi="Calibri" w:eastAsia="Calibri" w:cs="Calibri" w:asciiTheme="minorAscii" w:hAnsiTheme="minorAscii" w:eastAsiaTheme="minorAscii" w:cstheme="minorAscii"/>
          <w:b w:val="1"/>
          <w:bCs w:val="1"/>
          <w:sz w:val="24"/>
          <w:szCs w:val="24"/>
        </w:rPr>
        <w:t xml:space="preserve">orest </w:t>
      </w:r>
      <w:r w:rsidRPr="207CD4C0" w:rsidR="7110288E">
        <w:rPr>
          <w:rFonts w:ascii="Calibri" w:hAnsi="Calibri" w:eastAsia="Calibri" w:cs="Calibri" w:asciiTheme="minorAscii" w:hAnsiTheme="minorAscii" w:eastAsiaTheme="minorAscii" w:cstheme="minorAscii"/>
          <w:sz w:val="24"/>
          <w:szCs w:val="24"/>
        </w:rPr>
        <w:t>provided</w:t>
      </w:r>
      <w:r w:rsidRPr="207CD4C0" w:rsidR="7110288E">
        <w:rPr>
          <w:rFonts w:ascii="Calibri" w:hAnsi="Calibri" w:eastAsia="Calibri" w:cs="Calibri" w:asciiTheme="minorAscii" w:hAnsiTheme="minorAscii" w:eastAsiaTheme="minorAscii" w:cstheme="minorAscii"/>
          <w:sz w:val="24"/>
          <w:szCs w:val="24"/>
        </w:rPr>
        <w:t xml:space="preserve"> them best results </w:t>
      </w:r>
      <w:r w:rsidRPr="207CD4C0" w:rsidR="540B9622">
        <w:rPr>
          <w:rFonts w:ascii="Calibri" w:hAnsi="Calibri" w:eastAsia="Calibri" w:cs="Calibri" w:asciiTheme="minorAscii" w:hAnsiTheme="minorAscii" w:eastAsiaTheme="minorAscii" w:cstheme="minorAscii"/>
          <w:sz w:val="24"/>
          <w:szCs w:val="24"/>
        </w:rPr>
        <w:t>over</w:t>
      </w:r>
      <w:r w:rsidRPr="207CD4C0" w:rsidR="7110288E">
        <w:rPr>
          <w:rFonts w:ascii="Calibri" w:hAnsi="Calibri" w:eastAsia="Calibri" w:cs="Calibri" w:asciiTheme="minorAscii" w:hAnsiTheme="minorAscii" w:eastAsiaTheme="minorAscii" w:cstheme="minorAscii"/>
          <w:sz w:val="24"/>
          <w:szCs w:val="24"/>
        </w:rPr>
        <w:t xml:space="preserve"> traditional </w:t>
      </w:r>
      <w:r w:rsidRPr="207CD4C0" w:rsidR="7C57EF4E">
        <w:rPr>
          <w:rFonts w:ascii="Calibri" w:hAnsi="Calibri" w:eastAsia="Calibri" w:cs="Calibri" w:asciiTheme="minorAscii" w:hAnsiTheme="minorAscii" w:eastAsiaTheme="minorAscii" w:cstheme="minorAscii"/>
          <w:sz w:val="24"/>
          <w:szCs w:val="24"/>
        </w:rPr>
        <w:t>ANN’s and ML techniques.</w:t>
      </w:r>
      <w:r w:rsidRPr="207CD4C0" w:rsidR="2F01A7FB">
        <w:rPr>
          <w:rFonts w:ascii="Calibri" w:hAnsi="Calibri" w:eastAsia="Calibri" w:cs="Calibri" w:asciiTheme="minorAscii" w:hAnsiTheme="minorAscii" w:eastAsiaTheme="minorAscii" w:cstheme="minorAscii"/>
          <w:sz w:val="24"/>
          <w:szCs w:val="24"/>
        </w:rPr>
        <w:t xml:space="preserve"> </w:t>
      </w:r>
      <w:r w:rsidRPr="207CD4C0" w:rsidR="36DAE007">
        <w:rPr>
          <w:rFonts w:ascii="Calibri" w:hAnsi="Calibri" w:eastAsia="Calibri" w:cs="Calibri" w:asciiTheme="minorAscii" w:hAnsiTheme="minorAscii" w:eastAsiaTheme="minorAscii" w:cstheme="minorAscii"/>
          <w:sz w:val="24"/>
          <w:szCs w:val="24"/>
        </w:rPr>
        <w:t>The papers also discuss that the Deep learning tech</w:t>
      </w:r>
      <w:r w:rsidRPr="207CD4C0" w:rsidR="36DAE007">
        <w:rPr>
          <w:rFonts w:ascii="Calibri" w:hAnsi="Calibri" w:eastAsia="Calibri" w:cs="Calibri" w:asciiTheme="minorAscii" w:hAnsiTheme="minorAscii" w:eastAsiaTheme="minorAscii" w:cstheme="minorAscii"/>
          <w:sz w:val="24"/>
          <w:szCs w:val="24"/>
        </w:rPr>
        <w:t xml:space="preserve">niques proved to be more </w:t>
      </w:r>
      <w:r w:rsidRPr="207CD4C0" w:rsidR="36DAE007">
        <w:rPr>
          <w:rFonts w:ascii="Calibri" w:hAnsi="Calibri" w:eastAsia="Calibri" w:cs="Calibri" w:asciiTheme="minorAscii" w:hAnsiTheme="minorAscii" w:eastAsiaTheme="minorAscii" w:cstheme="minorAscii"/>
          <w:sz w:val="24"/>
          <w:szCs w:val="24"/>
        </w:rPr>
        <w:t>accurate</w:t>
      </w:r>
      <w:r w:rsidRPr="207CD4C0" w:rsidR="36DAE007">
        <w:rPr>
          <w:rFonts w:ascii="Calibri" w:hAnsi="Calibri" w:eastAsia="Calibri" w:cs="Calibri" w:asciiTheme="minorAscii" w:hAnsiTheme="minorAscii" w:eastAsiaTheme="minorAscii" w:cstheme="minorAscii"/>
          <w:sz w:val="24"/>
          <w:szCs w:val="24"/>
        </w:rPr>
        <w:t xml:space="preserve"> than ML</w:t>
      </w:r>
      <w:r w:rsidRPr="207CD4C0" w:rsidR="36DAE007">
        <w:rPr>
          <w:rFonts w:ascii="Calibri" w:hAnsi="Calibri" w:eastAsia="Calibri" w:cs="Calibri" w:asciiTheme="minorAscii" w:hAnsiTheme="minorAscii" w:eastAsiaTheme="minorAscii" w:cstheme="minorAscii"/>
          <w:sz w:val="24"/>
          <w:szCs w:val="24"/>
        </w:rPr>
        <w:t xml:space="preserve"> methods.</w:t>
      </w:r>
    </w:p>
    <w:p w:rsidR="36DAE007" w:rsidP="207CD4C0" w:rsidRDefault="36DAE007" w14:paraId="1FB1F53E" w14:textId="10A3154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207CD4C0" w:rsidR="36DAE007">
        <w:rPr>
          <w:rFonts w:ascii="Calibri" w:hAnsi="Calibri" w:eastAsia="Calibri" w:cs="Calibri" w:asciiTheme="minorAscii" w:hAnsiTheme="minorAscii" w:eastAsiaTheme="minorAscii" w:cstheme="minorAscii"/>
          <w:sz w:val="24"/>
          <w:szCs w:val="24"/>
        </w:rPr>
        <w:t xml:space="preserve">I have found </w:t>
      </w:r>
      <w:r w:rsidRPr="207CD4C0" w:rsidR="54D237D1">
        <w:rPr>
          <w:rFonts w:ascii="Calibri" w:hAnsi="Calibri" w:eastAsia="Calibri" w:cs="Calibri" w:asciiTheme="minorAscii" w:hAnsiTheme="minorAscii" w:eastAsiaTheme="minorAscii" w:cstheme="minorAscii"/>
          <w:sz w:val="24"/>
          <w:szCs w:val="24"/>
        </w:rPr>
        <w:t xml:space="preserve">a lot of provable </w:t>
      </w:r>
      <w:r w:rsidRPr="207CD4C0" w:rsidR="36DAE007">
        <w:rPr>
          <w:rFonts w:ascii="Calibri" w:hAnsi="Calibri" w:eastAsia="Calibri" w:cs="Calibri" w:asciiTheme="minorAscii" w:hAnsiTheme="minorAscii" w:eastAsiaTheme="minorAscii" w:cstheme="minorAscii"/>
          <w:sz w:val="24"/>
          <w:szCs w:val="24"/>
        </w:rPr>
        <w:t>citations on Random Forest</w:t>
      </w:r>
      <w:r w:rsidRPr="207CD4C0" w:rsidR="0A5A5102">
        <w:rPr>
          <w:rFonts w:ascii="Calibri" w:hAnsi="Calibri" w:eastAsia="Calibri" w:cs="Calibri" w:asciiTheme="minorAscii" w:hAnsiTheme="minorAscii" w:eastAsiaTheme="minorAscii" w:cstheme="minorAscii"/>
          <w:sz w:val="24"/>
          <w:szCs w:val="24"/>
        </w:rPr>
        <w:t xml:space="preserve"> </w:t>
      </w:r>
      <w:r w:rsidRPr="207CD4C0" w:rsidR="50416120">
        <w:rPr>
          <w:rFonts w:ascii="Calibri" w:hAnsi="Calibri" w:eastAsia="Calibri" w:cs="Calibri" w:asciiTheme="minorAscii" w:hAnsiTheme="minorAscii" w:eastAsiaTheme="minorAscii" w:cstheme="minorAscii"/>
          <w:sz w:val="24"/>
          <w:szCs w:val="24"/>
        </w:rPr>
        <w:t xml:space="preserve">(few on </w:t>
      </w:r>
      <w:r w:rsidRPr="207CD4C0" w:rsidR="36DAE007">
        <w:rPr>
          <w:rFonts w:ascii="Calibri" w:hAnsi="Calibri" w:eastAsia="Calibri" w:cs="Calibri" w:asciiTheme="minorAscii" w:hAnsiTheme="minorAscii" w:eastAsiaTheme="minorAscii" w:cstheme="minorAscii"/>
          <w:sz w:val="24"/>
          <w:szCs w:val="24"/>
        </w:rPr>
        <w:t>XGBoost</w:t>
      </w:r>
      <w:r w:rsidRPr="207CD4C0" w:rsidR="043ED925">
        <w:rPr>
          <w:rFonts w:ascii="Calibri" w:hAnsi="Calibri" w:eastAsia="Calibri" w:cs="Calibri" w:asciiTheme="minorAscii" w:hAnsiTheme="minorAscii" w:eastAsiaTheme="minorAscii" w:cstheme="minorAscii"/>
          <w:sz w:val="24"/>
          <w:szCs w:val="24"/>
        </w:rPr>
        <w:t>)</w:t>
      </w:r>
      <w:r w:rsidRPr="207CD4C0" w:rsidR="36DAE007">
        <w:rPr>
          <w:rFonts w:ascii="Calibri" w:hAnsi="Calibri" w:eastAsia="Calibri" w:cs="Calibri" w:asciiTheme="minorAscii" w:hAnsiTheme="minorAscii" w:eastAsiaTheme="minorAscii" w:cstheme="minorAscii"/>
          <w:sz w:val="24"/>
          <w:szCs w:val="24"/>
        </w:rPr>
        <w:t xml:space="preserve"> and ensemble techniques over the in</w:t>
      </w:r>
      <w:r w:rsidRPr="207CD4C0" w:rsidR="36DAE007">
        <w:rPr>
          <w:rFonts w:ascii="Calibri" w:hAnsi="Calibri" w:eastAsia="Calibri" w:cs="Calibri" w:asciiTheme="minorAscii" w:hAnsiTheme="minorAscii" w:eastAsiaTheme="minorAscii" w:cstheme="minorAscii"/>
          <w:sz w:val="24"/>
          <w:szCs w:val="24"/>
        </w:rPr>
        <w:t xml:space="preserve">ternet. </w:t>
      </w:r>
      <w:r w:rsidRPr="207CD4C0" w:rsidR="0D10869F">
        <w:rPr>
          <w:rFonts w:ascii="Calibri" w:hAnsi="Calibri" w:eastAsia="Calibri" w:cs="Calibri" w:asciiTheme="minorAscii" w:hAnsiTheme="minorAscii" w:eastAsiaTheme="minorAscii" w:cstheme="minorAscii"/>
          <w:sz w:val="24"/>
          <w:szCs w:val="24"/>
        </w:rPr>
        <w:t xml:space="preserve">Deep learning techniques were heavily used and </w:t>
      </w:r>
      <w:r w:rsidRPr="207CD4C0" w:rsidR="0D10869F">
        <w:rPr>
          <w:rFonts w:ascii="Calibri" w:hAnsi="Calibri" w:eastAsia="Calibri" w:cs="Calibri" w:asciiTheme="minorAscii" w:hAnsiTheme="minorAscii" w:eastAsiaTheme="minorAscii" w:cstheme="minorAscii"/>
          <w:sz w:val="24"/>
          <w:szCs w:val="24"/>
        </w:rPr>
        <w:t>provided</w:t>
      </w:r>
      <w:r w:rsidRPr="207CD4C0" w:rsidR="0D10869F">
        <w:rPr>
          <w:rFonts w:ascii="Calibri" w:hAnsi="Calibri" w:eastAsia="Calibri" w:cs="Calibri" w:asciiTheme="minorAscii" w:hAnsiTheme="minorAscii" w:eastAsiaTheme="minorAscii" w:cstheme="minorAscii"/>
          <w:sz w:val="24"/>
          <w:szCs w:val="24"/>
        </w:rPr>
        <w:t xml:space="preserve"> best results in image characterisation. </w:t>
      </w:r>
      <w:r w:rsidRPr="207CD4C0" w:rsidR="36DAE007">
        <w:rPr>
          <w:rFonts w:ascii="Calibri" w:hAnsi="Calibri" w:eastAsia="Calibri" w:cs="Calibri" w:asciiTheme="minorAscii" w:hAnsiTheme="minorAscii" w:eastAsiaTheme="minorAscii" w:cstheme="minorAscii"/>
          <w:sz w:val="24"/>
          <w:szCs w:val="24"/>
        </w:rPr>
        <w:t>I propo</w:t>
      </w:r>
      <w:r w:rsidRPr="207CD4C0" w:rsidR="4E6BA16D">
        <w:rPr>
          <w:rFonts w:ascii="Calibri" w:hAnsi="Calibri" w:eastAsia="Calibri" w:cs="Calibri" w:asciiTheme="minorAscii" w:hAnsiTheme="minorAscii" w:eastAsiaTheme="minorAscii" w:cstheme="minorAscii"/>
          <w:sz w:val="24"/>
          <w:szCs w:val="24"/>
        </w:rPr>
        <w:t xml:space="preserve">se </w:t>
      </w:r>
      <w:r w:rsidRPr="207CD4C0" w:rsidR="4BB56BD0">
        <w:rPr>
          <w:rFonts w:ascii="Calibri" w:hAnsi="Calibri" w:eastAsia="Calibri" w:cs="Calibri" w:asciiTheme="minorAscii" w:hAnsiTheme="minorAscii" w:eastAsiaTheme="minorAscii" w:cstheme="minorAscii"/>
          <w:sz w:val="24"/>
          <w:szCs w:val="24"/>
        </w:rPr>
        <w:t xml:space="preserve">that </w:t>
      </w:r>
      <w:r w:rsidRPr="207CD4C0" w:rsidR="4E6BA16D">
        <w:rPr>
          <w:rFonts w:ascii="Calibri" w:hAnsi="Calibri" w:eastAsia="Calibri" w:cs="Calibri" w:asciiTheme="minorAscii" w:hAnsiTheme="minorAscii" w:eastAsiaTheme="minorAscii" w:cstheme="minorAscii"/>
          <w:sz w:val="24"/>
          <w:szCs w:val="24"/>
        </w:rPr>
        <w:t xml:space="preserve">apart from </w:t>
      </w:r>
      <w:r w:rsidRPr="207CD4C0" w:rsidR="4B3B9F31">
        <w:rPr>
          <w:rFonts w:ascii="Calibri" w:hAnsi="Calibri" w:eastAsia="Calibri" w:cs="Calibri" w:asciiTheme="minorAscii" w:hAnsiTheme="minorAscii" w:eastAsiaTheme="minorAscii" w:cstheme="minorAscii"/>
          <w:sz w:val="24"/>
          <w:szCs w:val="24"/>
        </w:rPr>
        <w:t>deep learning</w:t>
      </w:r>
      <w:r w:rsidRPr="207CD4C0" w:rsidR="4E6BA16D">
        <w:rPr>
          <w:rFonts w:ascii="Calibri" w:hAnsi="Calibri" w:eastAsia="Calibri" w:cs="Calibri" w:asciiTheme="minorAscii" w:hAnsiTheme="minorAscii" w:eastAsiaTheme="minorAscii" w:cstheme="minorAscii"/>
          <w:sz w:val="24"/>
          <w:szCs w:val="24"/>
        </w:rPr>
        <w:t xml:space="preserve"> technique</w:t>
      </w:r>
      <w:r w:rsidRPr="207CD4C0" w:rsidR="4CA2E4F1">
        <w:rPr>
          <w:rFonts w:ascii="Calibri" w:hAnsi="Calibri" w:eastAsia="Calibri" w:cs="Calibri" w:asciiTheme="minorAscii" w:hAnsiTheme="minorAscii" w:eastAsiaTheme="minorAscii" w:cstheme="minorAscii"/>
          <w:sz w:val="24"/>
          <w:szCs w:val="24"/>
        </w:rPr>
        <w:t xml:space="preserve"> </w:t>
      </w:r>
      <w:r w:rsidRPr="207CD4C0" w:rsidR="10C0E766">
        <w:rPr>
          <w:rFonts w:ascii="Calibri" w:hAnsi="Calibri" w:eastAsia="Calibri" w:cs="Calibri" w:asciiTheme="minorAscii" w:hAnsiTheme="minorAscii" w:eastAsiaTheme="minorAscii" w:cstheme="minorAscii"/>
          <w:sz w:val="24"/>
          <w:szCs w:val="24"/>
        </w:rPr>
        <w:t xml:space="preserve">s </w:t>
      </w:r>
      <w:r w:rsidRPr="207CD4C0" w:rsidR="4CA2E4F1">
        <w:rPr>
          <w:rFonts w:ascii="Calibri" w:hAnsi="Calibri" w:eastAsia="Calibri" w:cs="Calibri" w:asciiTheme="minorAscii" w:hAnsiTheme="minorAscii" w:eastAsiaTheme="minorAscii" w:cstheme="minorAscii"/>
          <w:sz w:val="24"/>
          <w:szCs w:val="24"/>
        </w:rPr>
        <w:t xml:space="preserve">we should </w:t>
      </w:r>
      <w:r w:rsidRPr="207CD4C0" w:rsidR="7B3D3E1C">
        <w:rPr>
          <w:rFonts w:ascii="Calibri" w:hAnsi="Calibri" w:eastAsia="Calibri" w:cs="Calibri" w:asciiTheme="minorAscii" w:hAnsiTheme="minorAscii" w:eastAsiaTheme="minorAscii" w:cstheme="minorAscii"/>
          <w:sz w:val="24"/>
          <w:szCs w:val="24"/>
        </w:rPr>
        <w:t>considerately</w:t>
      </w:r>
      <w:r w:rsidRPr="207CD4C0" w:rsidR="2AEB420B">
        <w:rPr>
          <w:rFonts w:ascii="Calibri" w:hAnsi="Calibri" w:eastAsia="Calibri" w:cs="Calibri" w:asciiTheme="minorAscii" w:hAnsiTheme="minorAscii" w:eastAsiaTheme="minorAscii" w:cstheme="minorAscii"/>
          <w:sz w:val="24"/>
          <w:szCs w:val="24"/>
        </w:rPr>
        <w:t xml:space="preserve"> invest in </w:t>
      </w:r>
      <w:r w:rsidRPr="207CD4C0" w:rsidR="4CA2E4F1">
        <w:rPr>
          <w:rFonts w:ascii="Calibri" w:hAnsi="Calibri" w:eastAsia="Calibri" w:cs="Calibri" w:asciiTheme="minorAscii" w:hAnsiTheme="minorAscii" w:eastAsiaTheme="minorAscii" w:cstheme="minorAscii"/>
          <w:sz w:val="24"/>
          <w:szCs w:val="24"/>
        </w:rPr>
        <w:t>explor</w:t>
      </w:r>
      <w:r w:rsidRPr="207CD4C0" w:rsidR="6B9C5181">
        <w:rPr>
          <w:rFonts w:ascii="Calibri" w:hAnsi="Calibri" w:eastAsia="Calibri" w:cs="Calibri" w:asciiTheme="minorAscii" w:hAnsiTheme="minorAscii" w:eastAsiaTheme="minorAscii" w:cstheme="minorAscii"/>
          <w:sz w:val="24"/>
          <w:szCs w:val="24"/>
        </w:rPr>
        <w:t>ing</w:t>
      </w:r>
      <w:r w:rsidRPr="207CD4C0" w:rsidR="4E6BA16D">
        <w:rPr>
          <w:rFonts w:ascii="Calibri" w:hAnsi="Calibri" w:eastAsia="Calibri" w:cs="Calibri" w:asciiTheme="minorAscii" w:hAnsiTheme="minorAscii" w:eastAsiaTheme="minorAscii" w:cstheme="minorAscii"/>
          <w:sz w:val="24"/>
          <w:szCs w:val="24"/>
        </w:rPr>
        <w:t xml:space="preserve"> the cited tec</w:t>
      </w:r>
      <w:r w:rsidRPr="207CD4C0" w:rsidR="4E6BA16D">
        <w:rPr>
          <w:rFonts w:ascii="Calibri" w:hAnsi="Calibri" w:eastAsia="Calibri" w:cs="Calibri" w:asciiTheme="minorAscii" w:hAnsiTheme="minorAscii" w:eastAsiaTheme="minorAscii" w:cstheme="minorAscii"/>
          <w:sz w:val="24"/>
          <w:szCs w:val="24"/>
        </w:rPr>
        <w:t>hniques and then compare the models</w:t>
      </w:r>
      <w:r w:rsidRPr="207CD4C0" w:rsidR="521C0234">
        <w:rPr>
          <w:rFonts w:ascii="Calibri" w:hAnsi="Calibri" w:eastAsia="Calibri" w:cs="Calibri" w:asciiTheme="minorAscii" w:hAnsiTheme="minorAscii" w:eastAsiaTheme="minorAscii" w:cstheme="minorAscii"/>
          <w:sz w:val="24"/>
          <w:szCs w:val="24"/>
        </w:rPr>
        <w:t>.</w:t>
      </w:r>
    </w:p>
    <w:p w:rsidR="27904E85" w:rsidP="6177651F" w:rsidRDefault="27904E85" w14:paraId="39BC81F7" w14:textId="745596C1">
      <w:pPr>
        <w:pStyle w:val="Normal"/>
        <w:rPr>
          <w:rFonts w:ascii="Calibri" w:hAnsi="Calibri" w:eastAsia="Calibri" w:cs="Calibri" w:asciiTheme="minorAscii" w:hAnsiTheme="minorAscii" w:eastAsiaTheme="minorAscii" w:cstheme="minorAscii"/>
          <w:b w:val="1"/>
          <w:bCs w:val="1"/>
          <w:noProof w:val="0"/>
          <w:sz w:val="28"/>
          <w:szCs w:val="28"/>
          <w:lang w:val="en-GB"/>
        </w:rPr>
      </w:pPr>
      <w:r w:rsidRPr="6177651F" w:rsidR="27904E85">
        <w:rPr>
          <w:rFonts w:ascii="Calibri" w:hAnsi="Calibri" w:eastAsia="Calibri" w:cs="Calibri" w:asciiTheme="minorAscii" w:hAnsiTheme="minorAscii" w:eastAsiaTheme="minorAscii" w:cstheme="minorAscii"/>
          <w:b w:val="1"/>
          <w:bCs w:val="1"/>
          <w:noProof w:val="0"/>
          <w:sz w:val="28"/>
          <w:szCs w:val="28"/>
          <w:lang w:val="en-GB"/>
        </w:rPr>
        <w:t>References:</w:t>
      </w:r>
    </w:p>
    <w:p w:rsidR="1AF1D66A" w:rsidP="6177651F" w:rsidRDefault="1AF1D66A" w14:paraId="6788E3EE" w14:textId="2D0E20B1">
      <w:pPr>
        <w:pStyle w:val="ListParagraph"/>
        <w:numPr>
          <w:ilvl w:val="0"/>
          <w:numId w:val="8"/>
        </w:numPr>
        <w:rPr>
          <w:rFonts w:ascii="Calibri" w:hAnsi="Calibri" w:eastAsia="Calibri" w:cs="Calibri" w:asciiTheme="minorAscii" w:hAnsiTheme="minorAscii" w:eastAsiaTheme="minorAscii" w:cstheme="minorAscii"/>
          <w:b w:val="0"/>
          <w:bCs w:val="0"/>
          <w:noProof w:val="0"/>
          <w:sz w:val="24"/>
          <w:szCs w:val="24"/>
          <w:lang w:val="en-GB"/>
        </w:rPr>
      </w:pPr>
      <w:hyperlink r:id="R39f3d89988cd4ef8">
        <w:r w:rsidRPr="207CD4C0" w:rsidR="1AF1D66A">
          <w:rPr>
            <w:rStyle w:val="Hyperlink"/>
            <w:rFonts w:ascii="Calibri" w:hAnsi="Calibri" w:eastAsia="Calibri" w:cs="Calibri" w:asciiTheme="minorAscii" w:hAnsiTheme="minorAscii" w:eastAsiaTheme="minorAscii" w:cstheme="minorAscii"/>
            <w:b w:val="0"/>
            <w:bCs w:val="0"/>
            <w:noProof w:val="0"/>
            <w:sz w:val="24"/>
            <w:szCs w:val="24"/>
            <w:lang w:val="en-GB"/>
          </w:rPr>
          <w:t>https://www.sciencedirect.com/science/article/pii/S0098300419301037</w:t>
        </w:r>
      </w:hyperlink>
    </w:p>
    <w:p w:rsidR="65DFB641" w:rsidP="6177651F" w:rsidRDefault="65DFB641" w14:paraId="13DF65F2" w14:textId="74F0A8B1">
      <w:pPr>
        <w:pStyle w:val="ListParagraph"/>
        <w:numPr>
          <w:ilvl w:val="0"/>
          <w:numId w:val="8"/>
        </w:numPr>
        <w:rPr>
          <w:rFonts w:ascii="Calibri" w:hAnsi="Calibri" w:eastAsia="Calibri" w:cs="Calibri" w:asciiTheme="minorAscii" w:hAnsiTheme="minorAscii" w:eastAsiaTheme="minorAscii" w:cstheme="minorAscii"/>
          <w:b w:val="0"/>
          <w:bCs w:val="0"/>
          <w:noProof w:val="0"/>
          <w:sz w:val="24"/>
          <w:szCs w:val="24"/>
          <w:lang w:val="en-GB"/>
        </w:rPr>
      </w:pPr>
      <w:hyperlink r:id="Rd570fbb8f2d94137">
        <w:r w:rsidRPr="207CD4C0" w:rsidR="65DFB641">
          <w:rPr>
            <w:rStyle w:val="Hyperlink"/>
            <w:rFonts w:ascii="Calibri" w:hAnsi="Calibri" w:eastAsia="Calibri" w:cs="Calibri" w:asciiTheme="minorAscii" w:hAnsiTheme="minorAscii" w:eastAsiaTheme="minorAscii" w:cstheme="minorAscii"/>
            <w:b w:val="0"/>
            <w:bCs w:val="0"/>
            <w:noProof w:val="0"/>
            <w:sz w:val="24"/>
            <w:szCs w:val="24"/>
            <w:lang w:val="en-GB"/>
          </w:rPr>
          <w:t>https://mdpi.com/2075-163X/12/4/455</w:t>
        </w:r>
      </w:hyperlink>
    </w:p>
    <w:p w:rsidR="65DFB641" w:rsidP="6177651F" w:rsidRDefault="65DFB641" w14:paraId="34332212" w14:textId="2268BF6A">
      <w:pPr>
        <w:pStyle w:val="ListParagraph"/>
        <w:numPr>
          <w:ilvl w:val="0"/>
          <w:numId w:val="8"/>
        </w:numPr>
        <w:rPr>
          <w:rFonts w:ascii="Calibri" w:hAnsi="Calibri" w:eastAsia="Calibri" w:cs="Calibri" w:asciiTheme="minorAscii" w:hAnsiTheme="minorAscii" w:eastAsiaTheme="minorAscii" w:cstheme="minorAscii"/>
          <w:b w:val="0"/>
          <w:bCs w:val="0"/>
          <w:noProof w:val="0"/>
          <w:sz w:val="24"/>
          <w:szCs w:val="24"/>
          <w:lang w:val="en-GB"/>
        </w:rPr>
      </w:pPr>
      <w:hyperlink r:id="R7e5fefacccb34775">
        <w:r w:rsidRPr="207CD4C0" w:rsidR="65DFB641">
          <w:rPr>
            <w:rStyle w:val="Hyperlink"/>
            <w:rFonts w:ascii="Calibri" w:hAnsi="Calibri" w:eastAsia="Calibri" w:cs="Calibri" w:asciiTheme="minorAscii" w:hAnsiTheme="minorAscii" w:eastAsiaTheme="minorAscii" w:cstheme="minorAscii"/>
            <w:b w:val="0"/>
            <w:bCs w:val="0"/>
            <w:noProof w:val="0"/>
            <w:sz w:val="24"/>
            <w:szCs w:val="24"/>
            <w:lang w:val="en-GB"/>
          </w:rPr>
          <w:t>https://academic.oup.com/nsr/article/6/1/74/5123737?login=true</w:t>
        </w:r>
      </w:hyperlink>
    </w:p>
    <w:p w:rsidR="25A3E92D" w:rsidP="6177651F" w:rsidRDefault="25A3E92D" w14:paraId="761C2010" w14:textId="2493AC10">
      <w:pPr>
        <w:pStyle w:val="ListParagraph"/>
        <w:numPr>
          <w:ilvl w:val="0"/>
          <w:numId w:val="8"/>
        </w:numPr>
        <w:rPr>
          <w:rFonts w:ascii="Calibri" w:hAnsi="Calibri" w:eastAsia="Calibri" w:cs="Calibri" w:asciiTheme="minorAscii" w:hAnsiTheme="minorAscii" w:eastAsiaTheme="minorAscii" w:cstheme="minorAscii"/>
          <w:b w:val="0"/>
          <w:bCs w:val="0"/>
          <w:noProof w:val="0"/>
          <w:sz w:val="24"/>
          <w:szCs w:val="24"/>
          <w:lang w:val="en-GB"/>
        </w:rPr>
      </w:pPr>
      <w:hyperlink r:id="R7f19f97f615b4f39">
        <w:r w:rsidRPr="207CD4C0" w:rsidR="25A3E92D">
          <w:rPr>
            <w:rStyle w:val="Hyperlink"/>
            <w:rFonts w:ascii="Calibri" w:hAnsi="Calibri" w:eastAsia="Calibri" w:cs="Calibri" w:asciiTheme="minorAscii" w:hAnsiTheme="minorAscii" w:eastAsiaTheme="minorAscii" w:cstheme="minorAscii"/>
            <w:b w:val="0"/>
            <w:bCs w:val="0"/>
            <w:noProof w:val="0"/>
            <w:sz w:val="24"/>
            <w:szCs w:val="24"/>
            <w:lang w:val="en-GB"/>
          </w:rPr>
          <w:t>https://www.sciencedirect.com/science/article/pii/S0098300421001904</w:t>
        </w:r>
      </w:hyperlink>
    </w:p>
    <w:p w:rsidR="25A3E92D" w:rsidP="6177651F" w:rsidRDefault="25A3E92D" w14:paraId="4DED7716" w14:textId="77FE7A7C">
      <w:pPr>
        <w:pStyle w:val="ListParagraph"/>
        <w:numPr>
          <w:ilvl w:val="0"/>
          <w:numId w:val="8"/>
        </w:numPr>
        <w:rPr>
          <w:rFonts w:ascii="Calibri" w:hAnsi="Calibri" w:eastAsia="Calibri" w:cs="Calibri" w:asciiTheme="minorAscii" w:hAnsiTheme="minorAscii" w:eastAsiaTheme="minorAscii" w:cstheme="minorAscii"/>
          <w:b w:val="0"/>
          <w:bCs w:val="0"/>
          <w:noProof w:val="0"/>
          <w:sz w:val="24"/>
          <w:szCs w:val="24"/>
          <w:lang w:val="en-GB"/>
        </w:rPr>
      </w:pPr>
      <w:hyperlink r:id="R21b1392f31b5480f">
        <w:r w:rsidRPr="207CD4C0" w:rsidR="25A3E92D">
          <w:rPr>
            <w:rStyle w:val="Hyperlink"/>
            <w:rFonts w:ascii="Calibri" w:hAnsi="Calibri" w:eastAsia="Calibri" w:cs="Calibri" w:asciiTheme="minorAscii" w:hAnsiTheme="minorAscii" w:eastAsiaTheme="minorAscii" w:cstheme="minorAscii"/>
            <w:b w:val="0"/>
            <w:bCs w:val="0"/>
            <w:noProof w:val="0"/>
            <w:sz w:val="24"/>
            <w:szCs w:val="24"/>
            <w:lang w:val="en-GB"/>
          </w:rPr>
          <w:t>https://chat.openai.com/</w:t>
        </w:r>
      </w:hyperlink>
    </w:p>
    <w:p w:rsidR="0F863DB8" w:rsidP="207CD4C0" w:rsidRDefault="0F863DB8" w14:paraId="59A38189" w14:textId="4B6B0945">
      <w:pPr>
        <w:pStyle w:val="ListParagraph"/>
        <w:numPr>
          <w:ilvl w:val="0"/>
          <w:numId w:val="8"/>
        </w:numPr>
        <w:rPr>
          <w:noProof w:val="0"/>
          <w:sz w:val="24"/>
          <w:szCs w:val="24"/>
          <w:lang w:val="en-GB"/>
        </w:rPr>
      </w:pPr>
      <w:r w:rsidRPr="207CD4C0" w:rsidR="0F863DB8">
        <w:rPr>
          <w:noProof w:val="0"/>
          <w:sz w:val="24"/>
          <w:szCs w:val="24"/>
          <w:lang w:val="en-GB"/>
        </w:rPr>
        <w:t xml:space="preserve">Aurelian </w:t>
      </w:r>
      <w:r w:rsidRPr="207CD4C0" w:rsidR="0F863DB8">
        <w:rPr>
          <w:noProof w:val="0"/>
          <w:sz w:val="24"/>
          <w:szCs w:val="24"/>
          <w:lang w:val="en-GB"/>
        </w:rPr>
        <w:t>Geron</w:t>
      </w:r>
      <w:r w:rsidRPr="207CD4C0" w:rsidR="0F863DB8">
        <w:rPr>
          <w:noProof w:val="0"/>
          <w:sz w:val="24"/>
          <w:szCs w:val="24"/>
          <w:lang w:val="en-GB"/>
        </w:rPr>
        <w:t xml:space="preserve">, Hands-on Machine Learning with Scikit-Learn, </w:t>
      </w:r>
      <w:r w:rsidRPr="207CD4C0" w:rsidR="0F863DB8">
        <w:rPr>
          <w:noProof w:val="0"/>
          <w:sz w:val="24"/>
          <w:szCs w:val="24"/>
          <w:lang w:val="en-GB"/>
        </w:rPr>
        <w:t>Keras</w:t>
      </w:r>
      <w:r w:rsidRPr="207CD4C0" w:rsidR="0F863DB8">
        <w:rPr>
          <w:noProof w:val="0"/>
          <w:sz w:val="24"/>
          <w:szCs w:val="24"/>
          <w:lang w:val="en-GB"/>
        </w:rPr>
        <w:t xml:space="preserve"> &amp; TensorFlow, O’Reilly, 3rd edition, 2022</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8">
    <w:nsid w:val="20928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c4e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276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35f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4f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263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61b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1e1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171E1"/>
    <w:rsid w:val="007FD512"/>
    <w:rsid w:val="01D4DB0A"/>
    <w:rsid w:val="02AD9358"/>
    <w:rsid w:val="043ED925"/>
    <w:rsid w:val="0470424D"/>
    <w:rsid w:val="05E5341A"/>
    <w:rsid w:val="06064489"/>
    <w:rsid w:val="06715C56"/>
    <w:rsid w:val="06BA41D2"/>
    <w:rsid w:val="06FF7B92"/>
    <w:rsid w:val="08901566"/>
    <w:rsid w:val="08FA7794"/>
    <w:rsid w:val="0A5A5102"/>
    <w:rsid w:val="0A8F0C52"/>
    <w:rsid w:val="0AEADD12"/>
    <w:rsid w:val="0C2ADCB3"/>
    <w:rsid w:val="0C86AD73"/>
    <w:rsid w:val="0CA04E01"/>
    <w:rsid w:val="0CD7F2BA"/>
    <w:rsid w:val="0D10869F"/>
    <w:rsid w:val="0E8C729E"/>
    <w:rsid w:val="0EC15162"/>
    <w:rsid w:val="0EE8BF3E"/>
    <w:rsid w:val="0F078059"/>
    <w:rsid w:val="0F863DB8"/>
    <w:rsid w:val="0F90BDA2"/>
    <w:rsid w:val="0FBE4E35"/>
    <w:rsid w:val="10C0E766"/>
    <w:rsid w:val="10C153C1"/>
    <w:rsid w:val="112A708D"/>
    <w:rsid w:val="117D2A42"/>
    <w:rsid w:val="11BDB5F6"/>
    <w:rsid w:val="125D2422"/>
    <w:rsid w:val="12EB406E"/>
    <w:rsid w:val="1355B6CB"/>
    <w:rsid w:val="13B1112E"/>
    <w:rsid w:val="13F7CE6B"/>
    <w:rsid w:val="13F8F483"/>
    <w:rsid w:val="143F9198"/>
    <w:rsid w:val="147E74C7"/>
    <w:rsid w:val="14881543"/>
    <w:rsid w:val="14F1189D"/>
    <w:rsid w:val="154CE18F"/>
    <w:rsid w:val="15DB61F9"/>
    <w:rsid w:val="16396DCB"/>
    <w:rsid w:val="1703B40C"/>
    <w:rsid w:val="17309545"/>
    <w:rsid w:val="1777325A"/>
    <w:rsid w:val="17D8D9E8"/>
    <w:rsid w:val="18D4E9A9"/>
    <w:rsid w:val="19681124"/>
    <w:rsid w:val="1A90DF81"/>
    <w:rsid w:val="1AF1D66A"/>
    <w:rsid w:val="1C0103B3"/>
    <w:rsid w:val="1C0C8A6B"/>
    <w:rsid w:val="1C19C477"/>
    <w:rsid w:val="1D6A4A70"/>
    <w:rsid w:val="1D8A9374"/>
    <w:rsid w:val="1DA85ACC"/>
    <w:rsid w:val="1DB594D8"/>
    <w:rsid w:val="1FD3E7BE"/>
    <w:rsid w:val="207CD4C0"/>
    <w:rsid w:val="20DFFB8E"/>
    <w:rsid w:val="20EC2A6A"/>
    <w:rsid w:val="21AAACBF"/>
    <w:rsid w:val="221D5B86"/>
    <w:rsid w:val="2262A392"/>
    <w:rsid w:val="228905FB"/>
    <w:rsid w:val="231BC846"/>
    <w:rsid w:val="251DCFB4"/>
    <w:rsid w:val="25A3E92D"/>
    <w:rsid w:val="26830DFB"/>
    <w:rsid w:val="26D233ED"/>
    <w:rsid w:val="27904E85"/>
    <w:rsid w:val="288FD42B"/>
    <w:rsid w:val="28F24EB9"/>
    <w:rsid w:val="29A804FB"/>
    <w:rsid w:val="2AEB420B"/>
    <w:rsid w:val="2BC774ED"/>
    <w:rsid w:val="2BEFE1A4"/>
    <w:rsid w:val="2BF2376D"/>
    <w:rsid w:val="2D8E07CE"/>
    <w:rsid w:val="2E07E238"/>
    <w:rsid w:val="2E3EC56E"/>
    <w:rsid w:val="2E909529"/>
    <w:rsid w:val="2EFF15AF"/>
    <w:rsid w:val="2F01A7FB"/>
    <w:rsid w:val="2F61903D"/>
    <w:rsid w:val="30659674"/>
    <w:rsid w:val="30AF758B"/>
    <w:rsid w:val="30EA1473"/>
    <w:rsid w:val="322AB7A9"/>
    <w:rsid w:val="3236B671"/>
    <w:rsid w:val="324B45EC"/>
    <w:rsid w:val="32AF95F9"/>
    <w:rsid w:val="33673812"/>
    <w:rsid w:val="336C8A4F"/>
    <w:rsid w:val="33E7164D"/>
    <w:rsid w:val="3412C2FC"/>
    <w:rsid w:val="3430C595"/>
    <w:rsid w:val="34350160"/>
    <w:rsid w:val="3582E6AE"/>
    <w:rsid w:val="35D0D1C1"/>
    <w:rsid w:val="35DEB80D"/>
    <w:rsid w:val="36DAE007"/>
    <w:rsid w:val="371293AD"/>
    <w:rsid w:val="371EB70F"/>
    <w:rsid w:val="37748FA8"/>
    <w:rsid w:val="38EB1C5A"/>
    <w:rsid w:val="39087283"/>
    <w:rsid w:val="39106009"/>
    <w:rsid w:val="39B8E12F"/>
    <w:rsid w:val="3A975BF9"/>
    <w:rsid w:val="3AA442E4"/>
    <w:rsid w:val="3AAC306A"/>
    <w:rsid w:val="3B3E6CE8"/>
    <w:rsid w:val="3BF22832"/>
    <w:rsid w:val="3C4800CB"/>
    <w:rsid w:val="3CA34DD1"/>
    <w:rsid w:val="3CF3CF25"/>
    <w:rsid w:val="3D8DF893"/>
    <w:rsid w:val="3DCB3F88"/>
    <w:rsid w:val="3E3820DB"/>
    <w:rsid w:val="3ECFA699"/>
    <w:rsid w:val="3F29C8F4"/>
    <w:rsid w:val="3F77B407"/>
    <w:rsid w:val="3F7FA18D"/>
    <w:rsid w:val="3FC9BF94"/>
    <w:rsid w:val="3FF48A5B"/>
    <w:rsid w:val="40817525"/>
    <w:rsid w:val="40C59955"/>
    <w:rsid w:val="411B71EE"/>
    <w:rsid w:val="4144067C"/>
    <w:rsid w:val="415E84A6"/>
    <w:rsid w:val="41905ABC"/>
    <w:rsid w:val="426169B6"/>
    <w:rsid w:val="42B7424F"/>
    <w:rsid w:val="4302B609"/>
    <w:rsid w:val="448DAAC8"/>
    <w:rsid w:val="44C4E60E"/>
    <w:rsid w:val="45B9937B"/>
    <w:rsid w:val="47054372"/>
    <w:rsid w:val="478AB372"/>
    <w:rsid w:val="47A583AB"/>
    <w:rsid w:val="48F1343D"/>
    <w:rsid w:val="498F761D"/>
    <w:rsid w:val="4A001244"/>
    <w:rsid w:val="4A2171E1"/>
    <w:rsid w:val="4B3B9F31"/>
    <w:rsid w:val="4B5F8A3D"/>
    <w:rsid w:val="4BB56BD0"/>
    <w:rsid w:val="4CA2E4F1"/>
    <w:rsid w:val="4D3EB7F1"/>
    <w:rsid w:val="4D6BD9D6"/>
    <w:rsid w:val="4DC4A560"/>
    <w:rsid w:val="4DFED8B8"/>
    <w:rsid w:val="4E6BA16D"/>
    <w:rsid w:val="4ED48F8C"/>
    <w:rsid w:val="4F9AA919"/>
    <w:rsid w:val="50416120"/>
    <w:rsid w:val="50536B86"/>
    <w:rsid w:val="50C9D746"/>
    <w:rsid w:val="513195B8"/>
    <w:rsid w:val="51889FDD"/>
    <w:rsid w:val="521C0234"/>
    <w:rsid w:val="52E64FBD"/>
    <w:rsid w:val="5319A01F"/>
    <w:rsid w:val="5323B644"/>
    <w:rsid w:val="540B9622"/>
    <w:rsid w:val="5488B6E9"/>
    <w:rsid w:val="54CA1099"/>
    <w:rsid w:val="54D237D1"/>
    <w:rsid w:val="54DE52FC"/>
    <w:rsid w:val="55A8993D"/>
    <w:rsid w:val="5624874A"/>
    <w:rsid w:val="581F620E"/>
    <w:rsid w:val="5A5BBB10"/>
    <w:rsid w:val="5AA5E8E4"/>
    <w:rsid w:val="5DC3CBC3"/>
    <w:rsid w:val="5F5F9C24"/>
    <w:rsid w:val="5F5FCDD5"/>
    <w:rsid w:val="60352B1B"/>
    <w:rsid w:val="60BEF9B2"/>
    <w:rsid w:val="6177651F"/>
    <w:rsid w:val="625ACA13"/>
    <w:rsid w:val="628C1DB3"/>
    <w:rsid w:val="636CCBDD"/>
    <w:rsid w:val="6388D4E3"/>
    <w:rsid w:val="6427EE14"/>
    <w:rsid w:val="6524A544"/>
    <w:rsid w:val="653DE131"/>
    <w:rsid w:val="6559F4DA"/>
    <w:rsid w:val="65926AD5"/>
    <w:rsid w:val="65DFB641"/>
    <w:rsid w:val="66397D06"/>
    <w:rsid w:val="6678EA82"/>
    <w:rsid w:val="66A7DA28"/>
    <w:rsid w:val="67AE647C"/>
    <w:rsid w:val="67B2D0D9"/>
    <w:rsid w:val="6834F4F5"/>
    <w:rsid w:val="6843AA89"/>
    <w:rsid w:val="6AAA3C51"/>
    <w:rsid w:val="6ACC89DF"/>
    <w:rsid w:val="6B9C5181"/>
    <w:rsid w:val="6BC9365E"/>
    <w:rsid w:val="6BE555BC"/>
    <w:rsid w:val="6C460CB2"/>
    <w:rsid w:val="6ED8B050"/>
    <w:rsid w:val="6F00D720"/>
    <w:rsid w:val="7110288E"/>
    <w:rsid w:val="71197DD5"/>
    <w:rsid w:val="7156D874"/>
    <w:rsid w:val="726146E4"/>
    <w:rsid w:val="7294386C"/>
    <w:rsid w:val="72F58D69"/>
    <w:rsid w:val="7329F7FF"/>
    <w:rsid w:val="734A4103"/>
    <w:rsid w:val="7392AB53"/>
    <w:rsid w:val="7476E6DF"/>
    <w:rsid w:val="7612FB2C"/>
    <w:rsid w:val="772D1C7C"/>
    <w:rsid w:val="776AE0B0"/>
    <w:rsid w:val="7834634D"/>
    <w:rsid w:val="78C64822"/>
    <w:rsid w:val="78E81CE7"/>
    <w:rsid w:val="7906B111"/>
    <w:rsid w:val="79E35219"/>
    <w:rsid w:val="7A5D05FA"/>
    <w:rsid w:val="7B3D3E1C"/>
    <w:rsid w:val="7B483302"/>
    <w:rsid w:val="7B98CFBB"/>
    <w:rsid w:val="7C3E51D3"/>
    <w:rsid w:val="7C52B36B"/>
    <w:rsid w:val="7C57EF4E"/>
    <w:rsid w:val="7C5C54A4"/>
    <w:rsid w:val="7D34A01C"/>
    <w:rsid w:val="7EA32766"/>
    <w:rsid w:val="7F26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71E1"/>
  <w15:chartTrackingRefBased/>
  <w15:docId w15:val="{BCA9922D-3C26-4C9D-A7DC-82FD13B744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c976b1853344b02" Type="http://schemas.microsoft.com/office/2020/10/relationships/intelligence" Target="/word/intelligence2.xml"/><Relationship Id="R2607b298d7024dc7" Type="http://schemas.openxmlformats.org/officeDocument/2006/relationships/numbering" Target="/word/numbering.xml"/><Relationship Id="R21b1392f31b5480f" Type="http://schemas.openxmlformats.org/officeDocument/2006/relationships/hyperlink" Target="https://chat.openai.com/" TargetMode="External"/><Relationship Id="rId8" Type="http://schemas.openxmlformats.org/officeDocument/2006/relationships/customXml" Target="../customXml/item3.xml"/><Relationship Id="rId3" Type="http://schemas.openxmlformats.org/officeDocument/2006/relationships/webSettings" Target="/word/webSettings.xml"/><Relationship Id="R7e5fefacccb34775" Type="http://schemas.openxmlformats.org/officeDocument/2006/relationships/hyperlink" Target="https://academic.oup.com/nsr/article/6/1/74/5123737?login=true" TargetMode="External"/><Relationship Id="rId7" Type="http://schemas.openxmlformats.org/officeDocument/2006/relationships/customXml" Target="../customXml/item2.xml"/><Relationship Id="rId2" Type="http://schemas.openxmlformats.org/officeDocument/2006/relationships/settings" Target="/word/settings.xml"/><Relationship Id="R39f3d89988cd4ef8" Type="http://schemas.openxmlformats.org/officeDocument/2006/relationships/hyperlink" Target="https://www.sciencedirect.com/science/article/pii/S0098300419301037" TargetMode="External"/><Relationship Id="R7f19f97f615b4f39" Type="http://schemas.openxmlformats.org/officeDocument/2006/relationships/hyperlink" Target="https://www.sciencedirect.com/science/article/pii/S0098300421001904" TargetMode="Externa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d570fbb8f2d94137" Type="http://schemas.openxmlformats.org/officeDocument/2006/relationships/hyperlink" Target="https://mdpi.com/2075-163X/12/4/455"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FDCAE2520A341995503A11405F53D" ma:contentTypeVersion="5" ma:contentTypeDescription="Create a new document." ma:contentTypeScope="" ma:versionID="3a4fcebf97dfad3277b3341bc4075755">
  <xsd:schema xmlns:xsd="http://www.w3.org/2001/XMLSchema" xmlns:xs="http://www.w3.org/2001/XMLSchema" xmlns:p="http://schemas.microsoft.com/office/2006/metadata/properties" xmlns:ns2="2114caaf-f545-46e2-8b61-225cf2800a1e" xmlns:ns3="b77a9d27-4f4c-4544-a5f3-cf01d0762ad1" targetNamespace="http://schemas.microsoft.com/office/2006/metadata/properties" ma:root="true" ma:fieldsID="9203c58ae3b6c6afd2f0daeef590e4b6" ns2:_="" ns3:_="">
    <xsd:import namespace="2114caaf-f545-46e2-8b61-225cf2800a1e"/>
    <xsd:import namespace="b77a9d27-4f4c-4544-a5f3-cf01d0762ad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4caaf-f545-46e2-8b61-225cf280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7a9d27-4f4c-4544-a5f3-cf01d0762a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771AC-69F1-41B7-A3CC-FE14241CCA4B}"/>
</file>

<file path=customXml/itemProps2.xml><?xml version="1.0" encoding="utf-8"?>
<ds:datastoreItem xmlns:ds="http://schemas.openxmlformats.org/officeDocument/2006/customXml" ds:itemID="{A27F9B1C-91A6-4536-BA2E-36FB30C2F349}"/>
</file>

<file path=customXml/itemProps3.xml><?xml version="1.0" encoding="utf-8"?>
<ds:datastoreItem xmlns:ds="http://schemas.openxmlformats.org/officeDocument/2006/customXml" ds:itemID="{612B490A-5C67-4457-AE85-4BD5D89FCD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Sharma (23145186)</dc:creator>
  <cp:keywords/>
  <dc:description/>
  <cp:lastModifiedBy>Neha Sharma (23145186)</cp:lastModifiedBy>
  <cp:revision>4</cp:revision>
  <dcterms:created xsi:type="dcterms:W3CDTF">2023-08-13T03:11:08Z</dcterms:created>
  <dcterms:modified xsi:type="dcterms:W3CDTF">2023-08-13T05:45:47Z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0x010100BA0FDCAE2520A341995503A11405F53D</vt:lpwstr>
  </property>
</Properties>
</file>