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0D28" w14:textId="2AE9CC17" w:rsidR="00B97475" w:rsidRDefault="00B97475" w:rsidP="00554B77">
      <w:pPr>
        <w:pStyle w:val="1"/>
      </w:pPr>
      <w:r>
        <w:rPr>
          <w:rFonts w:hint="eastAsia"/>
        </w:rPr>
        <w:t>一、</w:t>
      </w:r>
      <w:r w:rsidR="004557EA">
        <w:rPr>
          <w:rFonts w:hint="eastAsia"/>
        </w:rPr>
        <w:t>实验八</w:t>
      </w:r>
    </w:p>
    <w:p w14:paraId="681BBD85" w14:textId="1F149D95" w:rsidR="008A24B7" w:rsidRPr="001D2167" w:rsidRDefault="00B56A9F">
      <w:pPr>
        <w:ind w:firstLine="420"/>
        <w:rPr>
          <w:b/>
          <w:bCs/>
          <w:sz w:val="24"/>
          <w:szCs w:val="24"/>
        </w:rPr>
      </w:pPr>
      <w:r w:rsidRPr="001D2167">
        <w:rPr>
          <w:rFonts w:hint="eastAsia"/>
          <w:b/>
          <w:bCs/>
          <w:sz w:val="24"/>
          <w:szCs w:val="24"/>
        </w:rPr>
        <w:t>1.固定回测起止时间，改变均线窗口大小参数，比较并分析不同参数下的策略表现</w:t>
      </w:r>
    </w:p>
    <w:p w14:paraId="60F21849" w14:textId="2989674E" w:rsidR="00B56A9F" w:rsidRDefault="00AC0D35">
      <w:pPr>
        <w:ind w:firstLine="420"/>
      </w:pPr>
      <w:r>
        <w:rPr>
          <w:rFonts w:hint="eastAsia"/>
        </w:rPr>
        <w:t>固定回测起止时间为近</w:t>
      </w:r>
      <w:r w:rsidR="00190B34">
        <w:rPr>
          <w:rFonts w:hint="eastAsia"/>
        </w:rPr>
        <w:t>60</w:t>
      </w:r>
      <w:r>
        <w:rPr>
          <w:rFonts w:hint="eastAsia"/>
        </w:rPr>
        <w:t>天。</w:t>
      </w:r>
    </w:p>
    <w:p w14:paraId="40234307" w14:textId="256853B2" w:rsidR="00AC0D35" w:rsidRDefault="00AC0D35">
      <w:pPr>
        <w:ind w:firstLine="420"/>
      </w:pPr>
      <w:r>
        <w:rPr>
          <w:rFonts w:hint="eastAsia"/>
        </w:rPr>
        <w:t>均线设置为</w:t>
      </w:r>
      <w:r w:rsidR="00BF07B0">
        <w:t>4:15,4:16,</w:t>
      </w:r>
      <w:r w:rsidR="00FC6C22">
        <w:rPr>
          <w:rFonts w:hint="eastAsia"/>
        </w:rPr>
        <w:t>4</w:t>
      </w:r>
      <w:r w:rsidR="00FC6C22">
        <w:t>:17,</w:t>
      </w:r>
      <w:r w:rsidR="00BF07B0">
        <w:t>5:15</w:t>
      </w:r>
      <w:r w:rsidR="00FC6C22">
        <w:t>,5:16,5:17</w:t>
      </w:r>
      <w:r>
        <w:rPr>
          <w:rFonts w:hint="eastAsia"/>
        </w:rPr>
        <w:t>时</w:t>
      </w:r>
      <w:r w:rsidR="00E10FA5">
        <w:rPr>
          <w:rFonts w:hint="eastAsia"/>
        </w:rPr>
        <w:t>的</w:t>
      </w:r>
      <w:r>
        <w:rPr>
          <w:rFonts w:hint="eastAsia"/>
        </w:rPr>
        <w:t>策略表现如图</w:t>
      </w:r>
      <w:r w:rsidR="00B15D4A">
        <w:rPr>
          <w:rFonts w:hint="eastAsia"/>
        </w:rPr>
        <w:t>1至图6</w:t>
      </w:r>
      <w:r>
        <w:rPr>
          <w:rFonts w:hint="eastAsia"/>
        </w:rPr>
        <w:t>所示。</w:t>
      </w:r>
      <w:r w:rsidR="000A53AD">
        <w:rPr>
          <w:rFonts w:hint="eastAsia"/>
        </w:rPr>
        <w:t>可以看到在回测近60天时，只有均线设置为4</w:t>
      </w:r>
      <w:r w:rsidR="000A53AD">
        <w:t>:16</w:t>
      </w:r>
      <w:r w:rsidR="000A53AD">
        <w:rPr>
          <w:rFonts w:hint="eastAsia"/>
        </w:rPr>
        <w:t>，4</w:t>
      </w:r>
      <w:r w:rsidR="000A53AD">
        <w:t>:17</w:t>
      </w:r>
      <w:r w:rsidR="000A53AD">
        <w:rPr>
          <w:rFonts w:hint="eastAsia"/>
        </w:rPr>
        <w:t>，5:</w:t>
      </w:r>
      <w:r w:rsidR="000A53AD">
        <w:t>17</w:t>
      </w:r>
      <w:r w:rsidR="000A53AD">
        <w:rPr>
          <w:rFonts w:hint="eastAsia"/>
        </w:rPr>
        <w:t>收益率为正，且只有5</w:t>
      </w:r>
      <w:r w:rsidR="000A53AD">
        <w:t>:17</w:t>
      </w:r>
      <w:r w:rsidR="000A53AD">
        <w:rPr>
          <w:rFonts w:hint="eastAsia"/>
        </w:rPr>
        <w:t>跑赢了深证。</w:t>
      </w:r>
      <w:r w:rsidR="00115413">
        <w:rPr>
          <w:rFonts w:hint="eastAsia"/>
        </w:rPr>
        <w:t>在短均线为4时，长均线设置为</w:t>
      </w:r>
      <w:r w:rsidR="00115413">
        <w:t>16</w:t>
      </w:r>
      <w:r w:rsidR="00115413">
        <w:rPr>
          <w:rFonts w:hint="eastAsia"/>
        </w:rPr>
        <w:t>优于15和17，而在短均线设置为5时，长均线设置为17优于15和16。</w:t>
      </w:r>
    </w:p>
    <w:p w14:paraId="2E5FA603" w14:textId="49950F28" w:rsidR="00D938B1" w:rsidRPr="000A53AD" w:rsidRDefault="00D938B1">
      <w:pPr>
        <w:ind w:firstLine="420"/>
        <w:rPr>
          <w:rFonts w:hint="eastAsia"/>
        </w:rPr>
      </w:pPr>
      <w:r>
        <w:rPr>
          <w:rFonts w:hint="eastAsia"/>
        </w:rPr>
        <w:t>分析：在设置回测的起止时间为60天时，长均线设置的不会太长，否则会无买卖操作，由于一周只有5个交易日，因此短均线设置为5表现较好，而长均线的设置设置为17时更接近一个月的平均走势，更有利于判断后续股市情况。</w:t>
      </w:r>
      <w:r w:rsidR="00491669">
        <w:rPr>
          <w:rFonts w:hint="eastAsia"/>
        </w:rPr>
        <w:t>故5:</w:t>
      </w:r>
      <w:r w:rsidR="00491669">
        <w:t>17</w:t>
      </w:r>
      <w:r w:rsidR="00491669">
        <w:rPr>
          <w:rFonts w:hint="eastAsia"/>
        </w:rPr>
        <w:t>最优，但只看均线决定买入卖出还是不够准确，故仅跑赢了深证。</w:t>
      </w:r>
    </w:p>
    <w:p w14:paraId="4A15F6E7" w14:textId="7F7059F1" w:rsidR="00563FB4" w:rsidRPr="00E10FA5" w:rsidRDefault="00FC6C22" w:rsidP="00D9554A">
      <w:pPr>
        <w:ind w:firstLine="420"/>
        <w:jc w:val="center"/>
      </w:pPr>
      <w:r w:rsidRPr="00FC6C22">
        <w:drawing>
          <wp:inline distT="0" distB="0" distL="0" distR="0" wp14:anchorId="14375E9A" wp14:editId="028E54EA">
            <wp:extent cx="3675647" cy="1255898"/>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7094" cy="1263226"/>
                    </a:xfrm>
                    <a:prstGeom prst="rect">
                      <a:avLst/>
                    </a:prstGeom>
                  </pic:spPr>
                </pic:pic>
              </a:graphicData>
            </a:graphic>
          </wp:inline>
        </w:drawing>
      </w:r>
    </w:p>
    <w:p w14:paraId="11D2B9B6" w14:textId="428C5832" w:rsidR="00563FB4" w:rsidRPr="00115413" w:rsidRDefault="00563FB4" w:rsidP="00FC6C22">
      <w:pPr>
        <w:ind w:firstLine="420"/>
        <w:jc w:val="center"/>
        <w:rPr>
          <w:rFonts w:ascii="楷体" w:eastAsia="楷体" w:hAnsi="楷体"/>
          <w:sz w:val="18"/>
          <w:szCs w:val="18"/>
        </w:rPr>
      </w:pPr>
      <w:r w:rsidRPr="00115413">
        <w:rPr>
          <w:rFonts w:ascii="楷体" w:eastAsia="楷体" w:hAnsi="楷体" w:hint="eastAsia"/>
          <w:sz w:val="18"/>
          <w:szCs w:val="18"/>
        </w:rPr>
        <w:t>图1</w:t>
      </w:r>
      <w:r w:rsidRPr="00115413">
        <w:rPr>
          <w:rFonts w:ascii="楷体" w:eastAsia="楷体" w:hAnsi="楷体"/>
          <w:sz w:val="18"/>
          <w:szCs w:val="18"/>
        </w:rPr>
        <w:t xml:space="preserve"> </w:t>
      </w:r>
      <w:r w:rsidRPr="00115413">
        <w:rPr>
          <w:rFonts w:ascii="楷体" w:eastAsia="楷体" w:hAnsi="楷体" w:hint="eastAsia"/>
          <w:sz w:val="18"/>
          <w:szCs w:val="18"/>
        </w:rPr>
        <w:t>4:15</w:t>
      </w:r>
    </w:p>
    <w:p w14:paraId="1D205C85" w14:textId="6386ACF3" w:rsidR="00D9554A" w:rsidRDefault="00FC6C22" w:rsidP="00FC6C22">
      <w:pPr>
        <w:ind w:firstLine="420"/>
        <w:jc w:val="center"/>
      </w:pPr>
      <w:r w:rsidRPr="00FC6C22">
        <w:drawing>
          <wp:inline distT="0" distB="0" distL="0" distR="0" wp14:anchorId="40A5D04D" wp14:editId="4FB69342">
            <wp:extent cx="3657600" cy="12219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4231" cy="1224204"/>
                    </a:xfrm>
                    <a:prstGeom prst="rect">
                      <a:avLst/>
                    </a:prstGeom>
                  </pic:spPr>
                </pic:pic>
              </a:graphicData>
            </a:graphic>
          </wp:inline>
        </w:drawing>
      </w:r>
    </w:p>
    <w:p w14:paraId="743A9D27" w14:textId="2A3C31EE" w:rsidR="00D9554A" w:rsidRPr="00115413" w:rsidRDefault="00D9554A" w:rsidP="00FC6C22">
      <w:pPr>
        <w:ind w:firstLine="420"/>
        <w:jc w:val="center"/>
        <w:rPr>
          <w:rFonts w:ascii="楷体" w:eastAsia="楷体" w:hAnsi="楷体"/>
          <w:sz w:val="18"/>
          <w:szCs w:val="18"/>
        </w:rPr>
      </w:pPr>
      <w:r w:rsidRPr="00115413">
        <w:rPr>
          <w:rFonts w:ascii="楷体" w:eastAsia="楷体" w:hAnsi="楷体" w:hint="eastAsia"/>
          <w:sz w:val="18"/>
          <w:szCs w:val="18"/>
        </w:rPr>
        <w:t>图2</w:t>
      </w:r>
      <w:r w:rsidRPr="00115413">
        <w:rPr>
          <w:rFonts w:ascii="楷体" w:eastAsia="楷体" w:hAnsi="楷体"/>
          <w:sz w:val="18"/>
          <w:szCs w:val="18"/>
        </w:rPr>
        <w:t xml:space="preserve"> </w:t>
      </w:r>
      <w:r w:rsidR="00FC6C22" w:rsidRPr="00115413">
        <w:rPr>
          <w:rFonts w:ascii="楷体" w:eastAsia="楷体" w:hAnsi="楷体"/>
          <w:sz w:val="18"/>
          <w:szCs w:val="18"/>
        </w:rPr>
        <w:t>4</w:t>
      </w:r>
      <w:r w:rsidR="00FC6C22" w:rsidRPr="00115413">
        <w:rPr>
          <w:rFonts w:ascii="楷体" w:eastAsia="楷体" w:hAnsi="楷体" w:hint="eastAsia"/>
          <w:sz w:val="18"/>
          <w:szCs w:val="18"/>
        </w:rPr>
        <w:t>:</w:t>
      </w:r>
      <w:r w:rsidR="00FC6C22" w:rsidRPr="00115413">
        <w:rPr>
          <w:rFonts w:ascii="楷体" w:eastAsia="楷体" w:hAnsi="楷体"/>
          <w:sz w:val="18"/>
          <w:szCs w:val="18"/>
        </w:rPr>
        <w:t>16</w:t>
      </w:r>
    </w:p>
    <w:p w14:paraId="625440F7" w14:textId="5905197C" w:rsidR="00FC6C22" w:rsidRDefault="00FC6C22" w:rsidP="00FC6C22">
      <w:pPr>
        <w:ind w:firstLine="420"/>
        <w:jc w:val="center"/>
      </w:pPr>
      <w:r w:rsidRPr="00FC6C22">
        <w:drawing>
          <wp:inline distT="0" distB="0" distL="0" distR="0" wp14:anchorId="1DCD9F3E" wp14:editId="6C000D24">
            <wp:extent cx="3777916" cy="1267644"/>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8593" cy="1274582"/>
                    </a:xfrm>
                    <a:prstGeom prst="rect">
                      <a:avLst/>
                    </a:prstGeom>
                  </pic:spPr>
                </pic:pic>
              </a:graphicData>
            </a:graphic>
          </wp:inline>
        </w:drawing>
      </w:r>
    </w:p>
    <w:p w14:paraId="33AF8A2E" w14:textId="4A94C2B7" w:rsidR="00FC6C22" w:rsidRPr="00115413" w:rsidRDefault="00FC6C22" w:rsidP="00FC6C22">
      <w:pPr>
        <w:ind w:firstLine="420"/>
        <w:jc w:val="center"/>
        <w:rPr>
          <w:rFonts w:ascii="楷体" w:eastAsia="楷体" w:hAnsi="楷体"/>
          <w:sz w:val="18"/>
          <w:szCs w:val="18"/>
        </w:rPr>
      </w:pPr>
      <w:r w:rsidRPr="00115413">
        <w:rPr>
          <w:rFonts w:ascii="楷体" w:eastAsia="楷体" w:hAnsi="楷体" w:hint="eastAsia"/>
          <w:sz w:val="18"/>
          <w:szCs w:val="18"/>
        </w:rPr>
        <w:t>图3</w:t>
      </w:r>
      <w:r w:rsidRPr="00115413">
        <w:rPr>
          <w:rFonts w:ascii="楷体" w:eastAsia="楷体" w:hAnsi="楷体"/>
          <w:sz w:val="18"/>
          <w:szCs w:val="18"/>
        </w:rPr>
        <w:t xml:space="preserve"> </w:t>
      </w:r>
      <w:r w:rsidRPr="00115413">
        <w:rPr>
          <w:rFonts w:ascii="楷体" w:eastAsia="楷体" w:hAnsi="楷体" w:hint="eastAsia"/>
          <w:sz w:val="18"/>
          <w:szCs w:val="18"/>
        </w:rPr>
        <w:t>4:</w:t>
      </w:r>
      <w:r w:rsidRPr="00115413">
        <w:rPr>
          <w:rFonts w:ascii="楷体" w:eastAsia="楷体" w:hAnsi="楷体"/>
          <w:sz w:val="18"/>
          <w:szCs w:val="18"/>
        </w:rPr>
        <w:t>17</w:t>
      </w:r>
    </w:p>
    <w:p w14:paraId="47FEB7ED" w14:textId="1255A67D" w:rsidR="00FC6C22" w:rsidRDefault="00FC6C22" w:rsidP="00FC6C22">
      <w:pPr>
        <w:ind w:firstLine="420"/>
        <w:jc w:val="center"/>
      </w:pPr>
      <w:r>
        <w:rPr>
          <w:noProof/>
        </w:rPr>
        <w:lastRenderedPageBreak/>
        <w:drawing>
          <wp:inline distT="0" distB="0" distL="0" distR="0" wp14:anchorId="603361FC" wp14:editId="359438D9">
            <wp:extent cx="3633537" cy="1224011"/>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2916" cy="1230539"/>
                    </a:xfrm>
                    <a:prstGeom prst="rect">
                      <a:avLst/>
                    </a:prstGeom>
                  </pic:spPr>
                </pic:pic>
              </a:graphicData>
            </a:graphic>
          </wp:inline>
        </w:drawing>
      </w:r>
    </w:p>
    <w:p w14:paraId="7AE0D216" w14:textId="76526D3D" w:rsidR="00FC6C22" w:rsidRPr="00115413" w:rsidRDefault="00FC6C22" w:rsidP="00FC6C22">
      <w:pPr>
        <w:ind w:firstLine="420"/>
        <w:jc w:val="center"/>
        <w:rPr>
          <w:rFonts w:ascii="楷体" w:eastAsia="楷体" w:hAnsi="楷体"/>
          <w:sz w:val="18"/>
          <w:szCs w:val="18"/>
        </w:rPr>
      </w:pPr>
      <w:r w:rsidRPr="00115413">
        <w:rPr>
          <w:rFonts w:ascii="楷体" w:eastAsia="楷体" w:hAnsi="楷体" w:hint="eastAsia"/>
          <w:sz w:val="18"/>
          <w:szCs w:val="18"/>
        </w:rPr>
        <w:t>图4</w:t>
      </w:r>
      <w:r w:rsidRPr="00115413">
        <w:rPr>
          <w:rFonts w:ascii="楷体" w:eastAsia="楷体" w:hAnsi="楷体"/>
          <w:sz w:val="18"/>
          <w:szCs w:val="18"/>
        </w:rPr>
        <w:t xml:space="preserve"> </w:t>
      </w:r>
      <w:r w:rsidRPr="00115413">
        <w:rPr>
          <w:rFonts w:ascii="楷体" w:eastAsia="楷体" w:hAnsi="楷体" w:hint="eastAsia"/>
          <w:sz w:val="18"/>
          <w:szCs w:val="18"/>
        </w:rPr>
        <w:t>5</w:t>
      </w:r>
      <w:r w:rsidRPr="00115413">
        <w:rPr>
          <w:rFonts w:ascii="楷体" w:eastAsia="楷体" w:hAnsi="楷体"/>
          <w:sz w:val="18"/>
          <w:szCs w:val="18"/>
        </w:rPr>
        <w:t>:15</w:t>
      </w:r>
    </w:p>
    <w:p w14:paraId="5335B4E5" w14:textId="3DE467A7" w:rsidR="00FC6C22" w:rsidRDefault="00FC6C22" w:rsidP="00FC6C22">
      <w:pPr>
        <w:ind w:firstLine="420"/>
        <w:jc w:val="center"/>
      </w:pPr>
      <w:r w:rsidRPr="00FC6C22">
        <w:drawing>
          <wp:inline distT="0" distB="0" distL="0" distR="0" wp14:anchorId="7DEA8982" wp14:editId="519E3858">
            <wp:extent cx="3856121" cy="13194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968" cy="1322104"/>
                    </a:xfrm>
                    <a:prstGeom prst="rect">
                      <a:avLst/>
                    </a:prstGeom>
                  </pic:spPr>
                </pic:pic>
              </a:graphicData>
            </a:graphic>
          </wp:inline>
        </w:drawing>
      </w:r>
    </w:p>
    <w:p w14:paraId="7E6949C8" w14:textId="7C091C41" w:rsidR="00FC6C22" w:rsidRPr="00115413" w:rsidRDefault="00FC6C22" w:rsidP="00FC6C22">
      <w:pPr>
        <w:ind w:firstLine="420"/>
        <w:jc w:val="center"/>
        <w:rPr>
          <w:rFonts w:ascii="楷体" w:eastAsia="楷体" w:hAnsi="楷体"/>
          <w:sz w:val="18"/>
          <w:szCs w:val="18"/>
        </w:rPr>
      </w:pPr>
      <w:r w:rsidRPr="00115413">
        <w:rPr>
          <w:rFonts w:ascii="楷体" w:eastAsia="楷体" w:hAnsi="楷体" w:hint="eastAsia"/>
          <w:sz w:val="18"/>
          <w:szCs w:val="18"/>
        </w:rPr>
        <w:t>图5</w:t>
      </w:r>
      <w:r w:rsidRPr="00115413">
        <w:rPr>
          <w:rFonts w:ascii="楷体" w:eastAsia="楷体" w:hAnsi="楷体"/>
          <w:sz w:val="18"/>
          <w:szCs w:val="18"/>
        </w:rPr>
        <w:t xml:space="preserve"> 5:16</w:t>
      </w:r>
    </w:p>
    <w:p w14:paraId="048DF31C" w14:textId="7BD9A0BB" w:rsidR="00FC6C22" w:rsidRDefault="00B15D4A" w:rsidP="00FC6C22">
      <w:pPr>
        <w:ind w:firstLine="420"/>
        <w:jc w:val="center"/>
      </w:pPr>
      <w:r w:rsidRPr="00B15D4A">
        <w:drawing>
          <wp:inline distT="0" distB="0" distL="0" distR="0" wp14:anchorId="66F81CC5" wp14:editId="4C5ED133">
            <wp:extent cx="3850105" cy="136046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537" cy="1363802"/>
                    </a:xfrm>
                    <a:prstGeom prst="rect">
                      <a:avLst/>
                    </a:prstGeom>
                  </pic:spPr>
                </pic:pic>
              </a:graphicData>
            </a:graphic>
          </wp:inline>
        </w:drawing>
      </w:r>
    </w:p>
    <w:p w14:paraId="2E904C00" w14:textId="37DCC848" w:rsidR="00A7783D" w:rsidRPr="008C6DEF" w:rsidRDefault="00FC6C22" w:rsidP="008C6DEF">
      <w:pPr>
        <w:ind w:firstLine="420"/>
        <w:jc w:val="center"/>
        <w:rPr>
          <w:rFonts w:ascii="楷体" w:eastAsia="楷体" w:hAnsi="楷体" w:hint="eastAsia"/>
          <w:sz w:val="18"/>
          <w:szCs w:val="18"/>
        </w:rPr>
      </w:pPr>
      <w:r w:rsidRPr="00115413">
        <w:rPr>
          <w:rFonts w:ascii="楷体" w:eastAsia="楷体" w:hAnsi="楷体" w:hint="eastAsia"/>
          <w:sz w:val="18"/>
          <w:szCs w:val="18"/>
        </w:rPr>
        <w:t>图6</w:t>
      </w:r>
      <w:r w:rsidRPr="00115413">
        <w:rPr>
          <w:rFonts w:ascii="楷体" w:eastAsia="楷体" w:hAnsi="楷体"/>
          <w:sz w:val="18"/>
          <w:szCs w:val="18"/>
        </w:rPr>
        <w:t xml:space="preserve"> 5:17</w:t>
      </w:r>
    </w:p>
    <w:p w14:paraId="3EDADA53" w14:textId="57015149" w:rsidR="00B56A9F" w:rsidRPr="001D2167" w:rsidRDefault="00B56A9F">
      <w:pPr>
        <w:ind w:firstLine="420"/>
        <w:rPr>
          <w:b/>
          <w:bCs/>
          <w:sz w:val="24"/>
          <w:szCs w:val="24"/>
        </w:rPr>
      </w:pPr>
      <w:r w:rsidRPr="001D2167">
        <w:rPr>
          <w:rFonts w:hint="eastAsia"/>
          <w:b/>
          <w:bCs/>
          <w:sz w:val="24"/>
          <w:szCs w:val="24"/>
        </w:rPr>
        <w:t>2.</w:t>
      </w:r>
      <w:r w:rsidR="00A70226" w:rsidRPr="001D2167">
        <w:rPr>
          <w:rFonts w:hint="eastAsia"/>
          <w:b/>
          <w:bCs/>
          <w:sz w:val="24"/>
          <w:szCs w:val="24"/>
        </w:rPr>
        <w:t xml:space="preserve"> 固定均线窗口大小参数，根据大盘走势选择不同类型趋势（牛市</w:t>
      </w:r>
      <w:r w:rsidR="00A70226" w:rsidRPr="001D2167">
        <w:rPr>
          <w:b/>
          <w:bCs/>
          <w:sz w:val="24"/>
          <w:szCs w:val="24"/>
        </w:rPr>
        <w:t>/熊市/震荡市）的时间段作为回测起止时间，比较并分析不同参数下的策略表现</w:t>
      </w:r>
    </w:p>
    <w:p w14:paraId="29564713" w14:textId="7FA16CEE" w:rsidR="00D17F2C" w:rsidRDefault="00D17F2C">
      <w:pPr>
        <w:ind w:firstLine="420"/>
      </w:pPr>
      <w:r>
        <w:rPr>
          <w:rFonts w:hint="eastAsia"/>
        </w:rPr>
        <w:t>固定均线设置为5:</w:t>
      </w:r>
      <w:r>
        <w:t>17</w:t>
      </w:r>
      <w:r>
        <w:rPr>
          <w:rFonts w:hint="eastAsia"/>
        </w:rPr>
        <w:t>，牛市、熊市、震荡市表现如图7至图9所示。</w:t>
      </w:r>
      <w:r w:rsidR="007D480B">
        <w:rPr>
          <w:rFonts w:hint="eastAsia"/>
        </w:rPr>
        <w:t>可以看到在牛市和熊市期间，收益率均为正，且在熊市跑赢大盘很多，而在震荡市则表现不佳。</w:t>
      </w:r>
    </w:p>
    <w:p w14:paraId="6EDCE7DC" w14:textId="0F58B078" w:rsidR="006840BE" w:rsidRDefault="006840BE">
      <w:pPr>
        <w:ind w:firstLine="420"/>
        <w:rPr>
          <w:rFonts w:hint="eastAsia"/>
        </w:rPr>
      </w:pPr>
      <w:r>
        <w:rPr>
          <w:rFonts w:hint="eastAsia"/>
        </w:rPr>
        <w:t>分析：该均线设置在熊市和牛市都能够获得一定收益，但与大盘相比，该设置更加适合熊市，可能的原因是长均线设置的时间较短，更有利于在熊市中决策判断。在震荡市中表现不佳的原因可能是股市处于震荡时，用均线来判势不太合理。</w:t>
      </w:r>
    </w:p>
    <w:p w14:paraId="3F19B0FE" w14:textId="2D86D07D" w:rsidR="00E97878" w:rsidRDefault="00E97878" w:rsidP="00E97878">
      <w:pPr>
        <w:ind w:firstLine="420"/>
        <w:jc w:val="center"/>
      </w:pPr>
      <w:r w:rsidRPr="00E97878">
        <w:drawing>
          <wp:inline distT="0" distB="0" distL="0" distR="0" wp14:anchorId="0BB8C8A3" wp14:editId="1F62D4B4">
            <wp:extent cx="3975439" cy="137460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3" cy="1376874"/>
                    </a:xfrm>
                    <a:prstGeom prst="rect">
                      <a:avLst/>
                    </a:prstGeom>
                  </pic:spPr>
                </pic:pic>
              </a:graphicData>
            </a:graphic>
          </wp:inline>
        </w:drawing>
      </w:r>
    </w:p>
    <w:p w14:paraId="27F90FBF" w14:textId="0C5F74DA" w:rsidR="00E97878" w:rsidRPr="00E97878" w:rsidRDefault="00E97878" w:rsidP="00E97878">
      <w:pPr>
        <w:ind w:firstLine="420"/>
        <w:jc w:val="center"/>
        <w:rPr>
          <w:rFonts w:ascii="楷体" w:eastAsia="楷体" w:hAnsi="楷体" w:hint="eastAsia"/>
          <w:sz w:val="18"/>
          <w:szCs w:val="18"/>
        </w:rPr>
      </w:pPr>
      <w:r w:rsidRPr="00E97878">
        <w:rPr>
          <w:rFonts w:ascii="楷体" w:eastAsia="楷体" w:hAnsi="楷体" w:hint="eastAsia"/>
          <w:sz w:val="18"/>
          <w:szCs w:val="18"/>
        </w:rPr>
        <w:t>图7</w:t>
      </w:r>
      <w:r w:rsidRPr="00E97878">
        <w:rPr>
          <w:rFonts w:ascii="楷体" w:eastAsia="楷体" w:hAnsi="楷体"/>
          <w:sz w:val="18"/>
          <w:szCs w:val="18"/>
        </w:rPr>
        <w:t xml:space="preserve"> </w:t>
      </w:r>
      <w:r w:rsidRPr="00E97878">
        <w:rPr>
          <w:rFonts w:ascii="楷体" w:eastAsia="楷体" w:hAnsi="楷体" w:hint="eastAsia"/>
          <w:sz w:val="18"/>
          <w:szCs w:val="18"/>
        </w:rPr>
        <w:t>牛市(</w:t>
      </w:r>
      <w:r w:rsidRPr="00E97878">
        <w:rPr>
          <w:rFonts w:ascii="楷体" w:eastAsia="楷体" w:hAnsi="楷体"/>
          <w:sz w:val="18"/>
          <w:szCs w:val="18"/>
        </w:rPr>
        <w:t>2019.1.5-2019.8.5)</w:t>
      </w:r>
    </w:p>
    <w:p w14:paraId="5B4814A6" w14:textId="77777777" w:rsidR="00E97878" w:rsidRDefault="00E97878">
      <w:pPr>
        <w:ind w:firstLine="420"/>
        <w:rPr>
          <w:rFonts w:hint="eastAsia"/>
        </w:rPr>
      </w:pPr>
    </w:p>
    <w:p w14:paraId="15C8AE44" w14:textId="0A01E5FB" w:rsidR="00D17F2C" w:rsidRDefault="00D17F2C" w:rsidP="00D17F2C">
      <w:pPr>
        <w:ind w:firstLine="420"/>
        <w:jc w:val="center"/>
      </w:pPr>
      <w:r>
        <w:rPr>
          <w:noProof/>
        </w:rPr>
        <w:lastRenderedPageBreak/>
        <w:drawing>
          <wp:inline distT="0" distB="0" distL="0" distR="0" wp14:anchorId="53FADAE6" wp14:editId="0BB06AE7">
            <wp:extent cx="4048787" cy="1383880"/>
            <wp:effectExtent l="0" t="0" r="889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483" cy="1389245"/>
                    </a:xfrm>
                    <a:prstGeom prst="rect">
                      <a:avLst/>
                    </a:prstGeom>
                  </pic:spPr>
                </pic:pic>
              </a:graphicData>
            </a:graphic>
          </wp:inline>
        </w:drawing>
      </w:r>
    </w:p>
    <w:p w14:paraId="05E07B4B" w14:textId="2ACE4DB3" w:rsidR="00D17F2C" w:rsidRDefault="00D17F2C" w:rsidP="00D17F2C">
      <w:pPr>
        <w:ind w:firstLine="420"/>
        <w:jc w:val="center"/>
        <w:rPr>
          <w:rFonts w:ascii="楷体" w:eastAsia="楷体" w:hAnsi="楷体"/>
          <w:sz w:val="18"/>
          <w:szCs w:val="18"/>
        </w:rPr>
      </w:pPr>
      <w:r w:rsidRPr="00D17F2C">
        <w:rPr>
          <w:rFonts w:ascii="楷体" w:eastAsia="楷体" w:hAnsi="楷体" w:hint="eastAsia"/>
          <w:sz w:val="18"/>
          <w:szCs w:val="18"/>
        </w:rPr>
        <w:t>图8</w:t>
      </w:r>
      <w:r w:rsidRPr="00D17F2C">
        <w:rPr>
          <w:rFonts w:ascii="楷体" w:eastAsia="楷体" w:hAnsi="楷体"/>
          <w:sz w:val="18"/>
          <w:szCs w:val="18"/>
        </w:rPr>
        <w:t xml:space="preserve"> </w:t>
      </w:r>
      <w:r w:rsidRPr="00D17F2C">
        <w:rPr>
          <w:rFonts w:ascii="楷体" w:eastAsia="楷体" w:hAnsi="楷体" w:hint="eastAsia"/>
          <w:sz w:val="18"/>
          <w:szCs w:val="18"/>
        </w:rPr>
        <w:t>熊市(</w:t>
      </w:r>
      <w:r w:rsidRPr="00D17F2C">
        <w:rPr>
          <w:rFonts w:ascii="楷体" w:eastAsia="楷体" w:hAnsi="楷体"/>
          <w:sz w:val="18"/>
          <w:szCs w:val="18"/>
        </w:rPr>
        <w:t>2018.1.29-2018.8.29)</w:t>
      </w:r>
    </w:p>
    <w:p w14:paraId="47878F9D" w14:textId="263185E3" w:rsidR="00E97878" w:rsidRDefault="007D480B" w:rsidP="00D17F2C">
      <w:pPr>
        <w:ind w:firstLine="420"/>
        <w:jc w:val="center"/>
        <w:rPr>
          <w:rFonts w:ascii="楷体" w:eastAsia="楷体" w:hAnsi="楷体"/>
          <w:sz w:val="18"/>
          <w:szCs w:val="18"/>
        </w:rPr>
      </w:pPr>
      <w:r w:rsidRPr="007D480B">
        <w:drawing>
          <wp:inline distT="0" distB="0" distL="0" distR="0" wp14:anchorId="54EA1694" wp14:editId="3FA66588">
            <wp:extent cx="3843414" cy="128083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557" cy="1292208"/>
                    </a:xfrm>
                    <a:prstGeom prst="rect">
                      <a:avLst/>
                    </a:prstGeom>
                  </pic:spPr>
                </pic:pic>
              </a:graphicData>
            </a:graphic>
          </wp:inline>
        </w:drawing>
      </w:r>
    </w:p>
    <w:p w14:paraId="4BBBD4A7" w14:textId="266D52E1" w:rsidR="00E97878" w:rsidRPr="00D17F2C" w:rsidRDefault="00E97878" w:rsidP="00D17F2C">
      <w:pPr>
        <w:ind w:firstLine="420"/>
        <w:jc w:val="center"/>
        <w:rPr>
          <w:rFonts w:ascii="楷体" w:eastAsia="楷体" w:hAnsi="楷体" w:hint="eastAsia"/>
          <w:sz w:val="18"/>
          <w:szCs w:val="18"/>
        </w:rPr>
      </w:pPr>
      <w:r>
        <w:rPr>
          <w:rFonts w:ascii="楷体" w:eastAsia="楷体" w:hAnsi="楷体" w:hint="eastAsia"/>
          <w:sz w:val="18"/>
          <w:szCs w:val="18"/>
        </w:rPr>
        <w:t>图9</w:t>
      </w:r>
      <w:r>
        <w:rPr>
          <w:rFonts w:ascii="楷体" w:eastAsia="楷体" w:hAnsi="楷体"/>
          <w:sz w:val="18"/>
          <w:szCs w:val="18"/>
        </w:rPr>
        <w:t xml:space="preserve"> </w:t>
      </w:r>
      <w:r>
        <w:rPr>
          <w:rFonts w:ascii="楷体" w:eastAsia="楷体" w:hAnsi="楷体" w:hint="eastAsia"/>
          <w:sz w:val="18"/>
          <w:szCs w:val="18"/>
        </w:rPr>
        <w:t>震荡市(</w:t>
      </w:r>
      <w:r>
        <w:rPr>
          <w:rFonts w:ascii="楷体" w:eastAsia="楷体" w:hAnsi="楷体"/>
          <w:sz w:val="18"/>
          <w:szCs w:val="18"/>
        </w:rPr>
        <w:t>2021.3.1-2021.8.1)</w:t>
      </w:r>
    </w:p>
    <w:p w14:paraId="33461F33" w14:textId="00DE2615" w:rsidR="00B56A9F" w:rsidRPr="001D2167" w:rsidRDefault="00B56A9F">
      <w:pPr>
        <w:ind w:firstLine="420"/>
        <w:rPr>
          <w:b/>
          <w:bCs/>
          <w:sz w:val="24"/>
          <w:szCs w:val="24"/>
        </w:rPr>
      </w:pPr>
      <w:r w:rsidRPr="001D2167">
        <w:rPr>
          <w:rFonts w:hint="eastAsia"/>
          <w:b/>
          <w:bCs/>
          <w:sz w:val="24"/>
          <w:szCs w:val="24"/>
        </w:rPr>
        <w:t>3.综合以上的回测结果，尝试分析表现最好的策略与表现最差的策略。并分析你用过的这些参数各自适合什么样的市场趋势？</w:t>
      </w:r>
    </w:p>
    <w:p w14:paraId="1C037CE8" w14:textId="77777777" w:rsidR="001D3529" w:rsidRDefault="00E02092">
      <w:pPr>
        <w:ind w:firstLine="420"/>
      </w:pPr>
      <w:r>
        <w:rPr>
          <w:rFonts w:hint="eastAsia"/>
        </w:rPr>
        <w:t>如1、2中所述，目前看来最好的策略仍是设置均线为5</w:t>
      </w:r>
      <w:r>
        <w:t>:17</w:t>
      </w:r>
      <w:r>
        <w:rPr>
          <w:rFonts w:hint="eastAsia"/>
        </w:rPr>
        <w:t>，最差的策略为5</w:t>
      </w:r>
      <w:r>
        <w:t>:15</w:t>
      </w:r>
      <w:r>
        <w:rPr>
          <w:rFonts w:hint="eastAsia"/>
        </w:rPr>
        <w:t>。</w:t>
      </w:r>
    </w:p>
    <w:p w14:paraId="656799FE" w14:textId="64E0175E" w:rsidR="004557EA" w:rsidRDefault="00E02092">
      <w:pPr>
        <w:ind w:firstLine="420"/>
        <w:rPr>
          <w:rFonts w:hint="eastAsia"/>
        </w:rPr>
      </w:pPr>
      <w:r>
        <w:rPr>
          <w:rFonts w:hint="eastAsia"/>
        </w:rPr>
        <w:t>如2中所分析的，5</w:t>
      </w:r>
      <w:r>
        <w:t>:17</w:t>
      </w:r>
      <w:r>
        <w:rPr>
          <w:rFonts w:hint="eastAsia"/>
        </w:rPr>
        <w:t>非常适合在熊市使用</w:t>
      </w:r>
      <w:r w:rsidR="001D3529">
        <w:rPr>
          <w:rFonts w:hint="eastAsia"/>
        </w:rPr>
        <w:t>。</w:t>
      </w:r>
      <w:r w:rsidR="00A22950">
        <w:rPr>
          <w:rFonts w:hint="eastAsia"/>
        </w:rPr>
        <w:t>在牛市中，更适合设置长均线更长，如设置为5</w:t>
      </w:r>
      <w:r w:rsidR="00A22950">
        <w:t>:60</w:t>
      </w:r>
      <w:r w:rsidR="00A22950">
        <w:rPr>
          <w:rFonts w:hint="eastAsia"/>
        </w:rPr>
        <w:t>时，在牛市收益率相当不错且能跑赢大盘。</w:t>
      </w:r>
      <w:r w:rsidR="001D3529">
        <w:rPr>
          <w:rFonts w:hint="eastAsia"/>
        </w:rPr>
        <w:t>而震荡市中，可能长均线要设置的更短才能反映出股票的走势。</w:t>
      </w:r>
    </w:p>
    <w:p w14:paraId="4C9858AC" w14:textId="1C8B5617" w:rsidR="004557EA" w:rsidRDefault="004557EA" w:rsidP="00554B77">
      <w:pPr>
        <w:pStyle w:val="1"/>
      </w:pPr>
      <w:r>
        <w:rPr>
          <w:rFonts w:hint="eastAsia"/>
        </w:rPr>
        <w:t>二、实验九</w:t>
      </w:r>
    </w:p>
    <w:p w14:paraId="287262EF" w14:textId="77D0ED05" w:rsidR="004557EA" w:rsidRDefault="00554B77" w:rsidP="00554B77">
      <w:pPr>
        <w:ind w:firstLine="420"/>
        <w:rPr>
          <w:b/>
          <w:bCs/>
          <w:sz w:val="24"/>
          <w:szCs w:val="24"/>
        </w:rPr>
      </w:pPr>
      <w:r w:rsidRPr="001D2167">
        <w:rPr>
          <w:rFonts w:hint="eastAsia"/>
          <w:b/>
          <w:bCs/>
          <w:sz w:val="24"/>
          <w:szCs w:val="24"/>
        </w:rPr>
        <w:t>1.请针对以下问题给出你的建议评价并打分（满分</w:t>
      </w:r>
      <w:r w:rsidRPr="001D2167">
        <w:rPr>
          <w:b/>
          <w:bCs/>
          <w:sz w:val="24"/>
          <w:szCs w:val="24"/>
        </w:rPr>
        <w:t>10分）</w:t>
      </w:r>
    </w:p>
    <w:p w14:paraId="761407FC" w14:textId="7943B8BC" w:rsidR="00B00A3B" w:rsidRPr="00BB0395" w:rsidRDefault="00B00A3B" w:rsidP="00554B77">
      <w:pPr>
        <w:ind w:firstLine="420"/>
        <w:rPr>
          <w:szCs w:val="21"/>
        </w:rPr>
      </w:pPr>
      <w:r w:rsidRPr="00BB0395">
        <w:rPr>
          <w:rFonts w:hint="eastAsia"/>
          <w:szCs w:val="21"/>
        </w:rPr>
        <w:t>评测诊断中标画像标签如下图所示：</w:t>
      </w:r>
    </w:p>
    <w:p w14:paraId="2521C278" w14:textId="44471597" w:rsidR="00B00A3B" w:rsidRPr="001D2167" w:rsidRDefault="00B00A3B" w:rsidP="00BB0395">
      <w:pPr>
        <w:ind w:firstLine="420"/>
        <w:jc w:val="center"/>
        <w:rPr>
          <w:b/>
          <w:bCs/>
          <w:sz w:val="24"/>
          <w:szCs w:val="24"/>
        </w:rPr>
      </w:pPr>
      <w:r>
        <w:rPr>
          <w:noProof/>
        </w:rPr>
        <w:lastRenderedPageBreak/>
        <w:drawing>
          <wp:inline distT="0" distB="0" distL="0" distR="0" wp14:anchorId="23C1A49E" wp14:editId="6BE3D2FE">
            <wp:extent cx="2927396" cy="3559498"/>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979" cy="3562638"/>
                    </a:xfrm>
                    <a:prstGeom prst="rect">
                      <a:avLst/>
                    </a:prstGeom>
                  </pic:spPr>
                </pic:pic>
              </a:graphicData>
            </a:graphic>
          </wp:inline>
        </w:drawing>
      </w:r>
    </w:p>
    <w:p w14:paraId="63ABD45D" w14:textId="65946C04" w:rsidR="00554B77" w:rsidRPr="00083433" w:rsidRDefault="00554B77" w:rsidP="00554B77">
      <w:pPr>
        <w:ind w:firstLine="420"/>
        <w:rPr>
          <w:b/>
          <w:bCs/>
          <w:szCs w:val="21"/>
        </w:rPr>
      </w:pPr>
      <w:r w:rsidRPr="00554B77">
        <w:rPr>
          <w:b/>
          <w:bCs/>
          <w:szCs w:val="21"/>
        </w:rPr>
        <w:t>a.画像5元组的设计是否合理</w:t>
      </w:r>
    </w:p>
    <w:p w14:paraId="0A00C2A1" w14:textId="3C451C75" w:rsidR="00A8569C" w:rsidRPr="00554B77" w:rsidRDefault="00887D2D" w:rsidP="00554B77">
      <w:pPr>
        <w:ind w:firstLine="420"/>
        <w:rPr>
          <w:szCs w:val="21"/>
        </w:rPr>
      </w:pPr>
      <w:r>
        <w:rPr>
          <w:rFonts w:hint="eastAsia"/>
          <w:szCs w:val="21"/>
        </w:rPr>
        <w:t>我认为</w:t>
      </w:r>
      <w:r w:rsidR="00D700F3">
        <w:rPr>
          <w:rFonts w:hint="eastAsia"/>
          <w:szCs w:val="21"/>
        </w:rPr>
        <w:t>合理，</w:t>
      </w:r>
      <w:r>
        <w:rPr>
          <w:rFonts w:hint="eastAsia"/>
          <w:szCs w:val="21"/>
        </w:rPr>
        <w:t>画像五元组考虑了每个标签的定性和定量描述，且针对投资类时序任务能表示出时序变化，同时给出了与群体的差异度，所以我给</w:t>
      </w:r>
      <w:r w:rsidR="00DC3E0B">
        <w:rPr>
          <w:rFonts w:hint="eastAsia"/>
          <w:szCs w:val="21"/>
        </w:rPr>
        <w:t>10</w:t>
      </w:r>
      <w:r w:rsidR="00D700F3">
        <w:rPr>
          <w:rFonts w:hint="eastAsia"/>
          <w:szCs w:val="21"/>
        </w:rPr>
        <w:t>分</w:t>
      </w:r>
      <w:r w:rsidR="00E648EB">
        <w:rPr>
          <w:rFonts w:hint="eastAsia"/>
          <w:szCs w:val="21"/>
        </w:rPr>
        <w:t>。</w:t>
      </w:r>
    </w:p>
    <w:p w14:paraId="51FEDBB6" w14:textId="5A37408D" w:rsidR="00554B77" w:rsidRPr="00083433" w:rsidRDefault="00554B77" w:rsidP="00554B77">
      <w:pPr>
        <w:ind w:firstLine="420"/>
        <w:rPr>
          <w:b/>
          <w:bCs/>
          <w:szCs w:val="21"/>
        </w:rPr>
      </w:pPr>
      <w:r w:rsidRPr="00554B77">
        <w:rPr>
          <w:b/>
          <w:bCs/>
          <w:szCs w:val="21"/>
        </w:rPr>
        <w:t>b.画像体系的划分是否合理</w:t>
      </w:r>
    </w:p>
    <w:p w14:paraId="14B4458E" w14:textId="5256BA3C" w:rsidR="00A8569C" w:rsidRPr="00554B77" w:rsidRDefault="00950D52" w:rsidP="00554B77">
      <w:pPr>
        <w:ind w:firstLine="420"/>
        <w:rPr>
          <w:szCs w:val="21"/>
        </w:rPr>
      </w:pPr>
      <w:r>
        <w:rPr>
          <w:rFonts w:hint="eastAsia"/>
          <w:szCs w:val="21"/>
        </w:rPr>
        <w:t>我认为</w:t>
      </w:r>
      <w:r w:rsidR="00185042">
        <w:rPr>
          <w:rFonts w:hint="eastAsia"/>
          <w:szCs w:val="21"/>
        </w:rPr>
        <w:t>合理，</w:t>
      </w:r>
      <w:r>
        <w:rPr>
          <w:rFonts w:hint="eastAsia"/>
          <w:szCs w:val="21"/>
        </w:rPr>
        <w:t>画像体系分为用户基础属性、能力型因子和偏好性因子，</w:t>
      </w:r>
      <w:r w:rsidR="00212AE1">
        <w:rPr>
          <w:rFonts w:hint="eastAsia"/>
          <w:szCs w:val="21"/>
        </w:rPr>
        <w:t>覆盖全面，分类得当，故给到</w:t>
      </w:r>
      <w:r w:rsidR="00DC3E0B">
        <w:rPr>
          <w:rFonts w:hint="eastAsia"/>
          <w:szCs w:val="21"/>
        </w:rPr>
        <w:t>10</w:t>
      </w:r>
      <w:r w:rsidR="00185042">
        <w:rPr>
          <w:rFonts w:hint="eastAsia"/>
          <w:szCs w:val="21"/>
        </w:rPr>
        <w:t>分</w:t>
      </w:r>
      <w:r w:rsidR="00E648EB">
        <w:rPr>
          <w:rFonts w:hint="eastAsia"/>
          <w:szCs w:val="21"/>
        </w:rPr>
        <w:t>。</w:t>
      </w:r>
    </w:p>
    <w:p w14:paraId="393FAC7C" w14:textId="62DD1460" w:rsidR="00554B77" w:rsidRPr="00083433" w:rsidRDefault="00554B77" w:rsidP="00554B77">
      <w:pPr>
        <w:ind w:firstLine="420"/>
        <w:rPr>
          <w:b/>
          <w:bCs/>
          <w:szCs w:val="21"/>
        </w:rPr>
      </w:pPr>
      <w:r w:rsidRPr="00554B77">
        <w:rPr>
          <w:b/>
          <w:bCs/>
          <w:szCs w:val="21"/>
        </w:rPr>
        <w:t>c.标签对你的描述是否准确，如果不准确，指出不准确的地方</w:t>
      </w:r>
    </w:p>
    <w:p w14:paraId="5663A521" w14:textId="36DCBE4B" w:rsidR="00A8569C" w:rsidRPr="00554B77" w:rsidRDefault="003E5EAA" w:rsidP="00554B77">
      <w:pPr>
        <w:ind w:firstLine="420"/>
        <w:rPr>
          <w:szCs w:val="21"/>
        </w:rPr>
      </w:pPr>
      <w:r>
        <w:rPr>
          <w:rFonts w:hint="eastAsia"/>
          <w:szCs w:val="21"/>
        </w:rPr>
        <w:t>标签对我的描述基本</w:t>
      </w:r>
      <w:r w:rsidR="00007319">
        <w:rPr>
          <w:rFonts w:hint="eastAsia"/>
          <w:szCs w:val="21"/>
        </w:rPr>
        <w:t>准确，</w:t>
      </w:r>
      <w:r>
        <w:rPr>
          <w:rFonts w:hint="eastAsia"/>
          <w:szCs w:val="21"/>
        </w:rPr>
        <w:t>符合我的投资历程</w:t>
      </w:r>
      <w:r w:rsidR="009F34F3">
        <w:rPr>
          <w:rFonts w:hint="eastAsia"/>
          <w:szCs w:val="21"/>
        </w:rPr>
        <w:t>中的表现</w:t>
      </w:r>
      <w:r>
        <w:rPr>
          <w:rFonts w:hint="eastAsia"/>
          <w:szCs w:val="21"/>
        </w:rPr>
        <w:t>，可以给到</w:t>
      </w:r>
      <w:r w:rsidR="009F34F3">
        <w:rPr>
          <w:rFonts w:hint="eastAsia"/>
          <w:szCs w:val="21"/>
        </w:rPr>
        <w:t>10</w:t>
      </w:r>
      <w:r w:rsidR="00007319">
        <w:rPr>
          <w:rFonts w:hint="eastAsia"/>
          <w:szCs w:val="21"/>
        </w:rPr>
        <w:t>分。</w:t>
      </w:r>
    </w:p>
    <w:p w14:paraId="5AC8E2F1" w14:textId="47C2BF4D" w:rsidR="00554B77" w:rsidRPr="00083433" w:rsidRDefault="00554B77" w:rsidP="00554B77">
      <w:pPr>
        <w:ind w:firstLine="420"/>
        <w:rPr>
          <w:b/>
          <w:bCs/>
          <w:szCs w:val="21"/>
        </w:rPr>
      </w:pPr>
      <w:r w:rsidRPr="00554B77">
        <w:rPr>
          <w:b/>
          <w:bCs/>
          <w:szCs w:val="21"/>
        </w:rPr>
        <w:t xml:space="preserve">d.展示的前三个差异度最大的标签是否准确  </w:t>
      </w:r>
    </w:p>
    <w:p w14:paraId="1531BE6C" w14:textId="3D9075EF" w:rsidR="00A8569C" w:rsidRDefault="00E46FD0" w:rsidP="00473925">
      <w:pPr>
        <w:ind w:firstLine="420"/>
        <w:jc w:val="center"/>
        <w:rPr>
          <w:szCs w:val="21"/>
        </w:rPr>
      </w:pPr>
      <w:r>
        <w:rPr>
          <w:noProof/>
        </w:rPr>
        <w:drawing>
          <wp:inline distT="0" distB="0" distL="0" distR="0" wp14:anchorId="6185DF5E" wp14:editId="693D29D7">
            <wp:extent cx="2999759" cy="5348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558" cy="536231"/>
                    </a:xfrm>
                    <a:prstGeom prst="rect">
                      <a:avLst/>
                    </a:prstGeom>
                  </pic:spPr>
                </pic:pic>
              </a:graphicData>
            </a:graphic>
          </wp:inline>
        </w:drawing>
      </w:r>
    </w:p>
    <w:p w14:paraId="6A092B49" w14:textId="1B3AFFDE" w:rsidR="00E46FD0" w:rsidRPr="00554B77" w:rsidRDefault="00BB0395" w:rsidP="00554B77">
      <w:pPr>
        <w:ind w:firstLine="420"/>
        <w:rPr>
          <w:szCs w:val="21"/>
        </w:rPr>
      </w:pPr>
      <w:r>
        <w:rPr>
          <w:rFonts w:hint="eastAsia"/>
          <w:szCs w:val="21"/>
        </w:rPr>
        <w:t>如上图所示，</w:t>
      </w:r>
      <w:r w:rsidR="00940D3A">
        <w:rPr>
          <w:rFonts w:hint="eastAsia"/>
          <w:szCs w:val="21"/>
        </w:rPr>
        <w:t>我在整个投资比赛过程只有五粮液亏损，总体来看我的择股能力还是不错的，同时注重调仓，战斗的相对胜率也比较高，故可以认为合理，给到</w:t>
      </w:r>
      <w:r w:rsidR="00DC3E0B">
        <w:rPr>
          <w:rFonts w:hint="eastAsia"/>
          <w:szCs w:val="21"/>
        </w:rPr>
        <w:t>10</w:t>
      </w:r>
      <w:r w:rsidR="00AF3BAE">
        <w:rPr>
          <w:rFonts w:hint="eastAsia"/>
          <w:szCs w:val="21"/>
        </w:rPr>
        <w:t>分</w:t>
      </w:r>
      <w:r w:rsidR="00940D3A">
        <w:rPr>
          <w:rFonts w:hint="eastAsia"/>
          <w:szCs w:val="21"/>
        </w:rPr>
        <w:t>。</w:t>
      </w:r>
    </w:p>
    <w:p w14:paraId="6012E26E" w14:textId="77777777" w:rsidR="00A8569C" w:rsidRPr="00083433" w:rsidRDefault="00554B77" w:rsidP="00554B77">
      <w:pPr>
        <w:ind w:firstLine="420"/>
        <w:rPr>
          <w:b/>
          <w:bCs/>
          <w:szCs w:val="21"/>
        </w:rPr>
      </w:pPr>
      <w:r w:rsidRPr="00554B77">
        <w:rPr>
          <w:b/>
          <w:bCs/>
          <w:szCs w:val="21"/>
        </w:rPr>
        <w:t xml:space="preserve">e.群体差异性的分析你觉得是否准确   </w:t>
      </w:r>
    </w:p>
    <w:p w14:paraId="67B725D8" w14:textId="5D2F5EED" w:rsidR="00554B77" w:rsidRDefault="00554B77" w:rsidP="00554B77">
      <w:pPr>
        <w:ind w:firstLine="420"/>
        <w:rPr>
          <w:noProof/>
        </w:rPr>
      </w:pPr>
      <w:r w:rsidRPr="00554B77">
        <w:rPr>
          <w:szCs w:val="21"/>
        </w:rPr>
        <w:t xml:space="preserve">  </w:t>
      </w:r>
      <w:r w:rsidR="00AA1D6E">
        <w:rPr>
          <w:rFonts w:hint="eastAsia"/>
          <w:szCs w:val="21"/>
        </w:rPr>
        <w:t>以盈利能力为例，</w:t>
      </w:r>
      <w:r w:rsidR="00AC7E6F">
        <w:rPr>
          <w:rFonts w:hint="eastAsia"/>
          <w:szCs w:val="21"/>
        </w:rPr>
        <w:t>我在模拟投资期间盈利总计10万元左右，盈利得分为60.34（基准为50），与大部分用户所处区间还是比较一致的，故可以认为合理，给到9分</w:t>
      </w:r>
      <w:r w:rsidR="00A8495A">
        <w:rPr>
          <w:rFonts w:hint="eastAsia"/>
          <w:szCs w:val="21"/>
        </w:rPr>
        <w:t>。</w:t>
      </w:r>
      <w:r w:rsidR="0089516A">
        <w:rPr>
          <w:rFonts w:hint="eastAsia"/>
          <w:szCs w:val="21"/>
        </w:rPr>
        <w:t>建议可以给</w:t>
      </w:r>
      <w:r w:rsidR="00E63B31">
        <w:rPr>
          <w:rFonts w:hint="eastAsia"/>
          <w:szCs w:val="21"/>
        </w:rPr>
        <w:t>出</w:t>
      </w:r>
      <w:r w:rsidR="003E5EAA">
        <w:rPr>
          <w:rFonts w:hint="eastAsia"/>
          <w:szCs w:val="21"/>
        </w:rPr>
        <w:t>用户所处区间的分布图</w:t>
      </w:r>
      <w:r w:rsidR="00E16F57">
        <w:rPr>
          <w:rFonts w:hint="eastAsia"/>
          <w:szCs w:val="21"/>
        </w:rPr>
        <w:t>，便于更全面的了解自己的能力</w:t>
      </w:r>
      <w:r w:rsidR="003E5EAA">
        <w:rPr>
          <w:rFonts w:hint="eastAsia"/>
          <w:szCs w:val="21"/>
        </w:rPr>
        <w:t>。</w:t>
      </w:r>
    </w:p>
    <w:p w14:paraId="3860DE96" w14:textId="351A5589" w:rsidR="00AA1D6E" w:rsidRPr="00554B77" w:rsidRDefault="00AA1D6E" w:rsidP="00473925">
      <w:pPr>
        <w:ind w:firstLine="420"/>
        <w:jc w:val="center"/>
        <w:rPr>
          <w:szCs w:val="21"/>
        </w:rPr>
      </w:pPr>
      <w:r>
        <w:rPr>
          <w:noProof/>
        </w:rPr>
        <w:drawing>
          <wp:inline distT="0" distB="0" distL="0" distR="0" wp14:anchorId="4E50363F" wp14:editId="6E75DE69">
            <wp:extent cx="4058884" cy="65774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3173" cy="661684"/>
                    </a:xfrm>
                    <a:prstGeom prst="rect">
                      <a:avLst/>
                    </a:prstGeom>
                  </pic:spPr>
                </pic:pic>
              </a:graphicData>
            </a:graphic>
          </wp:inline>
        </w:drawing>
      </w:r>
    </w:p>
    <w:p w14:paraId="7833B7B1" w14:textId="4F8586F4" w:rsidR="00554B77" w:rsidRPr="00083433" w:rsidRDefault="00554B77" w:rsidP="00554B77">
      <w:pPr>
        <w:ind w:firstLine="420"/>
        <w:rPr>
          <w:b/>
          <w:bCs/>
          <w:szCs w:val="21"/>
        </w:rPr>
      </w:pPr>
      <w:r w:rsidRPr="00554B77">
        <w:rPr>
          <w:b/>
          <w:bCs/>
          <w:szCs w:val="21"/>
        </w:rPr>
        <w:t>f. 时序的分析是否准确</w:t>
      </w:r>
    </w:p>
    <w:p w14:paraId="5097152F" w14:textId="5F0B3B14" w:rsidR="00A8569C" w:rsidRDefault="00AA126D" w:rsidP="00554B77">
      <w:pPr>
        <w:ind w:firstLine="420"/>
        <w:rPr>
          <w:szCs w:val="21"/>
        </w:rPr>
      </w:pPr>
      <w:r>
        <w:rPr>
          <w:rFonts w:hint="eastAsia"/>
          <w:szCs w:val="21"/>
        </w:rPr>
        <w:lastRenderedPageBreak/>
        <w:t>同样以盈利能力为例，</w:t>
      </w:r>
      <w:r w:rsidR="00090175">
        <w:rPr>
          <w:rFonts w:hint="eastAsia"/>
          <w:szCs w:val="21"/>
        </w:rPr>
        <w:t>该时序图可以反映出我的投资盈利全过程，在中间亏损较严重时得分低于基准，其余时间均在基准以上，符合投资过程，可以给到10分。</w:t>
      </w:r>
      <w:r w:rsidR="000649EA">
        <w:rPr>
          <w:rFonts w:hint="eastAsia"/>
          <w:szCs w:val="21"/>
        </w:rPr>
        <w:t>建议增加低点和高点对应的战斗事件。</w:t>
      </w:r>
    </w:p>
    <w:p w14:paraId="2EBBA0B3" w14:textId="1B4D0C61" w:rsidR="00AA126D" w:rsidRPr="00554B77" w:rsidRDefault="00AA126D" w:rsidP="00473925">
      <w:pPr>
        <w:ind w:firstLine="420"/>
        <w:jc w:val="center"/>
        <w:rPr>
          <w:szCs w:val="21"/>
        </w:rPr>
      </w:pPr>
      <w:r>
        <w:rPr>
          <w:noProof/>
        </w:rPr>
        <w:drawing>
          <wp:inline distT="0" distB="0" distL="0" distR="0" wp14:anchorId="75E09DCE" wp14:editId="53AA43DD">
            <wp:extent cx="3335258" cy="2006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1295" cy="2010168"/>
                    </a:xfrm>
                    <a:prstGeom prst="rect">
                      <a:avLst/>
                    </a:prstGeom>
                  </pic:spPr>
                </pic:pic>
              </a:graphicData>
            </a:graphic>
          </wp:inline>
        </w:drawing>
      </w:r>
    </w:p>
    <w:p w14:paraId="1A88E134" w14:textId="626A2B28" w:rsidR="00554B77" w:rsidRPr="00083433" w:rsidRDefault="00554B77" w:rsidP="00554B77">
      <w:pPr>
        <w:ind w:firstLine="420"/>
        <w:rPr>
          <w:b/>
          <w:bCs/>
          <w:szCs w:val="21"/>
        </w:rPr>
      </w:pPr>
      <w:r w:rsidRPr="00083433">
        <w:rPr>
          <w:b/>
          <w:bCs/>
          <w:szCs w:val="21"/>
        </w:rPr>
        <w:t>g.观看用户画像对你是否有帮助</w:t>
      </w:r>
    </w:p>
    <w:p w14:paraId="55168F15" w14:textId="682ED692" w:rsidR="004E33E3" w:rsidRDefault="003B2B09" w:rsidP="00554B77">
      <w:pPr>
        <w:ind w:firstLine="420"/>
      </w:pPr>
      <w:r>
        <w:rPr>
          <w:rFonts w:hint="eastAsia"/>
        </w:rPr>
        <w:t>我认为观看用户画像对我很有帮助</w:t>
      </w:r>
      <w:r w:rsidR="00AB567B">
        <w:rPr>
          <w:rFonts w:hint="eastAsia"/>
        </w:rPr>
        <w:t>，</w:t>
      </w:r>
      <w:r>
        <w:rPr>
          <w:rFonts w:hint="eastAsia"/>
        </w:rPr>
        <w:t>可以给到</w:t>
      </w:r>
      <w:r w:rsidR="00AB567B">
        <w:rPr>
          <w:rFonts w:hint="eastAsia"/>
        </w:rPr>
        <w:t>9分</w:t>
      </w:r>
      <w:r>
        <w:rPr>
          <w:rFonts w:hint="eastAsia"/>
        </w:rPr>
        <w:t>，因为其帮助我分析了自己的投资过程，给出了每种能力的强弱，比如我的择股能力还比较不错，但择行能力有待加强</w:t>
      </w:r>
      <w:r w:rsidR="003E5EAA">
        <w:rPr>
          <w:rFonts w:hint="eastAsia"/>
        </w:rPr>
        <w:t>。</w:t>
      </w:r>
    </w:p>
    <w:p w14:paraId="7A95C2D4" w14:textId="370850F5" w:rsidR="00554B77" w:rsidRPr="001D2167" w:rsidRDefault="00554B77" w:rsidP="00554B77">
      <w:pPr>
        <w:ind w:firstLine="420"/>
        <w:rPr>
          <w:b/>
          <w:bCs/>
          <w:sz w:val="24"/>
          <w:szCs w:val="24"/>
        </w:rPr>
      </w:pPr>
      <w:r w:rsidRPr="001D2167">
        <w:rPr>
          <w:rFonts w:hint="eastAsia"/>
          <w:b/>
          <w:bCs/>
          <w:sz w:val="24"/>
          <w:szCs w:val="24"/>
        </w:rPr>
        <w:t>2.</w:t>
      </w:r>
      <w:r w:rsidR="00F30CAF" w:rsidRPr="001D2167">
        <w:rPr>
          <w:rFonts w:hint="eastAsia"/>
          <w:b/>
          <w:bCs/>
          <w:sz w:val="24"/>
          <w:szCs w:val="24"/>
        </w:rPr>
        <w:t xml:space="preserve"> 除了平台给定的这些标签之外，提出至少</w:t>
      </w:r>
      <w:r w:rsidR="00F30CAF" w:rsidRPr="001D2167">
        <w:rPr>
          <w:b/>
          <w:bCs/>
          <w:sz w:val="24"/>
          <w:szCs w:val="24"/>
        </w:rPr>
        <w:t>1个你觉得更有意义的投资者画像描述方法或者标签，说明标签的设定理由以及基本设定思路。</w:t>
      </w:r>
    </w:p>
    <w:p w14:paraId="2C3089C3" w14:textId="3761927A" w:rsidR="009A797F" w:rsidRPr="00554B77" w:rsidRDefault="00B23688" w:rsidP="00554B77">
      <w:pPr>
        <w:ind w:firstLine="420"/>
      </w:pPr>
      <w:r>
        <w:rPr>
          <w:rFonts w:hint="eastAsia"/>
        </w:rPr>
        <w:t>我认为可以增加一个持股日期的标签表示用户是偏好长期持股还是短线战斗，可以简单的使用用户所持股票的平均时间长度来量化，通过查看该标签更有利于用户思考自己在不同股市（牛市、熊市、震荡市）下应该选择长期持股还是短线，分析自己是更偏向趋势投资还是价值投资等，同时可以反映用户是否具有耐心，是否做到了</w:t>
      </w:r>
      <w:r w:rsidR="00DA3500">
        <w:rPr>
          <w:rFonts w:hint="eastAsia"/>
        </w:rPr>
        <w:t>合理的</w:t>
      </w:r>
      <w:r>
        <w:rPr>
          <w:rFonts w:hint="eastAsia"/>
        </w:rPr>
        <w:t>风险控制等。</w:t>
      </w:r>
    </w:p>
    <w:p w14:paraId="04F7396E" w14:textId="2A64C754" w:rsidR="004557EA" w:rsidRDefault="004557EA" w:rsidP="00554B77">
      <w:pPr>
        <w:pStyle w:val="1"/>
      </w:pPr>
      <w:r>
        <w:rPr>
          <w:rFonts w:hint="eastAsia"/>
        </w:rPr>
        <w:t>三、实验十</w:t>
      </w:r>
    </w:p>
    <w:p w14:paraId="377448B2" w14:textId="4D116CFB" w:rsidR="00A25AE1" w:rsidRPr="001D2167" w:rsidRDefault="002F100D" w:rsidP="00A25AE1">
      <w:pPr>
        <w:ind w:firstLine="420"/>
        <w:rPr>
          <w:b/>
          <w:bCs/>
          <w:sz w:val="24"/>
          <w:szCs w:val="24"/>
        </w:rPr>
      </w:pPr>
      <w:r w:rsidRPr="001D2167">
        <w:rPr>
          <w:rFonts w:hint="eastAsia"/>
          <w:b/>
          <w:bCs/>
          <w:sz w:val="24"/>
          <w:szCs w:val="24"/>
        </w:rPr>
        <w:t>1.</w:t>
      </w:r>
      <w:r w:rsidR="00A25AE1" w:rsidRPr="001D2167">
        <w:rPr>
          <w:rFonts w:hint="eastAsia"/>
          <w:b/>
          <w:bCs/>
          <w:sz w:val="24"/>
          <w:szCs w:val="24"/>
        </w:rPr>
        <w:t xml:space="preserve"> 至少两位同学的模拟投资总结评价</w:t>
      </w:r>
      <w:r w:rsidR="002F3C41">
        <w:rPr>
          <w:rFonts w:hint="eastAsia"/>
          <w:b/>
          <w:bCs/>
          <w:sz w:val="24"/>
          <w:szCs w:val="24"/>
        </w:rPr>
        <w:t>：</w:t>
      </w:r>
    </w:p>
    <w:p w14:paraId="75CF2F68" w14:textId="0817686A" w:rsidR="00CC733F" w:rsidRDefault="00CC733F" w:rsidP="00A25AE1">
      <w:pPr>
        <w:ind w:firstLine="420"/>
        <w:rPr>
          <w:b/>
          <w:bCs/>
        </w:rPr>
      </w:pPr>
      <w:r>
        <w:rPr>
          <w:rFonts w:hint="eastAsia"/>
          <w:b/>
          <w:bCs/>
        </w:rPr>
        <w:t>①哈工大李世民</w:t>
      </w:r>
    </w:p>
    <w:p w14:paraId="730DAE70" w14:textId="6B688EE6" w:rsidR="00A25AE1" w:rsidRPr="006F0DE3" w:rsidRDefault="00CC733F" w:rsidP="00A25AE1">
      <w:pPr>
        <w:ind w:firstLine="420"/>
        <w:rPr>
          <w:b/>
          <w:bCs/>
        </w:rPr>
      </w:pPr>
      <w:r>
        <w:rPr>
          <w:rFonts w:hint="eastAsia"/>
          <w:b/>
          <w:bCs/>
        </w:rPr>
        <w:t>1</w:t>
      </w:r>
      <w:r w:rsidR="00A25AE1" w:rsidRPr="00A25AE1">
        <w:rPr>
          <w:b/>
          <w:bCs/>
        </w:rPr>
        <w:t>) 原帖链接</w:t>
      </w:r>
    </w:p>
    <w:p w14:paraId="42CDE606" w14:textId="600BFDF7" w:rsidR="00CD78F3" w:rsidRPr="00CD78F3" w:rsidRDefault="00DA3500" w:rsidP="00A25AE1">
      <w:pPr>
        <w:ind w:firstLine="420"/>
      </w:pPr>
      <w:hyperlink r:id="rId17" w:history="1">
        <w:r w:rsidR="00CD78F3" w:rsidRPr="00FD088E">
          <w:rPr>
            <w:rStyle w:val="a3"/>
          </w:rPr>
          <w:t>https://www.haizhilicai.com/bbs_postpages_controllers/index/6/1/1651469439888001493$</w:t>
        </w:r>
      </w:hyperlink>
    </w:p>
    <w:p w14:paraId="773FBA3A" w14:textId="7E1C875D" w:rsidR="0047426E" w:rsidRPr="006F0DE3" w:rsidRDefault="00CC733F" w:rsidP="00A25AE1">
      <w:pPr>
        <w:ind w:firstLine="420"/>
        <w:rPr>
          <w:b/>
          <w:bCs/>
        </w:rPr>
      </w:pPr>
      <w:r>
        <w:rPr>
          <w:rFonts w:hint="eastAsia"/>
          <w:b/>
          <w:bCs/>
        </w:rPr>
        <w:t>2</w:t>
      </w:r>
      <w:r w:rsidR="00A25AE1" w:rsidRPr="006F0DE3">
        <w:rPr>
          <w:b/>
          <w:bCs/>
        </w:rPr>
        <w:t>) 对用户模拟投资的总结评价内容 （100字到500字）</w:t>
      </w:r>
    </w:p>
    <w:p w14:paraId="3181F02B" w14:textId="5F01B866" w:rsidR="00CC733F" w:rsidRDefault="00CC733F" w:rsidP="00CC733F">
      <w:pPr>
        <w:ind w:firstLine="420"/>
      </w:pPr>
      <w:r>
        <w:rPr>
          <w:rFonts w:hint="eastAsia"/>
        </w:rPr>
        <w:t>总体评价：</w:t>
      </w:r>
    </w:p>
    <w:p w14:paraId="29DA422A" w14:textId="2781E6D5" w:rsidR="00CC733F" w:rsidRDefault="00CC733F" w:rsidP="00CC733F">
      <w:pPr>
        <w:ind w:firstLine="420"/>
      </w:pPr>
      <w:r>
        <w:rPr>
          <w:rFonts w:hint="eastAsia"/>
        </w:rPr>
        <w:t>盈利、择股以及调仓能力都非常强，对于风险控制也做的很好，最终排名第三表明你是个非常成功的投资者。</w:t>
      </w:r>
    </w:p>
    <w:p w14:paraId="027BB7B6" w14:textId="00BC9DE3" w:rsidR="00CC733F" w:rsidRDefault="00CC733F" w:rsidP="00CC733F">
      <w:pPr>
        <w:ind w:firstLine="420"/>
      </w:pPr>
      <w:r>
        <w:rPr>
          <w:rFonts w:hint="eastAsia"/>
        </w:rPr>
        <w:t>案例分析：</w:t>
      </w:r>
    </w:p>
    <w:p w14:paraId="390246B9" w14:textId="3C4D68DC" w:rsidR="00CC733F" w:rsidRDefault="00CC733F" w:rsidP="00CC733F">
      <w:pPr>
        <w:ind w:firstLine="420"/>
      </w:pPr>
      <w:r>
        <w:rPr>
          <w:rFonts w:hint="eastAsia"/>
        </w:rPr>
        <w:lastRenderedPageBreak/>
        <w:t>楼主购买的天保基建和百大集团均持有日期不久，准确把握了</w:t>
      </w:r>
      <w:r>
        <w:t>K线走势，选择了合适时机买入卖出，且金额较大，非常自信，眼光毒辣。在宁夏建材等股票亏损时能够及时卖出止损，将资金用于别的股票，符合双加权法的思路，风险控制能力非常好。</w:t>
      </w:r>
    </w:p>
    <w:p w14:paraId="27A7EB75" w14:textId="678389E1" w:rsidR="00CC733F" w:rsidRDefault="00CC733F" w:rsidP="00CC733F">
      <w:pPr>
        <w:ind w:firstLine="420"/>
      </w:pPr>
      <w:r>
        <w:rPr>
          <w:rFonts w:hint="eastAsia"/>
        </w:rPr>
        <w:t>个性偏好：</w:t>
      </w:r>
    </w:p>
    <w:p w14:paraId="65E6D715" w14:textId="7404642A" w:rsidR="00CC733F" w:rsidRDefault="00CC733F" w:rsidP="00CC733F">
      <w:pPr>
        <w:ind w:firstLine="420"/>
      </w:pPr>
      <w:r>
        <w:rPr>
          <w:rFonts w:hint="eastAsia"/>
        </w:rPr>
        <w:t>喜好饮料制造、基建、医药等热门行业，喜欢短线大规模的投资。</w:t>
      </w:r>
    </w:p>
    <w:p w14:paraId="29716BDE" w14:textId="6DA87E5B" w:rsidR="00CC733F" w:rsidRDefault="00CC733F" w:rsidP="00CC733F">
      <w:pPr>
        <w:ind w:firstLine="420"/>
      </w:pPr>
      <w:r>
        <w:rPr>
          <w:rFonts w:hint="eastAsia"/>
        </w:rPr>
        <w:t>投资建议：</w:t>
      </w:r>
    </w:p>
    <w:p w14:paraId="60B1D26E" w14:textId="3D815085" w:rsidR="00742DAD" w:rsidRDefault="00CC733F" w:rsidP="00CC733F">
      <w:pPr>
        <w:ind w:firstLine="420"/>
      </w:pPr>
      <w:r>
        <w:rPr>
          <w:rFonts w:hint="eastAsia"/>
        </w:rPr>
        <w:t>建议不要将全部资金赌一支股。</w:t>
      </w:r>
    </w:p>
    <w:p w14:paraId="6D72BD02" w14:textId="586D2731" w:rsidR="00CC733F" w:rsidRDefault="00CC733F" w:rsidP="00CC733F">
      <w:pPr>
        <w:ind w:firstLine="420"/>
        <w:rPr>
          <w:b/>
          <w:bCs/>
        </w:rPr>
      </w:pPr>
      <w:r>
        <w:rPr>
          <w:rFonts w:hint="eastAsia"/>
          <w:b/>
          <w:bCs/>
        </w:rPr>
        <w:t>②落雪寒天</w:t>
      </w:r>
    </w:p>
    <w:p w14:paraId="3E696730" w14:textId="77777777" w:rsidR="00CC733F" w:rsidRPr="006F0DE3" w:rsidRDefault="00CC733F" w:rsidP="00CC733F">
      <w:pPr>
        <w:ind w:firstLine="420"/>
        <w:rPr>
          <w:b/>
          <w:bCs/>
        </w:rPr>
      </w:pPr>
      <w:r>
        <w:rPr>
          <w:rFonts w:hint="eastAsia"/>
          <w:b/>
          <w:bCs/>
        </w:rPr>
        <w:t>1</w:t>
      </w:r>
      <w:r w:rsidRPr="00A25AE1">
        <w:rPr>
          <w:b/>
          <w:bCs/>
        </w:rPr>
        <w:t>) 原帖链接</w:t>
      </w:r>
    </w:p>
    <w:p w14:paraId="100784E7" w14:textId="63429CBE" w:rsidR="002F3C41" w:rsidRDefault="00DA3500" w:rsidP="00CC733F">
      <w:pPr>
        <w:ind w:firstLine="420"/>
      </w:pPr>
      <w:hyperlink r:id="rId18" w:history="1">
        <w:r w:rsidR="002F3C41" w:rsidRPr="00FD088E">
          <w:rPr>
            <w:rStyle w:val="a3"/>
          </w:rPr>
          <w:t>https://www.haizhilicai.com/bbs_postpages_controllers/index/6/1/1651286085888001528$</w:t>
        </w:r>
      </w:hyperlink>
    </w:p>
    <w:p w14:paraId="163CDB49" w14:textId="54E5D41F" w:rsidR="00CC733F" w:rsidRPr="002F3C41" w:rsidRDefault="00CC733F" w:rsidP="00CC733F">
      <w:pPr>
        <w:ind w:firstLine="420"/>
      </w:pPr>
      <w:r>
        <w:rPr>
          <w:rFonts w:hint="eastAsia"/>
          <w:b/>
          <w:bCs/>
        </w:rPr>
        <w:t>2</w:t>
      </w:r>
      <w:r w:rsidRPr="006F0DE3">
        <w:rPr>
          <w:b/>
          <w:bCs/>
        </w:rPr>
        <w:t>) 对用户模拟投资的总结评价内容 （100字到500字）</w:t>
      </w:r>
    </w:p>
    <w:p w14:paraId="4B341BCC" w14:textId="2E950F91" w:rsidR="00115BE0" w:rsidRDefault="00115BE0" w:rsidP="00115BE0">
      <w:pPr>
        <w:ind w:firstLine="420"/>
      </w:pPr>
      <w:r>
        <w:rPr>
          <w:rFonts w:hint="eastAsia"/>
        </w:rPr>
        <w:t>总体评价：</w:t>
      </w:r>
    </w:p>
    <w:p w14:paraId="13ABB9B9" w14:textId="2782E6EC" w:rsidR="00115BE0" w:rsidRPr="00115BE0" w:rsidRDefault="00115BE0" w:rsidP="00115BE0">
      <w:pPr>
        <w:ind w:firstLine="420"/>
      </w:pPr>
      <w:r>
        <w:rPr>
          <w:rFonts w:hint="eastAsia"/>
        </w:rPr>
        <w:t>楼主的投资历程分为购买天保基建之前和之后，前面盈利能力处于基准水平，在持有天保基建后亏损较多，总体来看盈利能力和风险控制能力较差。</w:t>
      </w:r>
    </w:p>
    <w:p w14:paraId="37EBB7E5" w14:textId="63E1BCE1" w:rsidR="00115BE0" w:rsidRDefault="00115BE0" w:rsidP="00115BE0">
      <w:pPr>
        <w:ind w:firstLine="420"/>
      </w:pPr>
      <w:r>
        <w:rPr>
          <w:rFonts w:hint="eastAsia"/>
        </w:rPr>
        <w:t>案例分析：</w:t>
      </w:r>
    </w:p>
    <w:p w14:paraId="72AC337B" w14:textId="6617F913" w:rsidR="00115BE0" w:rsidRPr="00115BE0" w:rsidRDefault="00115BE0" w:rsidP="00115BE0">
      <w:pPr>
        <w:ind w:firstLine="420"/>
      </w:pPr>
      <w:r>
        <w:rPr>
          <w:rFonts w:hint="eastAsia"/>
        </w:rPr>
        <w:t>几乎全资金购入了天保基建，该股票经过一段时间的亏损后回涨，本来可以在合适的时机卖出，盈利额也很多，但楼主未选择卖出，对股票走势把握不明确，后续也未及时止损，投资其他股票。</w:t>
      </w:r>
    </w:p>
    <w:p w14:paraId="564A887C" w14:textId="40BB38FA" w:rsidR="00115BE0" w:rsidRDefault="00115BE0" w:rsidP="00115BE0">
      <w:pPr>
        <w:ind w:firstLine="420"/>
      </w:pPr>
      <w:r>
        <w:rPr>
          <w:rFonts w:hint="eastAsia"/>
        </w:rPr>
        <w:t>个性偏好：</w:t>
      </w:r>
    </w:p>
    <w:p w14:paraId="628689D8" w14:textId="698597F3" w:rsidR="00115BE0" w:rsidRPr="00115BE0" w:rsidRDefault="00115BE0" w:rsidP="00115BE0">
      <w:pPr>
        <w:ind w:firstLine="420"/>
      </w:pPr>
      <w:r>
        <w:rPr>
          <w:rFonts w:hint="eastAsia"/>
        </w:rPr>
        <w:t>战斗次数较少，偏好长期持股，高抛低吸，投资股票集中在基建和饮料行业。</w:t>
      </w:r>
    </w:p>
    <w:p w14:paraId="1B903857" w14:textId="452329E8" w:rsidR="00115BE0" w:rsidRDefault="00115BE0" w:rsidP="00115BE0">
      <w:pPr>
        <w:ind w:firstLine="420"/>
      </w:pPr>
      <w:r>
        <w:rPr>
          <w:rFonts w:hint="eastAsia"/>
        </w:rPr>
        <w:t>投资建议：</w:t>
      </w:r>
    </w:p>
    <w:p w14:paraId="1DE7C2BF" w14:textId="06CE2CB0" w:rsidR="00CC733F" w:rsidRPr="00115BE0" w:rsidRDefault="00115BE0" w:rsidP="00115BE0">
      <w:pPr>
        <w:ind w:firstLine="420"/>
      </w:pPr>
      <w:r>
        <w:rPr>
          <w:rFonts w:hint="eastAsia"/>
        </w:rPr>
        <w:t>建议楼主注意买入卖出的时机，设置止盈和止损点，加强调仓能力。</w:t>
      </w:r>
    </w:p>
    <w:p w14:paraId="76F213A9" w14:textId="660147CB" w:rsidR="00477E4C" w:rsidRPr="001D2167" w:rsidRDefault="0002244D" w:rsidP="00477E4C">
      <w:pPr>
        <w:ind w:firstLine="420"/>
        <w:rPr>
          <w:b/>
          <w:bCs/>
          <w:sz w:val="24"/>
          <w:szCs w:val="24"/>
        </w:rPr>
      </w:pPr>
      <w:r w:rsidRPr="001D2167">
        <w:rPr>
          <w:rFonts w:hint="eastAsia"/>
          <w:b/>
          <w:bCs/>
          <w:sz w:val="24"/>
          <w:szCs w:val="24"/>
        </w:rPr>
        <w:t>2.</w:t>
      </w:r>
      <w:r w:rsidR="00477E4C" w:rsidRPr="001D2167">
        <w:rPr>
          <w:rFonts w:hint="eastAsia"/>
          <w:b/>
          <w:bCs/>
          <w:sz w:val="24"/>
          <w:szCs w:val="24"/>
        </w:rPr>
        <w:t xml:space="preserve"> 至少参与三次社区讨论：</w:t>
      </w:r>
    </w:p>
    <w:p w14:paraId="233A7F2D" w14:textId="64A76329" w:rsidR="00115BE0" w:rsidRDefault="00115BE0" w:rsidP="00477E4C">
      <w:pPr>
        <w:ind w:firstLine="420"/>
        <w:rPr>
          <w:b/>
          <w:bCs/>
        </w:rPr>
      </w:pPr>
      <w:r>
        <w:rPr>
          <w:rFonts w:hint="eastAsia"/>
          <w:b/>
          <w:bCs/>
        </w:rPr>
        <w:t>①</w:t>
      </w:r>
      <w:r w:rsidR="00457A61">
        <w:rPr>
          <w:rFonts w:hint="eastAsia"/>
          <w:b/>
          <w:bCs/>
        </w:rPr>
        <w:t>赵和杰</w:t>
      </w:r>
    </w:p>
    <w:p w14:paraId="3FE93E32" w14:textId="6CEB8AD8" w:rsidR="00477E4C" w:rsidRPr="006F0DE3" w:rsidRDefault="00477E4C" w:rsidP="00477E4C">
      <w:pPr>
        <w:ind w:firstLine="420"/>
        <w:rPr>
          <w:b/>
          <w:bCs/>
        </w:rPr>
      </w:pPr>
      <w:r w:rsidRPr="00477E4C">
        <w:rPr>
          <w:b/>
          <w:bCs/>
        </w:rPr>
        <w:t>1) 原帖链接</w:t>
      </w:r>
    </w:p>
    <w:p w14:paraId="23014B0F" w14:textId="537C619F" w:rsidR="006C5530" w:rsidRDefault="00DA3500" w:rsidP="00477E4C">
      <w:pPr>
        <w:ind w:firstLine="420"/>
      </w:pPr>
      <w:hyperlink r:id="rId19" w:history="1">
        <w:r w:rsidR="00457A61" w:rsidRPr="00FD088E">
          <w:rPr>
            <w:rStyle w:val="a3"/>
          </w:rPr>
          <w:t>https://www.haizhilicai.com/Bbs_postpages_controllers/index/1/1/1651388979888001591$</w:t>
        </w:r>
      </w:hyperlink>
    </w:p>
    <w:p w14:paraId="7203CB1E" w14:textId="41A3D2A1" w:rsidR="00477E4C" w:rsidRPr="006F0DE3" w:rsidRDefault="00477E4C" w:rsidP="00477E4C">
      <w:pPr>
        <w:ind w:firstLine="420"/>
        <w:rPr>
          <w:b/>
          <w:bCs/>
        </w:rPr>
      </w:pPr>
      <w:r w:rsidRPr="00477E4C">
        <w:rPr>
          <w:b/>
          <w:bCs/>
        </w:rPr>
        <w:t>2) 原帖内容</w:t>
      </w:r>
    </w:p>
    <w:p w14:paraId="6E769E98" w14:textId="77777777" w:rsidR="00457A61" w:rsidRDefault="00457A61" w:rsidP="00457A61">
      <w:pPr>
        <w:ind w:firstLine="420"/>
      </w:pPr>
      <w:r>
        <w:rPr>
          <w:rFonts w:hint="eastAsia"/>
        </w:rPr>
        <w:t>大盘分析：为震荡市</w:t>
      </w:r>
    </w:p>
    <w:p w14:paraId="57AF2FF8" w14:textId="77777777" w:rsidR="00457A61" w:rsidRDefault="00457A61" w:rsidP="00457A61">
      <w:pPr>
        <w:ind w:firstLine="420"/>
      </w:pPr>
      <w:r>
        <w:rPr>
          <w:rFonts w:hint="eastAsia"/>
        </w:rPr>
        <w:t>未来预期：因为疫情的影响，应该会持续震荡的趋势</w:t>
      </w:r>
    </w:p>
    <w:p w14:paraId="44D43305" w14:textId="76D01595" w:rsidR="005128CF" w:rsidRPr="00477E4C" w:rsidRDefault="00457A61" w:rsidP="00457A61">
      <w:pPr>
        <w:ind w:firstLine="420"/>
      </w:pPr>
      <w:r>
        <w:rPr>
          <w:rFonts w:hint="eastAsia"/>
        </w:rPr>
        <w:t>操作策略：在观察到股票有下跌趋势之后，及时卖出股票</w:t>
      </w:r>
    </w:p>
    <w:p w14:paraId="16943EA1" w14:textId="77777777" w:rsidR="00477E4C" w:rsidRPr="00477E4C" w:rsidRDefault="00477E4C" w:rsidP="00477E4C">
      <w:pPr>
        <w:ind w:firstLine="420"/>
        <w:rPr>
          <w:b/>
          <w:bCs/>
        </w:rPr>
      </w:pPr>
      <w:r w:rsidRPr="00477E4C">
        <w:rPr>
          <w:b/>
          <w:bCs/>
        </w:rPr>
        <w:t>3) 你对帖子观点：“点赞”或“反对”</w:t>
      </w:r>
    </w:p>
    <w:p w14:paraId="3BFC90C5" w14:textId="20680ED2" w:rsidR="0013527A" w:rsidRDefault="00457A61" w:rsidP="00477E4C">
      <w:pPr>
        <w:ind w:firstLine="420"/>
      </w:pPr>
      <w:r>
        <w:rPr>
          <w:rFonts w:hint="eastAsia"/>
        </w:rPr>
        <w:t>点赞</w:t>
      </w:r>
    </w:p>
    <w:p w14:paraId="1B73AAFD" w14:textId="1D6F8F34" w:rsidR="0002244D" w:rsidRPr="006F0DE3" w:rsidRDefault="00477E4C" w:rsidP="00477E4C">
      <w:pPr>
        <w:ind w:firstLine="420"/>
        <w:rPr>
          <w:b/>
          <w:bCs/>
        </w:rPr>
      </w:pPr>
      <w:r w:rsidRPr="006F0DE3">
        <w:rPr>
          <w:b/>
          <w:bCs/>
        </w:rPr>
        <w:t>4) 你的理由和看法</w:t>
      </w:r>
    </w:p>
    <w:p w14:paraId="5BD58FB6" w14:textId="61C974E2" w:rsidR="009B5319" w:rsidRDefault="00D01B47" w:rsidP="00477E4C">
      <w:pPr>
        <w:ind w:firstLine="420"/>
      </w:pPr>
      <w:r w:rsidRPr="00D01B47">
        <w:rPr>
          <w:rFonts w:hint="eastAsia"/>
        </w:rPr>
        <w:lastRenderedPageBreak/>
        <w:t>在模拟投资比赛刚开始时大盘处于震荡市，楼主从一开始就对股市的把握非常到位，后续的操作也很得当，综合能力非常强</w:t>
      </w:r>
      <w:r>
        <w:rPr>
          <w:rFonts w:hint="eastAsia"/>
        </w:rPr>
        <w:t>。</w:t>
      </w:r>
    </w:p>
    <w:p w14:paraId="54EBCF30" w14:textId="68B0ACC9" w:rsidR="00986CA3" w:rsidRDefault="00986CA3" w:rsidP="00986CA3">
      <w:pPr>
        <w:ind w:firstLine="420"/>
        <w:rPr>
          <w:b/>
          <w:bCs/>
        </w:rPr>
      </w:pPr>
      <w:r>
        <w:rPr>
          <w:rFonts w:hint="eastAsia"/>
          <w:b/>
          <w:bCs/>
        </w:rPr>
        <w:t>②</w:t>
      </w:r>
      <w:r w:rsidR="00803276" w:rsidRPr="00803276">
        <w:rPr>
          <w:rFonts w:hint="eastAsia"/>
          <w:b/>
          <w:bCs/>
        </w:rPr>
        <w:t>乐正零依</w:t>
      </w:r>
    </w:p>
    <w:p w14:paraId="75783DC0" w14:textId="77777777" w:rsidR="00986CA3" w:rsidRPr="006F0DE3" w:rsidRDefault="00986CA3" w:rsidP="00986CA3">
      <w:pPr>
        <w:ind w:firstLine="420"/>
        <w:rPr>
          <w:b/>
          <w:bCs/>
        </w:rPr>
      </w:pPr>
      <w:r w:rsidRPr="00477E4C">
        <w:rPr>
          <w:b/>
          <w:bCs/>
        </w:rPr>
        <w:t>1) 原帖链接</w:t>
      </w:r>
    </w:p>
    <w:p w14:paraId="20E5DC5F" w14:textId="2FC7F474" w:rsidR="00986CA3" w:rsidRDefault="00DA3500" w:rsidP="00986CA3">
      <w:pPr>
        <w:ind w:firstLine="420"/>
      </w:pPr>
      <w:hyperlink r:id="rId20" w:history="1">
        <w:r w:rsidR="00803276" w:rsidRPr="00FD088E">
          <w:rPr>
            <w:rStyle w:val="a3"/>
          </w:rPr>
          <w:t>https://www.haizhilicai.com/Bbs_postpages_controllers/index/6/1/1653210452888001575$</w:t>
        </w:r>
      </w:hyperlink>
    </w:p>
    <w:p w14:paraId="2D43F876" w14:textId="77777777" w:rsidR="00986CA3" w:rsidRPr="006F0DE3" w:rsidRDefault="00986CA3" w:rsidP="00986CA3">
      <w:pPr>
        <w:ind w:firstLine="420"/>
        <w:rPr>
          <w:b/>
          <w:bCs/>
        </w:rPr>
      </w:pPr>
      <w:r w:rsidRPr="00477E4C">
        <w:rPr>
          <w:b/>
          <w:bCs/>
        </w:rPr>
        <w:t>2) 原帖内容</w:t>
      </w:r>
    </w:p>
    <w:p w14:paraId="54392170" w14:textId="748F768D" w:rsidR="00803276" w:rsidRDefault="00803276" w:rsidP="00803276">
      <w:pPr>
        <w:ind w:firstLine="420"/>
      </w:pPr>
      <w:r>
        <w:t>4.30</w:t>
      </w:r>
    </w:p>
    <w:p w14:paraId="4870AC7B" w14:textId="5729AAEF" w:rsidR="00803276" w:rsidRDefault="00803276" w:rsidP="00803276">
      <w:pPr>
        <w:ind w:firstLine="420"/>
      </w:pPr>
      <w:r>
        <w:rPr>
          <w:rFonts w:hint="eastAsia"/>
        </w:rPr>
        <w:t>大盘分析：最近一周，股市处于震荡市</w:t>
      </w:r>
    </w:p>
    <w:p w14:paraId="7F5EA64D" w14:textId="2BC5A705" w:rsidR="00803276" w:rsidRDefault="00E677F0" w:rsidP="00803276">
      <w:pPr>
        <w:ind w:firstLine="420"/>
      </w:pPr>
      <w:r>
        <w:tab/>
      </w:r>
      <w:r w:rsidR="00803276">
        <w:t>以白酒板块的泸州老窖和茅台为例，一周内均出现过2%左右的震荡，而新能源板块如宁德时代，相邻两天分别出现了下跌3.5%与上涨4%。</w:t>
      </w:r>
    </w:p>
    <w:p w14:paraId="554951A5" w14:textId="6B85223F" w:rsidR="00803276" w:rsidRDefault="00803276" w:rsidP="00803276">
      <w:pPr>
        <w:ind w:firstLine="420"/>
      </w:pPr>
      <w:r>
        <w:rPr>
          <w:rFonts w:hint="eastAsia"/>
        </w:rPr>
        <w:t>未来预期：未来一周，随着央行降准以及五一小长假对于旅游业的拉动，股市可能出现小幅度上涨</w:t>
      </w:r>
    </w:p>
    <w:p w14:paraId="1456AF6E" w14:textId="26992CBD" w:rsidR="00803276" w:rsidRDefault="00803276" w:rsidP="00803276">
      <w:pPr>
        <w:ind w:firstLine="420"/>
      </w:pPr>
      <w:r>
        <w:rPr>
          <w:rFonts w:hint="eastAsia"/>
        </w:rPr>
        <w:t>仓位</w:t>
      </w:r>
      <w:r w:rsidR="00E677F0">
        <w:rPr>
          <w:rFonts w:hint="eastAsia"/>
        </w:rPr>
        <w:t>：(</w:t>
      </w:r>
      <w:r>
        <w:t>1）继续持仓茅台，茅台受市场震荡影响较小</w:t>
      </w:r>
    </w:p>
    <w:p w14:paraId="55AE696C" w14:textId="5D5626ED" w:rsidR="00803276" w:rsidRDefault="00803276" w:rsidP="00803276">
      <w:pPr>
        <w:ind w:firstLine="420"/>
      </w:pPr>
      <w:r>
        <w:t xml:space="preserve">      </w:t>
      </w:r>
      <w:r>
        <w:rPr>
          <w:rFonts w:hint="eastAsia"/>
        </w:rPr>
        <w:t>(</w:t>
      </w:r>
      <w:r>
        <w:t>2）新能源板块处于振幅较大的震荡市，适宜高抛低吸。宁德时代上周封盘时上涨，于是全出</w:t>
      </w:r>
    </w:p>
    <w:p w14:paraId="26448B1C" w14:textId="334EA7B9" w:rsidR="00803276" w:rsidRDefault="00803276" w:rsidP="00803276">
      <w:pPr>
        <w:ind w:firstLine="420"/>
      </w:pPr>
      <w:r>
        <w:t xml:space="preserve">    （3）调整仓位，抛平安银行，入手酒店业、餐饮业相关股票</w:t>
      </w:r>
    </w:p>
    <w:p w14:paraId="4E9CFBA1" w14:textId="52198635" w:rsidR="00803276" w:rsidRDefault="00803276" w:rsidP="00803276">
      <w:pPr>
        <w:ind w:firstLine="420"/>
      </w:pPr>
      <w:r>
        <w:t>5.8、5.16</w:t>
      </w:r>
    </w:p>
    <w:p w14:paraId="5A78F310" w14:textId="70DC64F2" w:rsidR="00803276" w:rsidRDefault="00803276" w:rsidP="00803276">
      <w:pPr>
        <w:ind w:firstLine="420"/>
      </w:pPr>
      <w:r>
        <w:rPr>
          <w:rFonts w:hint="eastAsia"/>
        </w:rPr>
        <w:t>大盘分析：最近一周，股市为小熊市</w:t>
      </w:r>
    </w:p>
    <w:p w14:paraId="5610F333" w14:textId="4706F471" w:rsidR="00803276" w:rsidRDefault="00803276" w:rsidP="00803276">
      <w:pPr>
        <w:ind w:firstLine="420"/>
      </w:pPr>
      <w:r>
        <w:t xml:space="preserve">    茅台股票盈利有所下跌，当前汽车整车板块上涨。</w:t>
      </w:r>
    </w:p>
    <w:p w14:paraId="6080729C" w14:textId="382A3A2F" w:rsidR="00803276" w:rsidRDefault="00803276" w:rsidP="00803276">
      <w:pPr>
        <w:ind w:firstLine="420"/>
      </w:pPr>
      <w:r>
        <w:rPr>
          <w:rFonts w:hint="eastAsia"/>
        </w:rPr>
        <w:t>未来预期：汽车整车板块不敢追涨，减小仓位，小心行事。</w:t>
      </w:r>
    </w:p>
    <w:p w14:paraId="03B1902C" w14:textId="5F14B32A" w:rsidR="00803276" w:rsidRDefault="00803276" w:rsidP="00803276">
      <w:pPr>
        <w:ind w:firstLine="420"/>
      </w:pPr>
      <w:r>
        <w:rPr>
          <w:rFonts w:hint="eastAsia"/>
        </w:rPr>
        <w:t>仓位：买入制造业板块，三一重工、汇川技术、美的集团等。</w:t>
      </w:r>
    </w:p>
    <w:p w14:paraId="3D4A408A" w14:textId="18BB28B0" w:rsidR="00803276" w:rsidRDefault="00803276" w:rsidP="00803276">
      <w:pPr>
        <w:ind w:firstLine="420"/>
      </w:pPr>
      <w:r>
        <w:t>5.22</w:t>
      </w:r>
    </w:p>
    <w:p w14:paraId="1E3ECC6E" w14:textId="1984DA66" w:rsidR="00803276" w:rsidRDefault="00803276" w:rsidP="00803276">
      <w:pPr>
        <w:ind w:firstLine="420"/>
      </w:pPr>
      <w:r>
        <w:rPr>
          <w:rFonts w:hint="eastAsia"/>
        </w:rPr>
        <w:t>最近一周妖股频出</w:t>
      </w:r>
    </w:p>
    <w:p w14:paraId="239F9971" w14:textId="6A354AD6" w:rsidR="00986CA3" w:rsidRPr="00477E4C" w:rsidRDefault="00803276" w:rsidP="00803276">
      <w:pPr>
        <w:ind w:firstLine="420"/>
      </w:pPr>
      <w:r>
        <w:t xml:space="preserve">    新华制药连续9个涨停板，化学制药迅猛发展，同时制造业板块下跌，美的集团、三一重工分别亏损数千元出场。此时追涨新华制药、同和药业。然而第二天二者均暴跌。第三天新华制药涨回，出手减损，不料接下来几天新华制药继续涨停，同和药业持续跌停目前已亏损3万。南国置业连续两个涨停板，房地产开发板块形式不明，保持观望。</w:t>
      </w:r>
    </w:p>
    <w:p w14:paraId="3CCE3DF9" w14:textId="77777777" w:rsidR="00986CA3" w:rsidRPr="00477E4C" w:rsidRDefault="00986CA3" w:rsidP="00986CA3">
      <w:pPr>
        <w:ind w:firstLine="420"/>
        <w:rPr>
          <w:b/>
          <w:bCs/>
        </w:rPr>
      </w:pPr>
      <w:r w:rsidRPr="00477E4C">
        <w:rPr>
          <w:b/>
          <w:bCs/>
        </w:rPr>
        <w:t>3) 你对帖子观点：“点赞”或“反对”</w:t>
      </w:r>
    </w:p>
    <w:p w14:paraId="4F2C3C98" w14:textId="7B81E19D" w:rsidR="00986CA3" w:rsidRDefault="00803276" w:rsidP="00986CA3">
      <w:pPr>
        <w:ind w:firstLine="420"/>
      </w:pPr>
      <w:r>
        <w:rPr>
          <w:rFonts w:hint="eastAsia"/>
        </w:rPr>
        <w:t>点赞</w:t>
      </w:r>
    </w:p>
    <w:p w14:paraId="6F1D6377" w14:textId="77777777" w:rsidR="00986CA3" w:rsidRPr="006F0DE3" w:rsidRDefault="00986CA3" w:rsidP="00986CA3">
      <w:pPr>
        <w:ind w:firstLine="420"/>
        <w:rPr>
          <w:b/>
          <w:bCs/>
        </w:rPr>
      </w:pPr>
      <w:r w:rsidRPr="006F0DE3">
        <w:rPr>
          <w:b/>
          <w:bCs/>
        </w:rPr>
        <w:t>4) 你的理由和看法</w:t>
      </w:r>
    </w:p>
    <w:p w14:paraId="5D1DA264" w14:textId="72965A11" w:rsidR="00986CA3" w:rsidRDefault="008169D6" w:rsidP="00477E4C">
      <w:pPr>
        <w:ind w:firstLine="420"/>
      </w:pPr>
      <w:r w:rsidRPr="008169D6">
        <w:rPr>
          <w:rFonts w:hint="eastAsia"/>
        </w:rPr>
        <w:t>对股市走势的判断非常合理，操作策略基本符合楼主对股市的判断，总体盈利能力很不错。</w:t>
      </w:r>
    </w:p>
    <w:p w14:paraId="702EBAAE" w14:textId="143F6BF8" w:rsidR="00986CA3" w:rsidRDefault="00BE4BE7" w:rsidP="00986CA3">
      <w:pPr>
        <w:ind w:firstLine="420"/>
        <w:rPr>
          <w:b/>
          <w:bCs/>
        </w:rPr>
      </w:pPr>
      <w:r>
        <w:rPr>
          <w:rFonts w:hint="eastAsia"/>
          <w:b/>
          <w:bCs/>
        </w:rPr>
        <w:t>③</w:t>
      </w:r>
      <w:r w:rsidR="008169D6">
        <w:rPr>
          <w:rFonts w:hint="eastAsia"/>
          <w:b/>
          <w:bCs/>
        </w:rPr>
        <w:t>White五五开</w:t>
      </w:r>
    </w:p>
    <w:p w14:paraId="4BBC857E" w14:textId="77777777" w:rsidR="00986CA3" w:rsidRPr="006F0DE3" w:rsidRDefault="00986CA3" w:rsidP="00986CA3">
      <w:pPr>
        <w:ind w:firstLine="420"/>
        <w:rPr>
          <w:b/>
          <w:bCs/>
        </w:rPr>
      </w:pPr>
      <w:r w:rsidRPr="00477E4C">
        <w:rPr>
          <w:b/>
          <w:bCs/>
        </w:rPr>
        <w:t>1) 原帖链接</w:t>
      </w:r>
    </w:p>
    <w:p w14:paraId="1A5A1C5A" w14:textId="318D5267" w:rsidR="00986CA3" w:rsidRDefault="00DA3500" w:rsidP="00986CA3">
      <w:pPr>
        <w:ind w:firstLine="420"/>
      </w:pPr>
      <w:hyperlink r:id="rId21" w:history="1">
        <w:r w:rsidR="008169D6" w:rsidRPr="00FD088E">
          <w:rPr>
            <w:rStyle w:val="a3"/>
          </w:rPr>
          <w:t>https://www.haizhilicai.com/bbs_postpages_controllers/index/6/1/1651476056888001498$</w:t>
        </w:r>
      </w:hyperlink>
    </w:p>
    <w:p w14:paraId="0DFE598D" w14:textId="77777777" w:rsidR="00986CA3" w:rsidRPr="006F0DE3" w:rsidRDefault="00986CA3" w:rsidP="00986CA3">
      <w:pPr>
        <w:ind w:firstLine="420"/>
        <w:rPr>
          <w:b/>
          <w:bCs/>
        </w:rPr>
      </w:pPr>
      <w:r w:rsidRPr="00477E4C">
        <w:rPr>
          <w:b/>
          <w:bCs/>
        </w:rPr>
        <w:lastRenderedPageBreak/>
        <w:t>2) 原帖内容</w:t>
      </w:r>
    </w:p>
    <w:p w14:paraId="6CFCE212" w14:textId="71E94B59" w:rsidR="008169D6" w:rsidRDefault="008169D6" w:rsidP="008169D6">
      <w:pPr>
        <w:ind w:firstLine="420"/>
      </w:pPr>
      <w:r>
        <w:t xml:space="preserve">    大盘上周仍在震荡，预计本周还将维持震荡形式。</w:t>
      </w:r>
    </w:p>
    <w:p w14:paraId="3C79BB49" w14:textId="035513E8" w:rsidR="008169D6" w:rsidRDefault="008169D6" w:rsidP="008169D6">
      <w:pPr>
        <w:ind w:firstLine="420"/>
      </w:pPr>
      <w:r>
        <w:t xml:space="preserve">    个股方面上周躺平不动。</w:t>
      </w:r>
    </w:p>
    <w:p w14:paraId="71BE3A2E" w14:textId="44BC3549" w:rsidR="00986CA3" w:rsidRPr="00477E4C" w:rsidRDefault="008169D6" w:rsidP="008169D6">
      <w:r>
        <w:tab/>
      </w:r>
      <w:r>
        <w:tab/>
        <w:t>行业方面关注白酒，预计本周能有收益。</w:t>
      </w:r>
    </w:p>
    <w:p w14:paraId="29CAED40" w14:textId="77777777" w:rsidR="00986CA3" w:rsidRPr="00477E4C" w:rsidRDefault="00986CA3" w:rsidP="00986CA3">
      <w:pPr>
        <w:ind w:firstLine="420"/>
        <w:rPr>
          <w:b/>
          <w:bCs/>
        </w:rPr>
      </w:pPr>
      <w:r w:rsidRPr="00477E4C">
        <w:rPr>
          <w:b/>
          <w:bCs/>
        </w:rPr>
        <w:t>3) 你对帖子观点：“点赞”或“反对”</w:t>
      </w:r>
    </w:p>
    <w:p w14:paraId="68FC7183" w14:textId="70803A56" w:rsidR="00986CA3" w:rsidRDefault="00E677F0" w:rsidP="00986CA3">
      <w:pPr>
        <w:ind w:firstLine="420"/>
      </w:pPr>
      <w:r>
        <w:rPr>
          <w:rFonts w:hint="eastAsia"/>
        </w:rPr>
        <w:t>反对</w:t>
      </w:r>
    </w:p>
    <w:p w14:paraId="379B9072" w14:textId="77777777" w:rsidR="00986CA3" w:rsidRPr="006F0DE3" w:rsidRDefault="00986CA3" w:rsidP="00986CA3">
      <w:pPr>
        <w:ind w:firstLine="420"/>
        <w:rPr>
          <w:b/>
          <w:bCs/>
        </w:rPr>
      </w:pPr>
      <w:r w:rsidRPr="006F0DE3">
        <w:rPr>
          <w:b/>
          <w:bCs/>
        </w:rPr>
        <w:t>4) 你的理由和看法</w:t>
      </w:r>
    </w:p>
    <w:p w14:paraId="536F4ECC" w14:textId="0183D292" w:rsidR="00986CA3" w:rsidRDefault="00E677F0" w:rsidP="00477E4C">
      <w:pPr>
        <w:ind w:firstLine="420"/>
      </w:pPr>
      <w:r w:rsidRPr="00E677F0">
        <w:rPr>
          <w:rFonts w:hint="eastAsia"/>
        </w:rPr>
        <w:t>现在回看，股市</w:t>
      </w:r>
      <w:r w:rsidRPr="00E677F0">
        <w:t>6月处于上涨趋势，楼主判断错误选择了躺平而非加仓，导致可能的收益减少了。</w:t>
      </w:r>
    </w:p>
    <w:sectPr w:rsidR="00986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B0"/>
    <w:rsid w:val="00007319"/>
    <w:rsid w:val="0002244D"/>
    <w:rsid w:val="000649EA"/>
    <w:rsid w:val="00083433"/>
    <w:rsid w:val="00090175"/>
    <w:rsid w:val="000A53AD"/>
    <w:rsid w:val="000D213A"/>
    <w:rsid w:val="000E39B4"/>
    <w:rsid w:val="00115413"/>
    <w:rsid w:val="00115BE0"/>
    <w:rsid w:val="0013527A"/>
    <w:rsid w:val="00185042"/>
    <w:rsid w:val="00190B34"/>
    <w:rsid w:val="001D2167"/>
    <w:rsid w:val="001D3529"/>
    <w:rsid w:val="001E3DD9"/>
    <w:rsid w:val="001F1952"/>
    <w:rsid w:val="001F7664"/>
    <w:rsid w:val="00212AE1"/>
    <w:rsid w:val="002E1832"/>
    <w:rsid w:val="002F100D"/>
    <w:rsid w:val="002F3C41"/>
    <w:rsid w:val="00385F81"/>
    <w:rsid w:val="003B2B09"/>
    <w:rsid w:val="003E5EAA"/>
    <w:rsid w:val="003F2AAF"/>
    <w:rsid w:val="00420FB0"/>
    <w:rsid w:val="004557EA"/>
    <w:rsid w:val="00457A61"/>
    <w:rsid w:val="00473925"/>
    <w:rsid w:val="0047426E"/>
    <w:rsid w:val="00477E4C"/>
    <w:rsid w:val="00491669"/>
    <w:rsid w:val="004D6956"/>
    <w:rsid w:val="004E33E3"/>
    <w:rsid w:val="005128CF"/>
    <w:rsid w:val="00554B77"/>
    <w:rsid w:val="00563FB4"/>
    <w:rsid w:val="005B0AC0"/>
    <w:rsid w:val="00646B32"/>
    <w:rsid w:val="006840BE"/>
    <w:rsid w:val="006C5530"/>
    <w:rsid w:val="006D3FC0"/>
    <w:rsid w:val="006F0DE3"/>
    <w:rsid w:val="00742DAD"/>
    <w:rsid w:val="007D480B"/>
    <w:rsid w:val="00803276"/>
    <w:rsid w:val="008169D6"/>
    <w:rsid w:val="008367C2"/>
    <w:rsid w:val="00887D2D"/>
    <w:rsid w:val="0089516A"/>
    <w:rsid w:val="008A24B7"/>
    <w:rsid w:val="008C6DEF"/>
    <w:rsid w:val="00940D3A"/>
    <w:rsid w:val="00950D52"/>
    <w:rsid w:val="00986CA3"/>
    <w:rsid w:val="009A797F"/>
    <w:rsid w:val="009B5319"/>
    <w:rsid w:val="009B7381"/>
    <w:rsid w:val="009C7DB5"/>
    <w:rsid w:val="009F34F3"/>
    <w:rsid w:val="00A22950"/>
    <w:rsid w:val="00A25AE1"/>
    <w:rsid w:val="00A46788"/>
    <w:rsid w:val="00A70226"/>
    <w:rsid w:val="00A7783D"/>
    <w:rsid w:val="00A8495A"/>
    <w:rsid w:val="00A8569C"/>
    <w:rsid w:val="00AA126D"/>
    <w:rsid w:val="00AA1D6E"/>
    <w:rsid w:val="00AB567B"/>
    <w:rsid w:val="00AC0D35"/>
    <w:rsid w:val="00AC7E6F"/>
    <w:rsid w:val="00AF3BAE"/>
    <w:rsid w:val="00B00A3B"/>
    <w:rsid w:val="00B15D4A"/>
    <w:rsid w:val="00B23688"/>
    <w:rsid w:val="00B56A9F"/>
    <w:rsid w:val="00B97475"/>
    <w:rsid w:val="00BB0395"/>
    <w:rsid w:val="00BE4BE7"/>
    <w:rsid w:val="00BF07B0"/>
    <w:rsid w:val="00CC733F"/>
    <w:rsid w:val="00CD78F3"/>
    <w:rsid w:val="00D01B47"/>
    <w:rsid w:val="00D17F2C"/>
    <w:rsid w:val="00D700F3"/>
    <w:rsid w:val="00D938B1"/>
    <w:rsid w:val="00D9554A"/>
    <w:rsid w:val="00DA3500"/>
    <w:rsid w:val="00DC3E0B"/>
    <w:rsid w:val="00E02092"/>
    <w:rsid w:val="00E10FA5"/>
    <w:rsid w:val="00E16F57"/>
    <w:rsid w:val="00E46FD0"/>
    <w:rsid w:val="00E63B31"/>
    <w:rsid w:val="00E648EB"/>
    <w:rsid w:val="00E677F0"/>
    <w:rsid w:val="00E97878"/>
    <w:rsid w:val="00EF0049"/>
    <w:rsid w:val="00F30CAF"/>
    <w:rsid w:val="00FC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F13C"/>
  <w15:chartTrackingRefBased/>
  <w15:docId w15:val="{06D3E920-DB1B-4AA8-9BF8-41AC70B8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4B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B77"/>
    <w:rPr>
      <w:b/>
      <w:bCs/>
      <w:kern w:val="44"/>
      <w:sz w:val="44"/>
      <w:szCs w:val="44"/>
    </w:rPr>
  </w:style>
  <w:style w:type="character" w:styleId="a3">
    <w:name w:val="Hyperlink"/>
    <w:basedOn w:val="a0"/>
    <w:uiPriority w:val="99"/>
    <w:unhideWhenUsed/>
    <w:rsid w:val="00CD78F3"/>
    <w:rPr>
      <w:color w:val="0563C1" w:themeColor="hyperlink"/>
      <w:u w:val="single"/>
    </w:rPr>
  </w:style>
  <w:style w:type="character" w:styleId="a4">
    <w:name w:val="Unresolved Mention"/>
    <w:basedOn w:val="a0"/>
    <w:uiPriority w:val="99"/>
    <w:semiHidden/>
    <w:unhideWhenUsed/>
    <w:rsid w:val="00CD78F3"/>
    <w:rPr>
      <w:color w:val="605E5C"/>
      <w:shd w:val="clear" w:color="auto" w:fill="E1DFDD"/>
    </w:rPr>
  </w:style>
  <w:style w:type="character" w:styleId="a5">
    <w:name w:val="FollowedHyperlink"/>
    <w:basedOn w:val="a0"/>
    <w:uiPriority w:val="99"/>
    <w:semiHidden/>
    <w:unhideWhenUsed/>
    <w:rsid w:val="00115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haizhilicai.com/bbs_postpages_controllers/index/6/1/1651286085888001528$" TargetMode="External"/><Relationship Id="rId3" Type="http://schemas.openxmlformats.org/officeDocument/2006/relationships/webSettings" Target="webSettings.xml"/><Relationship Id="rId21" Type="http://schemas.openxmlformats.org/officeDocument/2006/relationships/hyperlink" Target="https://www.haizhilicai.com/bbs_postpages_controllers/index/6/1/1651476056888001498$"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haizhilicai.com/bbs_postpages_controllers/index/6/1/1651469439888001493$"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haizhilicai.com/Bbs_postpages_controllers/index/6/1/165321045288800157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haizhilicai.com/Bbs_postpages_controllers/index/1/1/1651388979888001591$"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99</cp:revision>
  <dcterms:created xsi:type="dcterms:W3CDTF">2022-06-06T08:10:00Z</dcterms:created>
  <dcterms:modified xsi:type="dcterms:W3CDTF">2022-06-15T06:16:00Z</dcterms:modified>
</cp:coreProperties>
</file>