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12A4" w14:textId="77777777" w:rsidR="002C24E5" w:rsidRDefault="002C24E5" w:rsidP="002C24E5">
      <w:pPr>
        <w:spacing w:beforeLines="100" w:before="312" w:line="120" w:lineRule="atLeast"/>
        <w:rPr>
          <w:sz w:val="52"/>
          <w:szCs w:val="52"/>
        </w:rPr>
      </w:pPr>
      <w:r>
        <w:rPr>
          <w:noProof/>
          <w:sz w:val="20"/>
        </w:rPr>
        <w:drawing>
          <wp:anchor distT="0" distB="0" distL="114300" distR="114300" simplePos="0" relativeHeight="251659264" behindDoc="0" locked="0" layoutInCell="1" allowOverlap="1" wp14:anchorId="06089BD0" wp14:editId="134E1F21">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rPr>
        <w:object w:dxaOrig="9481" w:dyaOrig="2322" w14:anchorId="588E3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3pt;height:30.4pt;mso-wrap-style:square;mso-position-horizontal-relative:page;mso-position-vertical-relative:page" o:ole="" fillcolor="#001">
            <v:imagedata r:id="rId9" o:title=""/>
          </v:shape>
          <o:OLEObject Type="Embed" ProgID="MSDraw" ShapeID="_x0000_i1025" DrawAspect="Content" ObjectID="_1713611612" r:id="rId10">
            <o:FieldCodes>\* mergeformat</o:FieldCodes>
          </o:OLEObject>
        </w:object>
      </w:r>
    </w:p>
    <w:p w14:paraId="3F9D0654" w14:textId="77777777" w:rsidR="002C24E5" w:rsidRPr="00280ED0" w:rsidRDefault="002C24E5" w:rsidP="002C24E5">
      <w:pPr>
        <w:pStyle w:val="ae"/>
        <w:spacing w:after="0" w:line="200" w:lineRule="exact"/>
        <w:ind w:firstLine="0"/>
        <w:rPr>
          <w:rFonts w:eastAsia="黑体"/>
          <w:b/>
          <w:bCs/>
          <w:sz w:val="18"/>
          <w:szCs w:val="44"/>
          <w14:shadow w14:blurRad="50800" w14:dist="38100" w14:dir="2700000" w14:sx="100000" w14:sy="100000" w14:kx="0" w14:ky="0" w14:algn="tl">
            <w14:srgbClr w14:val="000000">
              <w14:alpha w14:val="60000"/>
            </w14:srgbClr>
          </w14:shadow>
        </w:rPr>
      </w:pPr>
      <w:r w:rsidRPr="00280ED0">
        <w:rPr>
          <w:rFonts w:eastAsia="黑体"/>
          <w:b/>
          <w:bCs/>
          <w:sz w:val="18"/>
          <w:szCs w:val="44"/>
          <w14:shadow w14:blurRad="50800" w14:dist="38100" w14:dir="2700000" w14:sx="100000" w14:sy="100000" w14:kx="0" w14:ky="0" w14:algn="tl">
            <w14:srgbClr w14:val="000000">
              <w14:alpha w14:val="60000"/>
            </w14:srgbClr>
          </w14:shadow>
        </w:rPr>
        <w:t>Harbin Institute of Technology</w:t>
      </w:r>
      <w:r>
        <w:rPr>
          <w:rFonts w:eastAsia="黑体"/>
          <w:b/>
          <w:bCs/>
          <w:sz w:val="18"/>
          <w:szCs w:val="44"/>
          <w14:shadow w14:blurRad="50800" w14:dist="38100" w14:dir="2700000" w14:sx="100000" w14:sy="100000" w14:kx="0" w14:ky="0" w14:algn="tl">
            <w14:srgbClr w14:val="000000">
              <w14:alpha w14:val="60000"/>
            </w14:srgbClr>
          </w14:shadow>
        </w:rPr>
        <w:t xml:space="preserve"> </w:t>
      </w:r>
    </w:p>
    <w:p w14:paraId="70C4EDAD" w14:textId="77777777" w:rsidR="005D48D9" w:rsidRPr="0045292B" w:rsidRDefault="005D48D9" w:rsidP="005D48D9">
      <w:pPr>
        <w:spacing w:line="360" w:lineRule="auto"/>
        <w:rPr>
          <w:rFonts w:eastAsia="宋体"/>
          <w:sz w:val="72"/>
          <w:szCs w:val="72"/>
        </w:rPr>
      </w:pPr>
    </w:p>
    <w:p w14:paraId="4DDF08AC" w14:textId="77777777" w:rsidR="005D48D9" w:rsidRPr="0045292B" w:rsidRDefault="005D48D9" w:rsidP="005D48D9">
      <w:pPr>
        <w:spacing w:line="360" w:lineRule="auto"/>
        <w:rPr>
          <w:rFonts w:eastAsia="宋体"/>
          <w:sz w:val="72"/>
          <w:szCs w:val="72"/>
        </w:rPr>
      </w:pPr>
    </w:p>
    <w:p w14:paraId="151283C0" w14:textId="7B6E390F" w:rsidR="00C33CCE" w:rsidRPr="001721DD" w:rsidRDefault="0063021B" w:rsidP="005D48D9">
      <w:pPr>
        <w:spacing w:line="360" w:lineRule="auto"/>
        <w:ind w:left="420" w:hanging="420"/>
        <w:jc w:val="center"/>
        <w:rPr>
          <w:rFonts w:eastAsia="宋体"/>
          <w:b/>
          <w:bCs/>
          <w:sz w:val="56"/>
          <w:szCs w:val="72"/>
        </w:rPr>
      </w:pPr>
      <w:r w:rsidRPr="001721DD">
        <w:rPr>
          <w:rFonts w:eastAsia="宋体" w:hint="eastAsia"/>
          <w:b/>
          <w:bCs/>
          <w:sz w:val="56"/>
          <w:szCs w:val="72"/>
        </w:rPr>
        <w:t>商品标题实体识别</w:t>
      </w:r>
    </w:p>
    <w:p w14:paraId="5D8D9B17" w14:textId="6172559D" w:rsidR="005D48D9" w:rsidRDefault="00C33CCE" w:rsidP="005D48D9">
      <w:pPr>
        <w:spacing w:line="360" w:lineRule="auto"/>
        <w:ind w:left="420" w:hanging="420"/>
        <w:jc w:val="center"/>
        <w:rPr>
          <w:rFonts w:eastAsia="宋体"/>
          <w:sz w:val="40"/>
          <w:szCs w:val="44"/>
        </w:rPr>
      </w:pPr>
      <w:r>
        <w:rPr>
          <w:rFonts w:eastAsia="宋体"/>
          <w:sz w:val="56"/>
          <w:szCs w:val="72"/>
        </w:rPr>
        <w:t xml:space="preserve"> </w:t>
      </w:r>
      <w:r w:rsidR="00B62C97" w:rsidRPr="00B62C97">
        <w:rPr>
          <w:rFonts w:eastAsia="宋体" w:hint="eastAsia"/>
          <w:sz w:val="56"/>
          <w:szCs w:val="72"/>
        </w:rPr>
        <w:t xml:space="preserve"> </w:t>
      </w:r>
      <w:r w:rsidR="00FC0CA3">
        <w:rPr>
          <w:rFonts w:eastAsia="宋体" w:hint="eastAsia"/>
          <w:sz w:val="40"/>
          <w:szCs w:val="44"/>
        </w:rPr>
        <w:t>(</w:t>
      </w:r>
      <w:r w:rsidR="007A2D98">
        <w:rPr>
          <w:rFonts w:eastAsia="宋体"/>
          <w:sz w:val="40"/>
          <w:szCs w:val="44"/>
        </w:rPr>
        <w:t>2022</w:t>
      </w:r>
      <w:r w:rsidR="007A2D98">
        <w:rPr>
          <w:rFonts w:eastAsia="宋体" w:hint="eastAsia"/>
          <w:sz w:val="40"/>
          <w:szCs w:val="44"/>
        </w:rPr>
        <w:t>春</w:t>
      </w:r>
      <w:r w:rsidR="007A2D98">
        <w:rPr>
          <w:rFonts w:eastAsia="宋体" w:hint="eastAsia"/>
          <w:sz w:val="40"/>
          <w:szCs w:val="44"/>
        </w:rPr>
        <w:t xml:space="preserve"> </w:t>
      </w:r>
      <w:r w:rsidR="007A2D98">
        <w:rPr>
          <w:rFonts w:eastAsia="宋体" w:hint="eastAsia"/>
          <w:sz w:val="40"/>
          <w:szCs w:val="44"/>
        </w:rPr>
        <w:t>自然语言处理</w:t>
      </w:r>
      <w:r w:rsidR="007A2D98">
        <w:rPr>
          <w:rFonts w:eastAsia="宋体" w:hint="eastAsia"/>
          <w:sz w:val="40"/>
          <w:szCs w:val="44"/>
        </w:rPr>
        <w:t xml:space="preserve"> </w:t>
      </w:r>
      <w:r w:rsidR="007A2D98">
        <w:rPr>
          <w:rFonts w:eastAsia="宋体" w:hint="eastAsia"/>
          <w:sz w:val="40"/>
          <w:szCs w:val="44"/>
        </w:rPr>
        <w:t>课程报告</w:t>
      </w:r>
      <w:r w:rsidR="00FC0CA3">
        <w:rPr>
          <w:rFonts w:eastAsia="宋体"/>
          <w:sz w:val="40"/>
          <w:szCs w:val="44"/>
        </w:rPr>
        <w:t>)</w:t>
      </w:r>
    </w:p>
    <w:p w14:paraId="6328176F" w14:textId="77777777" w:rsidR="005D48D9" w:rsidRDefault="005D48D9" w:rsidP="00031E9E">
      <w:pPr>
        <w:spacing w:line="360" w:lineRule="auto"/>
        <w:rPr>
          <w:rFonts w:eastAsia="宋体"/>
          <w:sz w:val="40"/>
          <w:szCs w:val="44"/>
        </w:rPr>
      </w:pPr>
    </w:p>
    <w:p w14:paraId="1417F6DC" w14:textId="77777777" w:rsidR="005D48D9" w:rsidRPr="00F066A9" w:rsidRDefault="005D48D9" w:rsidP="005D48D9">
      <w:pPr>
        <w:spacing w:line="360" w:lineRule="auto"/>
        <w:rPr>
          <w:rFonts w:eastAsia="宋体"/>
          <w:sz w:val="40"/>
          <w:szCs w:val="44"/>
        </w:rPr>
      </w:pPr>
    </w:p>
    <w:p w14:paraId="5963D96A" w14:textId="77777777" w:rsidR="00122D3B" w:rsidRDefault="00122D3B" w:rsidP="0005541E">
      <w:pPr>
        <w:spacing w:line="360" w:lineRule="auto"/>
        <w:ind w:left="2100" w:firstLine="420"/>
        <w:rPr>
          <w:rFonts w:eastAsia="宋体"/>
          <w:sz w:val="36"/>
          <w:szCs w:val="36"/>
        </w:rPr>
      </w:pPr>
    </w:p>
    <w:p w14:paraId="0D766A95" w14:textId="77777777" w:rsidR="00122D3B" w:rsidRDefault="00122D3B" w:rsidP="00122D3B">
      <w:pPr>
        <w:spacing w:line="360" w:lineRule="auto"/>
        <w:rPr>
          <w:rFonts w:eastAsia="宋体"/>
          <w:sz w:val="36"/>
          <w:szCs w:val="36"/>
        </w:rPr>
      </w:pPr>
    </w:p>
    <w:p w14:paraId="3E596E86" w14:textId="77777777" w:rsidR="00122D3B" w:rsidRDefault="00122D3B" w:rsidP="0005541E">
      <w:pPr>
        <w:spacing w:line="360" w:lineRule="auto"/>
        <w:ind w:left="2100" w:firstLine="420"/>
        <w:rPr>
          <w:rFonts w:eastAsia="宋体"/>
          <w:sz w:val="36"/>
          <w:szCs w:val="36"/>
        </w:rPr>
      </w:pPr>
    </w:p>
    <w:p w14:paraId="76662139" w14:textId="2BD3897C" w:rsidR="005D48D9" w:rsidRDefault="0063021B" w:rsidP="0005541E">
      <w:pPr>
        <w:spacing w:line="360" w:lineRule="auto"/>
        <w:ind w:left="2100" w:firstLine="420"/>
        <w:rPr>
          <w:rFonts w:eastAsia="宋体"/>
          <w:sz w:val="36"/>
          <w:szCs w:val="36"/>
          <w:u w:val="single"/>
        </w:rPr>
      </w:pPr>
      <w:r>
        <w:rPr>
          <w:rFonts w:eastAsia="宋体" w:hint="eastAsia"/>
          <w:sz w:val="36"/>
          <w:szCs w:val="36"/>
        </w:rPr>
        <w:t>姓名</w:t>
      </w:r>
      <w:r w:rsidR="005D48D9" w:rsidRPr="00EA5702">
        <w:rPr>
          <w:rFonts w:eastAsia="宋体"/>
          <w:sz w:val="36"/>
          <w:szCs w:val="36"/>
        </w:rPr>
        <w:t>:</w:t>
      </w:r>
      <w:r w:rsidR="005D48D9" w:rsidRPr="00031E9E">
        <w:rPr>
          <w:rFonts w:eastAsia="宋体"/>
          <w:sz w:val="36"/>
          <w:szCs w:val="36"/>
          <w:u w:val="single"/>
        </w:rPr>
        <w:t xml:space="preserve"> </w:t>
      </w:r>
      <w:r w:rsidR="00982714">
        <w:rPr>
          <w:rFonts w:eastAsia="宋体" w:hint="eastAsia"/>
          <w:sz w:val="36"/>
          <w:szCs w:val="36"/>
          <w:u w:val="single"/>
        </w:rPr>
        <w:t>肖力炜</w:t>
      </w:r>
      <w:r w:rsidR="00031E9E">
        <w:rPr>
          <w:rFonts w:eastAsia="宋体"/>
          <w:sz w:val="36"/>
          <w:szCs w:val="36"/>
          <w:u w:val="single"/>
        </w:rPr>
        <w:t xml:space="preserve"> </w:t>
      </w:r>
      <w:r>
        <w:rPr>
          <w:rFonts w:eastAsia="宋体" w:hint="eastAsia"/>
          <w:sz w:val="36"/>
          <w:szCs w:val="36"/>
        </w:rPr>
        <w:t>学号</w:t>
      </w:r>
      <w:r w:rsidR="005D48D9" w:rsidRPr="00EA5702">
        <w:rPr>
          <w:rFonts w:eastAsia="宋体"/>
          <w:sz w:val="36"/>
          <w:szCs w:val="36"/>
        </w:rPr>
        <w:t>:</w:t>
      </w:r>
      <w:r w:rsidR="004F22EB" w:rsidRPr="00031E9E">
        <w:rPr>
          <w:rFonts w:eastAsia="宋体"/>
          <w:sz w:val="36"/>
          <w:szCs w:val="36"/>
          <w:u w:val="single"/>
        </w:rPr>
        <w:t xml:space="preserve"> </w:t>
      </w:r>
      <w:r w:rsidR="001D1D74">
        <w:rPr>
          <w:rFonts w:eastAsia="宋体"/>
          <w:sz w:val="36"/>
          <w:szCs w:val="36"/>
          <w:u w:val="single"/>
        </w:rPr>
        <w:t xml:space="preserve"> </w:t>
      </w:r>
      <w:r w:rsidR="001D1D74">
        <w:rPr>
          <w:rFonts w:eastAsia="宋体" w:hint="eastAsia"/>
          <w:sz w:val="36"/>
          <w:szCs w:val="36"/>
          <w:u w:val="single"/>
        </w:rPr>
        <w:t>19011050</w:t>
      </w:r>
      <w:r w:rsidR="00982714">
        <w:rPr>
          <w:rFonts w:eastAsia="宋体" w:hint="eastAsia"/>
          <w:sz w:val="36"/>
          <w:szCs w:val="36"/>
          <w:u w:val="single"/>
        </w:rPr>
        <w:t>4</w:t>
      </w:r>
      <w:r w:rsidR="004F22EB">
        <w:rPr>
          <w:rFonts w:eastAsia="宋体"/>
          <w:sz w:val="36"/>
          <w:szCs w:val="36"/>
          <w:u w:val="single"/>
        </w:rPr>
        <w:t xml:space="preserve"> </w:t>
      </w:r>
    </w:p>
    <w:p w14:paraId="474B65F7" w14:textId="21E82328" w:rsidR="004F22EB" w:rsidRDefault="0063021B" w:rsidP="0005541E">
      <w:pPr>
        <w:spacing w:line="360" w:lineRule="auto"/>
        <w:ind w:left="2100" w:firstLine="420"/>
        <w:rPr>
          <w:rFonts w:eastAsia="宋体"/>
          <w:sz w:val="36"/>
          <w:szCs w:val="36"/>
          <w:u w:val="single"/>
        </w:rPr>
      </w:pPr>
      <w:r>
        <w:rPr>
          <w:rFonts w:eastAsia="宋体" w:hint="eastAsia"/>
          <w:sz w:val="36"/>
          <w:szCs w:val="36"/>
        </w:rPr>
        <w:t>姓名</w:t>
      </w:r>
      <w:r w:rsidR="004F22EB" w:rsidRPr="00EA5702">
        <w:rPr>
          <w:rFonts w:eastAsia="宋体"/>
          <w:sz w:val="36"/>
          <w:szCs w:val="36"/>
        </w:rPr>
        <w:t>:</w:t>
      </w:r>
      <w:r w:rsidR="004F22EB" w:rsidRPr="00031E9E">
        <w:rPr>
          <w:rFonts w:eastAsia="宋体"/>
          <w:sz w:val="36"/>
          <w:szCs w:val="36"/>
          <w:u w:val="single"/>
        </w:rPr>
        <w:t xml:space="preserve"> </w:t>
      </w:r>
      <w:r w:rsidR="004F22EB">
        <w:rPr>
          <w:rFonts w:eastAsia="宋体"/>
          <w:sz w:val="36"/>
          <w:szCs w:val="36"/>
          <w:u w:val="single"/>
        </w:rPr>
        <w:t xml:space="preserve"> </w:t>
      </w:r>
      <w:r w:rsidR="00982714">
        <w:rPr>
          <w:rFonts w:eastAsia="宋体" w:hint="eastAsia"/>
          <w:sz w:val="36"/>
          <w:szCs w:val="36"/>
          <w:u w:val="single"/>
        </w:rPr>
        <w:t>王铭</w:t>
      </w:r>
      <w:r w:rsidR="004F22EB">
        <w:rPr>
          <w:rFonts w:eastAsia="宋体"/>
          <w:sz w:val="36"/>
          <w:szCs w:val="36"/>
          <w:u w:val="single"/>
        </w:rPr>
        <w:t xml:space="preserve">  </w:t>
      </w:r>
      <w:r>
        <w:rPr>
          <w:rFonts w:eastAsia="宋体" w:hint="eastAsia"/>
          <w:sz w:val="36"/>
          <w:szCs w:val="36"/>
        </w:rPr>
        <w:t>学号</w:t>
      </w:r>
      <w:r w:rsidR="004F22EB" w:rsidRPr="00EA5702">
        <w:rPr>
          <w:rFonts w:eastAsia="宋体"/>
          <w:sz w:val="36"/>
          <w:szCs w:val="36"/>
        </w:rPr>
        <w:t>:</w:t>
      </w:r>
      <w:r w:rsidR="004F22EB" w:rsidRPr="00031E9E">
        <w:rPr>
          <w:rFonts w:eastAsia="宋体"/>
          <w:sz w:val="36"/>
          <w:szCs w:val="36"/>
          <w:u w:val="single"/>
        </w:rPr>
        <w:t xml:space="preserve"> </w:t>
      </w:r>
      <w:r w:rsidR="005866C3">
        <w:rPr>
          <w:rFonts w:eastAsia="宋体"/>
          <w:sz w:val="36"/>
          <w:szCs w:val="36"/>
          <w:u w:val="single"/>
        </w:rPr>
        <w:t xml:space="preserve"> </w:t>
      </w:r>
      <w:r w:rsidR="005866C3">
        <w:rPr>
          <w:rFonts w:eastAsia="宋体" w:hint="eastAsia"/>
          <w:sz w:val="36"/>
          <w:szCs w:val="36"/>
          <w:u w:val="single"/>
        </w:rPr>
        <w:t>190110509</w:t>
      </w:r>
      <w:r w:rsidR="004F22EB">
        <w:rPr>
          <w:rFonts w:eastAsia="宋体"/>
          <w:sz w:val="36"/>
          <w:szCs w:val="36"/>
          <w:u w:val="single"/>
        </w:rPr>
        <w:t xml:space="preserve"> </w:t>
      </w:r>
    </w:p>
    <w:p w14:paraId="71601DBE" w14:textId="4EBDB534" w:rsidR="004F22EB" w:rsidRDefault="0063021B" w:rsidP="00122D3B">
      <w:pPr>
        <w:spacing w:line="360" w:lineRule="auto"/>
        <w:ind w:left="2100" w:firstLine="420"/>
        <w:rPr>
          <w:rFonts w:eastAsia="宋体"/>
          <w:sz w:val="36"/>
          <w:szCs w:val="36"/>
          <w:u w:val="single"/>
        </w:rPr>
      </w:pPr>
      <w:r>
        <w:rPr>
          <w:rFonts w:eastAsia="宋体" w:hint="eastAsia"/>
          <w:sz w:val="36"/>
          <w:szCs w:val="36"/>
        </w:rPr>
        <w:t>姓名</w:t>
      </w:r>
      <w:r w:rsidR="004F22EB" w:rsidRPr="00EA5702">
        <w:rPr>
          <w:rFonts w:eastAsia="宋体"/>
          <w:sz w:val="36"/>
          <w:szCs w:val="36"/>
        </w:rPr>
        <w:t>:</w:t>
      </w:r>
      <w:r w:rsidR="004F22EB" w:rsidRPr="00031E9E">
        <w:rPr>
          <w:rFonts w:eastAsia="宋体"/>
          <w:sz w:val="36"/>
          <w:szCs w:val="36"/>
          <w:u w:val="single"/>
        </w:rPr>
        <w:t xml:space="preserve"> </w:t>
      </w:r>
      <w:r w:rsidR="00A7517D">
        <w:rPr>
          <w:rFonts w:eastAsia="宋体" w:hint="eastAsia"/>
          <w:sz w:val="36"/>
          <w:szCs w:val="36"/>
          <w:u w:val="single"/>
        </w:rPr>
        <w:t>郑羿恺</w:t>
      </w:r>
      <w:r w:rsidR="004F22EB">
        <w:rPr>
          <w:rFonts w:eastAsia="宋体"/>
          <w:sz w:val="36"/>
          <w:szCs w:val="36"/>
          <w:u w:val="single"/>
        </w:rPr>
        <w:t xml:space="preserve"> </w:t>
      </w:r>
      <w:r>
        <w:rPr>
          <w:rFonts w:eastAsia="宋体" w:hint="eastAsia"/>
          <w:sz w:val="36"/>
          <w:szCs w:val="36"/>
        </w:rPr>
        <w:t>学号</w:t>
      </w:r>
      <w:r w:rsidR="004F22EB" w:rsidRPr="00EA5702">
        <w:rPr>
          <w:rFonts w:eastAsia="宋体"/>
          <w:sz w:val="36"/>
          <w:szCs w:val="36"/>
        </w:rPr>
        <w:t>:</w:t>
      </w:r>
      <w:r w:rsidR="004F22EB" w:rsidRPr="00031E9E">
        <w:rPr>
          <w:rFonts w:eastAsia="宋体"/>
          <w:sz w:val="36"/>
          <w:szCs w:val="36"/>
          <w:u w:val="single"/>
        </w:rPr>
        <w:t xml:space="preserve"> </w:t>
      </w:r>
      <w:r w:rsidR="00B610E8">
        <w:rPr>
          <w:rFonts w:eastAsia="宋体"/>
          <w:sz w:val="36"/>
          <w:szCs w:val="36"/>
          <w:u w:val="single"/>
        </w:rPr>
        <w:t xml:space="preserve"> </w:t>
      </w:r>
      <w:r w:rsidR="00A7517D">
        <w:rPr>
          <w:rFonts w:eastAsia="宋体" w:hint="eastAsia"/>
          <w:sz w:val="36"/>
          <w:szCs w:val="36"/>
          <w:u w:val="single"/>
        </w:rPr>
        <w:t>190110502</w:t>
      </w:r>
      <w:r w:rsidR="004F22EB">
        <w:rPr>
          <w:rFonts w:eastAsia="宋体"/>
          <w:sz w:val="36"/>
          <w:szCs w:val="36"/>
          <w:u w:val="single"/>
        </w:rPr>
        <w:t xml:space="preserve"> </w:t>
      </w:r>
    </w:p>
    <w:p w14:paraId="6670FEFE" w14:textId="17F33835" w:rsidR="00122D3B" w:rsidRDefault="00122D3B" w:rsidP="00122D3B">
      <w:pPr>
        <w:spacing w:line="360" w:lineRule="auto"/>
        <w:ind w:left="2100" w:firstLine="420"/>
        <w:rPr>
          <w:rFonts w:eastAsia="宋体"/>
          <w:sz w:val="36"/>
          <w:szCs w:val="36"/>
          <w:u w:val="single"/>
        </w:rPr>
      </w:pPr>
    </w:p>
    <w:p w14:paraId="7ED46CCE" w14:textId="07F1E280" w:rsidR="00122D3B" w:rsidRDefault="00122D3B" w:rsidP="00122D3B">
      <w:pPr>
        <w:spacing w:line="360" w:lineRule="auto"/>
        <w:rPr>
          <w:rFonts w:eastAsia="宋体"/>
          <w:sz w:val="36"/>
          <w:szCs w:val="36"/>
          <w:u w:val="single"/>
        </w:rPr>
      </w:pPr>
    </w:p>
    <w:p w14:paraId="79160661" w14:textId="77777777" w:rsidR="00122D3B" w:rsidRPr="004F22EB" w:rsidRDefault="00122D3B" w:rsidP="002C24E5">
      <w:pPr>
        <w:spacing w:line="360" w:lineRule="auto"/>
        <w:rPr>
          <w:rFonts w:eastAsia="宋体"/>
          <w:sz w:val="36"/>
          <w:szCs w:val="36"/>
          <w:u w:val="single"/>
        </w:rPr>
      </w:pPr>
    </w:p>
    <w:p w14:paraId="02F58C51" w14:textId="77777777" w:rsidR="005D48D9" w:rsidRPr="00EA5702" w:rsidRDefault="005D48D9" w:rsidP="005D48D9">
      <w:pPr>
        <w:spacing w:line="360" w:lineRule="auto"/>
        <w:jc w:val="center"/>
        <w:rPr>
          <w:rFonts w:eastAsia="宋体"/>
          <w:sz w:val="36"/>
          <w:szCs w:val="36"/>
        </w:rPr>
      </w:pPr>
    </w:p>
    <w:p w14:paraId="39AE0398" w14:textId="77777777" w:rsidR="003D11F8" w:rsidRDefault="003D11F8" w:rsidP="005D48D9">
      <w:pPr>
        <w:wordWrap w:val="0"/>
        <w:spacing w:line="360" w:lineRule="auto"/>
        <w:jc w:val="center"/>
        <w:rPr>
          <w:rFonts w:eastAsia="宋体"/>
          <w:sz w:val="36"/>
          <w:szCs w:val="36"/>
        </w:rPr>
      </w:pPr>
    </w:p>
    <w:p w14:paraId="3F286FD9" w14:textId="77777777" w:rsidR="003D11F8" w:rsidRDefault="003D11F8" w:rsidP="005D48D9">
      <w:pPr>
        <w:wordWrap w:val="0"/>
        <w:spacing w:line="360" w:lineRule="auto"/>
        <w:jc w:val="center"/>
        <w:rPr>
          <w:rFonts w:eastAsia="宋体"/>
          <w:sz w:val="36"/>
          <w:szCs w:val="36"/>
        </w:rPr>
      </w:pPr>
    </w:p>
    <w:p w14:paraId="64BEF9C8" w14:textId="63CCB429" w:rsidR="005D48D9" w:rsidRPr="001F4629" w:rsidRDefault="00D80013" w:rsidP="005D48D9">
      <w:pPr>
        <w:wordWrap w:val="0"/>
        <w:spacing w:line="360" w:lineRule="auto"/>
        <w:jc w:val="center"/>
        <w:rPr>
          <w:rFonts w:eastAsia="宋体"/>
          <w:sz w:val="36"/>
          <w:szCs w:val="36"/>
        </w:rPr>
      </w:pPr>
      <w:r>
        <w:rPr>
          <w:rFonts w:eastAsia="宋体"/>
          <w:sz w:val="36"/>
          <w:szCs w:val="36"/>
        </w:rPr>
        <w:t>4</w:t>
      </w:r>
      <w:r w:rsidR="005D48D9" w:rsidRPr="00EA5702">
        <w:rPr>
          <w:rFonts w:eastAsia="宋体"/>
          <w:sz w:val="36"/>
          <w:szCs w:val="36"/>
        </w:rPr>
        <w:t>/</w:t>
      </w:r>
      <w:r>
        <w:rPr>
          <w:rFonts w:eastAsia="宋体"/>
          <w:sz w:val="36"/>
          <w:szCs w:val="36"/>
        </w:rPr>
        <w:t>22</w:t>
      </w:r>
      <w:r w:rsidR="005D48D9" w:rsidRPr="00EA5702">
        <w:rPr>
          <w:rFonts w:eastAsia="宋体"/>
          <w:sz w:val="36"/>
          <w:szCs w:val="36"/>
        </w:rPr>
        <w:t>/20</w:t>
      </w:r>
      <w:r w:rsidR="0048026B">
        <w:rPr>
          <w:rFonts w:eastAsia="宋体"/>
          <w:sz w:val="36"/>
          <w:szCs w:val="36"/>
        </w:rPr>
        <w:t>2</w:t>
      </w:r>
      <w:r>
        <w:rPr>
          <w:rFonts w:eastAsia="宋体"/>
          <w:sz w:val="36"/>
          <w:szCs w:val="36"/>
        </w:rPr>
        <w:t>2</w:t>
      </w:r>
    </w:p>
    <w:p w14:paraId="0D814E78" w14:textId="77777777" w:rsidR="005D48D9" w:rsidRPr="0045292B" w:rsidRDefault="005D48D9" w:rsidP="005D48D9">
      <w:pPr>
        <w:pStyle w:val="TOC10"/>
        <w:spacing w:before="0" w:line="360" w:lineRule="auto"/>
        <w:rPr>
          <w:rFonts w:ascii="Times New Roman" w:eastAsia="宋体" w:hAnsi="Times New Roman" w:cs="Times New Roman"/>
          <w:color w:val="auto"/>
          <w:kern w:val="2"/>
          <w:szCs w:val="22"/>
          <w:lang w:val="zh-CN"/>
        </w:rPr>
        <w:sectPr w:rsidR="005D48D9" w:rsidRPr="0045292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docGrid w:type="lines" w:linePitch="312"/>
        </w:sectPr>
      </w:pPr>
    </w:p>
    <w:sdt>
      <w:sdtPr>
        <w:rPr>
          <w:rFonts w:ascii="Times New Roman" w:eastAsia="宋体" w:hAnsi="Times New Roman" w:cs="Times New Roman"/>
          <w:b w:val="0"/>
          <w:bCs w:val="0"/>
          <w:color w:val="auto"/>
          <w:kern w:val="2"/>
          <w:sz w:val="22"/>
          <w:szCs w:val="22"/>
          <w:lang w:val="zh-CN"/>
        </w:rPr>
        <w:id w:val="-942991206"/>
      </w:sdtPr>
      <w:sdtEndPr>
        <w:rPr>
          <w:kern w:val="0"/>
          <w:sz w:val="24"/>
          <w:szCs w:val="24"/>
        </w:rPr>
      </w:sdtEndPr>
      <w:sdtContent>
        <w:p w14:paraId="34ABF8C8" w14:textId="77777777" w:rsidR="005D48D9" w:rsidRPr="00FF6E6A" w:rsidRDefault="005D48D9" w:rsidP="005D48D9">
          <w:pPr>
            <w:pStyle w:val="TOC10"/>
            <w:spacing w:before="0" w:line="360" w:lineRule="auto"/>
            <w:rPr>
              <w:rFonts w:ascii="Times New Roman" w:eastAsia="宋体" w:hAnsi="Times New Roman" w:cs="Times New Roman"/>
              <w:b w:val="0"/>
              <w:color w:val="auto"/>
              <w:kern w:val="2"/>
              <w:sz w:val="28"/>
              <w:szCs w:val="22"/>
              <w:lang w:val="zh-CN"/>
            </w:rPr>
          </w:pPr>
        </w:p>
        <w:p w14:paraId="4473EA6C" w14:textId="77777777" w:rsidR="005D48D9" w:rsidRPr="00FF6E6A" w:rsidRDefault="005D48D9" w:rsidP="005D48D9">
          <w:pPr>
            <w:rPr>
              <w:b/>
              <w:sz w:val="44"/>
            </w:rPr>
          </w:pPr>
          <w:r w:rsidRPr="00FF6E6A">
            <w:rPr>
              <w:rFonts w:hint="eastAsia"/>
              <w:b/>
              <w:sz w:val="44"/>
            </w:rPr>
            <w:t>C</w:t>
          </w:r>
          <w:r w:rsidRPr="00FF6E6A">
            <w:rPr>
              <w:b/>
              <w:sz w:val="44"/>
            </w:rPr>
            <w:t>ontents</w:t>
          </w:r>
        </w:p>
        <w:p w14:paraId="2DF4FBF0" w14:textId="77777777" w:rsidR="005D48D9" w:rsidRPr="00FF6E6A" w:rsidRDefault="005D48D9" w:rsidP="005D48D9">
          <w:pPr>
            <w:rPr>
              <w:lang w:val="zh-CN"/>
            </w:rPr>
          </w:pPr>
        </w:p>
        <w:p w14:paraId="23C7FF69" w14:textId="5D331A67" w:rsidR="00446275" w:rsidRDefault="005D48D9">
          <w:pPr>
            <w:pStyle w:val="TOC1"/>
            <w:tabs>
              <w:tab w:val="right" w:leader="dot" w:pos="8296"/>
            </w:tabs>
            <w:rPr>
              <w:rFonts w:asciiTheme="minorHAnsi" w:eastAsiaTheme="minorEastAsia" w:hAnsiTheme="minorHAnsi" w:cstheme="minorBidi"/>
              <w:b w:val="0"/>
              <w:bCs w:val="0"/>
              <w:i w:val="0"/>
              <w:iCs w:val="0"/>
              <w:noProof/>
              <w:kern w:val="2"/>
              <w:sz w:val="21"/>
              <w:szCs w:val="22"/>
            </w:rPr>
          </w:pPr>
          <w:r w:rsidRPr="00322990">
            <w:rPr>
              <w:rFonts w:eastAsia="宋体"/>
              <w:b w:val="0"/>
              <w:bCs w:val="0"/>
              <w:i w:val="0"/>
              <w:sz w:val="44"/>
              <w:szCs w:val="32"/>
            </w:rPr>
            <w:fldChar w:fldCharType="begin"/>
          </w:r>
          <w:r w:rsidRPr="00322990">
            <w:rPr>
              <w:rFonts w:eastAsia="宋体"/>
              <w:b w:val="0"/>
              <w:i w:val="0"/>
              <w:sz w:val="44"/>
              <w:szCs w:val="32"/>
            </w:rPr>
            <w:instrText xml:space="preserve"> TOC \o "1-3" \h \z \u </w:instrText>
          </w:r>
          <w:r w:rsidRPr="00322990">
            <w:rPr>
              <w:rFonts w:eastAsia="宋体"/>
              <w:b w:val="0"/>
              <w:bCs w:val="0"/>
              <w:i w:val="0"/>
              <w:sz w:val="44"/>
              <w:szCs w:val="32"/>
            </w:rPr>
            <w:fldChar w:fldCharType="separate"/>
          </w:r>
          <w:hyperlink w:anchor="_Toc101566848" w:history="1">
            <w:r w:rsidR="00446275" w:rsidRPr="002F6694">
              <w:rPr>
                <w:rStyle w:val="a8"/>
                <w:noProof/>
              </w:rPr>
              <w:t xml:space="preserve">1. </w:t>
            </w:r>
            <w:r w:rsidR="00446275" w:rsidRPr="002F6694">
              <w:rPr>
                <w:rStyle w:val="a8"/>
                <w:rFonts w:ascii="宋体" w:eastAsia="宋体" w:hAnsi="宋体" w:cs="宋体"/>
                <w:noProof/>
              </w:rPr>
              <w:t>引言</w:t>
            </w:r>
            <w:r w:rsidR="00446275">
              <w:rPr>
                <w:noProof/>
                <w:webHidden/>
              </w:rPr>
              <w:tab/>
            </w:r>
            <w:r w:rsidR="00446275">
              <w:rPr>
                <w:noProof/>
                <w:webHidden/>
              </w:rPr>
              <w:fldChar w:fldCharType="begin"/>
            </w:r>
            <w:r w:rsidR="00446275">
              <w:rPr>
                <w:noProof/>
                <w:webHidden/>
              </w:rPr>
              <w:instrText xml:space="preserve"> PAGEREF _Toc101566848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4A9E165E" w14:textId="43B9EFCE"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49" w:history="1">
            <w:r w:rsidR="00446275" w:rsidRPr="002F6694">
              <w:rPr>
                <w:rStyle w:val="a8"/>
                <w:noProof/>
              </w:rPr>
              <w:t>1.1</w:t>
            </w:r>
            <w:r w:rsidR="00446275">
              <w:rPr>
                <w:noProof/>
                <w:webHidden/>
              </w:rPr>
              <w:tab/>
            </w:r>
            <w:r w:rsidR="00446275">
              <w:rPr>
                <w:noProof/>
                <w:webHidden/>
              </w:rPr>
              <w:fldChar w:fldCharType="begin"/>
            </w:r>
            <w:r w:rsidR="00446275">
              <w:rPr>
                <w:noProof/>
                <w:webHidden/>
              </w:rPr>
              <w:instrText xml:space="preserve"> PAGEREF _Toc101566849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2DCCE8F8" w14:textId="77324FA8" w:rsidR="00446275" w:rsidRDefault="004C5B4F">
          <w:pPr>
            <w:pStyle w:val="TOC1"/>
            <w:tabs>
              <w:tab w:val="right" w:leader="dot" w:pos="8296"/>
            </w:tabs>
            <w:rPr>
              <w:rFonts w:asciiTheme="minorHAnsi" w:eastAsiaTheme="minorEastAsia" w:hAnsiTheme="minorHAnsi" w:cstheme="minorBidi"/>
              <w:b w:val="0"/>
              <w:bCs w:val="0"/>
              <w:i w:val="0"/>
              <w:iCs w:val="0"/>
              <w:noProof/>
              <w:kern w:val="2"/>
              <w:sz w:val="21"/>
              <w:szCs w:val="22"/>
            </w:rPr>
          </w:pPr>
          <w:hyperlink w:anchor="_Toc101566850" w:history="1">
            <w:r w:rsidR="00446275" w:rsidRPr="002F6694">
              <w:rPr>
                <w:rStyle w:val="a8"/>
                <w:noProof/>
              </w:rPr>
              <w:t xml:space="preserve">2. </w:t>
            </w:r>
            <w:r w:rsidR="00446275" w:rsidRPr="002F6694">
              <w:rPr>
                <w:rStyle w:val="a8"/>
                <w:rFonts w:ascii="宋体" w:eastAsia="宋体" w:hAnsi="宋体" w:cs="宋体"/>
                <w:noProof/>
              </w:rPr>
              <w:t>数据分析</w:t>
            </w:r>
            <w:r w:rsidR="00446275">
              <w:rPr>
                <w:noProof/>
                <w:webHidden/>
              </w:rPr>
              <w:tab/>
            </w:r>
            <w:r w:rsidR="00446275">
              <w:rPr>
                <w:noProof/>
                <w:webHidden/>
              </w:rPr>
              <w:fldChar w:fldCharType="begin"/>
            </w:r>
            <w:r w:rsidR="00446275">
              <w:rPr>
                <w:noProof/>
                <w:webHidden/>
              </w:rPr>
              <w:instrText xml:space="preserve"> PAGEREF _Toc101566850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29123D40" w14:textId="71401433"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51" w:history="1">
            <w:r w:rsidR="00446275" w:rsidRPr="002F6694">
              <w:rPr>
                <w:rStyle w:val="a8"/>
                <w:noProof/>
              </w:rPr>
              <w:t>2.1</w:t>
            </w:r>
            <w:r w:rsidR="00446275">
              <w:rPr>
                <w:noProof/>
                <w:webHidden/>
              </w:rPr>
              <w:tab/>
            </w:r>
            <w:r w:rsidR="00446275">
              <w:rPr>
                <w:noProof/>
                <w:webHidden/>
              </w:rPr>
              <w:fldChar w:fldCharType="begin"/>
            </w:r>
            <w:r w:rsidR="00446275">
              <w:rPr>
                <w:noProof/>
                <w:webHidden/>
              </w:rPr>
              <w:instrText xml:space="preserve"> PAGEREF _Toc101566851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3BC47AD8" w14:textId="0EA67B5B" w:rsidR="00446275" w:rsidRDefault="004C5B4F">
          <w:pPr>
            <w:pStyle w:val="TOC1"/>
            <w:tabs>
              <w:tab w:val="right" w:leader="dot" w:pos="8296"/>
            </w:tabs>
            <w:rPr>
              <w:rFonts w:asciiTheme="minorHAnsi" w:eastAsiaTheme="minorEastAsia" w:hAnsiTheme="minorHAnsi" w:cstheme="minorBidi"/>
              <w:b w:val="0"/>
              <w:bCs w:val="0"/>
              <w:i w:val="0"/>
              <w:iCs w:val="0"/>
              <w:noProof/>
              <w:kern w:val="2"/>
              <w:sz w:val="21"/>
              <w:szCs w:val="22"/>
            </w:rPr>
          </w:pPr>
          <w:hyperlink w:anchor="_Toc101566852" w:history="1">
            <w:r w:rsidR="00446275" w:rsidRPr="002F6694">
              <w:rPr>
                <w:rStyle w:val="a8"/>
                <w:noProof/>
              </w:rPr>
              <w:t xml:space="preserve">3. </w:t>
            </w:r>
            <w:r w:rsidR="00446275" w:rsidRPr="002F6694">
              <w:rPr>
                <w:rStyle w:val="a8"/>
                <w:rFonts w:ascii="宋体" w:eastAsia="宋体" w:hAnsi="宋体" w:cs="宋体"/>
                <w:noProof/>
              </w:rPr>
              <w:t>模型设计及实现</w:t>
            </w:r>
            <w:r w:rsidR="00446275">
              <w:rPr>
                <w:noProof/>
                <w:webHidden/>
              </w:rPr>
              <w:tab/>
            </w:r>
            <w:r w:rsidR="00446275">
              <w:rPr>
                <w:noProof/>
                <w:webHidden/>
              </w:rPr>
              <w:fldChar w:fldCharType="begin"/>
            </w:r>
            <w:r w:rsidR="00446275">
              <w:rPr>
                <w:noProof/>
                <w:webHidden/>
              </w:rPr>
              <w:instrText xml:space="preserve"> PAGEREF _Toc101566852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7BA98BF4" w14:textId="17E432DE"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53" w:history="1">
            <w:r w:rsidR="00446275" w:rsidRPr="002F6694">
              <w:rPr>
                <w:rStyle w:val="a8"/>
                <w:noProof/>
              </w:rPr>
              <w:t>3.1</w:t>
            </w:r>
            <w:r w:rsidR="00446275">
              <w:rPr>
                <w:noProof/>
                <w:webHidden/>
              </w:rPr>
              <w:tab/>
            </w:r>
            <w:r w:rsidR="00446275">
              <w:rPr>
                <w:noProof/>
                <w:webHidden/>
              </w:rPr>
              <w:fldChar w:fldCharType="begin"/>
            </w:r>
            <w:r w:rsidR="00446275">
              <w:rPr>
                <w:noProof/>
                <w:webHidden/>
              </w:rPr>
              <w:instrText xml:space="preserve"> PAGEREF _Toc101566853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326B0787" w14:textId="4F3433F2"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54" w:history="1">
            <w:r w:rsidR="00446275" w:rsidRPr="002F6694">
              <w:rPr>
                <w:rStyle w:val="a8"/>
                <w:noProof/>
              </w:rPr>
              <w:t>3.2</w:t>
            </w:r>
            <w:r w:rsidR="00446275">
              <w:rPr>
                <w:noProof/>
                <w:webHidden/>
              </w:rPr>
              <w:tab/>
            </w:r>
            <w:r w:rsidR="00446275">
              <w:rPr>
                <w:noProof/>
                <w:webHidden/>
              </w:rPr>
              <w:fldChar w:fldCharType="begin"/>
            </w:r>
            <w:r w:rsidR="00446275">
              <w:rPr>
                <w:noProof/>
                <w:webHidden/>
              </w:rPr>
              <w:instrText xml:space="preserve"> PAGEREF _Toc101566854 \h </w:instrText>
            </w:r>
            <w:r w:rsidR="00446275">
              <w:rPr>
                <w:noProof/>
                <w:webHidden/>
              </w:rPr>
            </w:r>
            <w:r w:rsidR="00446275">
              <w:rPr>
                <w:noProof/>
                <w:webHidden/>
              </w:rPr>
              <w:fldChar w:fldCharType="separate"/>
            </w:r>
            <w:r w:rsidR="00446275">
              <w:rPr>
                <w:noProof/>
                <w:webHidden/>
              </w:rPr>
              <w:t>1</w:t>
            </w:r>
            <w:r w:rsidR="00446275">
              <w:rPr>
                <w:noProof/>
                <w:webHidden/>
              </w:rPr>
              <w:fldChar w:fldCharType="end"/>
            </w:r>
          </w:hyperlink>
        </w:p>
        <w:p w14:paraId="30368B9B" w14:textId="5C6DD89E" w:rsidR="00446275" w:rsidRDefault="004C5B4F">
          <w:pPr>
            <w:pStyle w:val="TOC1"/>
            <w:tabs>
              <w:tab w:val="right" w:leader="dot" w:pos="8296"/>
            </w:tabs>
            <w:rPr>
              <w:rFonts w:asciiTheme="minorHAnsi" w:eastAsiaTheme="minorEastAsia" w:hAnsiTheme="minorHAnsi" w:cstheme="minorBidi"/>
              <w:b w:val="0"/>
              <w:bCs w:val="0"/>
              <w:i w:val="0"/>
              <w:iCs w:val="0"/>
              <w:noProof/>
              <w:kern w:val="2"/>
              <w:sz w:val="21"/>
              <w:szCs w:val="22"/>
            </w:rPr>
          </w:pPr>
          <w:hyperlink w:anchor="_Toc101566856" w:history="1">
            <w:r w:rsidR="00446275" w:rsidRPr="002F6694">
              <w:rPr>
                <w:rStyle w:val="a8"/>
                <w:noProof/>
              </w:rPr>
              <w:t xml:space="preserve">4. </w:t>
            </w:r>
            <w:r w:rsidR="00446275" w:rsidRPr="002F6694">
              <w:rPr>
                <w:rStyle w:val="a8"/>
                <w:rFonts w:ascii="宋体" w:eastAsia="宋体" w:hAnsi="宋体" w:cs="宋体"/>
                <w:noProof/>
              </w:rPr>
              <w:t>实验结果</w:t>
            </w:r>
            <w:r w:rsidR="00446275">
              <w:rPr>
                <w:noProof/>
                <w:webHidden/>
              </w:rPr>
              <w:tab/>
            </w:r>
            <w:r w:rsidR="00446275">
              <w:rPr>
                <w:noProof/>
                <w:webHidden/>
              </w:rPr>
              <w:fldChar w:fldCharType="begin"/>
            </w:r>
            <w:r w:rsidR="00446275">
              <w:rPr>
                <w:noProof/>
                <w:webHidden/>
              </w:rPr>
              <w:instrText xml:space="preserve"> PAGEREF _Toc101566856 \h </w:instrText>
            </w:r>
            <w:r w:rsidR="00446275">
              <w:rPr>
                <w:noProof/>
                <w:webHidden/>
              </w:rPr>
            </w:r>
            <w:r w:rsidR="00446275">
              <w:rPr>
                <w:noProof/>
                <w:webHidden/>
              </w:rPr>
              <w:fldChar w:fldCharType="separate"/>
            </w:r>
            <w:r w:rsidR="00446275">
              <w:rPr>
                <w:noProof/>
                <w:webHidden/>
              </w:rPr>
              <w:t>2</w:t>
            </w:r>
            <w:r w:rsidR="00446275">
              <w:rPr>
                <w:noProof/>
                <w:webHidden/>
              </w:rPr>
              <w:fldChar w:fldCharType="end"/>
            </w:r>
          </w:hyperlink>
        </w:p>
        <w:p w14:paraId="37968450" w14:textId="741A47D9"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57" w:history="1">
            <w:r w:rsidR="00446275" w:rsidRPr="002F6694">
              <w:rPr>
                <w:rStyle w:val="a8"/>
                <w:noProof/>
              </w:rPr>
              <w:t>4.1 A</w:t>
            </w:r>
            <w:r w:rsidR="00446275" w:rsidRPr="002F6694">
              <w:rPr>
                <w:rStyle w:val="a8"/>
                <w:noProof/>
              </w:rPr>
              <w:t>榜排名及分数</w:t>
            </w:r>
            <w:r w:rsidR="00446275">
              <w:rPr>
                <w:noProof/>
                <w:webHidden/>
              </w:rPr>
              <w:tab/>
            </w:r>
            <w:r w:rsidR="00446275">
              <w:rPr>
                <w:noProof/>
                <w:webHidden/>
              </w:rPr>
              <w:fldChar w:fldCharType="begin"/>
            </w:r>
            <w:r w:rsidR="00446275">
              <w:rPr>
                <w:noProof/>
                <w:webHidden/>
              </w:rPr>
              <w:instrText xml:space="preserve"> PAGEREF _Toc101566857 \h </w:instrText>
            </w:r>
            <w:r w:rsidR="00446275">
              <w:rPr>
                <w:noProof/>
                <w:webHidden/>
              </w:rPr>
            </w:r>
            <w:r w:rsidR="00446275">
              <w:rPr>
                <w:noProof/>
                <w:webHidden/>
              </w:rPr>
              <w:fldChar w:fldCharType="separate"/>
            </w:r>
            <w:r w:rsidR="00446275">
              <w:rPr>
                <w:noProof/>
                <w:webHidden/>
              </w:rPr>
              <w:t>2</w:t>
            </w:r>
            <w:r w:rsidR="00446275">
              <w:rPr>
                <w:noProof/>
                <w:webHidden/>
              </w:rPr>
              <w:fldChar w:fldCharType="end"/>
            </w:r>
          </w:hyperlink>
        </w:p>
        <w:p w14:paraId="245EC416" w14:textId="199E6657" w:rsidR="00446275" w:rsidRDefault="004C5B4F">
          <w:pPr>
            <w:pStyle w:val="TOC2"/>
            <w:tabs>
              <w:tab w:val="right" w:leader="dot" w:pos="8296"/>
            </w:tabs>
            <w:rPr>
              <w:rFonts w:asciiTheme="minorHAnsi" w:eastAsiaTheme="minorEastAsia" w:hAnsiTheme="minorHAnsi" w:cstheme="minorBidi"/>
              <w:b w:val="0"/>
              <w:bCs w:val="0"/>
              <w:noProof/>
              <w:kern w:val="2"/>
              <w:sz w:val="21"/>
              <w:szCs w:val="22"/>
            </w:rPr>
          </w:pPr>
          <w:hyperlink w:anchor="_Toc101566858" w:history="1">
            <w:r w:rsidR="00446275" w:rsidRPr="002F6694">
              <w:rPr>
                <w:rStyle w:val="a8"/>
                <w:noProof/>
              </w:rPr>
              <w:t>4.2 B</w:t>
            </w:r>
            <w:r w:rsidR="00446275" w:rsidRPr="002F6694">
              <w:rPr>
                <w:rStyle w:val="a8"/>
                <w:noProof/>
              </w:rPr>
              <w:t>榜排名及分数</w:t>
            </w:r>
            <w:r w:rsidR="00446275">
              <w:rPr>
                <w:noProof/>
                <w:webHidden/>
              </w:rPr>
              <w:tab/>
            </w:r>
            <w:r w:rsidR="00446275">
              <w:rPr>
                <w:noProof/>
                <w:webHidden/>
              </w:rPr>
              <w:fldChar w:fldCharType="begin"/>
            </w:r>
            <w:r w:rsidR="00446275">
              <w:rPr>
                <w:noProof/>
                <w:webHidden/>
              </w:rPr>
              <w:instrText xml:space="preserve"> PAGEREF _Toc101566858 \h </w:instrText>
            </w:r>
            <w:r w:rsidR="00446275">
              <w:rPr>
                <w:noProof/>
                <w:webHidden/>
              </w:rPr>
            </w:r>
            <w:r w:rsidR="00446275">
              <w:rPr>
                <w:noProof/>
                <w:webHidden/>
              </w:rPr>
              <w:fldChar w:fldCharType="separate"/>
            </w:r>
            <w:r w:rsidR="00446275">
              <w:rPr>
                <w:noProof/>
                <w:webHidden/>
              </w:rPr>
              <w:t>2</w:t>
            </w:r>
            <w:r w:rsidR="00446275">
              <w:rPr>
                <w:noProof/>
                <w:webHidden/>
              </w:rPr>
              <w:fldChar w:fldCharType="end"/>
            </w:r>
          </w:hyperlink>
        </w:p>
        <w:p w14:paraId="62953D5B" w14:textId="345D3907" w:rsidR="00446275" w:rsidRDefault="004C5B4F">
          <w:pPr>
            <w:pStyle w:val="TOC1"/>
            <w:tabs>
              <w:tab w:val="right" w:leader="dot" w:pos="8296"/>
            </w:tabs>
            <w:rPr>
              <w:rFonts w:asciiTheme="minorHAnsi" w:eastAsiaTheme="minorEastAsia" w:hAnsiTheme="minorHAnsi" w:cstheme="minorBidi"/>
              <w:b w:val="0"/>
              <w:bCs w:val="0"/>
              <w:i w:val="0"/>
              <w:iCs w:val="0"/>
              <w:noProof/>
              <w:kern w:val="2"/>
              <w:sz w:val="21"/>
              <w:szCs w:val="22"/>
            </w:rPr>
          </w:pPr>
          <w:hyperlink w:anchor="_Toc101566859" w:history="1">
            <w:r w:rsidR="00446275" w:rsidRPr="002F6694">
              <w:rPr>
                <w:rStyle w:val="a8"/>
                <w:noProof/>
              </w:rPr>
              <w:t xml:space="preserve">5. </w:t>
            </w:r>
            <w:r w:rsidR="00446275" w:rsidRPr="002F6694">
              <w:rPr>
                <w:rStyle w:val="a8"/>
                <w:rFonts w:ascii="宋体" w:eastAsia="宋体" w:hAnsi="宋体" w:cs="宋体"/>
                <w:noProof/>
              </w:rPr>
              <w:t>组员及分工</w:t>
            </w:r>
            <w:r w:rsidR="00446275">
              <w:rPr>
                <w:noProof/>
                <w:webHidden/>
              </w:rPr>
              <w:tab/>
            </w:r>
            <w:r w:rsidR="00446275">
              <w:rPr>
                <w:noProof/>
                <w:webHidden/>
              </w:rPr>
              <w:fldChar w:fldCharType="begin"/>
            </w:r>
            <w:r w:rsidR="00446275">
              <w:rPr>
                <w:noProof/>
                <w:webHidden/>
              </w:rPr>
              <w:instrText xml:space="preserve"> PAGEREF _Toc101566859 \h </w:instrText>
            </w:r>
            <w:r w:rsidR="00446275">
              <w:rPr>
                <w:noProof/>
                <w:webHidden/>
              </w:rPr>
            </w:r>
            <w:r w:rsidR="00446275">
              <w:rPr>
                <w:noProof/>
                <w:webHidden/>
              </w:rPr>
              <w:fldChar w:fldCharType="separate"/>
            </w:r>
            <w:r w:rsidR="00446275">
              <w:rPr>
                <w:noProof/>
                <w:webHidden/>
              </w:rPr>
              <w:t>2</w:t>
            </w:r>
            <w:r w:rsidR="00446275">
              <w:rPr>
                <w:noProof/>
                <w:webHidden/>
              </w:rPr>
              <w:fldChar w:fldCharType="end"/>
            </w:r>
          </w:hyperlink>
        </w:p>
        <w:p w14:paraId="125FC333" w14:textId="5A365623" w:rsidR="00446275" w:rsidRDefault="004C5B4F">
          <w:pPr>
            <w:pStyle w:val="TOC1"/>
            <w:tabs>
              <w:tab w:val="right" w:leader="dot" w:pos="8296"/>
            </w:tabs>
            <w:rPr>
              <w:rFonts w:asciiTheme="minorHAnsi" w:eastAsiaTheme="minorEastAsia" w:hAnsiTheme="minorHAnsi" w:cstheme="minorBidi"/>
              <w:b w:val="0"/>
              <w:bCs w:val="0"/>
              <w:i w:val="0"/>
              <w:iCs w:val="0"/>
              <w:noProof/>
              <w:kern w:val="2"/>
              <w:sz w:val="21"/>
              <w:szCs w:val="22"/>
            </w:rPr>
          </w:pPr>
          <w:hyperlink w:anchor="_Toc101566860" w:history="1">
            <w:r w:rsidR="00446275" w:rsidRPr="002F6694">
              <w:rPr>
                <w:rStyle w:val="a8"/>
                <w:rFonts w:ascii="宋体" w:eastAsia="宋体" w:hAnsi="宋体" w:cs="宋体"/>
                <w:noProof/>
              </w:rPr>
              <w:t>参考文献</w:t>
            </w:r>
            <w:r w:rsidR="00446275">
              <w:rPr>
                <w:noProof/>
                <w:webHidden/>
              </w:rPr>
              <w:tab/>
            </w:r>
            <w:r w:rsidR="00446275">
              <w:rPr>
                <w:noProof/>
                <w:webHidden/>
              </w:rPr>
              <w:fldChar w:fldCharType="begin"/>
            </w:r>
            <w:r w:rsidR="00446275">
              <w:rPr>
                <w:noProof/>
                <w:webHidden/>
              </w:rPr>
              <w:instrText xml:space="preserve"> PAGEREF _Toc101566860 \h </w:instrText>
            </w:r>
            <w:r w:rsidR="00446275">
              <w:rPr>
                <w:noProof/>
                <w:webHidden/>
              </w:rPr>
            </w:r>
            <w:r w:rsidR="00446275">
              <w:rPr>
                <w:noProof/>
                <w:webHidden/>
              </w:rPr>
              <w:fldChar w:fldCharType="separate"/>
            </w:r>
            <w:r w:rsidR="00446275">
              <w:rPr>
                <w:noProof/>
                <w:webHidden/>
              </w:rPr>
              <w:t>3</w:t>
            </w:r>
            <w:r w:rsidR="00446275">
              <w:rPr>
                <w:noProof/>
                <w:webHidden/>
              </w:rPr>
              <w:fldChar w:fldCharType="end"/>
            </w:r>
          </w:hyperlink>
        </w:p>
        <w:p w14:paraId="588E5EF4" w14:textId="7ED027A8" w:rsidR="005D48D9" w:rsidRPr="004F29AE" w:rsidRDefault="005D48D9" w:rsidP="005D48D9">
          <w:pPr>
            <w:spacing w:line="360" w:lineRule="auto"/>
            <w:rPr>
              <w:rFonts w:eastAsia="宋体"/>
              <w:sz w:val="32"/>
            </w:rPr>
            <w:sectPr w:rsidR="005D48D9" w:rsidRPr="004F29AE">
              <w:footerReference w:type="default" r:id="rId17"/>
              <w:pgSz w:w="11906" w:h="16838"/>
              <w:pgMar w:top="1440" w:right="1800" w:bottom="1440" w:left="1800" w:header="851" w:footer="992" w:gutter="0"/>
              <w:pgNumType w:start="1"/>
              <w:cols w:space="425"/>
              <w:docGrid w:type="lines" w:linePitch="312"/>
            </w:sectPr>
          </w:pPr>
          <w:r w:rsidRPr="00322990">
            <w:rPr>
              <w:rFonts w:eastAsia="宋体"/>
              <w:bCs/>
              <w:iCs/>
              <w:sz w:val="32"/>
              <w:szCs w:val="32"/>
              <w:lang w:val="zh-CN"/>
            </w:rPr>
            <w:fldChar w:fldCharType="end"/>
          </w:r>
        </w:p>
      </w:sdtContent>
    </w:sdt>
    <w:bookmarkStart w:id="0" w:name="_Toc495069292" w:displacedByCustomXml="prev"/>
    <w:p w14:paraId="09B1D9AB" w14:textId="77777777" w:rsidR="00827B8A" w:rsidRPr="00827B8A" w:rsidRDefault="00827B8A" w:rsidP="00AA6F91">
      <w:pPr>
        <w:rPr>
          <w:rFonts w:eastAsiaTheme="minorEastAsia"/>
        </w:rPr>
      </w:pPr>
      <w:bookmarkStart w:id="1" w:name="_Toc495069303"/>
      <w:bookmarkEnd w:id="0"/>
    </w:p>
    <w:p w14:paraId="1D2E3D0D" w14:textId="77777777" w:rsidR="00F353CF" w:rsidRDefault="00F353CF" w:rsidP="007D638D">
      <w:pPr>
        <w:pStyle w:val="subtitle1"/>
        <w:rPr>
          <w:lang w:val="en-US"/>
        </w:rPr>
      </w:pPr>
      <w:bookmarkStart w:id="2" w:name="_Toc72250665"/>
      <w:bookmarkStart w:id="3" w:name="_Toc101566848"/>
      <w:bookmarkEnd w:id="1"/>
      <w:r w:rsidRPr="007505DA">
        <w:rPr>
          <w:lang w:val="en-US"/>
        </w:rPr>
        <w:t xml:space="preserve">1. </w:t>
      </w:r>
      <w:bookmarkStart w:id="4" w:name="_Toc495069295"/>
      <w:bookmarkEnd w:id="2"/>
      <w:r>
        <w:rPr>
          <w:rFonts w:ascii="宋体" w:eastAsia="宋体" w:hAnsi="宋体" w:cs="宋体" w:hint="eastAsia"/>
          <w:lang w:val="en-US"/>
        </w:rPr>
        <w:t>引言</w:t>
      </w:r>
      <w:bookmarkEnd w:id="3"/>
    </w:p>
    <w:p w14:paraId="11E8E814" w14:textId="6F010684" w:rsidR="00F353CF" w:rsidRDefault="00F353CF" w:rsidP="007D638D">
      <w:pPr>
        <w:pStyle w:val="subtitle2"/>
        <w:rPr>
          <w:rFonts w:eastAsiaTheme="minorEastAsia"/>
        </w:rPr>
      </w:pPr>
      <w:bookmarkStart w:id="5" w:name="_Toc72250666"/>
      <w:bookmarkStart w:id="6" w:name="_Toc101566849"/>
      <w:r>
        <w:rPr>
          <w:rFonts w:eastAsiaTheme="minorEastAsia" w:hint="eastAsia"/>
        </w:rPr>
        <w:t>1</w:t>
      </w:r>
      <w:r>
        <w:rPr>
          <w:rFonts w:eastAsiaTheme="minorEastAsia"/>
        </w:rPr>
        <w:t>.1</w:t>
      </w:r>
      <w:bookmarkEnd w:id="5"/>
      <w:bookmarkEnd w:id="6"/>
      <w:r w:rsidR="00A00907" w:rsidRPr="00A00907">
        <w:t xml:space="preserve"> </w:t>
      </w:r>
      <w:r w:rsidR="00A00907" w:rsidRPr="00A00907">
        <w:rPr>
          <w:rFonts w:eastAsiaTheme="minorEastAsia"/>
        </w:rPr>
        <w:t>NER</w:t>
      </w:r>
      <w:r w:rsidR="00A00907" w:rsidRPr="00A00907">
        <w:rPr>
          <w:rFonts w:eastAsiaTheme="minorEastAsia" w:hint="eastAsia"/>
        </w:rPr>
        <w:t>的定义</w:t>
      </w:r>
      <w:r w:rsidR="00A00907">
        <w:rPr>
          <w:rFonts w:eastAsiaTheme="minorEastAsia" w:hint="eastAsia"/>
        </w:rPr>
        <w:t>与</w:t>
      </w:r>
      <w:r w:rsidR="00A00907" w:rsidRPr="00A00907">
        <w:rPr>
          <w:rFonts w:eastAsiaTheme="minorEastAsia" w:hint="eastAsia"/>
        </w:rPr>
        <w:t>应用</w:t>
      </w:r>
    </w:p>
    <w:p w14:paraId="1683E716" w14:textId="751B4A84" w:rsidR="00A00907" w:rsidRPr="00A00907" w:rsidRDefault="00A00907" w:rsidP="00A00907">
      <w:pPr>
        <w:pStyle w:val="ab"/>
        <w:ind w:left="360" w:firstLine="480"/>
        <w:rPr>
          <w:rFonts w:ascii="宋体" w:eastAsia="宋体" w:hAnsi="宋体"/>
        </w:rPr>
      </w:pPr>
      <w:bookmarkStart w:id="7" w:name="_Toc72250667"/>
      <w:r w:rsidRPr="00A00907">
        <w:rPr>
          <w:rFonts w:ascii="宋体" w:eastAsia="宋体" w:hAnsi="宋体" w:hint="eastAsia"/>
        </w:rPr>
        <w:t>命名实体识别（</w:t>
      </w:r>
      <w:r w:rsidRPr="00A00907">
        <w:rPr>
          <w:rFonts w:ascii="宋体" w:eastAsia="宋体" w:hAnsi="宋体"/>
        </w:rPr>
        <w:t>Named Entity Recognition</w:t>
      </w:r>
      <w:r w:rsidRPr="00A00907">
        <w:rPr>
          <w:rFonts w:ascii="宋体" w:eastAsia="宋体" w:hAnsi="宋体" w:hint="eastAsia"/>
        </w:rPr>
        <w:t>，简称</w:t>
      </w:r>
      <w:r w:rsidRPr="00A00907">
        <w:rPr>
          <w:rFonts w:ascii="宋体" w:eastAsia="宋体" w:hAnsi="宋体"/>
        </w:rPr>
        <w:t>NER</w:t>
      </w:r>
      <w:r w:rsidRPr="00A00907">
        <w:rPr>
          <w:rFonts w:ascii="宋体" w:eastAsia="宋体" w:hAnsi="宋体" w:hint="eastAsia"/>
        </w:rPr>
        <w:t>）是自然语言处理中的热点研究方向之一，目的是识别文本中的命名实体，并将其归纳到相应的实体类型中。命名实体识别也是</w:t>
      </w:r>
      <w:r w:rsidRPr="00A00907">
        <w:rPr>
          <w:rFonts w:ascii="宋体" w:eastAsia="宋体" w:hAnsi="宋体"/>
        </w:rPr>
        <w:t>NLP</w:t>
      </w:r>
      <w:r w:rsidRPr="00A00907">
        <w:rPr>
          <w:rFonts w:ascii="宋体" w:eastAsia="宋体" w:hAnsi="宋体" w:hint="eastAsia"/>
        </w:rPr>
        <w:t>最重要的底层任务之一，在学术界和工业界一直都是重点研究的问题。</w:t>
      </w:r>
    </w:p>
    <w:p w14:paraId="5D4505AB" w14:textId="77777777" w:rsidR="00A00907" w:rsidRPr="00A00907" w:rsidRDefault="00A00907" w:rsidP="00A00907">
      <w:pPr>
        <w:pStyle w:val="ab"/>
        <w:ind w:left="360" w:firstLine="480"/>
        <w:rPr>
          <w:rFonts w:ascii="宋体" w:eastAsia="宋体" w:hAnsi="宋体"/>
        </w:rPr>
      </w:pPr>
      <w:r w:rsidRPr="00A00907">
        <w:rPr>
          <w:rFonts w:ascii="宋体" w:eastAsia="宋体" w:hAnsi="宋体"/>
        </w:rPr>
        <w:tab/>
        <w:t>NER</w:t>
      </w:r>
      <w:r w:rsidRPr="00A00907">
        <w:rPr>
          <w:rFonts w:ascii="宋体" w:eastAsia="宋体" w:hAnsi="宋体" w:hint="eastAsia"/>
        </w:rPr>
        <w:t>就是识别文本中具有特定意义的实体，在商品标题识别中，主要包括商品名称、厂家、型号、参数、颜色、适宜人群等，如：</w:t>
      </w:r>
    </w:p>
    <w:p w14:paraId="3BF75753" w14:textId="77777777" w:rsidR="00A00907" w:rsidRPr="00A00907" w:rsidRDefault="00A00907" w:rsidP="00A00907">
      <w:pPr>
        <w:pStyle w:val="ab"/>
        <w:ind w:left="360" w:firstLine="480"/>
        <w:rPr>
          <w:rFonts w:ascii="宋体" w:eastAsia="宋体" w:hAnsi="宋体"/>
        </w:rPr>
      </w:pPr>
    </w:p>
    <w:p w14:paraId="1ADDDBB4" w14:textId="77777777" w:rsidR="00A00907" w:rsidRPr="00A00907" w:rsidRDefault="00A00907" w:rsidP="00A00907">
      <w:pPr>
        <w:pStyle w:val="ab"/>
        <w:ind w:left="360" w:firstLine="480"/>
        <w:rPr>
          <w:rFonts w:ascii="宋体" w:eastAsia="宋体" w:hAnsi="宋体"/>
        </w:rPr>
      </w:pPr>
      <w:r w:rsidRPr="00A00907">
        <w:rPr>
          <w:rFonts w:ascii="宋体" w:eastAsia="宋体" w:hAnsi="宋体"/>
        </w:rPr>
        <w:t xml:space="preserve">Apple iPhone 13 (A2634)128GB </w:t>
      </w:r>
      <w:r w:rsidRPr="00A00907">
        <w:rPr>
          <w:rFonts w:ascii="宋体" w:eastAsia="宋体" w:hAnsi="宋体" w:hint="eastAsia"/>
        </w:rPr>
        <w:t>星光色</w:t>
      </w:r>
      <w:r w:rsidRPr="00A00907">
        <w:rPr>
          <w:rFonts w:ascii="宋体" w:eastAsia="宋体" w:hAnsi="宋体"/>
        </w:rPr>
        <w:t xml:space="preserve"> </w:t>
      </w:r>
      <w:r w:rsidRPr="00A00907">
        <w:rPr>
          <w:rFonts w:ascii="宋体" w:eastAsia="宋体" w:hAnsi="宋体" w:hint="eastAsia"/>
        </w:rPr>
        <w:t>支持移动联通电信</w:t>
      </w:r>
      <w:r w:rsidRPr="00A00907">
        <w:rPr>
          <w:rFonts w:ascii="宋体" w:eastAsia="宋体" w:hAnsi="宋体"/>
        </w:rPr>
        <w:t xml:space="preserve">5G </w:t>
      </w:r>
      <w:proofErr w:type="gramStart"/>
      <w:r w:rsidRPr="00A00907">
        <w:rPr>
          <w:rFonts w:ascii="宋体" w:eastAsia="宋体" w:hAnsi="宋体" w:hint="eastAsia"/>
        </w:rPr>
        <w:t>双卡双待</w:t>
      </w:r>
      <w:proofErr w:type="gramEnd"/>
      <w:r w:rsidRPr="00A00907">
        <w:rPr>
          <w:rFonts w:ascii="宋体" w:eastAsia="宋体" w:hAnsi="宋体" w:hint="eastAsia"/>
        </w:rPr>
        <w:t>手机</w:t>
      </w:r>
    </w:p>
    <w:p w14:paraId="4C4245FB" w14:textId="77777777" w:rsidR="00A00907" w:rsidRPr="00A00907" w:rsidRDefault="00A00907" w:rsidP="00A00907">
      <w:pPr>
        <w:pStyle w:val="ab"/>
        <w:ind w:left="360" w:firstLine="480"/>
        <w:rPr>
          <w:rFonts w:ascii="宋体" w:eastAsia="宋体" w:hAnsi="宋体"/>
        </w:rPr>
      </w:pPr>
    </w:p>
    <w:p w14:paraId="258393DD" w14:textId="77777777" w:rsidR="00A00907" w:rsidRPr="00A00907" w:rsidRDefault="00A00907" w:rsidP="00A00907">
      <w:pPr>
        <w:pStyle w:val="ab"/>
        <w:ind w:left="360" w:firstLine="480"/>
        <w:rPr>
          <w:rFonts w:ascii="宋体" w:eastAsia="宋体" w:hAnsi="宋体"/>
        </w:rPr>
      </w:pPr>
      <w:r w:rsidRPr="00A00907">
        <w:rPr>
          <w:rFonts w:ascii="宋体" w:eastAsia="宋体" w:hAnsi="宋体" w:hint="eastAsia"/>
        </w:rPr>
        <w:t>其中，“</w:t>
      </w:r>
      <w:r w:rsidRPr="00A00907">
        <w:rPr>
          <w:rFonts w:ascii="宋体" w:eastAsia="宋体" w:hAnsi="宋体"/>
        </w:rPr>
        <w:t>iPhone”</w:t>
      </w:r>
      <w:r w:rsidRPr="00A00907">
        <w:rPr>
          <w:rFonts w:ascii="宋体" w:eastAsia="宋体" w:hAnsi="宋体" w:hint="eastAsia"/>
        </w:rPr>
        <w:t>为商品名称，“</w:t>
      </w:r>
      <w:r w:rsidRPr="00A00907">
        <w:rPr>
          <w:rFonts w:ascii="宋体" w:eastAsia="宋体" w:hAnsi="宋体"/>
        </w:rPr>
        <w:t>13”</w:t>
      </w:r>
      <w:r w:rsidRPr="00A00907">
        <w:rPr>
          <w:rFonts w:ascii="宋体" w:eastAsia="宋体" w:hAnsi="宋体" w:hint="eastAsia"/>
        </w:rPr>
        <w:t>为型号，“</w:t>
      </w:r>
      <w:r w:rsidRPr="00A00907">
        <w:rPr>
          <w:rFonts w:ascii="宋体" w:eastAsia="宋体" w:hAnsi="宋体"/>
        </w:rPr>
        <w:t>Apple”</w:t>
      </w:r>
      <w:r w:rsidRPr="00A00907">
        <w:rPr>
          <w:rFonts w:ascii="宋体" w:eastAsia="宋体" w:hAnsi="宋体" w:hint="eastAsia"/>
        </w:rPr>
        <w:t>为厂家，“</w:t>
      </w:r>
      <w:r w:rsidRPr="00A00907">
        <w:rPr>
          <w:rFonts w:ascii="宋体" w:eastAsia="宋体" w:hAnsi="宋体"/>
        </w:rPr>
        <w:t>128GB”</w:t>
      </w:r>
      <w:r w:rsidRPr="00A00907">
        <w:rPr>
          <w:rFonts w:ascii="宋体" w:eastAsia="宋体" w:hAnsi="宋体" w:hint="eastAsia"/>
        </w:rPr>
        <w:t>为参数，“星光色”为颜色，“支持移动联通电信</w:t>
      </w:r>
      <w:r w:rsidRPr="00A00907">
        <w:rPr>
          <w:rFonts w:ascii="宋体" w:eastAsia="宋体" w:hAnsi="宋体"/>
        </w:rPr>
        <w:t xml:space="preserve">5G </w:t>
      </w:r>
      <w:r w:rsidRPr="00A00907">
        <w:rPr>
          <w:rFonts w:ascii="宋体" w:eastAsia="宋体" w:hAnsi="宋体" w:hint="eastAsia"/>
        </w:rPr>
        <w:t>双卡双待”为适宜人群，“手机”为商品类别。</w:t>
      </w:r>
    </w:p>
    <w:p w14:paraId="43CC4B6B" w14:textId="77777777" w:rsidR="00A00907" w:rsidRPr="00A00907" w:rsidRDefault="00A00907" w:rsidP="00A00907">
      <w:pPr>
        <w:pStyle w:val="ab"/>
        <w:ind w:left="360" w:firstLine="480"/>
        <w:rPr>
          <w:rFonts w:ascii="宋体" w:eastAsia="宋体" w:hAnsi="宋体"/>
        </w:rPr>
      </w:pPr>
    </w:p>
    <w:p w14:paraId="0F762250" w14:textId="77777777" w:rsidR="00A00907" w:rsidRPr="00A00907" w:rsidRDefault="00A00907" w:rsidP="00A00907">
      <w:pPr>
        <w:pStyle w:val="ab"/>
        <w:ind w:left="360" w:firstLine="480"/>
        <w:rPr>
          <w:rFonts w:ascii="宋体" w:eastAsia="宋体" w:hAnsi="宋体"/>
        </w:rPr>
      </w:pPr>
      <w:r w:rsidRPr="00A00907">
        <w:rPr>
          <w:rFonts w:ascii="宋体" w:eastAsia="宋体" w:hAnsi="宋体" w:hint="eastAsia"/>
        </w:rPr>
        <w:t>再如：</w:t>
      </w:r>
    </w:p>
    <w:p w14:paraId="420F13C1" w14:textId="77777777" w:rsidR="00A00907" w:rsidRPr="00A00907" w:rsidRDefault="00A00907" w:rsidP="00A00907">
      <w:pPr>
        <w:pStyle w:val="ab"/>
        <w:ind w:left="360" w:firstLine="480"/>
        <w:rPr>
          <w:rFonts w:ascii="宋体" w:eastAsia="宋体" w:hAnsi="宋体"/>
        </w:rPr>
      </w:pPr>
    </w:p>
    <w:p w14:paraId="5775B1E5" w14:textId="77777777" w:rsidR="00A00907" w:rsidRPr="00A00907" w:rsidRDefault="00A00907" w:rsidP="00A00907">
      <w:pPr>
        <w:pStyle w:val="ab"/>
        <w:ind w:left="360" w:firstLine="480"/>
        <w:rPr>
          <w:rFonts w:ascii="宋体" w:eastAsia="宋体" w:hAnsi="宋体"/>
        </w:rPr>
      </w:pPr>
      <w:r w:rsidRPr="00A00907">
        <w:rPr>
          <w:rFonts w:ascii="宋体" w:eastAsia="宋体" w:hAnsi="宋体" w:hint="eastAsia"/>
        </w:rPr>
        <w:t>阿诺顿【</w:t>
      </w:r>
      <w:r w:rsidRPr="00A00907">
        <w:rPr>
          <w:rFonts w:ascii="宋体" w:eastAsia="宋体" w:hAnsi="宋体"/>
        </w:rPr>
        <w:t>3</w:t>
      </w:r>
      <w:r w:rsidRPr="00A00907">
        <w:rPr>
          <w:rFonts w:ascii="宋体" w:eastAsia="宋体" w:hAnsi="宋体" w:hint="eastAsia"/>
        </w:rPr>
        <w:t>件装】短袖</w:t>
      </w:r>
      <w:r w:rsidRPr="00A00907">
        <w:rPr>
          <w:rFonts w:ascii="宋体" w:eastAsia="宋体" w:hAnsi="宋体"/>
        </w:rPr>
        <w:t>t</w:t>
      </w:r>
      <w:proofErr w:type="gramStart"/>
      <w:r w:rsidRPr="00A00907">
        <w:rPr>
          <w:rFonts w:ascii="宋体" w:eastAsia="宋体" w:hAnsi="宋体" w:hint="eastAsia"/>
        </w:rPr>
        <w:t>恤男夏季</w:t>
      </w:r>
      <w:proofErr w:type="gramEnd"/>
      <w:r w:rsidRPr="00A00907">
        <w:rPr>
          <w:rFonts w:ascii="宋体" w:eastAsia="宋体" w:hAnsi="宋体" w:hint="eastAsia"/>
        </w:rPr>
        <w:t>新品男士</w:t>
      </w:r>
      <w:r w:rsidRPr="00A00907">
        <w:rPr>
          <w:rFonts w:ascii="宋体" w:eastAsia="宋体" w:hAnsi="宋体"/>
        </w:rPr>
        <w:t>T</w:t>
      </w:r>
      <w:r w:rsidRPr="00A00907">
        <w:rPr>
          <w:rFonts w:ascii="宋体" w:eastAsia="宋体" w:hAnsi="宋体" w:hint="eastAsia"/>
        </w:rPr>
        <w:t>恤大码宽松中青年潮流男生打底衫半袖上衣服</w:t>
      </w:r>
      <w:r w:rsidRPr="00A00907">
        <w:rPr>
          <w:rFonts w:ascii="宋体" w:eastAsia="宋体" w:hAnsi="宋体"/>
        </w:rPr>
        <w:t xml:space="preserve"> PK</w:t>
      </w:r>
      <w:r w:rsidRPr="00A00907">
        <w:rPr>
          <w:rFonts w:ascii="宋体" w:eastAsia="宋体" w:hAnsi="宋体" w:hint="eastAsia"/>
        </w:rPr>
        <w:t>黑</w:t>
      </w:r>
      <w:r w:rsidRPr="00A00907">
        <w:rPr>
          <w:rFonts w:ascii="宋体" w:eastAsia="宋体" w:hAnsi="宋体"/>
        </w:rPr>
        <w:t>+KY7</w:t>
      </w:r>
      <w:r w:rsidRPr="00A00907">
        <w:rPr>
          <w:rFonts w:ascii="宋体" w:eastAsia="宋体" w:hAnsi="宋体" w:hint="eastAsia"/>
        </w:rPr>
        <w:t>深灰</w:t>
      </w:r>
      <w:r w:rsidRPr="00A00907">
        <w:rPr>
          <w:rFonts w:ascii="宋体" w:eastAsia="宋体" w:hAnsi="宋体"/>
        </w:rPr>
        <w:t>+</w:t>
      </w:r>
      <w:proofErr w:type="gramStart"/>
      <w:r w:rsidRPr="00A00907">
        <w:rPr>
          <w:rFonts w:ascii="宋体" w:eastAsia="宋体" w:hAnsi="宋体" w:hint="eastAsia"/>
        </w:rPr>
        <w:t>音乐雾蓝</w:t>
      </w:r>
      <w:proofErr w:type="gramEnd"/>
      <w:r w:rsidRPr="00A00907">
        <w:rPr>
          <w:rFonts w:ascii="宋体" w:eastAsia="宋体" w:hAnsi="宋体"/>
        </w:rPr>
        <w:t xml:space="preserve"> L 120-135</w:t>
      </w:r>
      <w:r w:rsidRPr="00A00907">
        <w:rPr>
          <w:rFonts w:ascii="宋体" w:eastAsia="宋体" w:hAnsi="宋体" w:hint="eastAsia"/>
        </w:rPr>
        <w:t>斤</w:t>
      </w:r>
    </w:p>
    <w:p w14:paraId="593695C7" w14:textId="77777777" w:rsidR="00A00907" w:rsidRPr="00A00907" w:rsidRDefault="00A00907" w:rsidP="00A00907">
      <w:pPr>
        <w:pStyle w:val="ab"/>
        <w:ind w:left="360" w:firstLine="480"/>
        <w:rPr>
          <w:rFonts w:ascii="宋体" w:eastAsia="宋体" w:hAnsi="宋体"/>
        </w:rPr>
      </w:pPr>
    </w:p>
    <w:p w14:paraId="1E1CC93D" w14:textId="77777777" w:rsidR="00A00907" w:rsidRPr="00A00907" w:rsidRDefault="00A00907" w:rsidP="00A00907">
      <w:pPr>
        <w:pStyle w:val="ab"/>
        <w:ind w:left="360" w:firstLine="480"/>
        <w:rPr>
          <w:rFonts w:ascii="宋体" w:eastAsia="宋体" w:hAnsi="宋体"/>
        </w:rPr>
      </w:pPr>
      <w:r w:rsidRPr="00A00907">
        <w:rPr>
          <w:rFonts w:ascii="宋体" w:eastAsia="宋体" w:hAnsi="宋体" w:hint="eastAsia"/>
        </w:rPr>
        <w:t>包括商品名“短袖</w:t>
      </w:r>
      <w:r w:rsidRPr="00A00907">
        <w:rPr>
          <w:rFonts w:ascii="宋体" w:eastAsia="宋体" w:hAnsi="宋体"/>
        </w:rPr>
        <w:t>t</w:t>
      </w:r>
      <w:r w:rsidRPr="00A00907">
        <w:rPr>
          <w:rFonts w:ascii="宋体" w:eastAsia="宋体" w:hAnsi="宋体" w:hint="eastAsia"/>
        </w:rPr>
        <w:t>恤”“</w:t>
      </w:r>
      <w:r w:rsidRPr="00A00907">
        <w:rPr>
          <w:rFonts w:ascii="宋体" w:eastAsia="宋体" w:hAnsi="宋体"/>
        </w:rPr>
        <w:t>T</w:t>
      </w:r>
      <w:r w:rsidRPr="00A00907">
        <w:rPr>
          <w:rFonts w:ascii="宋体" w:eastAsia="宋体" w:hAnsi="宋体" w:hint="eastAsia"/>
        </w:rPr>
        <w:t>恤”“打底衫”“半袖”“上衣（服）”，季节“夏季”，适宜人群“男士”“中青年”“男生”，型号“大码”“宽松”“</w:t>
      </w:r>
      <w:r w:rsidRPr="00A00907">
        <w:rPr>
          <w:rFonts w:ascii="宋体" w:eastAsia="宋体" w:hAnsi="宋体"/>
        </w:rPr>
        <w:t>L”“120-135</w:t>
      </w:r>
      <w:r w:rsidRPr="00A00907">
        <w:rPr>
          <w:rFonts w:ascii="宋体" w:eastAsia="宋体" w:hAnsi="宋体" w:hint="eastAsia"/>
        </w:rPr>
        <w:t>斤”，颜色“</w:t>
      </w:r>
      <w:r w:rsidRPr="00A00907">
        <w:rPr>
          <w:rFonts w:ascii="宋体" w:eastAsia="宋体" w:hAnsi="宋体"/>
        </w:rPr>
        <w:t>PK</w:t>
      </w:r>
      <w:r w:rsidRPr="00A00907">
        <w:rPr>
          <w:rFonts w:ascii="宋体" w:eastAsia="宋体" w:hAnsi="宋体" w:hint="eastAsia"/>
        </w:rPr>
        <w:t>黑”“</w:t>
      </w:r>
      <w:r w:rsidRPr="00A00907">
        <w:rPr>
          <w:rFonts w:ascii="宋体" w:eastAsia="宋体" w:hAnsi="宋体"/>
        </w:rPr>
        <w:t>KY7</w:t>
      </w:r>
      <w:r w:rsidRPr="00A00907">
        <w:rPr>
          <w:rFonts w:ascii="宋体" w:eastAsia="宋体" w:hAnsi="宋体" w:hint="eastAsia"/>
        </w:rPr>
        <w:t>深灰”“音乐雾蓝”等信息。</w:t>
      </w:r>
    </w:p>
    <w:p w14:paraId="5160E9BF" w14:textId="77777777" w:rsidR="00A00907" w:rsidRPr="00A00907" w:rsidRDefault="00A00907" w:rsidP="00A00907">
      <w:pPr>
        <w:pStyle w:val="ab"/>
        <w:ind w:left="360" w:firstLine="480"/>
        <w:rPr>
          <w:rFonts w:ascii="宋体" w:eastAsia="宋体" w:hAnsi="宋体"/>
        </w:rPr>
      </w:pPr>
    </w:p>
    <w:p w14:paraId="0DF43442" w14:textId="77777777" w:rsidR="00A00907" w:rsidRPr="00A00907" w:rsidRDefault="00A00907" w:rsidP="00A00907">
      <w:pPr>
        <w:pStyle w:val="ab"/>
        <w:ind w:left="360" w:firstLine="480"/>
        <w:rPr>
          <w:rFonts w:ascii="宋体" w:eastAsia="宋体" w:hAnsi="宋体"/>
        </w:rPr>
      </w:pPr>
      <w:r w:rsidRPr="00A00907">
        <w:rPr>
          <w:rFonts w:ascii="宋体" w:eastAsia="宋体" w:hAnsi="宋体"/>
        </w:rPr>
        <w:t>NER</w:t>
      </w:r>
      <w:r w:rsidRPr="00A00907">
        <w:rPr>
          <w:rFonts w:ascii="宋体" w:eastAsia="宋体" w:hAnsi="宋体" w:hint="eastAsia"/>
        </w:rPr>
        <w:t>在多种类型的文本上都有着广泛的应用，主要分为两大类：用户</w:t>
      </w:r>
      <w:r w:rsidRPr="00A00907">
        <w:rPr>
          <w:rFonts w:ascii="宋体" w:eastAsia="宋体" w:hAnsi="宋体"/>
        </w:rPr>
        <w:t>query</w:t>
      </w:r>
      <w:r w:rsidRPr="00A00907">
        <w:rPr>
          <w:rFonts w:ascii="宋体" w:eastAsia="宋体" w:hAnsi="宋体" w:hint="eastAsia"/>
        </w:rPr>
        <w:t>理解和商品标题文本结构化。用户的</w:t>
      </w:r>
      <w:r w:rsidRPr="00A00907">
        <w:rPr>
          <w:rFonts w:ascii="宋体" w:eastAsia="宋体" w:hAnsi="宋体"/>
        </w:rPr>
        <w:t>query</w:t>
      </w:r>
      <w:r w:rsidRPr="00A00907">
        <w:rPr>
          <w:rFonts w:ascii="宋体" w:eastAsia="宋体" w:hAnsi="宋体" w:hint="eastAsia"/>
        </w:rPr>
        <w:t>理解，包括了搜索框内的文本搜索以及语音场景下的搜索。比如说这里用户在搜索框内输入的</w:t>
      </w:r>
      <w:r w:rsidRPr="00A00907">
        <w:rPr>
          <w:rFonts w:ascii="宋体" w:eastAsia="宋体" w:hAnsi="宋体"/>
        </w:rPr>
        <w:t>query</w:t>
      </w:r>
      <w:r w:rsidRPr="00A00907">
        <w:rPr>
          <w:rFonts w:ascii="宋体" w:eastAsia="宋体" w:hAnsi="宋体" w:hint="eastAsia"/>
        </w:rPr>
        <w:t>是“刻晴</w:t>
      </w:r>
      <w:r w:rsidRPr="00A00907">
        <w:rPr>
          <w:rFonts w:ascii="宋体" w:eastAsia="宋体" w:hAnsi="宋体"/>
        </w:rPr>
        <w:t>cos</w:t>
      </w:r>
      <w:r w:rsidRPr="00A00907">
        <w:rPr>
          <w:rFonts w:ascii="宋体" w:eastAsia="宋体" w:hAnsi="宋体" w:hint="eastAsia"/>
        </w:rPr>
        <w:t>服</w:t>
      </w:r>
      <w:proofErr w:type="gramStart"/>
      <w:r w:rsidRPr="00A00907">
        <w:rPr>
          <w:rFonts w:ascii="宋体" w:eastAsia="宋体" w:hAnsi="宋体" w:hint="eastAsia"/>
        </w:rPr>
        <w:t>霓裾</w:t>
      </w:r>
      <w:proofErr w:type="gramEnd"/>
      <w:r w:rsidRPr="00A00907">
        <w:rPr>
          <w:rFonts w:ascii="宋体" w:eastAsia="宋体" w:hAnsi="宋体" w:hint="eastAsia"/>
        </w:rPr>
        <w:t>翩跹”，我们库内并没有同名资源，需要使用</w:t>
      </w:r>
      <w:r w:rsidRPr="00A00907">
        <w:rPr>
          <w:rFonts w:ascii="宋体" w:eastAsia="宋体" w:hAnsi="宋体"/>
        </w:rPr>
        <w:t>NER</w:t>
      </w:r>
      <w:r w:rsidRPr="00A00907">
        <w:rPr>
          <w:rFonts w:ascii="宋体" w:eastAsia="宋体" w:hAnsi="宋体" w:hint="eastAsia"/>
        </w:rPr>
        <w:t>模块从中提取出来商品类别“</w:t>
      </w:r>
      <w:r w:rsidRPr="00A00907">
        <w:rPr>
          <w:rFonts w:ascii="宋体" w:eastAsia="宋体" w:hAnsi="宋体"/>
        </w:rPr>
        <w:t>cos</w:t>
      </w:r>
      <w:r w:rsidRPr="00A00907">
        <w:rPr>
          <w:rFonts w:ascii="宋体" w:eastAsia="宋体" w:hAnsi="宋体" w:hint="eastAsia"/>
        </w:rPr>
        <w:t>服”，相关人物“刻晴”以及商品名“霓裾翩跹”，这时候系统才知道用户想要一件原神主</w:t>
      </w:r>
      <w:proofErr w:type="gramStart"/>
      <w:r w:rsidRPr="00A00907">
        <w:rPr>
          <w:rFonts w:ascii="宋体" w:eastAsia="宋体" w:hAnsi="宋体" w:hint="eastAsia"/>
        </w:rPr>
        <w:t>题人物刻晴</w:t>
      </w:r>
      <w:proofErr w:type="gramEnd"/>
      <w:r w:rsidRPr="00A00907">
        <w:rPr>
          <w:rFonts w:ascii="宋体" w:eastAsia="宋体" w:hAnsi="宋体" w:hint="eastAsia"/>
        </w:rPr>
        <w:t>的一套名为“霓裾翩跹”时装同款衣服。商品标题文本结构化则主要是通过商家售卖产品的标题中抽取一些实体，便于在搜索推荐等任务中的应用。</w:t>
      </w:r>
    </w:p>
    <w:p w14:paraId="6C8582B8" w14:textId="25057476" w:rsidR="00A00907" w:rsidRPr="00A00907" w:rsidRDefault="00921C6D" w:rsidP="00921C6D">
      <w:pPr>
        <w:pStyle w:val="subtitle2"/>
        <w:rPr>
          <w:rFonts w:eastAsia="宋体"/>
        </w:rPr>
      </w:pPr>
      <w:r>
        <w:rPr>
          <w:rFonts w:eastAsia="宋体" w:hint="eastAsia"/>
        </w:rPr>
        <w:t>1.</w:t>
      </w:r>
      <w:r w:rsidR="00A00907" w:rsidRPr="00A00907">
        <w:rPr>
          <w:rFonts w:eastAsia="宋体"/>
        </w:rPr>
        <w:t>2</w:t>
      </w:r>
      <w:r w:rsidR="00A00907" w:rsidRPr="00A00907">
        <w:rPr>
          <w:rFonts w:eastAsia="宋体" w:hint="eastAsia"/>
        </w:rPr>
        <w:t>：</w:t>
      </w:r>
      <w:r w:rsidR="00A00907" w:rsidRPr="00A00907">
        <w:rPr>
          <w:rFonts w:eastAsia="宋体"/>
        </w:rPr>
        <w:t>NER</w:t>
      </w:r>
      <w:r w:rsidR="00A00907" w:rsidRPr="00A00907">
        <w:rPr>
          <w:rFonts w:eastAsia="宋体" w:hint="eastAsia"/>
        </w:rPr>
        <w:t>发展历史</w:t>
      </w:r>
    </w:p>
    <w:p w14:paraId="58F4B644" w14:textId="77777777" w:rsidR="00A00907" w:rsidRPr="00A00907" w:rsidRDefault="00A00907" w:rsidP="00A00907">
      <w:pPr>
        <w:pStyle w:val="ab"/>
        <w:ind w:left="360" w:firstLine="480"/>
        <w:rPr>
          <w:rFonts w:ascii="宋体" w:eastAsia="宋体" w:hAnsi="宋体"/>
        </w:rPr>
      </w:pPr>
      <w:r w:rsidRPr="00A00907">
        <w:rPr>
          <w:rFonts w:ascii="宋体" w:eastAsia="宋体" w:hAnsi="宋体" w:hint="eastAsia"/>
        </w:rPr>
        <w:t>早期的</w:t>
      </w:r>
      <w:r w:rsidRPr="00A00907">
        <w:rPr>
          <w:rFonts w:ascii="宋体" w:eastAsia="宋体" w:hAnsi="宋体"/>
        </w:rPr>
        <w:t>NER</w:t>
      </w:r>
      <w:r w:rsidRPr="00A00907">
        <w:rPr>
          <w:rFonts w:ascii="宋体" w:eastAsia="宋体" w:hAnsi="宋体" w:hint="eastAsia"/>
        </w:rPr>
        <w:t>基于规则和词典，还有统计机器学习的方法（</w:t>
      </w:r>
      <w:r w:rsidRPr="00A00907">
        <w:rPr>
          <w:rFonts w:ascii="宋体" w:eastAsia="宋体" w:hAnsi="宋体"/>
        </w:rPr>
        <w:t>HMM</w:t>
      </w:r>
      <w:r w:rsidRPr="00A00907">
        <w:rPr>
          <w:rFonts w:ascii="宋体" w:eastAsia="宋体" w:hAnsi="宋体" w:hint="eastAsia"/>
        </w:rPr>
        <w:t>、</w:t>
      </w:r>
      <w:r w:rsidRPr="00A00907">
        <w:rPr>
          <w:rFonts w:ascii="宋体" w:eastAsia="宋体" w:hAnsi="宋体"/>
        </w:rPr>
        <w:t>CRF</w:t>
      </w:r>
      <w:r w:rsidRPr="00A00907">
        <w:rPr>
          <w:rFonts w:ascii="宋体" w:eastAsia="宋体" w:hAnsi="宋体" w:hint="eastAsia"/>
        </w:rPr>
        <w:t>、</w:t>
      </w:r>
      <w:r w:rsidRPr="00A00907">
        <w:rPr>
          <w:rFonts w:ascii="宋体" w:eastAsia="宋体" w:hAnsi="宋体"/>
        </w:rPr>
        <w:t>SVM</w:t>
      </w:r>
      <w:r w:rsidRPr="00A00907">
        <w:rPr>
          <w:rFonts w:ascii="宋体" w:eastAsia="宋体" w:hAnsi="宋体" w:hint="eastAsia"/>
        </w:rPr>
        <w:t>等），主要的优点是速度快，精确率比较高，但是召回率通常比较低。目前，面对搜索场景下大多数请求中的高频</w:t>
      </w:r>
      <w:r w:rsidRPr="00A00907">
        <w:rPr>
          <w:rFonts w:ascii="宋体" w:eastAsia="宋体" w:hAnsi="宋体"/>
        </w:rPr>
        <w:t>query</w:t>
      </w:r>
      <w:r w:rsidRPr="00A00907">
        <w:rPr>
          <w:rFonts w:ascii="宋体" w:eastAsia="宋体" w:hAnsi="宋体" w:hint="eastAsia"/>
        </w:rPr>
        <w:t>的快速相应机制会使用这类方法。</w:t>
      </w:r>
    </w:p>
    <w:p w14:paraId="3F013E6C" w14:textId="77777777" w:rsidR="00A00907" w:rsidRPr="00A00907" w:rsidRDefault="00A00907" w:rsidP="00A00907">
      <w:pPr>
        <w:pStyle w:val="ab"/>
        <w:ind w:left="360" w:firstLine="480"/>
        <w:rPr>
          <w:rFonts w:ascii="宋体" w:eastAsia="宋体" w:hAnsi="宋体"/>
        </w:rPr>
      </w:pPr>
      <w:r w:rsidRPr="00A00907">
        <w:rPr>
          <w:rFonts w:ascii="宋体" w:eastAsia="宋体" w:hAnsi="宋体"/>
        </w:rPr>
        <w:t>2016~2018</w:t>
      </w:r>
      <w:r w:rsidRPr="00A00907">
        <w:rPr>
          <w:rFonts w:ascii="宋体" w:eastAsia="宋体" w:hAnsi="宋体" w:hint="eastAsia"/>
        </w:rPr>
        <w:t>年之间，随着深度学习的发展，基于浅层神经网络的方法开始应用于</w:t>
      </w:r>
      <w:r w:rsidRPr="00A00907">
        <w:rPr>
          <w:rFonts w:ascii="宋体" w:eastAsia="宋体" w:hAnsi="宋体"/>
        </w:rPr>
        <w:t>NER</w:t>
      </w:r>
      <w:r w:rsidRPr="00A00907">
        <w:rPr>
          <w:rFonts w:ascii="宋体" w:eastAsia="宋体" w:hAnsi="宋体" w:hint="eastAsia"/>
        </w:rPr>
        <w:t>领域。它的基础结构是通过</w:t>
      </w:r>
      <w:r w:rsidRPr="00A00907">
        <w:rPr>
          <w:rFonts w:ascii="宋体" w:eastAsia="宋体" w:hAnsi="宋体"/>
        </w:rPr>
        <w:t>LSTM</w:t>
      </w:r>
      <w:r w:rsidRPr="00A00907">
        <w:rPr>
          <w:rFonts w:ascii="宋体" w:eastAsia="宋体" w:hAnsi="宋体" w:hint="eastAsia"/>
        </w:rPr>
        <w:t>或者</w:t>
      </w:r>
      <w:r w:rsidRPr="00A00907">
        <w:rPr>
          <w:rFonts w:ascii="宋体" w:eastAsia="宋体" w:hAnsi="宋体"/>
        </w:rPr>
        <w:t>IDCN</w:t>
      </w:r>
      <w:r w:rsidRPr="00A00907">
        <w:rPr>
          <w:rFonts w:ascii="宋体" w:eastAsia="宋体" w:hAnsi="宋体" w:hint="eastAsia"/>
        </w:rPr>
        <w:t>去抽取文本的特征，再通过</w:t>
      </w:r>
      <w:r w:rsidRPr="00A00907">
        <w:rPr>
          <w:rFonts w:ascii="宋体" w:eastAsia="宋体" w:hAnsi="宋体"/>
        </w:rPr>
        <w:t>CRF</w:t>
      </w:r>
      <w:r w:rsidRPr="00A00907">
        <w:rPr>
          <w:rFonts w:ascii="宋体" w:eastAsia="宋体" w:hAnsi="宋体" w:hint="eastAsia"/>
        </w:rPr>
        <w:t>解码，得到对应的实体序列，在此基础上，融入外部词典特征和相关领域内信息等</w:t>
      </w:r>
      <w:r w:rsidRPr="00A00907">
        <w:rPr>
          <w:rFonts w:ascii="宋体" w:eastAsia="宋体" w:hAnsi="宋体" w:hint="eastAsia"/>
        </w:rPr>
        <w:lastRenderedPageBreak/>
        <w:t>一些可以被参考的外部知识进行模型优化。此外，一些多粒度信息可以被选中加入模型，比如</w:t>
      </w:r>
      <w:r w:rsidRPr="00A00907">
        <w:rPr>
          <w:rFonts w:ascii="宋体" w:eastAsia="宋体" w:hAnsi="宋体"/>
        </w:rPr>
        <w:t>LSTM+CHAR-CNN</w:t>
      </w:r>
      <w:r w:rsidRPr="00A00907">
        <w:rPr>
          <w:rFonts w:ascii="宋体" w:eastAsia="宋体" w:hAnsi="宋体" w:hint="eastAsia"/>
        </w:rPr>
        <w:t>增加一个</w:t>
      </w:r>
      <w:proofErr w:type="gramStart"/>
      <w:r w:rsidRPr="00A00907">
        <w:rPr>
          <w:rFonts w:ascii="宋体" w:eastAsia="宋体" w:hAnsi="宋体" w:hint="eastAsia"/>
        </w:rPr>
        <w:t>字符级</w:t>
      </w:r>
      <w:proofErr w:type="gramEnd"/>
      <w:r w:rsidRPr="00A00907">
        <w:rPr>
          <w:rFonts w:ascii="宋体" w:eastAsia="宋体" w:hAnsi="宋体" w:hint="eastAsia"/>
        </w:rPr>
        <w:t>的</w:t>
      </w:r>
      <w:r w:rsidRPr="00A00907">
        <w:rPr>
          <w:rFonts w:ascii="宋体" w:eastAsia="宋体" w:hAnsi="宋体"/>
        </w:rPr>
        <w:t>CNN</w:t>
      </w:r>
      <w:r w:rsidRPr="00A00907">
        <w:rPr>
          <w:rFonts w:ascii="宋体" w:eastAsia="宋体" w:hAnsi="宋体" w:hint="eastAsia"/>
        </w:rPr>
        <w:t>融入，</w:t>
      </w:r>
      <w:r w:rsidRPr="00A00907">
        <w:rPr>
          <w:rFonts w:ascii="宋体" w:eastAsia="宋体" w:hAnsi="宋体"/>
        </w:rPr>
        <w:t>LATTICE-LSTM</w:t>
      </w:r>
      <w:r w:rsidRPr="00A00907">
        <w:rPr>
          <w:rFonts w:ascii="宋体" w:eastAsia="宋体" w:hAnsi="宋体" w:hint="eastAsia"/>
        </w:rPr>
        <w:t>通过对</w:t>
      </w:r>
      <w:r w:rsidRPr="00A00907">
        <w:rPr>
          <w:rFonts w:ascii="宋体" w:eastAsia="宋体" w:hAnsi="宋体"/>
        </w:rPr>
        <w:t>LSTM</w:t>
      </w:r>
      <w:r w:rsidRPr="00A00907">
        <w:rPr>
          <w:rFonts w:ascii="宋体" w:eastAsia="宋体" w:hAnsi="宋体" w:hint="eastAsia"/>
        </w:rPr>
        <w:t>的结构进行修改实现词以及短语等不同粒度信息的融入。这类方法目前依然是工业界主流的解决方案。</w:t>
      </w:r>
    </w:p>
    <w:p w14:paraId="2DC48868" w14:textId="77777777" w:rsidR="00A00907" w:rsidRPr="00A00907" w:rsidRDefault="00A00907" w:rsidP="00A00907">
      <w:pPr>
        <w:pStyle w:val="ab"/>
        <w:ind w:left="360" w:firstLine="480"/>
        <w:rPr>
          <w:rFonts w:ascii="宋体" w:eastAsia="宋体" w:hAnsi="宋体"/>
        </w:rPr>
      </w:pPr>
      <w:r w:rsidRPr="00A00907">
        <w:rPr>
          <w:rFonts w:ascii="宋体" w:eastAsia="宋体" w:hAnsi="宋体"/>
        </w:rPr>
        <w:t>2018</w:t>
      </w:r>
      <w:r w:rsidRPr="00A00907">
        <w:rPr>
          <w:rFonts w:ascii="宋体" w:eastAsia="宋体" w:hAnsi="宋体" w:hint="eastAsia"/>
        </w:rPr>
        <w:t>年后，随着</w:t>
      </w:r>
      <w:r w:rsidRPr="00A00907">
        <w:rPr>
          <w:rFonts w:ascii="宋体" w:eastAsia="宋体" w:hAnsi="宋体"/>
        </w:rPr>
        <w:t>Bert</w:t>
      </w:r>
      <w:r w:rsidRPr="00A00907">
        <w:rPr>
          <w:rFonts w:ascii="宋体" w:eastAsia="宋体" w:hAnsi="宋体" w:hint="eastAsia"/>
        </w:rPr>
        <w:t>的兴起，基于大规模</w:t>
      </w:r>
      <w:proofErr w:type="gramStart"/>
      <w:r w:rsidRPr="00A00907">
        <w:rPr>
          <w:rFonts w:ascii="宋体" w:eastAsia="宋体" w:hAnsi="宋体" w:hint="eastAsia"/>
        </w:rPr>
        <w:t>预训练</w:t>
      </w:r>
      <w:proofErr w:type="gramEnd"/>
      <w:r w:rsidRPr="00A00907">
        <w:rPr>
          <w:rFonts w:ascii="宋体" w:eastAsia="宋体" w:hAnsi="宋体" w:hint="eastAsia"/>
        </w:rPr>
        <w:t>语言模型的方法成为了趋势，这类方法主要特点是，使用</w:t>
      </w:r>
      <w:r w:rsidRPr="00A00907">
        <w:rPr>
          <w:rFonts w:ascii="宋体" w:eastAsia="宋体" w:hAnsi="宋体"/>
        </w:rPr>
        <w:t>Bert</w:t>
      </w:r>
      <w:r w:rsidRPr="00A00907">
        <w:rPr>
          <w:rFonts w:ascii="宋体" w:eastAsia="宋体" w:hAnsi="宋体" w:hint="eastAsia"/>
        </w:rPr>
        <w:t>这样的大规模训练语言模型代替浅层的文本抽取器、特征提取器，来获取高质量的</w:t>
      </w:r>
      <w:r w:rsidRPr="00A00907">
        <w:rPr>
          <w:rFonts w:ascii="宋体" w:eastAsia="宋体" w:hAnsi="宋体"/>
        </w:rPr>
        <w:t>embedding</w:t>
      </w:r>
      <w:r w:rsidRPr="00A00907">
        <w:rPr>
          <w:rFonts w:ascii="宋体" w:eastAsia="宋体" w:hAnsi="宋体" w:hint="eastAsia"/>
        </w:rPr>
        <w:t>去优化下游的任务。此外在这类方法的基础上还会有一些相关的优化，用于实现外部词典信息的引入。</w:t>
      </w:r>
    </w:p>
    <w:p w14:paraId="67B1C915" w14:textId="77777777" w:rsidR="00A00907" w:rsidRPr="00A00907" w:rsidRDefault="00A00907" w:rsidP="00A00907">
      <w:pPr>
        <w:pStyle w:val="ab"/>
        <w:ind w:left="360" w:firstLine="480"/>
        <w:rPr>
          <w:rFonts w:ascii="宋体" w:eastAsia="宋体" w:hAnsi="宋体"/>
        </w:rPr>
      </w:pPr>
    </w:p>
    <w:p w14:paraId="2A7C1986" w14:textId="5E5A0681" w:rsidR="00A00907" w:rsidRPr="00A00907" w:rsidRDefault="009E79B1" w:rsidP="009E79B1">
      <w:pPr>
        <w:pStyle w:val="subtitle2"/>
        <w:rPr>
          <w:rFonts w:eastAsia="宋体"/>
        </w:rPr>
      </w:pPr>
      <w:r>
        <w:rPr>
          <w:rFonts w:eastAsia="宋体" w:hint="eastAsia"/>
        </w:rPr>
        <w:t>1.</w:t>
      </w:r>
      <w:r w:rsidR="00A00907" w:rsidRPr="00A00907">
        <w:rPr>
          <w:rFonts w:eastAsia="宋体"/>
        </w:rPr>
        <w:t>3</w:t>
      </w:r>
      <w:r w:rsidR="00A00907" w:rsidRPr="00A00907">
        <w:rPr>
          <w:rFonts w:eastAsia="宋体" w:hint="eastAsia"/>
        </w:rPr>
        <w:t>：</w:t>
      </w:r>
      <w:r w:rsidR="00A00907" w:rsidRPr="00A00907">
        <w:rPr>
          <w:rFonts w:eastAsia="宋体"/>
        </w:rPr>
        <w:t>NER</w:t>
      </w:r>
      <w:r w:rsidR="00A00907" w:rsidRPr="00A00907">
        <w:rPr>
          <w:rFonts w:eastAsia="宋体" w:hint="eastAsia"/>
        </w:rPr>
        <w:t>的难点</w:t>
      </w:r>
    </w:p>
    <w:p w14:paraId="75EBFCEC" w14:textId="051D3CD4" w:rsidR="00A00907" w:rsidRPr="00A00907" w:rsidRDefault="00F70759" w:rsidP="00A00907">
      <w:pPr>
        <w:pStyle w:val="ab"/>
        <w:ind w:left="360" w:firstLine="480"/>
        <w:rPr>
          <w:rFonts w:ascii="宋体" w:eastAsia="宋体" w:hAnsi="宋体"/>
        </w:rPr>
      </w:pPr>
      <w:r>
        <w:rPr>
          <w:rFonts w:ascii="宋体" w:eastAsia="宋体" w:hAnsi="宋体" w:hint="eastAsia"/>
        </w:rPr>
        <w:t>（</w:t>
      </w:r>
      <w:r w:rsidR="00A00907" w:rsidRPr="00A00907">
        <w:rPr>
          <w:rFonts w:ascii="宋体" w:eastAsia="宋体" w:hAnsi="宋体"/>
        </w:rPr>
        <w:t>1</w:t>
      </w:r>
      <w:r>
        <w:rPr>
          <w:rFonts w:ascii="宋体" w:eastAsia="宋体" w:hAnsi="宋体" w:hint="eastAsia"/>
        </w:rPr>
        <w:t>）</w:t>
      </w:r>
      <w:r w:rsidR="00A00907" w:rsidRPr="00A00907">
        <w:rPr>
          <w:rFonts w:ascii="宋体" w:eastAsia="宋体" w:hAnsi="宋体" w:hint="eastAsia"/>
        </w:rPr>
        <w:t>：领域相关性强。如果没有领域内的相关知识，文本中的实体难以正确地被识别，比如：“明日方舟纪念插画集官方艺术美术设定集</w:t>
      </w:r>
      <w:r w:rsidR="00A00907" w:rsidRPr="00A00907">
        <w:rPr>
          <w:rFonts w:ascii="宋体" w:eastAsia="宋体" w:hAnsi="宋体"/>
        </w:rPr>
        <w:t>Vol.2</w:t>
      </w:r>
      <w:r w:rsidR="00A00907" w:rsidRPr="00A00907">
        <w:rPr>
          <w:rFonts w:ascii="宋体" w:eastAsia="宋体" w:hAnsi="宋体" w:hint="eastAsia"/>
        </w:rPr>
        <w:t>第</w:t>
      </w:r>
      <w:r w:rsidR="00A00907" w:rsidRPr="00A00907">
        <w:rPr>
          <w:rFonts w:ascii="宋体" w:eastAsia="宋体" w:hAnsi="宋体"/>
        </w:rPr>
        <w:t>2</w:t>
      </w:r>
      <w:r w:rsidR="00A00907" w:rsidRPr="00A00907">
        <w:rPr>
          <w:rFonts w:ascii="宋体" w:eastAsia="宋体" w:hAnsi="宋体" w:hint="eastAsia"/>
        </w:rPr>
        <w:t>弹”，“明日方舟”作为上海鹰</w:t>
      </w:r>
      <w:proofErr w:type="gramStart"/>
      <w:r w:rsidR="00A00907" w:rsidRPr="00A00907">
        <w:rPr>
          <w:rFonts w:ascii="宋体" w:eastAsia="宋体" w:hAnsi="宋体" w:hint="eastAsia"/>
        </w:rPr>
        <w:t>角网络</w:t>
      </w:r>
      <w:proofErr w:type="gramEnd"/>
      <w:r w:rsidR="00A00907" w:rsidRPr="00A00907">
        <w:rPr>
          <w:rFonts w:ascii="宋体" w:eastAsia="宋体" w:hAnsi="宋体" w:hint="eastAsia"/>
        </w:rPr>
        <w:t>发行的手游，应当被识别成一个单词，然而“明日”“方舟”都可以单独成词，若没有对应的知识，仅文本层面明日方舟可能会被理解成明天的方舟之类的普通单词，就失去了描述该商品最重要的属性。</w:t>
      </w:r>
    </w:p>
    <w:p w14:paraId="7952E25E" w14:textId="704C1378" w:rsidR="00A00907" w:rsidRPr="00A00907" w:rsidRDefault="00F70759" w:rsidP="00A00907">
      <w:pPr>
        <w:pStyle w:val="ab"/>
        <w:ind w:left="360" w:firstLine="480"/>
        <w:rPr>
          <w:rFonts w:ascii="宋体" w:eastAsia="宋体" w:hAnsi="宋体"/>
        </w:rPr>
      </w:pPr>
      <w:r>
        <w:rPr>
          <w:rFonts w:ascii="宋体" w:eastAsia="宋体" w:hAnsi="宋体" w:hint="eastAsia"/>
        </w:rPr>
        <w:t>（</w:t>
      </w:r>
      <w:r w:rsidR="00A00907" w:rsidRPr="00A00907">
        <w:rPr>
          <w:rFonts w:ascii="宋体" w:eastAsia="宋体" w:hAnsi="宋体"/>
        </w:rPr>
        <w:t>2</w:t>
      </w:r>
      <w:r>
        <w:rPr>
          <w:rFonts w:ascii="宋体" w:eastAsia="宋体" w:hAnsi="宋体" w:hint="eastAsia"/>
        </w:rPr>
        <w:t>）</w:t>
      </w:r>
      <w:r w:rsidR="00A00907" w:rsidRPr="00A00907">
        <w:rPr>
          <w:rFonts w:ascii="宋体" w:eastAsia="宋体" w:hAnsi="宋体" w:hint="eastAsia"/>
        </w:rPr>
        <w:t>：实体命名歧义大。一个实体名在不同场景下实体类型可能不同。比如用户单独搜索“苹果”，我们无法确定用户想买苹果这种水果还是</w:t>
      </w:r>
      <w:r w:rsidR="00A00907" w:rsidRPr="00A00907">
        <w:rPr>
          <w:rFonts w:ascii="宋体" w:eastAsia="宋体" w:hAnsi="宋体"/>
        </w:rPr>
        <w:t>Apple</w:t>
      </w:r>
      <w:r w:rsidR="00A00907" w:rsidRPr="00A00907">
        <w:rPr>
          <w:rFonts w:ascii="宋体" w:eastAsia="宋体" w:hAnsi="宋体" w:hint="eastAsia"/>
        </w:rPr>
        <w:t>的电子产品。比如搜索“中华”，可能指中华香烟、中华牙膏、中华书局等等。</w:t>
      </w:r>
    </w:p>
    <w:p w14:paraId="7BC31B11" w14:textId="3415DBE5" w:rsidR="00A00907" w:rsidRPr="00A00907" w:rsidRDefault="00F70759" w:rsidP="00A00907">
      <w:pPr>
        <w:pStyle w:val="ab"/>
        <w:ind w:left="360" w:firstLine="480"/>
        <w:rPr>
          <w:rFonts w:ascii="宋体" w:eastAsia="宋体" w:hAnsi="宋体"/>
        </w:rPr>
      </w:pPr>
      <w:r>
        <w:rPr>
          <w:rFonts w:ascii="宋体" w:eastAsia="宋体" w:hAnsi="宋体" w:hint="eastAsia"/>
        </w:rPr>
        <w:t>（</w:t>
      </w:r>
      <w:r w:rsidR="00A00907" w:rsidRPr="00A00907">
        <w:rPr>
          <w:rFonts w:ascii="宋体" w:eastAsia="宋体" w:hAnsi="宋体"/>
        </w:rPr>
        <w:t>3</w:t>
      </w:r>
      <w:r>
        <w:rPr>
          <w:rFonts w:ascii="宋体" w:eastAsia="宋体" w:hAnsi="宋体"/>
        </w:rPr>
        <w:t>）</w:t>
      </w:r>
      <w:r w:rsidR="00A00907" w:rsidRPr="00A00907">
        <w:rPr>
          <w:rFonts w:ascii="宋体" w:eastAsia="宋体" w:hAnsi="宋体" w:hint="eastAsia"/>
        </w:rPr>
        <w:t>：缺乏足够的上下文信息。商品标题通常较短，或者是各类关键词堆叠以期用户能够检索到，在划分实体时若无上下文参考，容易误判实体名称边界。这种情况在“三坑”类别商品</w:t>
      </w:r>
      <w:r w:rsidR="00A00907" w:rsidRPr="00A00907">
        <w:rPr>
          <w:rFonts w:ascii="宋体" w:eastAsia="宋体" w:hAnsi="宋体"/>
        </w:rPr>
        <w:t xml:space="preserve"> </w:t>
      </w:r>
      <w:r w:rsidR="00A00907" w:rsidRPr="00A00907">
        <w:rPr>
          <w:rFonts w:ascii="宋体" w:eastAsia="宋体" w:hAnsi="宋体" w:hint="eastAsia"/>
        </w:rPr>
        <w:t>中十分常见。如“一只冲天兔绒</w:t>
      </w:r>
      <w:proofErr w:type="gramStart"/>
      <w:r w:rsidR="00A00907" w:rsidRPr="00A00907">
        <w:rPr>
          <w:rFonts w:ascii="宋体" w:eastAsia="宋体" w:hAnsi="宋体" w:hint="eastAsia"/>
        </w:rPr>
        <w:t>绒</w:t>
      </w:r>
      <w:proofErr w:type="gramEnd"/>
      <w:r w:rsidR="00A00907" w:rsidRPr="00A00907">
        <w:rPr>
          <w:rFonts w:ascii="宋体" w:eastAsia="宋体" w:hAnsi="宋体" w:hint="eastAsia"/>
        </w:rPr>
        <w:t>云”，“一只冲天兔”为店铺名，绒</w:t>
      </w:r>
      <w:proofErr w:type="gramStart"/>
      <w:r w:rsidR="00A00907" w:rsidRPr="00A00907">
        <w:rPr>
          <w:rFonts w:ascii="宋体" w:eastAsia="宋体" w:hAnsi="宋体" w:hint="eastAsia"/>
        </w:rPr>
        <w:t>绒</w:t>
      </w:r>
      <w:proofErr w:type="gramEnd"/>
      <w:r w:rsidR="00A00907" w:rsidRPr="00A00907">
        <w:rPr>
          <w:rFonts w:ascii="宋体" w:eastAsia="宋体" w:hAnsi="宋体" w:hint="eastAsia"/>
        </w:rPr>
        <w:t>云为商品名。然而，分词时容易分出“兔绒”这一词，发生边界错误。另一例子则是“雾岛云辉月海南国暮蝶”，这类商品名毫无上下文关联可以利用，给</w:t>
      </w:r>
      <w:r w:rsidR="00A00907" w:rsidRPr="00A00907">
        <w:rPr>
          <w:rFonts w:ascii="宋体" w:eastAsia="宋体" w:hAnsi="宋体"/>
        </w:rPr>
        <w:t>NER</w:t>
      </w:r>
      <w:r w:rsidR="00A00907" w:rsidRPr="00A00907">
        <w:rPr>
          <w:rFonts w:ascii="宋体" w:eastAsia="宋体" w:hAnsi="宋体" w:hint="eastAsia"/>
        </w:rPr>
        <w:t>工作造成了较大困难。</w:t>
      </w:r>
    </w:p>
    <w:p w14:paraId="16560029" w14:textId="29B839C3" w:rsidR="00F353CF" w:rsidRPr="00FA550E" w:rsidRDefault="00FA550E" w:rsidP="00FA550E">
      <w:pPr>
        <w:ind w:left="360" w:firstLine="420"/>
        <w:rPr>
          <w:rFonts w:ascii="宋体" w:eastAsia="宋体" w:hAnsi="宋体"/>
        </w:rPr>
      </w:pPr>
      <w:r>
        <w:rPr>
          <w:rFonts w:ascii="宋体" w:eastAsia="宋体" w:hAnsi="宋体" w:hint="eastAsia"/>
        </w:rPr>
        <w:t>（</w:t>
      </w:r>
      <w:r w:rsidR="00A00907" w:rsidRPr="00FA550E">
        <w:rPr>
          <w:rFonts w:ascii="宋体" w:eastAsia="宋体" w:hAnsi="宋体"/>
        </w:rPr>
        <w:t>4</w:t>
      </w:r>
      <w:r>
        <w:rPr>
          <w:rFonts w:ascii="宋体" w:eastAsia="宋体" w:hAnsi="宋体" w:hint="eastAsia"/>
        </w:rPr>
        <w:t>）</w:t>
      </w:r>
      <w:r w:rsidR="00A00907" w:rsidRPr="00FA550E">
        <w:rPr>
          <w:rFonts w:ascii="宋体" w:eastAsia="宋体" w:hAnsi="宋体" w:hint="eastAsia"/>
        </w:rPr>
        <w:t>：表述具有多样性。开放域文本具有多样性，同样的意思可能有多种表达方式，并且表达方式相对于正规文本来说更加的不规范。</w:t>
      </w:r>
    </w:p>
    <w:p w14:paraId="25E342D2" w14:textId="67D1C4CD" w:rsidR="008965B4" w:rsidRDefault="008965B4" w:rsidP="000A2999">
      <w:pPr>
        <w:pStyle w:val="ab"/>
        <w:ind w:left="360" w:firstLineChars="0" w:firstLine="0"/>
        <w:rPr>
          <w:rFonts w:ascii="宋体" w:eastAsia="宋体" w:hAnsi="宋体"/>
        </w:rPr>
      </w:pPr>
    </w:p>
    <w:p w14:paraId="7577E302" w14:textId="77777777" w:rsidR="008965B4" w:rsidRPr="007D638D" w:rsidRDefault="008965B4" w:rsidP="000A2999">
      <w:pPr>
        <w:pStyle w:val="ab"/>
        <w:ind w:left="360" w:firstLineChars="0" w:firstLine="0"/>
        <w:rPr>
          <w:rFonts w:ascii="宋体" w:eastAsia="宋体" w:hAnsi="宋体"/>
        </w:rPr>
      </w:pPr>
    </w:p>
    <w:p w14:paraId="7C50E781" w14:textId="10BC7EB0" w:rsidR="00F353CF" w:rsidRPr="00B64AE6" w:rsidRDefault="00F353CF" w:rsidP="007D638D">
      <w:pPr>
        <w:pStyle w:val="subtitle1"/>
        <w:rPr>
          <w:lang w:val="en-US"/>
        </w:rPr>
      </w:pPr>
      <w:bookmarkStart w:id="8" w:name="_Toc101566850"/>
      <w:r>
        <w:rPr>
          <w:lang w:val="en-US"/>
        </w:rPr>
        <w:t>2</w:t>
      </w:r>
      <w:r w:rsidRPr="008A5A10">
        <w:rPr>
          <w:lang w:val="en-US"/>
        </w:rPr>
        <w:t xml:space="preserve">. </w:t>
      </w:r>
      <w:bookmarkEnd w:id="4"/>
      <w:bookmarkEnd w:id="7"/>
      <w:r>
        <w:rPr>
          <w:rFonts w:ascii="宋体" w:eastAsia="宋体" w:hAnsi="宋体" w:cs="宋体" w:hint="eastAsia"/>
          <w:lang w:val="en-US"/>
        </w:rPr>
        <w:t>数据分析</w:t>
      </w:r>
      <w:bookmarkEnd w:id="8"/>
    </w:p>
    <w:p w14:paraId="7714B89A" w14:textId="730E0A05" w:rsidR="007D638D" w:rsidRPr="007835E7" w:rsidRDefault="00F353CF" w:rsidP="007D638D">
      <w:pPr>
        <w:pStyle w:val="subtitle2"/>
      </w:pPr>
      <w:bookmarkStart w:id="9" w:name="_Toc72250668"/>
      <w:bookmarkStart w:id="10" w:name="_Toc101566851"/>
      <w:r>
        <w:rPr>
          <w:rFonts w:eastAsiaTheme="minorEastAsia"/>
        </w:rPr>
        <w:t>2.1</w:t>
      </w:r>
      <w:bookmarkEnd w:id="9"/>
      <w:bookmarkEnd w:id="10"/>
      <w:r w:rsidR="008029AC">
        <w:rPr>
          <w:rFonts w:eastAsiaTheme="minorEastAsia" w:hint="eastAsia"/>
        </w:rPr>
        <w:t>数据预处理</w:t>
      </w:r>
    </w:p>
    <w:p w14:paraId="70FAF343" w14:textId="4C515F30" w:rsidR="007D638D" w:rsidRDefault="003431C6" w:rsidP="007D638D">
      <w:pPr>
        <w:rPr>
          <w:rFonts w:eastAsiaTheme="minorEastAsia"/>
        </w:rPr>
      </w:pPr>
      <w:r>
        <w:rPr>
          <w:rFonts w:eastAsiaTheme="minorEastAsia" w:hint="eastAsia"/>
        </w:rPr>
        <w:t>该任务提供的</w:t>
      </w:r>
      <w:r w:rsidR="008029AC">
        <w:rPr>
          <w:rFonts w:eastAsiaTheme="minorEastAsia" w:hint="eastAsia"/>
        </w:rPr>
        <w:t>原数据如图所示：</w:t>
      </w:r>
    </w:p>
    <w:p w14:paraId="75482866" w14:textId="67AF2A2F" w:rsidR="008029AC" w:rsidRDefault="00FF162E" w:rsidP="008029AC">
      <w:pPr>
        <w:jc w:val="center"/>
        <w:rPr>
          <w:rFonts w:eastAsiaTheme="minorEastAsia"/>
        </w:rPr>
      </w:pPr>
      <w:r w:rsidRPr="00FF162E">
        <w:rPr>
          <w:noProof/>
        </w:rPr>
        <w:lastRenderedPageBreak/>
        <w:drawing>
          <wp:inline distT="0" distB="0" distL="0" distR="0" wp14:anchorId="3DF72661" wp14:editId="4D882563">
            <wp:extent cx="1234547" cy="381033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4547" cy="3810330"/>
                    </a:xfrm>
                    <a:prstGeom prst="rect">
                      <a:avLst/>
                    </a:prstGeom>
                  </pic:spPr>
                </pic:pic>
              </a:graphicData>
            </a:graphic>
          </wp:inline>
        </w:drawing>
      </w:r>
    </w:p>
    <w:p w14:paraId="45F24E07" w14:textId="78F6857D" w:rsidR="00A3486B" w:rsidRPr="00A3486B" w:rsidRDefault="00A3486B" w:rsidP="008029AC">
      <w:pPr>
        <w:jc w:val="center"/>
        <w:rPr>
          <w:rFonts w:ascii="楷体" w:eastAsia="楷体" w:hAnsi="楷体"/>
          <w:sz w:val="21"/>
          <w:szCs w:val="21"/>
        </w:rPr>
      </w:pPr>
      <w:r w:rsidRPr="00A3486B">
        <w:rPr>
          <w:rFonts w:ascii="楷体" w:eastAsia="楷体" w:hAnsi="楷体" w:hint="eastAsia"/>
          <w:sz w:val="21"/>
          <w:szCs w:val="21"/>
        </w:rPr>
        <w:t>图</w:t>
      </w:r>
      <w:r w:rsidR="00281CE8">
        <w:rPr>
          <w:rFonts w:ascii="楷体" w:eastAsia="楷体" w:hAnsi="楷体" w:hint="eastAsia"/>
          <w:sz w:val="21"/>
          <w:szCs w:val="21"/>
        </w:rPr>
        <w:t>2.</w:t>
      </w:r>
      <w:r w:rsidRPr="00A3486B">
        <w:rPr>
          <w:rFonts w:ascii="楷体" w:eastAsia="楷体" w:hAnsi="楷体" w:hint="eastAsia"/>
          <w:sz w:val="21"/>
          <w:szCs w:val="21"/>
        </w:rPr>
        <w:t>1</w:t>
      </w:r>
      <w:r w:rsidRPr="00A3486B">
        <w:rPr>
          <w:rFonts w:ascii="楷体" w:eastAsia="楷体" w:hAnsi="楷体"/>
          <w:sz w:val="21"/>
          <w:szCs w:val="21"/>
        </w:rPr>
        <w:t xml:space="preserve"> </w:t>
      </w:r>
      <w:r w:rsidRPr="00A3486B">
        <w:rPr>
          <w:rFonts w:ascii="楷体" w:eastAsia="楷体" w:hAnsi="楷体" w:hint="eastAsia"/>
          <w:sz w:val="21"/>
          <w:szCs w:val="21"/>
        </w:rPr>
        <w:t>原训练集数据</w:t>
      </w:r>
    </w:p>
    <w:p w14:paraId="78511803" w14:textId="045249DC" w:rsidR="003431C6" w:rsidRDefault="003431C6" w:rsidP="007D638D">
      <w:pPr>
        <w:rPr>
          <w:rFonts w:eastAsiaTheme="minorEastAsia"/>
        </w:rPr>
      </w:pPr>
      <w:r>
        <w:rPr>
          <w:rFonts w:eastAsiaTheme="minorEastAsia" w:hint="eastAsia"/>
        </w:rPr>
        <w:t>为了</w:t>
      </w:r>
      <w:r w:rsidR="00122D53">
        <w:rPr>
          <w:rFonts w:eastAsiaTheme="minorEastAsia" w:hint="eastAsia"/>
        </w:rPr>
        <w:t>后面的训练、预测</w:t>
      </w:r>
      <w:r w:rsidR="00FF162E">
        <w:rPr>
          <w:rFonts w:eastAsiaTheme="minorEastAsia" w:hint="eastAsia"/>
        </w:rPr>
        <w:t>，</w:t>
      </w:r>
      <w:r>
        <w:rPr>
          <w:rFonts w:eastAsiaTheme="minorEastAsia" w:hint="eastAsia"/>
        </w:rPr>
        <w:t>可以对数据做预处理，将单个</w:t>
      </w:r>
      <w:proofErr w:type="gramStart"/>
      <w:r>
        <w:rPr>
          <w:rFonts w:eastAsiaTheme="minorEastAsia" w:hint="eastAsia"/>
        </w:rPr>
        <w:t>字及其</w:t>
      </w:r>
      <w:proofErr w:type="gramEnd"/>
      <w:r>
        <w:rPr>
          <w:rFonts w:eastAsiaTheme="minorEastAsia" w:hint="eastAsia"/>
        </w:rPr>
        <w:t>对应的标签转换为对应的句子及标签列表，观察原数据知，换行符代表一句话的结束</w:t>
      </w:r>
      <w:r w:rsidR="00543644">
        <w:rPr>
          <w:rFonts w:eastAsiaTheme="minorEastAsia" w:hint="eastAsia"/>
        </w:rPr>
        <w:t>，则两个换行符之间的应组成一个句子，同时考虑空格的特殊情况</w:t>
      </w:r>
      <w:r>
        <w:rPr>
          <w:rFonts w:eastAsiaTheme="minorEastAsia" w:hint="eastAsia"/>
        </w:rPr>
        <w:t>：</w:t>
      </w:r>
    </w:p>
    <w:p w14:paraId="6CED1131" w14:textId="0C3E731F" w:rsidR="003431C6" w:rsidRDefault="003431C6" w:rsidP="003431C6">
      <w:pPr>
        <w:jc w:val="center"/>
        <w:rPr>
          <w:rFonts w:eastAsiaTheme="minorEastAsia"/>
        </w:rPr>
      </w:pPr>
      <w:r>
        <w:rPr>
          <w:noProof/>
        </w:rPr>
        <w:drawing>
          <wp:inline distT="0" distB="0" distL="0" distR="0" wp14:anchorId="4581B357" wp14:editId="7572EE90">
            <wp:extent cx="3664634" cy="236215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5738" cy="2375761"/>
                    </a:xfrm>
                    <a:prstGeom prst="rect">
                      <a:avLst/>
                    </a:prstGeom>
                  </pic:spPr>
                </pic:pic>
              </a:graphicData>
            </a:graphic>
          </wp:inline>
        </w:drawing>
      </w:r>
    </w:p>
    <w:p w14:paraId="52D31D7D" w14:textId="26D3320E" w:rsidR="00A3486B" w:rsidRPr="00A3486B" w:rsidRDefault="00A3486B" w:rsidP="00A3486B">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2</w:t>
      </w:r>
      <w:r w:rsidR="00281CE8">
        <w:rPr>
          <w:rFonts w:ascii="楷体" w:eastAsia="楷体" w:hAnsi="楷体" w:hint="eastAsia"/>
          <w:sz w:val="21"/>
          <w:szCs w:val="21"/>
        </w:rPr>
        <w:t>.2</w:t>
      </w:r>
      <w:r w:rsidR="00281CE8">
        <w:rPr>
          <w:rFonts w:ascii="楷体" w:eastAsia="楷体" w:hAnsi="楷体"/>
          <w:sz w:val="21"/>
          <w:szCs w:val="21"/>
        </w:rPr>
        <w:t>-1</w:t>
      </w:r>
      <w:r w:rsidRPr="00A3486B">
        <w:rPr>
          <w:rFonts w:ascii="楷体" w:eastAsia="楷体" w:hAnsi="楷体"/>
          <w:sz w:val="21"/>
          <w:szCs w:val="21"/>
        </w:rPr>
        <w:t xml:space="preserve"> </w:t>
      </w:r>
      <w:r w:rsidRPr="00A3486B">
        <w:rPr>
          <w:rFonts w:ascii="楷体" w:eastAsia="楷体" w:hAnsi="楷体" w:hint="eastAsia"/>
          <w:sz w:val="21"/>
          <w:szCs w:val="21"/>
        </w:rPr>
        <w:t>数据</w:t>
      </w:r>
      <w:r>
        <w:rPr>
          <w:rFonts w:ascii="楷体" w:eastAsia="楷体" w:hAnsi="楷体" w:hint="eastAsia"/>
          <w:sz w:val="21"/>
          <w:szCs w:val="21"/>
        </w:rPr>
        <w:t>处理部分</w:t>
      </w:r>
    </w:p>
    <w:p w14:paraId="728501D5" w14:textId="02CBE68A" w:rsidR="003431C6" w:rsidRDefault="00E11CC1" w:rsidP="00E11CC1">
      <w:pPr>
        <w:jc w:val="center"/>
        <w:rPr>
          <w:rFonts w:eastAsiaTheme="minorEastAsia"/>
        </w:rPr>
      </w:pPr>
      <w:r>
        <w:rPr>
          <w:noProof/>
        </w:rPr>
        <w:lastRenderedPageBreak/>
        <w:drawing>
          <wp:inline distT="0" distB="0" distL="0" distR="0" wp14:anchorId="1A7119DC" wp14:editId="7FF9BF1F">
            <wp:extent cx="3551228" cy="239288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1228" cy="2392887"/>
                    </a:xfrm>
                    <a:prstGeom prst="rect">
                      <a:avLst/>
                    </a:prstGeom>
                  </pic:spPr>
                </pic:pic>
              </a:graphicData>
            </a:graphic>
          </wp:inline>
        </w:drawing>
      </w:r>
    </w:p>
    <w:p w14:paraId="6357FBAC" w14:textId="3FA514C2" w:rsidR="00A3486B" w:rsidRPr="00A3486B" w:rsidRDefault="00A3486B" w:rsidP="00A3486B">
      <w:pPr>
        <w:jc w:val="center"/>
        <w:rPr>
          <w:rFonts w:ascii="楷体" w:eastAsia="楷体" w:hAnsi="楷体"/>
          <w:sz w:val="21"/>
          <w:szCs w:val="21"/>
        </w:rPr>
      </w:pPr>
      <w:r w:rsidRPr="00A3486B">
        <w:rPr>
          <w:rFonts w:ascii="楷体" w:eastAsia="楷体" w:hAnsi="楷体" w:hint="eastAsia"/>
          <w:sz w:val="21"/>
          <w:szCs w:val="21"/>
        </w:rPr>
        <w:t>图</w:t>
      </w:r>
      <w:r w:rsidR="00281CE8">
        <w:rPr>
          <w:rFonts w:ascii="楷体" w:eastAsia="楷体" w:hAnsi="楷体"/>
          <w:sz w:val="21"/>
          <w:szCs w:val="21"/>
        </w:rPr>
        <w:t>2.2-2</w:t>
      </w:r>
      <w:r w:rsidRPr="00A3486B">
        <w:rPr>
          <w:rFonts w:ascii="楷体" w:eastAsia="楷体" w:hAnsi="楷体"/>
          <w:sz w:val="21"/>
          <w:szCs w:val="21"/>
        </w:rPr>
        <w:t xml:space="preserve"> </w:t>
      </w:r>
      <w:r w:rsidRPr="00A3486B">
        <w:rPr>
          <w:rFonts w:ascii="楷体" w:eastAsia="楷体" w:hAnsi="楷体" w:hint="eastAsia"/>
          <w:sz w:val="21"/>
          <w:szCs w:val="21"/>
        </w:rPr>
        <w:t>数据</w:t>
      </w:r>
      <w:r>
        <w:rPr>
          <w:rFonts w:ascii="楷体" w:eastAsia="楷体" w:hAnsi="楷体" w:hint="eastAsia"/>
          <w:sz w:val="21"/>
          <w:szCs w:val="21"/>
        </w:rPr>
        <w:t>处理部分</w:t>
      </w:r>
    </w:p>
    <w:p w14:paraId="640B7E95" w14:textId="0AB716A8" w:rsidR="003431C6" w:rsidRDefault="00FF162E" w:rsidP="007D638D">
      <w:pPr>
        <w:rPr>
          <w:rFonts w:eastAsiaTheme="minorEastAsia"/>
        </w:rPr>
      </w:pPr>
      <w:r>
        <w:rPr>
          <w:rFonts w:eastAsiaTheme="minorEastAsia" w:hint="eastAsia"/>
        </w:rPr>
        <w:t>处理后的结果如图所示</w:t>
      </w:r>
      <w:r w:rsidR="00122D53">
        <w:rPr>
          <w:rFonts w:eastAsiaTheme="minorEastAsia" w:hint="eastAsia"/>
        </w:rPr>
        <w:t>：</w:t>
      </w:r>
    </w:p>
    <w:p w14:paraId="275D63F9" w14:textId="6743AB86" w:rsidR="00FF162E" w:rsidRDefault="003431C6" w:rsidP="00933EA0">
      <w:pPr>
        <w:jc w:val="center"/>
        <w:rPr>
          <w:rFonts w:eastAsiaTheme="minorEastAsia"/>
        </w:rPr>
      </w:pPr>
      <w:r>
        <w:rPr>
          <w:noProof/>
        </w:rPr>
        <w:drawing>
          <wp:inline distT="0" distB="0" distL="0" distR="0" wp14:anchorId="24498ED4" wp14:editId="5BD80EA7">
            <wp:extent cx="5528603" cy="113806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7169" cy="1139825"/>
                    </a:xfrm>
                    <a:prstGeom prst="rect">
                      <a:avLst/>
                    </a:prstGeom>
                  </pic:spPr>
                </pic:pic>
              </a:graphicData>
            </a:graphic>
          </wp:inline>
        </w:drawing>
      </w:r>
    </w:p>
    <w:p w14:paraId="2A181444" w14:textId="4F601A69" w:rsidR="005A7DB9" w:rsidRPr="005A7DB9" w:rsidRDefault="005A7DB9" w:rsidP="005A7DB9">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2.3</w:t>
      </w:r>
      <w:r w:rsidRPr="00A3486B">
        <w:rPr>
          <w:rFonts w:ascii="楷体" w:eastAsia="楷体" w:hAnsi="楷体"/>
          <w:sz w:val="21"/>
          <w:szCs w:val="21"/>
        </w:rPr>
        <w:t xml:space="preserve"> </w:t>
      </w:r>
      <w:r w:rsidRPr="00A3486B">
        <w:rPr>
          <w:rFonts w:ascii="楷体" w:eastAsia="楷体" w:hAnsi="楷体" w:hint="eastAsia"/>
          <w:sz w:val="21"/>
          <w:szCs w:val="21"/>
        </w:rPr>
        <w:t>数据</w:t>
      </w:r>
      <w:r>
        <w:rPr>
          <w:rFonts w:ascii="楷体" w:eastAsia="楷体" w:hAnsi="楷体" w:hint="eastAsia"/>
          <w:sz w:val="21"/>
          <w:szCs w:val="21"/>
        </w:rPr>
        <w:t>处理结果</w:t>
      </w:r>
    </w:p>
    <w:p w14:paraId="7E45F805" w14:textId="31A33915" w:rsidR="00AF7824" w:rsidRPr="007835E7" w:rsidRDefault="00AF7824" w:rsidP="00AF7824">
      <w:pPr>
        <w:pStyle w:val="subtitle2"/>
      </w:pPr>
      <w:r>
        <w:rPr>
          <w:rFonts w:eastAsiaTheme="minorEastAsia"/>
        </w:rPr>
        <w:t>2.</w:t>
      </w:r>
      <w:r>
        <w:rPr>
          <w:rFonts w:eastAsiaTheme="minorEastAsia" w:hint="eastAsia"/>
        </w:rPr>
        <w:t>2</w:t>
      </w:r>
      <w:r>
        <w:rPr>
          <w:rFonts w:eastAsiaTheme="minorEastAsia" w:hint="eastAsia"/>
        </w:rPr>
        <w:t>训练集与验证集划分</w:t>
      </w:r>
    </w:p>
    <w:p w14:paraId="53C4FB94" w14:textId="661108E0" w:rsidR="00AF7824" w:rsidRDefault="00AF7824" w:rsidP="007D638D">
      <w:pPr>
        <w:rPr>
          <w:rFonts w:eastAsiaTheme="minorEastAsia"/>
        </w:rPr>
      </w:pPr>
      <w:r>
        <w:rPr>
          <w:rFonts w:eastAsiaTheme="minorEastAsia" w:hint="eastAsia"/>
        </w:rPr>
        <w:t>简单的划分数据集和验证集，</w:t>
      </w:r>
      <w:r w:rsidR="00C31B84">
        <w:rPr>
          <w:rFonts w:eastAsiaTheme="minorEastAsia" w:hint="eastAsia"/>
        </w:rPr>
        <w:t>用整个训练集的后</w:t>
      </w:r>
      <w:r w:rsidR="00C31B84">
        <w:rPr>
          <w:rFonts w:eastAsiaTheme="minorEastAsia" w:hint="eastAsia"/>
        </w:rPr>
        <w:t>400</w:t>
      </w:r>
      <w:r w:rsidR="00C31B84">
        <w:rPr>
          <w:rFonts w:eastAsiaTheme="minorEastAsia" w:hint="eastAsia"/>
        </w:rPr>
        <w:t>条数据作为验证集</w:t>
      </w:r>
      <w:r w:rsidR="005A204C">
        <w:rPr>
          <w:rFonts w:eastAsiaTheme="minorEastAsia" w:hint="eastAsia"/>
        </w:rPr>
        <w:t>（这里选择直接用训练集的后</w:t>
      </w:r>
      <w:r w:rsidR="005A204C">
        <w:rPr>
          <w:rFonts w:eastAsiaTheme="minorEastAsia" w:hint="eastAsia"/>
        </w:rPr>
        <w:t>400</w:t>
      </w:r>
      <w:r w:rsidR="005A204C">
        <w:rPr>
          <w:rFonts w:eastAsiaTheme="minorEastAsia" w:hint="eastAsia"/>
        </w:rPr>
        <w:t>条数据作为验证集是因为采用</w:t>
      </w:r>
      <w:proofErr w:type="spellStart"/>
      <w:r w:rsidR="005A204C">
        <w:rPr>
          <w:rFonts w:eastAsiaTheme="minorEastAsia" w:hint="eastAsia"/>
        </w:rPr>
        <w:t>sklearn</w:t>
      </w:r>
      <w:proofErr w:type="spellEnd"/>
      <w:r w:rsidR="005A204C">
        <w:rPr>
          <w:rFonts w:eastAsiaTheme="minorEastAsia" w:hint="eastAsia"/>
        </w:rPr>
        <w:t>的交叉验证集划分后，效果反而在下降）</w:t>
      </w:r>
    </w:p>
    <w:p w14:paraId="6B02BF06" w14:textId="1E7A8927" w:rsidR="00122D53" w:rsidRDefault="00AF7824" w:rsidP="00933EA0">
      <w:pPr>
        <w:jc w:val="center"/>
        <w:rPr>
          <w:rFonts w:eastAsiaTheme="minorEastAsia"/>
        </w:rPr>
      </w:pPr>
      <w:r>
        <w:rPr>
          <w:noProof/>
        </w:rPr>
        <w:drawing>
          <wp:inline distT="0" distB="0" distL="0" distR="0" wp14:anchorId="18189C7B" wp14:editId="4902702E">
            <wp:extent cx="4424289" cy="788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0655" cy="791286"/>
                    </a:xfrm>
                    <a:prstGeom prst="rect">
                      <a:avLst/>
                    </a:prstGeom>
                  </pic:spPr>
                </pic:pic>
              </a:graphicData>
            </a:graphic>
          </wp:inline>
        </w:drawing>
      </w:r>
    </w:p>
    <w:p w14:paraId="5DEC719C" w14:textId="0F17D930" w:rsidR="000C7B1E" w:rsidRPr="000C7B1E" w:rsidRDefault="000C7B1E" w:rsidP="000C7B1E">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2.4</w:t>
      </w:r>
      <w:r w:rsidRPr="00A3486B">
        <w:rPr>
          <w:rFonts w:ascii="楷体" w:eastAsia="楷体" w:hAnsi="楷体"/>
          <w:sz w:val="21"/>
          <w:szCs w:val="21"/>
        </w:rPr>
        <w:t xml:space="preserve"> </w:t>
      </w:r>
      <w:r>
        <w:rPr>
          <w:rFonts w:ascii="楷体" w:eastAsia="楷体" w:hAnsi="楷体" w:hint="eastAsia"/>
          <w:sz w:val="21"/>
          <w:szCs w:val="21"/>
        </w:rPr>
        <w:t>训练集与验证集划分</w:t>
      </w:r>
      <w:r w:rsidR="005A204C">
        <w:rPr>
          <w:rFonts w:ascii="楷体" w:eastAsia="楷体" w:hAnsi="楷体"/>
          <w:sz w:val="21"/>
          <w:szCs w:val="21"/>
        </w:rPr>
        <w:tab/>
      </w:r>
    </w:p>
    <w:p w14:paraId="1E7759B0" w14:textId="7EA3AA74" w:rsidR="005A204C" w:rsidRDefault="005A204C" w:rsidP="007D638D">
      <w:pPr>
        <w:rPr>
          <w:rFonts w:eastAsiaTheme="minorEastAsia"/>
        </w:rPr>
      </w:pPr>
      <w:r>
        <w:rPr>
          <w:rFonts w:eastAsiaTheme="minorEastAsia" w:hint="eastAsia"/>
        </w:rPr>
        <w:t>采用</w:t>
      </w:r>
      <w:proofErr w:type="spellStart"/>
      <w:r>
        <w:rPr>
          <w:rFonts w:eastAsiaTheme="minorEastAsia" w:hint="eastAsia"/>
        </w:rPr>
        <w:t>global</w:t>
      </w:r>
      <w:r>
        <w:rPr>
          <w:rFonts w:eastAsiaTheme="minorEastAsia"/>
        </w:rPr>
        <w:t>pointerbert</w:t>
      </w:r>
      <w:proofErr w:type="spellEnd"/>
      <w:r>
        <w:rPr>
          <w:rFonts w:eastAsiaTheme="minorEastAsia" w:hint="eastAsia"/>
        </w:rPr>
        <w:t>的数据集加载划分后的训练集与验证集</w:t>
      </w:r>
    </w:p>
    <w:p w14:paraId="3CFE4039" w14:textId="3C94326B" w:rsidR="00903020" w:rsidRDefault="005A204C" w:rsidP="00933EA0">
      <w:pPr>
        <w:jc w:val="center"/>
        <w:rPr>
          <w:rFonts w:eastAsiaTheme="minorEastAsia"/>
        </w:rPr>
      </w:pPr>
      <w:r>
        <w:rPr>
          <w:noProof/>
        </w:rPr>
        <w:drawing>
          <wp:inline distT="0" distB="0" distL="0" distR="0" wp14:anchorId="6FD6B5A9" wp14:editId="39425912">
            <wp:extent cx="4607169" cy="398648"/>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741" cy="408735"/>
                    </a:xfrm>
                    <a:prstGeom prst="rect">
                      <a:avLst/>
                    </a:prstGeom>
                  </pic:spPr>
                </pic:pic>
              </a:graphicData>
            </a:graphic>
          </wp:inline>
        </w:drawing>
      </w:r>
    </w:p>
    <w:p w14:paraId="1C5F13AF" w14:textId="1F6553F6" w:rsidR="00D46C7C" w:rsidRDefault="00D46C7C" w:rsidP="00D46C7C">
      <w:pPr>
        <w:jc w:val="center"/>
        <w:rPr>
          <w:rFonts w:eastAsiaTheme="minorEastAsia"/>
        </w:rPr>
      </w:pPr>
      <w:r w:rsidRPr="00A3486B">
        <w:rPr>
          <w:rFonts w:ascii="楷体" w:eastAsia="楷体" w:hAnsi="楷体" w:hint="eastAsia"/>
          <w:sz w:val="21"/>
          <w:szCs w:val="21"/>
        </w:rPr>
        <w:t>图</w:t>
      </w:r>
      <w:r>
        <w:rPr>
          <w:rFonts w:ascii="楷体" w:eastAsia="楷体" w:hAnsi="楷体" w:hint="eastAsia"/>
          <w:sz w:val="21"/>
          <w:szCs w:val="21"/>
        </w:rPr>
        <w:t>2.4</w:t>
      </w:r>
      <w:r w:rsidRPr="00A3486B">
        <w:rPr>
          <w:rFonts w:ascii="楷体" w:eastAsia="楷体" w:hAnsi="楷体"/>
          <w:sz w:val="21"/>
          <w:szCs w:val="21"/>
        </w:rPr>
        <w:t xml:space="preserve"> </w:t>
      </w:r>
      <w:r>
        <w:rPr>
          <w:rFonts w:ascii="楷体" w:eastAsia="楷体" w:hAnsi="楷体" w:hint="eastAsia"/>
          <w:sz w:val="21"/>
          <w:szCs w:val="21"/>
        </w:rPr>
        <w:t>加载数据集D</w:t>
      </w:r>
      <w:r>
        <w:rPr>
          <w:rFonts w:ascii="楷体" w:eastAsia="楷体" w:hAnsi="楷体"/>
          <w:sz w:val="21"/>
          <w:szCs w:val="21"/>
        </w:rPr>
        <w:t>ata</w:t>
      </w:r>
      <w:r>
        <w:rPr>
          <w:rFonts w:ascii="楷体" w:eastAsia="楷体" w:hAnsi="楷体" w:hint="eastAsia"/>
          <w:sz w:val="21"/>
          <w:szCs w:val="21"/>
        </w:rPr>
        <w:t>set</w:t>
      </w:r>
    </w:p>
    <w:p w14:paraId="12977973" w14:textId="795600E0" w:rsidR="00D46C7C" w:rsidRDefault="00D46C7C" w:rsidP="007D638D">
      <w:pPr>
        <w:rPr>
          <w:rFonts w:eastAsiaTheme="minorEastAsia"/>
        </w:rPr>
      </w:pPr>
    </w:p>
    <w:p w14:paraId="06ACEBA1" w14:textId="6EF53C9E" w:rsidR="005A204C" w:rsidRPr="007835E7" w:rsidRDefault="005A204C" w:rsidP="005A204C">
      <w:pPr>
        <w:pStyle w:val="subtitle2"/>
      </w:pPr>
      <w:r>
        <w:rPr>
          <w:rFonts w:eastAsiaTheme="minorEastAsia"/>
        </w:rPr>
        <w:lastRenderedPageBreak/>
        <w:t>2.</w:t>
      </w:r>
      <w:r>
        <w:rPr>
          <w:rFonts w:eastAsiaTheme="minorEastAsia" w:hint="eastAsia"/>
        </w:rPr>
        <w:t>3</w:t>
      </w:r>
      <w:r w:rsidR="002659A9">
        <w:rPr>
          <w:rFonts w:eastAsiaTheme="minorEastAsia" w:hint="eastAsia"/>
        </w:rPr>
        <w:t>创建词典、分词与</w:t>
      </w:r>
      <w:r w:rsidR="002659A9">
        <w:rPr>
          <w:rFonts w:eastAsiaTheme="minorEastAsia" w:hint="eastAsia"/>
        </w:rPr>
        <w:t>I</w:t>
      </w:r>
      <w:r w:rsidR="002659A9">
        <w:rPr>
          <w:rFonts w:eastAsiaTheme="minorEastAsia"/>
        </w:rPr>
        <w:t>D</w:t>
      </w:r>
      <w:r w:rsidR="002659A9">
        <w:rPr>
          <w:rFonts w:eastAsiaTheme="minorEastAsia" w:hint="eastAsia"/>
        </w:rPr>
        <w:t>化</w:t>
      </w:r>
    </w:p>
    <w:p w14:paraId="6CAF7B1B" w14:textId="1BD31032" w:rsidR="00903020" w:rsidRDefault="002659A9" w:rsidP="007D638D">
      <w:pPr>
        <w:rPr>
          <w:rFonts w:eastAsiaTheme="minorEastAsia"/>
        </w:rPr>
      </w:pPr>
      <w:r>
        <w:rPr>
          <w:rFonts w:eastAsiaTheme="minorEastAsia"/>
        </w:rPr>
        <w:t>NER</w:t>
      </w:r>
      <w:r>
        <w:rPr>
          <w:rFonts w:eastAsiaTheme="minorEastAsia" w:hint="eastAsia"/>
        </w:rPr>
        <w:t>任务中，输入的原数据为自然语言，训练模型时，应该将自然语言编码（或映射）成数字，即</w:t>
      </w:r>
      <w:r>
        <w:rPr>
          <w:rFonts w:eastAsiaTheme="minorEastAsia" w:hint="eastAsia"/>
        </w:rPr>
        <w:t>I</w:t>
      </w:r>
      <w:r>
        <w:rPr>
          <w:rFonts w:eastAsiaTheme="minorEastAsia"/>
        </w:rPr>
        <w:t>D</w:t>
      </w:r>
      <w:proofErr w:type="gramStart"/>
      <w:r>
        <w:rPr>
          <w:rFonts w:eastAsiaTheme="minorEastAsia" w:hint="eastAsia"/>
        </w:rPr>
        <w:t>化再进行</w:t>
      </w:r>
      <w:proofErr w:type="gramEnd"/>
      <w:r>
        <w:rPr>
          <w:rFonts w:eastAsiaTheme="minorEastAsia" w:hint="eastAsia"/>
        </w:rPr>
        <w:t>训练，这里</w:t>
      </w:r>
      <w:r w:rsidR="00FB1CE3">
        <w:rPr>
          <w:rFonts w:eastAsiaTheme="minorEastAsia" w:hint="eastAsia"/>
        </w:rPr>
        <w:t>词典</w:t>
      </w:r>
      <w:r>
        <w:rPr>
          <w:rFonts w:eastAsiaTheme="minorEastAsia" w:hint="eastAsia"/>
        </w:rPr>
        <w:t>直接使用开源的</w:t>
      </w:r>
      <w:proofErr w:type="spellStart"/>
      <w:r>
        <w:rPr>
          <w:rFonts w:eastAsiaTheme="minorEastAsia" w:hint="eastAsia"/>
        </w:rPr>
        <w:t>chinese-bert-wwm</w:t>
      </w:r>
      <w:proofErr w:type="spellEnd"/>
      <w:r>
        <w:rPr>
          <w:rFonts w:eastAsiaTheme="minorEastAsia" w:hint="eastAsia"/>
        </w:rPr>
        <w:t>，</w:t>
      </w:r>
      <w:proofErr w:type="spellStart"/>
      <w:r>
        <w:rPr>
          <w:rFonts w:eastAsiaTheme="minorEastAsia" w:hint="eastAsia"/>
        </w:rPr>
        <w:t>wwm</w:t>
      </w:r>
      <w:proofErr w:type="spellEnd"/>
      <w:r>
        <w:rPr>
          <w:rFonts w:eastAsiaTheme="minorEastAsia" w:hint="eastAsia"/>
        </w:rPr>
        <w:t>即</w:t>
      </w:r>
      <w:r w:rsidRPr="002659A9">
        <w:rPr>
          <w:rFonts w:eastAsiaTheme="minorEastAsia"/>
        </w:rPr>
        <w:t>Whole Word Masking</w:t>
      </w:r>
      <w:r>
        <w:rPr>
          <w:rFonts w:eastAsiaTheme="minorEastAsia" w:hint="eastAsia"/>
        </w:rPr>
        <w:t>，该模型会对被选中</w:t>
      </w:r>
      <w:r>
        <w:rPr>
          <w:rFonts w:eastAsiaTheme="minorEastAsia" w:hint="eastAsia"/>
        </w:rPr>
        <w:t>mask</w:t>
      </w:r>
      <w:r>
        <w:rPr>
          <w:rFonts w:eastAsiaTheme="minorEastAsia" w:hint="eastAsia"/>
        </w:rPr>
        <w:t>的词进行全词</w:t>
      </w:r>
      <w:r>
        <w:rPr>
          <w:rFonts w:eastAsiaTheme="minorEastAsia" w:hint="eastAsia"/>
        </w:rPr>
        <w:t>mask</w:t>
      </w:r>
      <w:r>
        <w:rPr>
          <w:rFonts w:eastAsiaTheme="minorEastAsia" w:hint="eastAsia"/>
        </w:rPr>
        <w:t>，该</w:t>
      </w:r>
      <w:r>
        <w:rPr>
          <w:rFonts w:eastAsiaTheme="minorEastAsia" w:hint="eastAsia"/>
        </w:rPr>
        <w:t>tokenizer</w:t>
      </w:r>
      <w:r w:rsidR="004921F4">
        <w:rPr>
          <w:rFonts w:eastAsiaTheme="minorEastAsia" w:hint="eastAsia"/>
        </w:rPr>
        <w:t>直接</w:t>
      </w:r>
      <w:r>
        <w:rPr>
          <w:rFonts w:eastAsiaTheme="minorEastAsia" w:hint="eastAsia"/>
        </w:rPr>
        <w:t>实现了对</w:t>
      </w:r>
      <w:r w:rsidR="004921F4">
        <w:rPr>
          <w:rFonts w:eastAsiaTheme="minorEastAsia" w:hint="eastAsia"/>
        </w:rPr>
        <w:t>文本的分词、</w:t>
      </w:r>
      <w:r w:rsidR="004921F4">
        <w:rPr>
          <w:rFonts w:eastAsiaTheme="minorEastAsia" w:hint="eastAsia"/>
        </w:rPr>
        <w:t>I</w:t>
      </w:r>
      <w:r w:rsidR="004921F4">
        <w:rPr>
          <w:rFonts w:eastAsiaTheme="minorEastAsia"/>
        </w:rPr>
        <w:t>D</w:t>
      </w:r>
      <w:r w:rsidR="004921F4">
        <w:rPr>
          <w:rFonts w:eastAsiaTheme="minorEastAsia" w:hint="eastAsia"/>
        </w:rPr>
        <w:t>化、填充</w:t>
      </w:r>
      <w:r w:rsidR="00ED0749">
        <w:rPr>
          <w:rFonts w:eastAsiaTheme="minorEastAsia" w:hint="eastAsia"/>
        </w:rPr>
        <w:t>对齐等</w:t>
      </w:r>
      <w:r w:rsidR="004921F4">
        <w:rPr>
          <w:rFonts w:eastAsiaTheme="minorEastAsia" w:hint="eastAsia"/>
        </w:rPr>
        <w:t>操作</w:t>
      </w:r>
      <w:r w:rsidR="00ED0749">
        <w:rPr>
          <w:rFonts w:eastAsiaTheme="minorEastAsia" w:hint="eastAsia"/>
        </w:rPr>
        <w:t>。</w:t>
      </w:r>
    </w:p>
    <w:p w14:paraId="2B9F5819" w14:textId="3265AC67" w:rsidR="002659A9" w:rsidRDefault="002659A9" w:rsidP="0021468A">
      <w:pPr>
        <w:jc w:val="center"/>
        <w:rPr>
          <w:rFonts w:eastAsiaTheme="minorEastAsia"/>
        </w:rPr>
      </w:pPr>
      <w:r>
        <w:rPr>
          <w:noProof/>
        </w:rPr>
        <w:drawing>
          <wp:inline distT="0" distB="0" distL="0" distR="0" wp14:anchorId="05211FD2" wp14:editId="07C4C246">
            <wp:extent cx="4790050" cy="5987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3904" cy="600488"/>
                    </a:xfrm>
                    <a:prstGeom prst="rect">
                      <a:avLst/>
                    </a:prstGeom>
                  </pic:spPr>
                </pic:pic>
              </a:graphicData>
            </a:graphic>
          </wp:inline>
        </w:drawing>
      </w:r>
    </w:p>
    <w:p w14:paraId="1BD2945C" w14:textId="7991A794" w:rsidR="004921F4" w:rsidRDefault="004921F4" w:rsidP="004921F4">
      <w:pPr>
        <w:jc w:val="center"/>
        <w:rPr>
          <w:rFonts w:eastAsiaTheme="minorEastAsia"/>
        </w:rPr>
      </w:pPr>
      <w:r w:rsidRPr="00A3486B">
        <w:rPr>
          <w:rFonts w:ascii="楷体" w:eastAsia="楷体" w:hAnsi="楷体" w:hint="eastAsia"/>
          <w:sz w:val="21"/>
          <w:szCs w:val="21"/>
        </w:rPr>
        <w:t>图</w:t>
      </w:r>
      <w:r>
        <w:rPr>
          <w:rFonts w:ascii="楷体" w:eastAsia="楷体" w:hAnsi="楷体" w:hint="eastAsia"/>
          <w:sz w:val="21"/>
          <w:szCs w:val="21"/>
        </w:rPr>
        <w:t>2.5</w:t>
      </w:r>
      <w:r w:rsidRPr="00A3486B">
        <w:rPr>
          <w:rFonts w:ascii="楷体" w:eastAsia="楷体" w:hAnsi="楷体"/>
          <w:sz w:val="21"/>
          <w:szCs w:val="21"/>
        </w:rPr>
        <w:t xml:space="preserve"> </w:t>
      </w:r>
      <w:r>
        <w:rPr>
          <w:rFonts w:ascii="楷体" w:eastAsia="楷体" w:hAnsi="楷体" w:hint="eastAsia"/>
          <w:sz w:val="21"/>
          <w:szCs w:val="21"/>
        </w:rPr>
        <w:t>创建词典并进行分词、I</w:t>
      </w:r>
      <w:r>
        <w:rPr>
          <w:rFonts w:ascii="楷体" w:eastAsia="楷体" w:hAnsi="楷体"/>
          <w:sz w:val="21"/>
          <w:szCs w:val="21"/>
        </w:rPr>
        <w:t>D</w:t>
      </w:r>
      <w:r>
        <w:rPr>
          <w:rFonts w:ascii="楷体" w:eastAsia="楷体" w:hAnsi="楷体" w:hint="eastAsia"/>
          <w:sz w:val="21"/>
          <w:szCs w:val="21"/>
        </w:rPr>
        <w:t>化</w:t>
      </w:r>
    </w:p>
    <w:p w14:paraId="0193BD52" w14:textId="77777777" w:rsidR="004921F4" w:rsidRPr="005A204C" w:rsidRDefault="004921F4" w:rsidP="007D638D">
      <w:pPr>
        <w:rPr>
          <w:rFonts w:eastAsiaTheme="minorEastAsia"/>
        </w:rPr>
      </w:pPr>
    </w:p>
    <w:p w14:paraId="66535357" w14:textId="655FC026" w:rsidR="007D638D" w:rsidRPr="002A0D5A" w:rsidRDefault="007D638D" w:rsidP="007D638D">
      <w:pPr>
        <w:pStyle w:val="subtitle1"/>
        <w:rPr>
          <w:lang w:val="en-US"/>
        </w:rPr>
      </w:pPr>
      <w:bookmarkStart w:id="11" w:name="_Toc72250669"/>
      <w:bookmarkStart w:id="12" w:name="_Toc101566852"/>
      <w:r>
        <w:rPr>
          <w:lang w:val="en-US"/>
        </w:rPr>
        <w:t>3</w:t>
      </w:r>
      <w:r w:rsidRPr="002A0D5A">
        <w:rPr>
          <w:lang w:val="en-US"/>
        </w:rPr>
        <w:t xml:space="preserve">. </w:t>
      </w:r>
      <w:bookmarkEnd w:id="11"/>
      <w:r w:rsidR="00F353CF">
        <w:rPr>
          <w:rFonts w:ascii="宋体" w:eastAsia="宋体" w:hAnsi="宋体" w:cs="宋体" w:hint="eastAsia"/>
          <w:lang w:val="en-US"/>
        </w:rPr>
        <w:t>模型</w:t>
      </w:r>
      <w:r w:rsidR="0004484D">
        <w:rPr>
          <w:rFonts w:ascii="宋体" w:eastAsia="宋体" w:hAnsi="宋体" w:cs="宋体" w:hint="eastAsia"/>
          <w:lang w:val="en-US"/>
        </w:rPr>
        <w:t>设计</w:t>
      </w:r>
      <w:r w:rsidR="00F353CF">
        <w:rPr>
          <w:rFonts w:ascii="宋体" w:eastAsia="宋体" w:hAnsi="宋体" w:cs="宋体" w:hint="eastAsia"/>
          <w:lang w:val="en-US"/>
        </w:rPr>
        <w:t>及实现</w:t>
      </w:r>
      <w:bookmarkEnd w:id="12"/>
    </w:p>
    <w:p w14:paraId="0E708C20" w14:textId="4B964F00" w:rsidR="002D730B" w:rsidRDefault="007D638D" w:rsidP="007D638D">
      <w:pPr>
        <w:pStyle w:val="subtitle2"/>
        <w:rPr>
          <w:rFonts w:eastAsiaTheme="minorEastAsia"/>
        </w:rPr>
      </w:pPr>
      <w:bookmarkStart w:id="13" w:name="_Toc72250670"/>
      <w:bookmarkStart w:id="14" w:name="_Toc101566853"/>
      <w:r>
        <w:rPr>
          <w:rFonts w:eastAsiaTheme="minorEastAsia"/>
        </w:rPr>
        <w:t>3.1</w:t>
      </w:r>
      <w:bookmarkEnd w:id="13"/>
      <w:bookmarkEnd w:id="14"/>
      <w:r w:rsidR="002F6940">
        <w:rPr>
          <w:rFonts w:eastAsiaTheme="minorEastAsia"/>
        </w:rPr>
        <w:t xml:space="preserve"> </w:t>
      </w:r>
      <w:r w:rsidR="00CC37D1">
        <w:rPr>
          <w:rFonts w:eastAsiaTheme="minorEastAsia" w:hint="eastAsia"/>
        </w:rPr>
        <w:t>模型</w:t>
      </w:r>
      <w:r w:rsidR="003D123C">
        <w:rPr>
          <w:rFonts w:eastAsiaTheme="minorEastAsia" w:hint="eastAsia"/>
        </w:rPr>
        <w:t>创建</w:t>
      </w:r>
    </w:p>
    <w:p w14:paraId="315AD320" w14:textId="5E96F105" w:rsidR="00CC37D1" w:rsidRDefault="002B0842" w:rsidP="00CC37D1">
      <w:pPr>
        <w:rPr>
          <w:rFonts w:eastAsiaTheme="minorEastAsia"/>
        </w:rPr>
      </w:pPr>
      <w:r>
        <w:rPr>
          <w:rFonts w:eastAsiaTheme="minorEastAsia" w:hint="eastAsia"/>
        </w:rPr>
        <w:t>创建的</w:t>
      </w:r>
      <w:r w:rsidR="003D123C">
        <w:rPr>
          <w:rFonts w:eastAsiaTheme="minorEastAsia" w:hint="eastAsia"/>
        </w:rPr>
        <w:t>模型采用</w:t>
      </w:r>
      <w:proofErr w:type="spellStart"/>
      <w:r w:rsidR="001A31FF">
        <w:rPr>
          <w:rFonts w:eastAsiaTheme="minorEastAsia" w:hint="eastAsia"/>
        </w:rPr>
        <w:t>B</w:t>
      </w:r>
      <w:r w:rsidR="001A31FF">
        <w:rPr>
          <w:rFonts w:eastAsiaTheme="minorEastAsia"/>
        </w:rPr>
        <w:t>ert+</w:t>
      </w:r>
      <w:r>
        <w:rPr>
          <w:rFonts w:eastAsiaTheme="minorEastAsia" w:hint="eastAsia"/>
        </w:rPr>
        <w:t>Global</w:t>
      </w:r>
      <w:r>
        <w:rPr>
          <w:rFonts w:eastAsiaTheme="minorEastAsia"/>
        </w:rPr>
        <w:t>P</w:t>
      </w:r>
      <w:r>
        <w:rPr>
          <w:rFonts w:eastAsiaTheme="minorEastAsia" w:hint="eastAsia"/>
        </w:rPr>
        <w:t>ointer</w:t>
      </w:r>
      <w:proofErr w:type="spellEnd"/>
      <w:r>
        <w:rPr>
          <w:rFonts w:eastAsiaTheme="minorEastAsia" w:hint="eastAsia"/>
        </w:rPr>
        <w:t>模型，该模型</w:t>
      </w:r>
      <w:r w:rsidR="0026706F" w:rsidRPr="0026706F">
        <w:rPr>
          <w:rFonts w:eastAsiaTheme="minorEastAsia" w:hint="eastAsia"/>
        </w:rPr>
        <w:t>利用全局归一化的思路来进行命名实体识别</w:t>
      </w:r>
      <w:r w:rsidR="0026706F">
        <w:rPr>
          <w:rFonts w:eastAsiaTheme="minorEastAsia" w:hint="eastAsia"/>
        </w:rPr>
        <w:t>，与传统模型在训练时分别从实体的首、尾识别导致在预测未知数据时的不一致相比，使用该模型</w:t>
      </w:r>
      <w:r>
        <w:rPr>
          <w:rFonts w:eastAsiaTheme="minorEastAsia" w:hint="eastAsia"/>
        </w:rPr>
        <w:t>可以更好地</w:t>
      </w:r>
      <w:r w:rsidR="006613A1">
        <w:rPr>
          <w:rFonts w:eastAsiaTheme="minorEastAsia" w:hint="eastAsia"/>
        </w:rPr>
        <w:t>掌握全局信息，</w:t>
      </w:r>
      <w:r w:rsidR="006A17F9">
        <w:rPr>
          <w:rFonts w:eastAsiaTheme="minorEastAsia" w:hint="eastAsia"/>
        </w:rPr>
        <w:t>同时消除了训练和预测时出现的不一致问题。</w:t>
      </w:r>
    </w:p>
    <w:p w14:paraId="0984B687" w14:textId="3EA00FFE" w:rsidR="001970DA" w:rsidRDefault="003D123C" w:rsidP="001970DA">
      <w:pPr>
        <w:rPr>
          <w:rFonts w:eastAsiaTheme="minorEastAsia"/>
        </w:rPr>
      </w:pPr>
      <w:r>
        <w:rPr>
          <w:noProof/>
        </w:rPr>
        <w:drawing>
          <wp:inline distT="0" distB="0" distL="0" distR="0" wp14:anchorId="7B9AF8FF" wp14:editId="4A82A90F">
            <wp:extent cx="5731510" cy="4572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7200"/>
                    </a:xfrm>
                    <a:prstGeom prst="rect">
                      <a:avLst/>
                    </a:prstGeom>
                  </pic:spPr>
                </pic:pic>
              </a:graphicData>
            </a:graphic>
          </wp:inline>
        </w:drawing>
      </w:r>
    </w:p>
    <w:p w14:paraId="1D9254DF" w14:textId="2A1A3134" w:rsidR="003D123C" w:rsidRDefault="003D123C" w:rsidP="003D123C">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3.1</w:t>
      </w:r>
      <w:r w:rsidR="00AB514F">
        <w:rPr>
          <w:rFonts w:ascii="楷体" w:eastAsia="楷体" w:hAnsi="楷体" w:hint="eastAsia"/>
          <w:sz w:val="21"/>
          <w:szCs w:val="21"/>
        </w:rPr>
        <w:t>基于</w:t>
      </w:r>
      <w:proofErr w:type="spellStart"/>
      <w:r w:rsidR="001A31FF">
        <w:rPr>
          <w:rFonts w:ascii="楷体" w:eastAsia="楷体" w:hAnsi="楷体" w:hint="eastAsia"/>
          <w:sz w:val="21"/>
          <w:szCs w:val="21"/>
        </w:rPr>
        <w:t>Bert</w:t>
      </w:r>
      <w:r w:rsidR="001A31FF">
        <w:rPr>
          <w:rFonts w:ascii="楷体" w:eastAsia="楷体" w:hAnsi="楷体"/>
          <w:sz w:val="21"/>
          <w:szCs w:val="21"/>
        </w:rPr>
        <w:t>+</w:t>
      </w:r>
      <w:r w:rsidR="00AB514F">
        <w:rPr>
          <w:rFonts w:ascii="楷体" w:eastAsia="楷体" w:hAnsi="楷体" w:hint="eastAsia"/>
          <w:sz w:val="21"/>
          <w:szCs w:val="21"/>
        </w:rPr>
        <w:t>Global</w:t>
      </w:r>
      <w:r w:rsidR="00AB514F">
        <w:rPr>
          <w:rFonts w:ascii="楷体" w:eastAsia="楷体" w:hAnsi="楷体"/>
          <w:sz w:val="21"/>
          <w:szCs w:val="21"/>
        </w:rPr>
        <w:t>Pointer</w:t>
      </w:r>
      <w:proofErr w:type="spellEnd"/>
      <w:r w:rsidR="00AB514F">
        <w:rPr>
          <w:rFonts w:ascii="楷体" w:eastAsia="楷体" w:hAnsi="楷体" w:hint="eastAsia"/>
          <w:sz w:val="21"/>
          <w:szCs w:val="21"/>
        </w:rPr>
        <w:t>创建模型</w:t>
      </w:r>
    </w:p>
    <w:p w14:paraId="31EBD725" w14:textId="77777777" w:rsidR="005418AF" w:rsidRPr="003D123C" w:rsidRDefault="005418AF" w:rsidP="003D123C">
      <w:pPr>
        <w:jc w:val="center"/>
        <w:rPr>
          <w:rFonts w:eastAsiaTheme="minorEastAsia"/>
        </w:rPr>
      </w:pPr>
    </w:p>
    <w:p w14:paraId="177F1BA3" w14:textId="2159F912" w:rsidR="005418AF" w:rsidRDefault="005418AF" w:rsidP="005418AF">
      <w:pPr>
        <w:pStyle w:val="subtitle2"/>
        <w:rPr>
          <w:rFonts w:eastAsiaTheme="minorEastAsia"/>
        </w:rPr>
      </w:pPr>
      <w:r>
        <w:rPr>
          <w:rFonts w:eastAsiaTheme="minorEastAsia" w:hint="eastAsia"/>
        </w:rPr>
        <w:t>3</w:t>
      </w:r>
      <w:r>
        <w:rPr>
          <w:rFonts w:eastAsiaTheme="minorEastAsia"/>
        </w:rPr>
        <w:t>.</w:t>
      </w:r>
      <w:r>
        <w:rPr>
          <w:rFonts w:eastAsiaTheme="minorEastAsia" w:hint="eastAsia"/>
        </w:rPr>
        <w:t>2</w:t>
      </w:r>
      <w:r>
        <w:rPr>
          <w:rFonts w:eastAsiaTheme="minorEastAsia"/>
        </w:rPr>
        <w:t xml:space="preserve"> </w:t>
      </w:r>
      <w:r>
        <w:rPr>
          <w:rFonts w:eastAsiaTheme="minorEastAsia" w:hint="eastAsia"/>
        </w:rPr>
        <w:t>模型训练</w:t>
      </w:r>
    </w:p>
    <w:p w14:paraId="1A26B785" w14:textId="3672CB64" w:rsidR="001970DA" w:rsidRDefault="00D74381" w:rsidP="001970DA">
      <w:pPr>
        <w:rPr>
          <w:rFonts w:eastAsiaTheme="minorEastAsia"/>
        </w:rPr>
      </w:pPr>
      <w:r>
        <w:rPr>
          <w:rFonts w:eastAsiaTheme="minorEastAsia" w:hint="eastAsia"/>
        </w:rPr>
        <w:t>优化器选择默认优化器，</w:t>
      </w:r>
      <w:r w:rsidR="005B63AD">
        <w:rPr>
          <w:rFonts w:eastAsiaTheme="minorEastAsia" w:hint="eastAsia"/>
        </w:rPr>
        <w:t>创建任务使用</w:t>
      </w:r>
      <w:proofErr w:type="spellStart"/>
      <w:r w:rsidR="005B63AD">
        <w:rPr>
          <w:rFonts w:eastAsiaTheme="minorEastAsia" w:hint="eastAsia"/>
        </w:rPr>
        <w:t>globalpointerbert</w:t>
      </w:r>
      <w:proofErr w:type="spellEnd"/>
      <w:r w:rsidR="005B63AD">
        <w:rPr>
          <w:rFonts w:eastAsiaTheme="minorEastAsia" w:hint="eastAsia"/>
        </w:rPr>
        <w:t>的</w:t>
      </w:r>
      <w:r w:rsidR="005B63AD">
        <w:rPr>
          <w:rFonts w:eastAsiaTheme="minorEastAsia" w:hint="eastAsia"/>
        </w:rPr>
        <w:t>Task</w:t>
      </w:r>
      <w:r w:rsidR="005B63AD">
        <w:rPr>
          <w:rFonts w:eastAsiaTheme="minorEastAsia" w:hint="eastAsia"/>
        </w:rPr>
        <w:t>，学习率</w:t>
      </w:r>
      <w:proofErr w:type="spellStart"/>
      <w:r w:rsidR="005B63AD">
        <w:rPr>
          <w:rFonts w:eastAsiaTheme="minorEastAsia" w:hint="eastAsia"/>
        </w:rPr>
        <w:t>lr</w:t>
      </w:r>
      <w:proofErr w:type="spellEnd"/>
      <w:r w:rsidR="005B63AD">
        <w:rPr>
          <w:rFonts w:eastAsiaTheme="minorEastAsia" w:hint="eastAsia"/>
        </w:rPr>
        <w:t>设置为常用的</w:t>
      </w:r>
      <w:r w:rsidR="005B63AD">
        <w:rPr>
          <w:rFonts w:eastAsiaTheme="minorEastAsia" w:hint="eastAsia"/>
        </w:rPr>
        <w:t>2e-5</w:t>
      </w:r>
      <w:r w:rsidR="005B63AD">
        <w:rPr>
          <w:rFonts w:eastAsiaTheme="minorEastAsia" w:hint="eastAsia"/>
        </w:rPr>
        <w:t>，在尝试了几个训练轮次后</w:t>
      </w:r>
      <w:r w:rsidR="00704143">
        <w:rPr>
          <w:rFonts w:eastAsiaTheme="minorEastAsia" w:hint="eastAsia"/>
        </w:rPr>
        <w:t>在最终的测试集上预测</w:t>
      </w:r>
      <w:r w:rsidR="005B63AD">
        <w:rPr>
          <w:rFonts w:eastAsiaTheme="minorEastAsia" w:hint="eastAsia"/>
        </w:rPr>
        <w:t>，选择训练</w:t>
      </w:r>
      <w:r w:rsidR="00704143">
        <w:rPr>
          <w:rFonts w:eastAsiaTheme="minorEastAsia" w:hint="eastAsia"/>
        </w:rPr>
        <w:t>轮数为</w:t>
      </w:r>
      <w:r w:rsidR="005B63AD">
        <w:rPr>
          <w:rFonts w:eastAsiaTheme="minorEastAsia" w:hint="eastAsia"/>
        </w:rPr>
        <w:t>5</w:t>
      </w:r>
      <w:r w:rsidR="005B63AD">
        <w:rPr>
          <w:rFonts w:eastAsiaTheme="minorEastAsia" w:hint="eastAsia"/>
        </w:rPr>
        <w:t>轮，</w:t>
      </w:r>
      <w:r w:rsidR="00704143">
        <w:rPr>
          <w:rFonts w:eastAsiaTheme="minorEastAsia" w:hint="eastAsia"/>
        </w:rPr>
        <w:t>从而避免</w:t>
      </w:r>
      <w:r w:rsidR="005B63AD">
        <w:rPr>
          <w:rFonts w:eastAsiaTheme="minorEastAsia" w:hint="eastAsia"/>
        </w:rPr>
        <w:t>过拟合。</w:t>
      </w:r>
    </w:p>
    <w:p w14:paraId="0ECA139B" w14:textId="415FDC5C" w:rsidR="005B63AD" w:rsidRDefault="005B63AD" w:rsidP="005B63AD">
      <w:pPr>
        <w:jc w:val="center"/>
        <w:rPr>
          <w:rFonts w:eastAsiaTheme="minorEastAsia"/>
        </w:rPr>
      </w:pPr>
      <w:r>
        <w:rPr>
          <w:noProof/>
        </w:rPr>
        <w:lastRenderedPageBreak/>
        <w:drawing>
          <wp:inline distT="0" distB="0" distL="0" distR="0" wp14:anchorId="1A09B645" wp14:editId="5FE2D35C">
            <wp:extent cx="3953022" cy="181964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1872" cy="1823719"/>
                    </a:xfrm>
                    <a:prstGeom prst="rect">
                      <a:avLst/>
                    </a:prstGeom>
                  </pic:spPr>
                </pic:pic>
              </a:graphicData>
            </a:graphic>
          </wp:inline>
        </w:drawing>
      </w:r>
    </w:p>
    <w:p w14:paraId="15958094" w14:textId="008D58F3" w:rsidR="00704143" w:rsidRPr="00704143" w:rsidRDefault="00704143" w:rsidP="00704143">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3.2模型训练</w:t>
      </w:r>
    </w:p>
    <w:p w14:paraId="2081F977" w14:textId="1D768C4A" w:rsidR="001970DA" w:rsidRDefault="001970DA" w:rsidP="001970DA">
      <w:pPr>
        <w:pStyle w:val="subtitle2"/>
        <w:rPr>
          <w:rFonts w:eastAsiaTheme="minorEastAsia"/>
        </w:rPr>
      </w:pPr>
      <w:r>
        <w:rPr>
          <w:rFonts w:eastAsiaTheme="minorEastAsia" w:hint="eastAsia"/>
        </w:rPr>
        <w:t>3</w:t>
      </w:r>
      <w:r>
        <w:rPr>
          <w:rFonts w:eastAsiaTheme="minorEastAsia"/>
        </w:rPr>
        <w:t>.</w:t>
      </w:r>
      <w:r w:rsidR="005418AF">
        <w:rPr>
          <w:rFonts w:eastAsiaTheme="minorEastAsia" w:hint="eastAsia"/>
        </w:rPr>
        <w:t>3</w:t>
      </w:r>
      <w:r>
        <w:rPr>
          <w:rFonts w:eastAsiaTheme="minorEastAsia"/>
        </w:rPr>
        <w:t xml:space="preserve"> </w:t>
      </w:r>
      <w:r>
        <w:rPr>
          <w:rFonts w:eastAsiaTheme="minorEastAsia" w:hint="eastAsia"/>
        </w:rPr>
        <w:t>模型预测</w:t>
      </w:r>
    </w:p>
    <w:p w14:paraId="7D17015A" w14:textId="16A21E89" w:rsidR="00903020" w:rsidRDefault="006072BC" w:rsidP="007D638D">
      <w:pPr>
        <w:rPr>
          <w:rFonts w:eastAsiaTheme="minorEastAsia"/>
        </w:rPr>
      </w:pPr>
      <w:r>
        <w:rPr>
          <w:rFonts w:eastAsiaTheme="minorEastAsia" w:hint="eastAsia"/>
        </w:rPr>
        <w:t>预测采用</w:t>
      </w:r>
      <w:proofErr w:type="spellStart"/>
      <w:r w:rsidR="009C4D4D" w:rsidRPr="009C4D4D">
        <w:rPr>
          <w:rFonts w:eastAsiaTheme="minorEastAsia"/>
        </w:rPr>
        <w:t>GlobalPointer</w:t>
      </w:r>
      <w:proofErr w:type="spellEnd"/>
      <w:r w:rsidR="009C4D4D" w:rsidRPr="009C4D4D">
        <w:rPr>
          <w:rFonts w:eastAsiaTheme="minorEastAsia" w:hint="eastAsia"/>
        </w:rPr>
        <w:t>命名实体识别的</w:t>
      </w:r>
      <w:proofErr w:type="gramStart"/>
      <w:r w:rsidR="009C4D4D" w:rsidRPr="009C4D4D">
        <w:rPr>
          <w:rFonts w:eastAsiaTheme="minorEastAsia" w:hint="eastAsia"/>
        </w:rPr>
        <w:t>预测器</w:t>
      </w:r>
      <w:proofErr w:type="gramEnd"/>
      <w:r>
        <w:rPr>
          <w:rFonts w:eastAsiaTheme="minorEastAsia" w:hint="eastAsia"/>
        </w:rPr>
        <w:t>Predictor</w:t>
      </w:r>
      <w:r>
        <w:rPr>
          <w:rFonts w:eastAsiaTheme="minorEastAsia" w:hint="eastAsia"/>
        </w:rPr>
        <w:t>进行预测，由于训练时将自然语言转换成了</w:t>
      </w:r>
      <w:r>
        <w:rPr>
          <w:rFonts w:eastAsiaTheme="minorEastAsia" w:hint="eastAsia"/>
        </w:rPr>
        <w:t>I</w:t>
      </w:r>
      <w:r>
        <w:rPr>
          <w:rFonts w:eastAsiaTheme="minorEastAsia"/>
        </w:rPr>
        <w:t>D</w:t>
      </w:r>
      <w:r>
        <w:rPr>
          <w:rFonts w:eastAsiaTheme="minorEastAsia" w:hint="eastAsia"/>
        </w:rPr>
        <w:t>（即</w:t>
      </w:r>
      <w:r>
        <w:rPr>
          <w:rFonts w:eastAsiaTheme="minorEastAsia" w:hint="eastAsia"/>
        </w:rPr>
        <w:t>en</w:t>
      </w:r>
      <w:r>
        <w:rPr>
          <w:rFonts w:eastAsiaTheme="minorEastAsia"/>
        </w:rPr>
        <w:t>code</w:t>
      </w:r>
      <w:r>
        <w:rPr>
          <w:rFonts w:eastAsiaTheme="minorEastAsia" w:hint="eastAsia"/>
        </w:rPr>
        <w:t>过程）</w:t>
      </w:r>
      <w:r>
        <w:rPr>
          <w:rFonts w:eastAsiaTheme="minorEastAsia"/>
        </w:rPr>
        <w:t>,</w:t>
      </w:r>
      <w:r>
        <w:rPr>
          <w:rFonts w:eastAsiaTheme="minorEastAsia" w:hint="eastAsia"/>
        </w:rPr>
        <w:t>该模型</w:t>
      </w:r>
      <w:r w:rsidR="00CD6038">
        <w:rPr>
          <w:rFonts w:eastAsiaTheme="minorEastAsia" w:hint="eastAsia"/>
        </w:rPr>
        <w:t>同样先进行</w:t>
      </w:r>
      <w:r w:rsidR="00CD6038">
        <w:rPr>
          <w:rFonts w:eastAsiaTheme="minorEastAsia" w:hint="eastAsia"/>
        </w:rPr>
        <w:t>I</w:t>
      </w:r>
      <w:r w:rsidR="00CD6038">
        <w:rPr>
          <w:rFonts w:eastAsiaTheme="minorEastAsia"/>
        </w:rPr>
        <w:t>D</w:t>
      </w:r>
      <w:proofErr w:type="gramStart"/>
      <w:r w:rsidR="00CD6038">
        <w:rPr>
          <w:rFonts w:eastAsiaTheme="minorEastAsia" w:hint="eastAsia"/>
        </w:rPr>
        <w:t>化再利用</w:t>
      </w:r>
      <w:proofErr w:type="gramEnd"/>
      <w:r w:rsidR="00CD6038">
        <w:rPr>
          <w:rFonts w:eastAsiaTheme="minorEastAsia" w:hint="eastAsia"/>
        </w:rPr>
        <w:t>训练好的模型预测实体类别</w:t>
      </w:r>
      <w:r w:rsidR="00846669">
        <w:rPr>
          <w:rFonts w:eastAsiaTheme="minorEastAsia" w:hint="eastAsia"/>
        </w:rPr>
        <w:t>，同时完成解码</w:t>
      </w:r>
      <w:r w:rsidR="00CD6038">
        <w:rPr>
          <w:rFonts w:eastAsiaTheme="minorEastAsia" w:hint="eastAsia"/>
        </w:rPr>
        <w:t>。</w:t>
      </w:r>
    </w:p>
    <w:p w14:paraId="551773D3" w14:textId="1A9ED0B9" w:rsidR="00E05FDA" w:rsidRDefault="00E05FDA" w:rsidP="007D638D">
      <w:pPr>
        <w:rPr>
          <w:rFonts w:eastAsiaTheme="minorEastAsia"/>
        </w:rPr>
      </w:pPr>
      <w:r>
        <w:rPr>
          <w:noProof/>
        </w:rPr>
        <w:drawing>
          <wp:inline distT="0" distB="0" distL="0" distR="0" wp14:anchorId="1147D729" wp14:editId="7E545B5B">
            <wp:extent cx="5731510" cy="4203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0370"/>
                    </a:xfrm>
                    <a:prstGeom prst="rect">
                      <a:avLst/>
                    </a:prstGeom>
                  </pic:spPr>
                </pic:pic>
              </a:graphicData>
            </a:graphic>
          </wp:inline>
        </w:drawing>
      </w:r>
    </w:p>
    <w:p w14:paraId="4F9B31AF" w14:textId="4A1A3005" w:rsidR="00E05FDA" w:rsidRPr="00704143" w:rsidRDefault="00E05FDA" w:rsidP="00E05FDA">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3.3构建预测模型</w:t>
      </w:r>
    </w:p>
    <w:p w14:paraId="59B9FFE7" w14:textId="75563138" w:rsidR="00E05FDA" w:rsidRDefault="00CD6038" w:rsidP="007D638D">
      <w:pPr>
        <w:rPr>
          <w:rFonts w:eastAsiaTheme="minorEastAsia"/>
        </w:rPr>
      </w:pPr>
      <w:r>
        <w:rPr>
          <w:rFonts w:eastAsiaTheme="minorEastAsia" w:hint="eastAsia"/>
        </w:rPr>
        <w:t>通过</w:t>
      </w:r>
      <w:proofErr w:type="spellStart"/>
      <w:r>
        <w:rPr>
          <w:rFonts w:eastAsiaTheme="minorEastAsia" w:hint="eastAsia"/>
        </w:rPr>
        <w:t>p</w:t>
      </w:r>
      <w:r>
        <w:rPr>
          <w:rFonts w:eastAsiaTheme="minorEastAsia"/>
        </w:rPr>
        <w:t>redict_one_sample</w:t>
      </w:r>
      <w:proofErr w:type="spellEnd"/>
      <w:r>
        <w:rPr>
          <w:rFonts w:eastAsiaTheme="minorEastAsia" w:hint="eastAsia"/>
        </w:rPr>
        <w:t>方法进行预测，对预测结果进行处理，主要处理为实体开始位置</w:t>
      </w:r>
      <w:r w:rsidR="008D10D8">
        <w:rPr>
          <w:rFonts w:eastAsiaTheme="minorEastAsia" w:hint="eastAsia"/>
        </w:rPr>
        <w:t>的标签</w:t>
      </w:r>
      <w:r>
        <w:rPr>
          <w:rFonts w:eastAsiaTheme="minorEastAsia" w:hint="eastAsia"/>
        </w:rPr>
        <w:t>应该为</w:t>
      </w:r>
      <w:r>
        <w:rPr>
          <w:rFonts w:eastAsiaTheme="minorEastAsia" w:hint="eastAsia"/>
        </w:rPr>
        <w:t>B</w:t>
      </w:r>
      <w:r>
        <w:rPr>
          <w:rFonts w:eastAsiaTheme="minorEastAsia" w:hint="eastAsia"/>
        </w:rPr>
        <w:t>，</w:t>
      </w:r>
      <w:r w:rsidR="008D10D8">
        <w:rPr>
          <w:rFonts w:eastAsiaTheme="minorEastAsia" w:hint="eastAsia"/>
        </w:rPr>
        <w:t>中间全</w:t>
      </w:r>
      <w:r>
        <w:rPr>
          <w:rFonts w:eastAsiaTheme="minorEastAsia" w:hint="eastAsia"/>
        </w:rPr>
        <w:t>为</w:t>
      </w:r>
      <w:r>
        <w:rPr>
          <w:rFonts w:eastAsiaTheme="minorEastAsia" w:hint="eastAsia"/>
        </w:rPr>
        <w:t>I</w:t>
      </w:r>
      <w:r>
        <w:rPr>
          <w:rFonts w:eastAsiaTheme="minorEastAsia" w:hint="eastAsia"/>
        </w:rPr>
        <w:t>，</w:t>
      </w:r>
      <w:r w:rsidR="008D10D8">
        <w:rPr>
          <w:rFonts w:eastAsiaTheme="minorEastAsia" w:hint="eastAsia"/>
        </w:rPr>
        <w:t>对开头不是</w:t>
      </w:r>
      <w:r w:rsidR="008D10D8">
        <w:rPr>
          <w:rFonts w:eastAsiaTheme="minorEastAsia" w:hint="eastAsia"/>
        </w:rPr>
        <w:t>B</w:t>
      </w:r>
      <w:r w:rsidR="008D10D8">
        <w:rPr>
          <w:rFonts w:eastAsiaTheme="minorEastAsia" w:hint="eastAsia"/>
        </w:rPr>
        <w:t>等</w:t>
      </w:r>
      <w:r w:rsidR="00621334">
        <w:rPr>
          <w:rFonts w:eastAsiaTheme="minorEastAsia" w:hint="eastAsia"/>
        </w:rPr>
        <w:t>发生了嵌套</w:t>
      </w:r>
      <w:r w:rsidR="008D10D8">
        <w:rPr>
          <w:rFonts w:eastAsiaTheme="minorEastAsia" w:hint="eastAsia"/>
        </w:rPr>
        <w:t>情况</w:t>
      </w:r>
      <w:r w:rsidR="00621334">
        <w:rPr>
          <w:rFonts w:eastAsiaTheme="minorEastAsia" w:hint="eastAsia"/>
        </w:rPr>
        <w:t>的</w:t>
      </w:r>
      <w:r w:rsidR="008D10D8">
        <w:rPr>
          <w:rFonts w:eastAsiaTheme="minorEastAsia" w:hint="eastAsia"/>
        </w:rPr>
        <w:t>标签</w:t>
      </w:r>
      <w:proofErr w:type="gramStart"/>
      <w:r w:rsidR="008D10D8">
        <w:rPr>
          <w:rFonts w:eastAsiaTheme="minorEastAsia" w:hint="eastAsia"/>
        </w:rPr>
        <w:t>全设置</w:t>
      </w:r>
      <w:proofErr w:type="gramEnd"/>
      <w:r w:rsidR="008D10D8">
        <w:rPr>
          <w:rFonts w:eastAsiaTheme="minorEastAsia" w:hint="eastAsia"/>
        </w:rPr>
        <w:t>为</w:t>
      </w:r>
      <w:r w:rsidR="008D10D8">
        <w:rPr>
          <w:rFonts w:eastAsiaTheme="minorEastAsia" w:hint="eastAsia"/>
        </w:rPr>
        <w:t>O</w:t>
      </w:r>
      <w:r>
        <w:rPr>
          <w:rFonts w:eastAsiaTheme="minorEastAsia" w:hint="eastAsia"/>
        </w:rPr>
        <w:t>。</w:t>
      </w:r>
    </w:p>
    <w:p w14:paraId="435811FC" w14:textId="73397FD9" w:rsidR="00E05FDA" w:rsidRPr="001970DA" w:rsidRDefault="00E05FDA" w:rsidP="007D638D">
      <w:pPr>
        <w:rPr>
          <w:rFonts w:eastAsiaTheme="minorEastAsia"/>
        </w:rPr>
      </w:pPr>
    </w:p>
    <w:p w14:paraId="35D301F1" w14:textId="48C91815" w:rsidR="00903020" w:rsidRDefault="00E13DBE" w:rsidP="007D638D">
      <w:pPr>
        <w:rPr>
          <w:rFonts w:eastAsiaTheme="minorEastAsia"/>
        </w:rPr>
      </w:pPr>
      <w:r>
        <w:rPr>
          <w:noProof/>
        </w:rPr>
        <w:drawing>
          <wp:inline distT="0" distB="0" distL="0" distR="0" wp14:anchorId="440B4EA3" wp14:editId="77718B98">
            <wp:extent cx="5731510" cy="176593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5935"/>
                    </a:xfrm>
                    <a:prstGeom prst="rect">
                      <a:avLst/>
                    </a:prstGeom>
                  </pic:spPr>
                </pic:pic>
              </a:graphicData>
            </a:graphic>
          </wp:inline>
        </w:drawing>
      </w:r>
    </w:p>
    <w:p w14:paraId="65ADB31F" w14:textId="5CCC112C" w:rsidR="00E13DBE" w:rsidRPr="00E13DBE" w:rsidRDefault="00E13DBE" w:rsidP="00E13DBE">
      <w:pPr>
        <w:jc w:val="center"/>
        <w:rPr>
          <w:rFonts w:ascii="楷体" w:eastAsia="楷体" w:hAnsi="楷体"/>
          <w:sz w:val="21"/>
          <w:szCs w:val="21"/>
        </w:rPr>
      </w:pPr>
      <w:r w:rsidRPr="00A3486B">
        <w:rPr>
          <w:rFonts w:ascii="楷体" w:eastAsia="楷体" w:hAnsi="楷体" w:hint="eastAsia"/>
          <w:sz w:val="21"/>
          <w:szCs w:val="21"/>
        </w:rPr>
        <w:t>图</w:t>
      </w:r>
      <w:r>
        <w:rPr>
          <w:rFonts w:ascii="楷体" w:eastAsia="楷体" w:hAnsi="楷体" w:hint="eastAsia"/>
          <w:sz w:val="21"/>
          <w:szCs w:val="21"/>
        </w:rPr>
        <w:t>3.4</w:t>
      </w:r>
      <w:r>
        <w:rPr>
          <w:rFonts w:ascii="楷体" w:eastAsia="楷体" w:hAnsi="楷体"/>
          <w:sz w:val="21"/>
          <w:szCs w:val="21"/>
        </w:rPr>
        <w:t xml:space="preserve"> </w:t>
      </w:r>
      <w:r>
        <w:rPr>
          <w:rFonts w:ascii="楷体" w:eastAsia="楷体" w:hAnsi="楷体" w:hint="eastAsia"/>
          <w:sz w:val="21"/>
          <w:szCs w:val="21"/>
        </w:rPr>
        <w:t>N</w:t>
      </w:r>
      <w:r>
        <w:rPr>
          <w:rFonts w:ascii="楷体" w:eastAsia="楷体" w:hAnsi="楷体"/>
          <w:sz w:val="21"/>
          <w:szCs w:val="21"/>
        </w:rPr>
        <w:t>ER</w:t>
      </w:r>
      <w:r>
        <w:rPr>
          <w:rFonts w:ascii="楷体" w:eastAsia="楷体" w:hAnsi="楷体" w:hint="eastAsia"/>
          <w:sz w:val="21"/>
          <w:szCs w:val="21"/>
        </w:rPr>
        <w:t>实体预测</w:t>
      </w:r>
    </w:p>
    <w:p w14:paraId="4D0E7B1A" w14:textId="2F6E84A3" w:rsidR="00903020" w:rsidRPr="00903020" w:rsidRDefault="007D638D" w:rsidP="007D638D">
      <w:pPr>
        <w:pStyle w:val="subtitle1"/>
        <w:rPr>
          <w:rFonts w:ascii="宋体" w:eastAsia="宋体" w:hAnsi="宋体" w:cs="宋体"/>
          <w:lang w:val="en-US"/>
        </w:rPr>
      </w:pPr>
      <w:bookmarkStart w:id="15" w:name="_Toc72250671"/>
      <w:bookmarkStart w:id="16" w:name="_Toc101566856"/>
      <w:r>
        <w:rPr>
          <w:lang w:val="en-US"/>
        </w:rPr>
        <w:lastRenderedPageBreak/>
        <w:t>4</w:t>
      </w:r>
      <w:r w:rsidRPr="002A0D5A">
        <w:rPr>
          <w:lang w:val="en-US"/>
        </w:rPr>
        <w:t xml:space="preserve">. </w:t>
      </w:r>
      <w:bookmarkEnd w:id="15"/>
      <w:r w:rsidR="00F353CF">
        <w:rPr>
          <w:rFonts w:ascii="宋体" w:eastAsia="宋体" w:hAnsi="宋体" w:cs="宋体" w:hint="eastAsia"/>
          <w:lang w:val="en-US"/>
        </w:rPr>
        <w:t>实验结果</w:t>
      </w:r>
      <w:bookmarkEnd w:id="16"/>
    </w:p>
    <w:p w14:paraId="421BDCB7" w14:textId="752E6956" w:rsidR="00D41A87" w:rsidRDefault="007D638D" w:rsidP="007D638D">
      <w:pPr>
        <w:pStyle w:val="subtitle2"/>
        <w:rPr>
          <w:rFonts w:eastAsiaTheme="minorEastAsia"/>
        </w:rPr>
      </w:pPr>
      <w:bookmarkStart w:id="17" w:name="_Toc72250672"/>
      <w:bookmarkStart w:id="18" w:name="_Toc101566857"/>
      <w:r>
        <w:rPr>
          <w:rFonts w:eastAsiaTheme="minorEastAsia"/>
        </w:rPr>
        <w:t>4.1</w:t>
      </w:r>
      <w:bookmarkEnd w:id="17"/>
      <w:r w:rsidR="00F353CF">
        <w:rPr>
          <w:rFonts w:eastAsiaTheme="minorEastAsia"/>
        </w:rPr>
        <w:t xml:space="preserve"> </w:t>
      </w:r>
      <w:r>
        <w:rPr>
          <w:rFonts w:eastAsiaTheme="minorEastAsia"/>
        </w:rPr>
        <w:t>A</w:t>
      </w:r>
      <w:r>
        <w:rPr>
          <w:rFonts w:eastAsiaTheme="minorEastAsia" w:hint="eastAsia"/>
        </w:rPr>
        <w:t>榜排名及分数</w:t>
      </w:r>
      <w:bookmarkEnd w:id="18"/>
    </w:p>
    <w:p w14:paraId="7A5A710F" w14:textId="3AFFFEE1" w:rsidR="00D41A87" w:rsidRDefault="00D41A87" w:rsidP="006D1840">
      <w:pPr>
        <w:pStyle w:val="subtitle2"/>
        <w:jc w:val="center"/>
        <w:rPr>
          <w:rFonts w:eastAsiaTheme="minorEastAsia"/>
        </w:rPr>
      </w:pPr>
      <w:r>
        <w:rPr>
          <w:noProof/>
        </w:rPr>
        <w:drawing>
          <wp:inline distT="0" distB="0" distL="0" distR="0" wp14:anchorId="225160BC" wp14:editId="400BD041">
            <wp:extent cx="5731510" cy="39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6240"/>
                    </a:xfrm>
                    <a:prstGeom prst="rect">
                      <a:avLst/>
                    </a:prstGeom>
                  </pic:spPr>
                </pic:pic>
              </a:graphicData>
            </a:graphic>
          </wp:inline>
        </w:drawing>
      </w:r>
    </w:p>
    <w:p w14:paraId="1F10B873" w14:textId="2D1B1CDA" w:rsidR="00F353CF" w:rsidRDefault="00F353CF" w:rsidP="00F353CF">
      <w:pPr>
        <w:pStyle w:val="subtitle2"/>
        <w:rPr>
          <w:rFonts w:eastAsiaTheme="minorEastAsia"/>
        </w:rPr>
      </w:pPr>
      <w:bookmarkStart w:id="19" w:name="_Toc101566858"/>
      <w:r>
        <w:rPr>
          <w:rFonts w:eastAsiaTheme="minorEastAsia"/>
        </w:rPr>
        <w:t xml:space="preserve">4.2 </w:t>
      </w:r>
      <w:r>
        <w:rPr>
          <w:rFonts w:eastAsiaTheme="minorEastAsia" w:hint="eastAsia"/>
        </w:rPr>
        <w:t>B</w:t>
      </w:r>
      <w:r>
        <w:rPr>
          <w:rFonts w:eastAsiaTheme="minorEastAsia" w:hint="eastAsia"/>
        </w:rPr>
        <w:t>榜排名及分数</w:t>
      </w:r>
      <w:bookmarkEnd w:id="19"/>
    </w:p>
    <w:p w14:paraId="557EDC6F" w14:textId="7122E13F" w:rsidR="00903020" w:rsidRDefault="006D1840" w:rsidP="006D1840">
      <w:pPr>
        <w:pStyle w:val="subtitle2"/>
        <w:jc w:val="center"/>
        <w:rPr>
          <w:rFonts w:eastAsiaTheme="minorEastAsia"/>
        </w:rPr>
      </w:pPr>
      <w:r w:rsidRPr="006D1840">
        <w:rPr>
          <w:noProof/>
        </w:rPr>
        <w:drawing>
          <wp:inline distT="0" distB="0" distL="0" distR="0" wp14:anchorId="622822FF" wp14:editId="4554177F">
            <wp:extent cx="5731510" cy="375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5920"/>
                    </a:xfrm>
                    <a:prstGeom prst="rect">
                      <a:avLst/>
                    </a:prstGeom>
                  </pic:spPr>
                </pic:pic>
              </a:graphicData>
            </a:graphic>
          </wp:inline>
        </w:drawing>
      </w:r>
    </w:p>
    <w:p w14:paraId="4D5E07CC" w14:textId="14AEA7C5" w:rsidR="00903020" w:rsidRDefault="00903020" w:rsidP="007D638D">
      <w:pPr>
        <w:pStyle w:val="subtitle2"/>
        <w:rPr>
          <w:rFonts w:eastAsiaTheme="minorEastAsia"/>
        </w:rPr>
      </w:pPr>
    </w:p>
    <w:p w14:paraId="0B66DE47" w14:textId="77777777" w:rsidR="00903020" w:rsidRPr="00F353CF" w:rsidRDefault="00903020" w:rsidP="007D638D">
      <w:pPr>
        <w:pStyle w:val="subtitle2"/>
        <w:rPr>
          <w:rFonts w:eastAsiaTheme="minorEastAsia"/>
        </w:rPr>
      </w:pPr>
    </w:p>
    <w:p w14:paraId="4FC6356F" w14:textId="2123A29F" w:rsidR="007D638D" w:rsidRDefault="007D638D" w:rsidP="007D638D">
      <w:pPr>
        <w:pStyle w:val="subtitle1"/>
        <w:rPr>
          <w:rFonts w:ascii="宋体" w:eastAsia="宋体" w:hAnsi="宋体" w:cs="宋体"/>
        </w:rPr>
      </w:pPr>
      <w:bookmarkStart w:id="20" w:name="_Toc495069306"/>
      <w:bookmarkStart w:id="21" w:name="_Toc59987957"/>
      <w:bookmarkStart w:id="22" w:name="_Toc59997646"/>
      <w:bookmarkStart w:id="23" w:name="_Toc72250673"/>
      <w:bookmarkStart w:id="24" w:name="_Toc101566859"/>
      <w:r>
        <w:rPr>
          <w:rFonts w:eastAsiaTheme="minorEastAsia"/>
        </w:rPr>
        <w:t>5</w:t>
      </w:r>
      <w:r w:rsidRPr="006F05C8">
        <w:t xml:space="preserve">. </w:t>
      </w:r>
      <w:bookmarkEnd w:id="20"/>
      <w:bookmarkEnd w:id="21"/>
      <w:bookmarkEnd w:id="22"/>
      <w:bookmarkEnd w:id="23"/>
      <w:r w:rsidR="00060676">
        <w:rPr>
          <w:rFonts w:ascii="宋体" w:eastAsia="宋体" w:hAnsi="宋体" w:cs="宋体" w:hint="eastAsia"/>
        </w:rPr>
        <w:t>组员及分工</w:t>
      </w:r>
      <w:bookmarkEnd w:id="24"/>
    </w:p>
    <w:p w14:paraId="6F226090" w14:textId="77777777" w:rsidR="00903020" w:rsidRPr="006F05C8" w:rsidRDefault="00903020" w:rsidP="007D638D">
      <w:pPr>
        <w:pStyle w:val="subtitle1"/>
      </w:pPr>
    </w:p>
    <w:tbl>
      <w:tblPr>
        <w:tblStyle w:val="a9"/>
        <w:tblW w:w="8217" w:type="dxa"/>
        <w:jc w:val="center"/>
        <w:tblLayout w:type="fixed"/>
        <w:tblLook w:val="04A0" w:firstRow="1" w:lastRow="0" w:firstColumn="1" w:lastColumn="0" w:noHBand="0" w:noVBand="1"/>
      </w:tblPr>
      <w:tblGrid>
        <w:gridCol w:w="1129"/>
        <w:gridCol w:w="1560"/>
        <w:gridCol w:w="5528"/>
      </w:tblGrid>
      <w:tr w:rsidR="00903020" w:rsidRPr="0045292B" w14:paraId="2E68BEC2" w14:textId="77777777" w:rsidTr="00A836E9">
        <w:trPr>
          <w:trHeight w:val="311"/>
          <w:jc w:val="center"/>
        </w:trPr>
        <w:tc>
          <w:tcPr>
            <w:tcW w:w="1129" w:type="dxa"/>
            <w:vAlign w:val="center"/>
          </w:tcPr>
          <w:p w14:paraId="01FCB91F" w14:textId="11B3939C" w:rsidR="00903020" w:rsidRPr="0045292B" w:rsidRDefault="00903020" w:rsidP="00A85904">
            <w:pPr>
              <w:spacing w:line="360" w:lineRule="auto"/>
              <w:rPr>
                <w:rFonts w:eastAsia="宋体"/>
                <w:sz w:val="28"/>
              </w:rPr>
            </w:pPr>
            <w:r>
              <w:rPr>
                <w:rFonts w:eastAsia="宋体" w:hint="eastAsia"/>
                <w:sz w:val="28"/>
              </w:rPr>
              <w:t>姓名</w:t>
            </w:r>
          </w:p>
        </w:tc>
        <w:tc>
          <w:tcPr>
            <w:tcW w:w="1560" w:type="dxa"/>
          </w:tcPr>
          <w:p w14:paraId="66B8395F" w14:textId="56BC81F6" w:rsidR="00903020" w:rsidRPr="0045292B" w:rsidRDefault="00903020" w:rsidP="00A85904">
            <w:pPr>
              <w:spacing w:line="360" w:lineRule="auto"/>
              <w:rPr>
                <w:rFonts w:eastAsia="宋体"/>
                <w:sz w:val="28"/>
              </w:rPr>
            </w:pPr>
            <w:r>
              <w:rPr>
                <w:rFonts w:eastAsia="宋体" w:hint="eastAsia"/>
                <w:sz w:val="28"/>
              </w:rPr>
              <w:t>学号</w:t>
            </w:r>
          </w:p>
        </w:tc>
        <w:tc>
          <w:tcPr>
            <w:tcW w:w="5528" w:type="dxa"/>
            <w:vAlign w:val="center"/>
          </w:tcPr>
          <w:p w14:paraId="57568CEA" w14:textId="7324D2CF" w:rsidR="00903020" w:rsidRPr="0045292B" w:rsidRDefault="00903020" w:rsidP="00A85904">
            <w:pPr>
              <w:spacing w:line="360" w:lineRule="auto"/>
              <w:rPr>
                <w:rFonts w:eastAsia="宋体"/>
                <w:sz w:val="28"/>
              </w:rPr>
            </w:pPr>
            <w:r w:rsidRPr="0045292B">
              <w:rPr>
                <w:rFonts w:eastAsia="宋体"/>
                <w:sz w:val="28"/>
              </w:rPr>
              <w:t>Task Assignment (code and report)</w:t>
            </w:r>
          </w:p>
        </w:tc>
      </w:tr>
      <w:tr w:rsidR="00903020" w:rsidRPr="0045292B" w14:paraId="04ACCC61" w14:textId="77777777" w:rsidTr="00A836E9">
        <w:trPr>
          <w:trHeight w:val="624"/>
          <w:jc w:val="center"/>
        </w:trPr>
        <w:tc>
          <w:tcPr>
            <w:tcW w:w="1129" w:type="dxa"/>
            <w:vAlign w:val="center"/>
          </w:tcPr>
          <w:p w14:paraId="036AE97A" w14:textId="44608462" w:rsidR="00903020" w:rsidRPr="0045292B" w:rsidRDefault="00A836E9" w:rsidP="00A85904">
            <w:pPr>
              <w:spacing w:line="360" w:lineRule="auto"/>
              <w:rPr>
                <w:rFonts w:eastAsia="宋体"/>
                <w:sz w:val="28"/>
              </w:rPr>
            </w:pPr>
            <w:r>
              <w:rPr>
                <w:rFonts w:eastAsia="宋体" w:hint="eastAsia"/>
                <w:sz w:val="28"/>
              </w:rPr>
              <w:t>王铭</w:t>
            </w:r>
          </w:p>
        </w:tc>
        <w:tc>
          <w:tcPr>
            <w:tcW w:w="1560" w:type="dxa"/>
          </w:tcPr>
          <w:p w14:paraId="2B2833C3" w14:textId="1049CA25" w:rsidR="00903020" w:rsidRDefault="00A836E9" w:rsidP="00A85904">
            <w:pPr>
              <w:spacing w:line="360" w:lineRule="auto"/>
              <w:rPr>
                <w:rFonts w:eastAsia="宋体"/>
                <w:sz w:val="28"/>
              </w:rPr>
            </w:pPr>
            <w:r>
              <w:rPr>
                <w:rFonts w:eastAsia="宋体" w:hint="eastAsia"/>
                <w:sz w:val="28"/>
              </w:rPr>
              <w:t>190110509</w:t>
            </w:r>
          </w:p>
        </w:tc>
        <w:tc>
          <w:tcPr>
            <w:tcW w:w="5528" w:type="dxa"/>
            <w:vAlign w:val="center"/>
          </w:tcPr>
          <w:p w14:paraId="378BAE5C" w14:textId="1541B825" w:rsidR="00903020" w:rsidRPr="0045292B" w:rsidRDefault="00903020" w:rsidP="00A85904">
            <w:pPr>
              <w:spacing w:line="360" w:lineRule="auto"/>
              <w:rPr>
                <w:rFonts w:eastAsia="宋体"/>
                <w:sz w:val="28"/>
              </w:rPr>
            </w:pPr>
            <w:r>
              <w:rPr>
                <w:rFonts w:eastAsia="宋体"/>
                <w:sz w:val="28"/>
              </w:rPr>
              <w:t>Programming,</w:t>
            </w:r>
            <w:r w:rsidR="009711B4">
              <w:rPr>
                <w:rFonts w:eastAsia="宋体"/>
                <w:sz w:val="28"/>
              </w:rPr>
              <w:t xml:space="preserve"> </w:t>
            </w:r>
            <w:r w:rsidR="00650C48">
              <w:rPr>
                <w:rFonts w:eastAsia="宋体"/>
                <w:sz w:val="28"/>
              </w:rPr>
              <w:t xml:space="preserve">Data </w:t>
            </w:r>
            <w:r w:rsidR="009711B4">
              <w:rPr>
                <w:rFonts w:eastAsia="宋体" w:hint="eastAsia"/>
                <w:sz w:val="28"/>
              </w:rPr>
              <w:t>processing</w:t>
            </w:r>
            <w:r w:rsidR="004114D0">
              <w:rPr>
                <w:rFonts w:eastAsia="宋体" w:hint="eastAsia"/>
                <w:sz w:val="28"/>
              </w:rPr>
              <w:t>,</w:t>
            </w:r>
            <w:r w:rsidR="009711B4">
              <w:rPr>
                <w:rFonts w:eastAsia="宋体"/>
                <w:sz w:val="28"/>
              </w:rPr>
              <w:t xml:space="preserve"> </w:t>
            </w:r>
            <w:r>
              <w:rPr>
                <w:rFonts w:eastAsia="宋体"/>
                <w:sz w:val="28"/>
              </w:rPr>
              <w:t>Report</w:t>
            </w:r>
          </w:p>
        </w:tc>
      </w:tr>
      <w:tr w:rsidR="00903020" w:rsidRPr="0045292B" w14:paraId="763CEF1B" w14:textId="77777777" w:rsidTr="00A836E9">
        <w:trPr>
          <w:trHeight w:val="635"/>
          <w:jc w:val="center"/>
        </w:trPr>
        <w:tc>
          <w:tcPr>
            <w:tcW w:w="1129" w:type="dxa"/>
            <w:vAlign w:val="center"/>
          </w:tcPr>
          <w:p w14:paraId="74294741" w14:textId="57700BB3" w:rsidR="00903020" w:rsidRPr="0045292B" w:rsidRDefault="00A836E9" w:rsidP="00A85904">
            <w:pPr>
              <w:spacing w:line="360" w:lineRule="auto"/>
              <w:rPr>
                <w:rFonts w:eastAsia="宋体"/>
                <w:sz w:val="28"/>
              </w:rPr>
            </w:pPr>
            <w:r>
              <w:rPr>
                <w:rFonts w:eastAsia="宋体" w:hint="eastAsia"/>
                <w:sz w:val="28"/>
              </w:rPr>
              <w:t>肖力炜</w:t>
            </w:r>
          </w:p>
        </w:tc>
        <w:tc>
          <w:tcPr>
            <w:tcW w:w="1560" w:type="dxa"/>
          </w:tcPr>
          <w:p w14:paraId="53B48C81" w14:textId="26EDCB37" w:rsidR="00903020" w:rsidRDefault="00A836E9" w:rsidP="00A85904">
            <w:pPr>
              <w:spacing w:line="360" w:lineRule="auto"/>
              <w:rPr>
                <w:rFonts w:eastAsia="宋体"/>
                <w:sz w:val="28"/>
              </w:rPr>
            </w:pPr>
            <w:r>
              <w:rPr>
                <w:rFonts w:eastAsia="宋体" w:hint="eastAsia"/>
                <w:sz w:val="28"/>
              </w:rPr>
              <w:t>190110504</w:t>
            </w:r>
          </w:p>
        </w:tc>
        <w:tc>
          <w:tcPr>
            <w:tcW w:w="5528" w:type="dxa"/>
            <w:vAlign w:val="center"/>
          </w:tcPr>
          <w:p w14:paraId="6E9F7448" w14:textId="53724475" w:rsidR="00903020" w:rsidRPr="0045292B" w:rsidRDefault="00903020" w:rsidP="00A85904">
            <w:pPr>
              <w:spacing w:line="360" w:lineRule="auto"/>
              <w:rPr>
                <w:rFonts w:eastAsia="宋体"/>
                <w:sz w:val="28"/>
              </w:rPr>
            </w:pPr>
            <w:r>
              <w:rPr>
                <w:rFonts w:eastAsia="宋体" w:hint="eastAsia"/>
                <w:sz w:val="28"/>
              </w:rPr>
              <w:t>A</w:t>
            </w:r>
            <w:r>
              <w:rPr>
                <w:rFonts w:eastAsia="宋体"/>
                <w:sz w:val="28"/>
              </w:rPr>
              <w:t xml:space="preserve">lgorithm, Data </w:t>
            </w:r>
            <w:r w:rsidR="009711B4">
              <w:rPr>
                <w:rFonts w:eastAsia="宋体" w:hint="eastAsia"/>
                <w:sz w:val="28"/>
              </w:rPr>
              <w:t>analysis</w:t>
            </w:r>
            <w:r>
              <w:rPr>
                <w:rFonts w:eastAsia="宋体"/>
                <w:sz w:val="28"/>
              </w:rPr>
              <w:t xml:space="preserve">, </w:t>
            </w:r>
            <w:r w:rsidR="00F0208D">
              <w:rPr>
                <w:rFonts w:eastAsia="宋体"/>
                <w:sz w:val="28"/>
              </w:rPr>
              <w:t>Report</w:t>
            </w:r>
          </w:p>
        </w:tc>
      </w:tr>
      <w:tr w:rsidR="00903020" w:rsidRPr="0045292B" w14:paraId="14AE2F30" w14:textId="77777777" w:rsidTr="00A836E9">
        <w:trPr>
          <w:trHeight w:val="635"/>
          <w:jc w:val="center"/>
        </w:trPr>
        <w:tc>
          <w:tcPr>
            <w:tcW w:w="1129" w:type="dxa"/>
            <w:vAlign w:val="center"/>
          </w:tcPr>
          <w:p w14:paraId="1AADCFE1" w14:textId="158B36BC" w:rsidR="00903020" w:rsidRPr="0045292B" w:rsidRDefault="00A836E9" w:rsidP="00A85904">
            <w:pPr>
              <w:spacing w:line="360" w:lineRule="auto"/>
              <w:rPr>
                <w:rFonts w:eastAsia="宋体"/>
                <w:sz w:val="28"/>
              </w:rPr>
            </w:pPr>
            <w:r>
              <w:rPr>
                <w:rFonts w:eastAsia="宋体" w:hint="eastAsia"/>
                <w:sz w:val="28"/>
              </w:rPr>
              <w:t>郑羿恺</w:t>
            </w:r>
          </w:p>
        </w:tc>
        <w:tc>
          <w:tcPr>
            <w:tcW w:w="1560" w:type="dxa"/>
          </w:tcPr>
          <w:p w14:paraId="376B0ECD" w14:textId="79E7CC06" w:rsidR="00903020" w:rsidRDefault="00A836E9" w:rsidP="00A85904">
            <w:pPr>
              <w:spacing w:line="360" w:lineRule="auto"/>
              <w:rPr>
                <w:rFonts w:eastAsia="宋体"/>
                <w:sz w:val="28"/>
              </w:rPr>
            </w:pPr>
            <w:r>
              <w:rPr>
                <w:rFonts w:eastAsia="宋体" w:hint="eastAsia"/>
                <w:sz w:val="28"/>
              </w:rPr>
              <w:t>190110502</w:t>
            </w:r>
          </w:p>
        </w:tc>
        <w:tc>
          <w:tcPr>
            <w:tcW w:w="5528" w:type="dxa"/>
            <w:vAlign w:val="center"/>
          </w:tcPr>
          <w:p w14:paraId="190CA1F7" w14:textId="4DA8B8B7" w:rsidR="00903020" w:rsidRPr="0045292B" w:rsidRDefault="00941A14" w:rsidP="00A85904">
            <w:pPr>
              <w:spacing w:line="360" w:lineRule="auto"/>
              <w:rPr>
                <w:rFonts w:eastAsia="宋体"/>
                <w:sz w:val="28"/>
              </w:rPr>
            </w:pPr>
            <w:r>
              <w:rPr>
                <w:rFonts w:eastAsia="宋体"/>
                <w:sz w:val="28"/>
              </w:rPr>
              <w:t>Programming</w:t>
            </w:r>
            <w:r w:rsidR="00903020">
              <w:rPr>
                <w:rFonts w:eastAsia="宋体"/>
                <w:sz w:val="28"/>
              </w:rPr>
              <w:t>, Report</w:t>
            </w:r>
          </w:p>
        </w:tc>
      </w:tr>
    </w:tbl>
    <w:p w14:paraId="7C923A78" w14:textId="3A04E72F" w:rsidR="00031E9E" w:rsidRDefault="00031E9E" w:rsidP="005D48D9">
      <w:pPr>
        <w:spacing w:line="360" w:lineRule="auto"/>
        <w:rPr>
          <w:rFonts w:eastAsia="宋体"/>
        </w:rPr>
      </w:pPr>
    </w:p>
    <w:p w14:paraId="6925D229" w14:textId="27288155" w:rsidR="00903020" w:rsidRDefault="00903020" w:rsidP="005D48D9">
      <w:pPr>
        <w:spacing w:line="360" w:lineRule="auto"/>
        <w:rPr>
          <w:rFonts w:eastAsia="宋体"/>
        </w:rPr>
      </w:pPr>
    </w:p>
    <w:p w14:paraId="57F64FC0" w14:textId="69F6DCDD" w:rsidR="00903020" w:rsidRDefault="00903020" w:rsidP="005D48D9">
      <w:pPr>
        <w:spacing w:line="360" w:lineRule="auto"/>
        <w:rPr>
          <w:rFonts w:eastAsia="宋体"/>
        </w:rPr>
      </w:pPr>
    </w:p>
    <w:p w14:paraId="3E83FECD" w14:textId="35793869" w:rsidR="00903020" w:rsidRDefault="00903020" w:rsidP="005D48D9">
      <w:pPr>
        <w:spacing w:line="360" w:lineRule="auto"/>
        <w:rPr>
          <w:rFonts w:eastAsia="宋体"/>
        </w:rPr>
      </w:pPr>
    </w:p>
    <w:p w14:paraId="0675EC30" w14:textId="3FF43CBB" w:rsidR="00903020" w:rsidRDefault="00903020" w:rsidP="005D48D9">
      <w:pPr>
        <w:spacing w:line="360" w:lineRule="auto"/>
        <w:rPr>
          <w:rFonts w:eastAsia="宋体"/>
        </w:rPr>
      </w:pPr>
    </w:p>
    <w:p w14:paraId="17CAAC73" w14:textId="1D36184B" w:rsidR="00903020" w:rsidRDefault="00903020" w:rsidP="005D48D9">
      <w:pPr>
        <w:spacing w:line="360" w:lineRule="auto"/>
        <w:rPr>
          <w:rFonts w:eastAsia="宋体"/>
        </w:rPr>
      </w:pPr>
    </w:p>
    <w:p w14:paraId="3F4EC7AB" w14:textId="151F72F5" w:rsidR="00903020" w:rsidRDefault="00903020" w:rsidP="005D48D9">
      <w:pPr>
        <w:spacing w:line="360" w:lineRule="auto"/>
        <w:rPr>
          <w:rFonts w:eastAsia="宋体"/>
        </w:rPr>
      </w:pPr>
    </w:p>
    <w:p w14:paraId="7289F020" w14:textId="6741F4B1" w:rsidR="00903020" w:rsidRDefault="00903020" w:rsidP="005D48D9">
      <w:pPr>
        <w:spacing w:line="360" w:lineRule="auto"/>
        <w:rPr>
          <w:rFonts w:eastAsia="宋体"/>
        </w:rPr>
      </w:pPr>
    </w:p>
    <w:p w14:paraId="68551D2A" w14:textId="77777777" w:rsidR="00903020" w:rsidRDefault="00903020" w:rsidP="005D48D9">
      <w:pPr>
        <w:spacing w:line="360" w:lineRule="auto"/>
        <w:rPr>
          <w:rFonts w:eastAsia="宋体"/>
        </w:rPr>
      </w:pPr>
    </w:p>
    <w:p w14:paraId="0AB85392" w14:textId="5B675A5B" w:rsidR="00A11515" w:rsidRPr="008728CB" w:rsidRDefault="00D764FA" w:rsidP="008728CB">
      <w:pPr>
        <w:pStyle w:val="subtitle1"/>
        <w:ind w:left="435"/>
        <w:rPr>
          <w:sz w:val="36"/>
          <w:lang w:val="en-US"/>
        </w:rPr>
      </w:pPr>
      <w:bookmarkStart w:id="25" w:name="_Toc101566860"/>
      <w:r>
        <w:rPr>
          <w:rFonts w:ascii="宋体" w:eastAsia="宋体" w:hAnsi="宋体" w:cs="宋体" w:hint="eastAsia"/>
          <w:sz w:val="36"/>
          <w:lang w:val="en-US"/>
        </w:rPr>
        <w:lastRenderedPageBreak/>
        <w:t>参考文献</w:t>
      </w:r>
      <w:bookmarkEnd w:id="25"/>
      <w:r w:rsidR="0042162C" w:rsidRPr="008728CB">
        <w:rPr>
          <w:sz w:val="36"/>
          <w:lang w:val="en-US"/>
        </w:rPr>
        <w:t xml:space="preserve"> </w:t>
      </w:r>
    </w:p>
    <w:p w14:paraId="0D107C70" w14:textId="61E0B083" w:rsidR="0042162C" w:rsidRPr="001A0CF5" w:rsidRDefault="0037794C" w:rsidP="001A0CF5">
      <w:pPr>
        <w:pStyle w:val="ab"/>
        <w:numPr>
          <w:ilvl w:val="0"/>
          <w:numId w:val="2"/>
        </w:numPr>
        <w:ind w:firstLineChars="0"/>
        <w:jc w:val="both"/>
        <w:rPr>
          <w:rFonts w:eastAsiaTheme="minorEastAsia"/>
          <w:sz w:val="18"/>
          <w:szCs w:val="18"/>
        </w:rPr>
      </w:pPr>
      <w:r w:rsidRPr="001A0CF5">
        <w:rPr>
          <w:sz w:val="18"/>
          <w:szCs w:val="18"/>
          <w:shd w:val="clear" w:color="auto" w:fill="FFFFFF"/>
        </w:rPr>
        <w:t>Devlin J, Chang M W, Lee K, et al. BERT: Pre-training of Deep Bidirectional Transformers for Language Understanding[C]//Proceedings of the 2019 Conference of the North American Chapter of the Association for Computational Linguistics: Human Language Technologies, Volume 1 (Long and Short Papers). 2019: 4171-4186.</w:t>
      </w:r>
      <w:r w:rsidR="0042162C" w:rsidRPr="001A0CF5">
        <w:rPr>
          <w:sz w:val="18"/>
          <w:szCs w:val="18"/>
        </w:rPr>
        <w:t xml:space="preserve"> </w:t>
      </w:r>
    </w:p>
    <w:p w14:paraId="2C4BED32" w14:textId="77777777" w:rsidR="00D61B42" w:rsidRDefault="00D61B42"/>
    <w:sectPr w:rsidR="00D61B42" w:rsidSect="00D95E35">
      <w:footerReference w:type="default" r:id="rId31"/>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9252" w14:textId="77777777" w:rsidR="004C5B4F" w:rsidRDefault="004C5B4F" w:rsidP="005D48D9">
      <w:r>
        <w:separator/>
      </w:r>
    </w:p>
  </w:endnote>
  <w:endnote w:type="continuationSeparator" w:id="0">
    <w:p w14:paraId="654C5698" w14:textId="77777777" w:rsidR="004C5B4F" w:rsidRDefault="004C5B4F" w:rsidP="005D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05DA" w14:textId="77777777" w:rsidR="00D95E35" w:rsidRDefault="00D95E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956D" w14:textId="77777777" w:rsidR="00D95E35" w:rsidRDefault="00D95E35">
    <w:pPr>
      <w:pStyle w:val="a5"/>
      <w:ind w:firstLine="360"/>
    </w:pPr>
    <w:r>
      <w:rPr>
        <w:noProof/>
      </w:rPr>
      <mc:AlternateContent>
        <mc:Choice Requires="wps">
          <w:drawing>
            <wp:anchor distT="0" distB="0" distL="114300" distR="114300" simplePos="0" relativeHeight="251656192" behindDoc="0" locked="0" layoutInCell="1" allowOverlap="1" wp14:anchorId="5764ABAF" wp14:editId="4C1B3257">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EF6D09" w14:textId="77777777" w:rsidR="00D95E35" w:rsidRDefault="00D95E35">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4ABAF" id="_x0000_t202" coordsize="21600,21600" o:spt="202" path="m,l,21600r21600,l21600,xe">
              <v:stroke joinstyle="miter"/>
              <v:path gradientshapeok="t" o:connecttype="rect"/>
            </v:shapetype>
            <v:shape id="文本框 26" o:spid="_x0000_s102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DEF6D09" w14:textId="77777777" w:rsidR="00D95E35" w:rsidRDefault="00D95E35">
                    <w:pPr>
                      <w:pStyle w:val="a5"/>
                      <w:ind w:firstLine="360"/>
                      <w:rPr>
                        <w:rFonts w:eastAsia="宋体"/>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B969" w14:textId="77777777" w:rsidR="00D95E35" w:rsidRDefault="00D95E3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7CF7" w14:textId="77777777" w:rsidR="00D95E35" w:rsidRDefault="00D95E35">
    <w:pPr>
      <w:pStyle w:val="a5"/>
      <w:ind w:firstLine="360"/>
    </w:pPr>
    <w:r>
      <w:rPr>
        <w:noProof/>
      </w:rPr>
      <mc:AlternateContent>
        <mc:Choice Requires="wps">
          <w:drawing>
            <wp:anchor distT="0" distB="0" distL="114300" distR="114300" simplePos="0" relativeHeight="251658240" behindDoc="0" locked="0" layoutInCell="1" allowOverlap="1" wp14:anchorId="4A66FE4F" wp14:editId="6C36FA35">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054518" w14:textId="77777777" w:rsidR="00D95E35" w:rsidRDefault="00D95E35">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66FE4F" id="_x0000_t202" coordsize="21600,21600" o:spt="202" path="m,l,21600r21600,l21600,xe">
              <v:stroke joinstyle="miter"/>
              <v:path gradientshapeok="t" o:connecttype="rect"/>
            </v:shapetype>
            <v:shape id="文本框 3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F054518" w14:textId="77777777" w:rsidR="00D95E35" w:rsidRDefault="00D95E35">
                    <w:pPr>
                      <w:pStyle w:val="a5"/>
                      <w:ind w:firstLine="360"/>
                      <w:rPr>
                        <w:rFonts w:eastAsia="宋体"/>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A961" w14:textId="77777777" w:rsidR="00D95E35" w:rsidRDefault="00D95E35">
    <w:pPr>
      <w:pStyle w:val="a5"/>
      <w:ind w:firstLine="360"/>
    </w:pPr>
    <w:r>
      <w:rPr>
        <w:noProof/>
      </w:rPr>
      <mc:AlternateContent>
        <mc:Choice Requires="wps">
          <w:drawing>
            <wp:anchor distT="0" distB="0" distL="114300" distR="114300" simplePos="0" relativeHeight="251659264" behindDoc="0" locked="0" layoutInCell="1" allowOverlap="1" wp14:anchorId="35ED58DE" wp14:editId="6D76FD75">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29B778" w14:textId="77777777" w:rsidR="00D95E35" w:rsidRDefault="00D95E35">
                          <w:pPr>
                            <w:pStyle w:val="a5"/>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noProof/>
                            </w:rPr>
                            <w:t>19</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ED58DE" id="_x0000_t202" coordsize="21600,21600" o:spt="202" path="m,l,21600r21600,l21600,xe">
              <v:stroke joinstyle="miter"/>
              <v:path gradientshapeok="t" o:connecttype="rect"/>
            </v:shapetype>
            <v:shape id="文本框 41"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1429B778" w14:textId="77777777" w:rsidR="00D95E35" w:rsidRDefault="00D95E35">
                    <w:pPr>
                      <w:pStyle w:val="a5"/>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noProof/>
                      </w:rPr>
                      <w:t>19</w:t>
                    </w:r>
                    <w:r>
                      <w:rPr>
                        <w:rFonts w:eastAsia="宋体"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08E67648" wp14:editId="0C54568A">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38161A" w14:textId="77777777" w:rsidR="00D95E35" w:rsidRDefault="00D95E35">
                          <w:pPr>
                            <w:pStyle w:val="a5"/>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8E67648" id="文本框 42" o:spid="_x0000_s1029"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3138161A" w14:textId="77777777" w:rsidR="00D95E35" w:rsidRDefault="00D95E35">
                    <w:pPr>
                      <w:pStyle w:val="a5"/>
                      <w:ind w:firstLine="360"/>
                      <w:rPr>
                        <w:rFonts w:eastAsia="宋体"/>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7AFC" w14:textId="77777777" w:rsidR="004C5B4F" w:rsidRDefault="004C5B4F" w:rsidP="005D48D9">
      <w:r>
        <w:separator/>
      </w:r>
    </w:p>
  </w:footnote>
  <w:footnote w:type="continuationSeparator" w:id="0">
    <w:p w14:paraId="28F12DE8" w14:textId="77777777" w:rsidR="004C5B4F" w:rsidRDefault="004C5B4F" w:rsidP="005D4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DDC1" w14:textId="77777777" w:rsidR="00D95E35" w:rsidRDefault="00D95E3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35DF" w14:textId="77777777" w:rsidR="00D95E35" w:rsidRDefault="00D95E3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2C19" w14:textId="77777777" w:rsidR="00D95E35" w:rsidRDefault="00D95E3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47B"/>
    <w:multiLevelType w:val="hybridMultilevel"/>
    <w:tmpl w:val="D0307176"/>
    <w:lvl w:ilvl="0" w:tplc="BB24D3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491663"/>
    <w:multiLevelType w:val="hybridMultilevel"/>
    <w:tmpl w:val="6F72C0BC"/>
    <w:lvl w:ilvl="0" w:tplc="96420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124571"/>
    <w:multiLevelType w:val="multilevel"/>
    <w:tmpl w:val="6F2C78AA"/>
    <w:lvl w:ilvl="0">
      <w:start w:val="1"/>
      <w:numFmt w:val="decimal"/>
      <w:lvlText w:val="%1."/>
      <w:lvlJc w:val="left"/>
      <w:pPr>
        <w:ind w:left="435" w:hanging="435"/>
      </w:pPr>
      <w:rPr>
        <w:rFonts w:eastAsia="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52886464">
    <w:abstractNumId w:val="2"/>
  </w:num>
  <w:num w:numId="2" w16cid:durableId="993485953">
    <w:abstractNumId w:val="0"/>
  </w:num>
  <w:num w:numId="3" w16cid:durableId="183822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42"/>
    <w:rsid w:val="0000547E"/>
    <w:rsid w:val="0001172A"/>
    <w:rsid w:val="000317F4"/>
    <w:rsid w:val="00031E9E"/>
    <w:rsid w:val="00040D4C"/>
    <w:rsid w:val="0004484D"/>
    <w:rsid w:val="0005541E"/>
    <w:rsid w:val="00060676"/>
    <w:rsid w:val="00092E78"/>
    <w:rsid w:val="000A2999"/>
    <w:rsid w:val="000C7B1E"/>
    <w:rsid w:val="000E35A4"/>
    <w:rsid w:val="00122D3B"/>
    <w:rsid w:val="00122D53"/>
    <w:rsid w:val="001721DD"/>
    <w:rsid w:val="00172879"/>
    <w:rsid w:val="001822E2"/>
    <w:rsid w:val="001970DA"/>
    <w:rsid w:val="001A0CF5"/>
    <w:rsid w:val="001A31FF"/>
    <w:rsid w:val="001B70F6"/>
    <w:rsid w:val="001D1D74"/>
    <w:rsid w:val="001E0E08"/>
    <w:rsid w:val="0021468A"/>
    <w:rsid w:val="002278C8"/>
    <w:rsid w:val="0024220E"/>
    <w:rsid w:val="00261C74"/>
    <w:rsid w:val="002659A9"/>
    <w:rsid w:val="0026706F"/>
    <w:rsid w:val="00277584"/>
    <w:rsid w:val="00281CE8"/>
    <w:rsid w:val="00287A19"/>
    <w:rsid w:val="002B0842"/>
    <w:rsid w:val="002C24E5"/>
    <w:rsid w:val="002D730B"/>
    <w:rsid w:val="002E590C"/>
    <w:rsid w:val="002F2EF9"/>
    <w:rsid w:val="002F6940"/>
    <w:rsid w:val="003061F9"/>
    <w:rsid w:val="00322990"/>
    <w:rsid w:val="00327AF3"/>
    <w:rsid w:val="003431C6"/>
    <w:rsid w:val="00350A6B"/>
    <w:rsid w:val="0037794C"/>
    <w:rsid w:val="003862B9"/>
    <w:rsid w:val="003B4365"/>
    <w:rsid w:val="003D11F8"/>
    <w:rsid w:val="003D123C"/>
    <w:rsid w:val="003E66C0"/>
    <w:rsid w:val="004114D0"/>
    <w:rsid w:val="0042162C"/>
    <w:rsid w:val="004256CE"/>
    <w:rsid w:val="00446275"/>
    <w:rsid w:val="004756CC"/>
    <w:rsid w:val="0047592F"/>
    <w:rsid w:val="0048026B"/>
    <w:rsid w:val="00483172"/>
    <w:rsid w:val="004921F4"/>
    <w:rsid w:val="004A215F"/>
    <w:rsid w:val="004C5897"/>
    <w:rsid w:val="004C5B4F"/>
    <w:rsid w:val="004F22EB"/>
    <w:rsid w:val="0051314E"/>
    <w:rsid w:val="00523EEF"/>
    <w:rsid w:val="00531C47"/>
    <w:rsid w:val="00534FBF"/>
    <w:rsid w:val="0053627A"/>
    <w:rsid w:val="005418AF"/>
    <w:rsid w:val="00543644"/>
    <w:rsid w:val="00571FE9"/>
    <w:rsid w:val="00582A52"/>
    <w:rsid w:val="005866C3"/>
    <w:rsid w:val="005A204C"/>
    <w:rsid w:val="005A7DB9"/>
    <w:rsid w:val="005B63AD"/>
    <w:rsid w:val="005C06EE"/>
    <w:rsid w:val="005D133B"/>
    <w:rsid w:val="005D48D9"/>
    <w:rsid w:val="005E1B58"/>
    <w:rsid w:val="005E50CD"/>
    <w:rsid w:val="005F286D"/>
    <w:rsid w:val="006072BC"/>
    <w:rsid w:val="00621334"/>
    <w:rsid w:val="0063021B"/>
    <w:rsid w:val="00650A36"/>
    <w:rsid w:val="00650C48"/>
    <w:rsid w:val="006613A1"/>
    <w:rsid w:val="0067133B"/>
    <w:rsid w:val="00677482"/>
    <w:rsid w:val="006911D2"/>
    <w:rsid w:val="006A04A7"/>
    <w:rsid w:val="006A17F9"/>
    <w:rsid w:val="006D0802"/>
    <w:rsid w:val="006D1840"/>
    <w:rsid w:val="00704143"/>
    <w:rsid w:val="00737A93"/>
    <w:rsid w:val="007A2D98"/>
    <w:rsid w:val="007D638D"/>
    <w:rsid w:val="007D6D42"/>
    <w:rsid w:val="007F702F"/>
    <w:rsid w:val="008029AC"/>
    <w:rsid w:val="00821BBF"/>
    <w:rsid w:val="00827B8A"/>
    <w:rsid w:val="00830DB4"/>
    <w:rsid w:val="00846669"/>
    <w:rsid w:val="008728CB"/>
    <w:rsid w:val="0087695F"/>
    <w:rsid w:val="00884EB8"/>
    <w:rsid w:val="008965B4"/>
    <w:rsid w:val="008A02D6"/>
    <w:rsid w:val="008A1DD5"/>
    <w:rsid w:val="008B178A"/>
    <w:rsid w:val="008D10D8"/>
    <w:rsid w:val="00903020"/>
    <w:rsid w:val="00921C6D"/>
    <w:rsid w:val="00933EA0"/>
    <w:rsid w:val="009363D0"/>
    <w:rsid w:val="00941A14"/>
    <w:rsid w:val="00941BD9"/>
    <w:rsid w:val="009711B4"/>
    <w:rsid w:val="00982714"/>
    <w:rsid w:val="0099507F"/>
    <w:rsid w:val="009C4D4D"/>
    <w:rsid w:val="009E79B1"/>
    <w:rsid w:val="00A002FB"/>
    <w:rsid w:val="00A00907"/>
    <w:rsid w:val="00A11515"/>
    <w:rsid w:val="00A338F0"/>
    <w:rsid w:val="00A3486B"/>
    <w:rsid w:val="00A359D7"/>
    <w:rsid w:val="00A7517D"/>
    <w:rsid w:val="00A836E9"/>
    <w:rsid w:val="00A91D92"/>
    <w:rsid w:val="00AA6F91"/>
    <w:rsid w:val="00AB514F"/>
    <w:rsid w:val="00AC75B8"/>
    <w:rsid w:val="00AF7824"/>
    <w:rsid w:val="00B122DD"/>
    <w:rsid w:val="00B610E8"/>
    <w:rsid w:val="00B62C97"/>
    <w:rsid w:val="00B66DB4"/>
    <w:rsid w:val="00C03574"/>
    <w:rsid w:val="00C31B84"/>
    <w:rsid w:val="00C33CCE"/>
    <w:rsid w:val="00C47BE9"/>
    <w:rsid w:val="00C67B0F"/>
    <w:rsid w:val="00C97F17"/>
    <w:rsid w:val="00CC37D1"/>
    <w:rsid w:val="00CD6038"/>
    <w:rsid w:val="00CF0D55"/>
    <w:rsid w:val="00D03E27"/>
    <w:rsid w:val="00D134EE"/>
    <w:rsid w:val="00D15EB4"/>
    <w:rsid w:val="00D41A87"/>
    <w:rsid w:val="00D46C7C"/>
    <w:rsid w:val="00D61B42"/>
    <w:rsid w:val="00D65BD8"/>
    <w:rsid w:val="00D74381"/>
    <w:rsid w:val="00D764FA"/>
    <w:rsid w:val="00D80013"/>
    <w:rsid w:val="00D95E35"/>
    <w:rsid w:val="00DB760C"/>
    <w:rsid w:val="00DC0377"/>
    <w:rsid w:val="00DF08FE"/>
    <w:rsid w:val="00E05FDA"/>
    <w:rsid w:val="00E11CC1"/>
    <w:rsid w:val="00E13DBE"/>
    <w:rsid w:val="00E2404B"/>
    <w:rsid w:val="00E537CB"/>
    <w:rsid w:val="00EA0CEA"/>
    <w:rsid w:val="00ED0749"/>
    <w:rsid w:val="00EF6738"/>
    <w:rsid w:val="00F0208D"/>
    <w:rsid w:val="00F353CF"/>
    <w:rsid w:val="00F50E0F"/>
    <w:rsid w:val="00F70759"/>
    <w:rsid w:val="00F72F79"/>
    <w:rsid w:val="00FA550E"/>
    <w:rsid w:val="00FB1CE3"/>
    <w:rsid w:val="00FC0CA3"/>
    <w:rsid w:val="00FF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E74BD"/>
  <w15:chartTrackingRefBased/>
  <w15:docId w15:val="{431680D3-B4F6-4F9D-A92C-05F3B9C8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D9"/>
    <w:rPr>
      <w:rFonts w:ascii="Times New Roman" w:eastAsia="Times New Roman" w:hAnsi="Times New Roman" w:cs="Times New Roman"/>
      <w:kern w:val="0"/>
      <w:sz w:val="24"/>
      <w:szCs w:val="24"/>
    </w:rPr>
  </w:style>
  <w:style w:type="paragraph" w:styleId="1">
    <w:name w:val="heading 1"/>
    <w:basedOn w:val="a"/>
    <w:next w:val="a"/>
    <w:link w:val="10"/>
    <w:uiPriority w:val="9"/>
    <w:qFormat/>
    <w:rsid w:val="005D48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8D9"/>
    <w:pPr>
      <w:keepNext/>
      <w:keepLines/>
      <w:spacing w:before="40"/>
      <w:outlineLvl w:val="1"/>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48D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D48D9"/>
    <w:rPr>
      <w:sz w:val="18"/>
      <w:szCs w:val="18"/>
    </w:rPr>
  </w:style>
  <w:style w:type="paragraph" w:styleId="a5">
    <w:name w:val="footer"/>
    <w:basedOn w:val="a"/>
    <w:link w:val="a6"/>
    <w:uiPriority w:val="99"/>
    <w:unhideWhenUsed/>
    <w:rsid w:val="005D48D9"/>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D48D9"/>
    <w:rPr>
      <w:sz w:val="18"/>
      <w:szCs w:val="18"/>
    </w:rPr>
  </w:style>
  <w:style w:type="character" w:customStyle="1" w:styleId="20">
    <w:name w:val="标题 2 字符"/>
    <w:basedOn w:val="a0"/>
    <w:link w:val="2"/>
    <w:uiPriority w:val="9"/>
    <w:rsid w:val="005D48D9"/>
    <w:rPr>
      <w:rFonts w:asciiTheme="majorHAnsi" w:eastAsiaTheme="majorEastAsia" w:hAnsiTheme="majorHAnsi" w:cstheme="majorBidi"/>
      <w:color w:val="2F5496" w:themeColor="accent1" w:themeShade="BF"/>
      <w:kern w:val="0"/>
      <w:sz w:val="32"/>
      <w:szCs w:val="32"/>
    </w:rPr>
  </w:style>
  <w:style w:type="paragraph" w:styleId="a7">
    <w:name w:val="caption"/>
    <w:basedOn w:val="a"/>
    <w:next w:val="a"/>
    <w:uiPriority w:val="35"/>
    <w:unhideWhenUsed/>
    <w:qFormat/>
    <w:rsid w:val="005D48D9"/>
    <w:rPr>
      <w:b/>
      <w:bCs/>
      <w:smallCaps/>
      <w:color w:val="44546A" w:themeColor="text2"/>
    </w:rPr>
  </w:style>
  <w:style w:type="paragraph" w:styleId="TOC1">
    <w:name w:val="toc 1"/>
    <w:basedOn w:val="a"/>
    <w:next w:val="a"/>
    <w:uiPriority w:val="39"/>
    <w:unhideWhenUsed/>
    <w:rsid w:val="005D48D9"/>
    <w:pPr>
      <w:spacing w:before="120"/>
    </w:pPr>
    <w:rPr>
      <w:rFonts w:eastAsiaTheme="minorHAnsi"/>
      <w:b/>
      <w:bCs/>
      <w:i/>
      <w:iCs/>
    </w:rPr>
  </w:style>
  <w:style w:type="paragraph" w:styleId="TOC2">
    <w:name w:val="toc 2"/>
    <w:basedOn w:val="a"/>
    <w:next w:val="a"/>
    <w:uiPriority w:val="39"/>
    <w:unhideWhenUsed/>
    <w:rsid w:val="005D48D9"/>
    <w:pPr>
      <w:spacing w:before="120"/>
      <w:ind w:left="220"/>
    </w:pPr>
    <w:rPr>
      <w:rFonts w:eastAsiaTheme="minorHAnsi"/>
      <w:b/>
      <w:bCs/>
    </w:rPr>
  </w:style>
  <w:style w:type="character" w:styleId="a8">
    <w:name w:val="Hyperlink"/>
    <w:basedOn w:val="a0"/>
    <w:uiPriority w:val="99"/>
    <w:unhideWhenUsed/>
    <w:rsid w:val="005D48D9"/>
    <w:rPr>
      <w:color w:val="0563C1" w:themeColor="hyperlink"/>
      <w:u w:val="single"/>
    </w:rPr>
  </w:style>
  <w:style w:type="table" w:styleId="a9">
    <w:name w:val="Table Grid"/>
    <w:basedOn w:val="a1"/>
    <w:uiPriority w:val="39"/>
    <w:qFormat/>
    <w:rsid w:val="005D48D9"/>
    <w:pPr>
      <w:spacing w:after="160" w:line="259" w:lineRule="auto"/>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rsid w:val="005D48D9"/>
    <w:pPr>
      <w:spacing w:before="240" w:after="0" w:line="259" w:lineRule="auto"/>
      <w:outlineLvl w:val="9"/>
    </w:pPr>
    <w:rPr>
      <w:rFonts w:asciiTheme="majorHAnsi" w:eastAsiaTheme="majorEastAsia" w:hAnsiTheme="majorHAnsi" w:cstheme="majorBidi"/>
      <w:color w:val="2F5496" w:themeColor="accent1" w:themeShade="BF"/>
      <w:kern w:val="0"/>
      <w:sz w:val="32"/>
      <w:szCs w:val="32"/>
    </w:rPr>
  </w:style>
  <w:style w:type="paragraph" w:customStyle="1" w:styleId="subtitle1">
    <w:name w:val="sub_title1"/>
    <w:basedOn w:val="1"/>
    <w:qFormat/>
    <w:rsid w:val="005D48D9"/>
    <w:pPr>
      <w:spacing w:before="120" w:after="120" w:line="360" w:lineRule="auto"/>
    </w:pPr>
    <w:rPr>
      <w:bCs w:val="0"/>
      <w:color w:val="000000" w:themeColor="text1"/>
      <w:kern w:val="0"/>
      <w:szCs w:val="36"/>
      <w:lang w:val="zh-CN"/>
    </w:rPr>
  </w:style>
  <w:style w:type="paragraph" w:customStyle="1" w:styleId="subtitle2">
    <w:name w:val="sub_title2"/>
    <w:basedOn w:val="2"/>
    <w:qFormat/>
    <w:rsid w:val="005D48D9"/>
    <w:rPr>
      <w:rFonts w:ascii="Times New Roman" w:eastAsia="Times New Roman" w:hAnsi="Times New Roman" w:cs="Times New Roman"/>
      <w:b/>
      <w:color w:val="000000" w:themeColor="text1"/>
    </w:rPr>
  </w:style>
  <w:style w:type="character" w:customStyle="1" w:styleId="10">
    <w:name w:val="标题 1 字符"/>
    <w:basedOn w:val="a0"/>
    <w:link w:val="1"/>
    <w:uiPriority w:val="9"/>
    <w:rsid w:val="005D48D9"/>
    <w:rPr>
      <w:rFonts w:ascii="Times New Roman" w:eastAsia="Times New Roman" w:hAnsi="Times New Roman" w:cs="Times New Roman"/>
      <w:b/>
      <w:bCs/>
      <w:kern w:val="44"/>
      <w:sz w:val="44"/>
      <w:szCs w:val="44"/>
    </w:rPr>
  </w:style>
  <w:style w:type="character" w:styleId="aa">
    <w:name w:val="Placeholder Text"/>
    <w:basedOn w:val="a0"/>
    <w:uiPriority w:val="99"/>
    <w:semiHidden/>
    <w:rsid w:val="00040D4C"/>
    <w:rPr>
      <w:color w:val="808080"/>
    </w:rPr>
  </w:style>
  <w:style w:type="character" w:customStyle="1" w:styleId="fontstyle01">
    <w:name w:val="fontstyle01"/>
    <w:basedOn w:val="a0"/>
    <w:rsid w:val="00AA6F91"/>
    <w:rPr>
      <w:rFonts w:ascii="NimbusRomNo9L-Medi" w:hAnsi="NimbusRomNo9L-Medi" w:hint="default"/>
      <w:b/>
      <w:bCs/>
      <w:i w:val="0"/>
      <w:iCs w:val="0"/>
      <w:color w:val="000000"/>
      <w:sz w:val="24"/>
      <w:szCs w:val="24"/>
    </w:rPr>
  </w:style>
  <w:style w:type="paragraph" w:styleId="ab">
    <w:name w:val="List Paragraph"/>
    <w:basedOn w:val="a"/>
    <w:uiPriority w:val="34"/>
    <w:qFormat/>
    <w:rsid w:val="0037794C"/>
    <w:pPr>
      <w:ind w:firstLineChars="200" w:firstLine="420"/>
    </w:pPr>
  </w:style>
  <w:style w:type="paragraph" w:styleId="ac">
    <w:name w:val="Body Text"/>
    <w:basedOn w:val="a"/>
    <w:link w:val="ad"/>
    <w:uiPriority w:val="99"/>
    <w:semiHidden/>
    <w:unhideWhenUsed/>
    <w:rsid w:val="002C24E5"/>
    <w:pPr>
      <w:spacing w:after="120"/>
    </w:pPr>
  </w:style>
  <w:style w:type="character" w:customStyle="1" w:styleId="ad">
    <w:name w:val="正文文本 字符"/>
    <w:basedOn w:val="a0"/>
    <w:link w:val="ac"/>
    <w:uiPriority w:val="99"/>
    <w:semiHidden/>
    <w:rsid w:val="002C24E5"/>
    <w:rPr>
      <w:rFonts w:ascii="Times New Roman" w:eastAsia="Times New Roman" w:hAnsi="Times New Roman" w:cs="Times New Roman"/>
      <w:kern w:val="0"/>
      <w:sz w:val="24"/>
      <w:szCs w:val="24"/>
    </w:rPr>
  </w:style>
  <w:style w:type="paragraph" w:styleId="ae">
    <w:name w:val="Body Text First Indent"/>
    <w:basedOn w:val="ac"/>
    <w:link w:val="af"/>
    <w:rsid w:val="002C24E5"/>
    <w:pPr>
      <w:widowControl w:val="0"/>
      <w:spacing w:line="320" w:lineRule="atLeast"/>
      <w:ind w:firstLine="420"/>
      <w:jc w:val="both"/>
    </w:pPr>
    <w:rPr>
      <w:rFonts w:ascii="Calibri" w:eastAsia="宋体" w:hAnsi="Calibri"/>
      <w:kern w:val="2"/>
      <w:sz w:val="21"/>
      <w:szCs w:val="20"/>
    </w:rPr>
  </w:style>
  <w:style w:type="character" w:customStyle="1" w:styleId="af">
    <w:name w:val="正文文本首行缩进 字符"/>
    <w:basedOn w:val="ad"/>
    <w:link w:val="ae"/>
    <w:rsid w:val="002C24E5"/>
    <w:rPr>
      <w:rFonts w:ascii="Calibri" w:eastAsia="宋体" w:hAnsi="Calibri" w:cs="Times New Roman"/>
      <w:kern w:val="0"/>
      <w:sz w:val="24"/>
      <w:szCs w:val="20"/>
    </w:rPr>
  </w:style>
  <w:style w:type="character" w:styleId="af0">
    <w:name w:val="Unresolved Mention"/>
    <w:basedOn w:val="a0"/>
    <w:uiPriority w:val="99"/>
    <w:semiHidden/>
    <w:unhideWhenUsed/>
    <w:rsid w:val="004C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23478">
      <w:bodyDiv w:val="1"/>
      <w:marLeft w:val="0"/>
      <w:marRight w:val="0"/>
      <w:marTop w:val="0"/>
      <w:marBottom w:val="0"/>
      <w:divBdr>
        <w:top w:val="none" w:sz="0" w:space="0" w:color="auto"/>
        <w:left w:val="none" w:sz="0" w:space="0" w:color="auto"/>
        <w:bottom w:val="none" w:sz="0" w:space="0" w:color="auto"/>
        <w:right w:val="none" w:sz="0" w:space="0" w:color="auto"/>
      </w:divBdr>
      <w:divsChild>
        <w:div w:id="1748646207">
          <w:marLeft w:val="0"/>
          <w:marRight w:val="0"/>
          <w:marTop w:val="0"/>
          <w:marBottom w:val="0"/>
          <w:divBdr>
            <w:top w:val="none" w:sz="0" w:space="0" w:color="auto"/>
            <w:left w:val="none" w:sz="0" w:space="0" w:color="auto"/>
            <w:bottom w:val="none" w:sz="0" w:space="0" w:color="auto"/>
            <w:right w:val="none" w:sz="0" w:space="0" w:color="auto"/>
          </w:divBdr>
          <w:divsChild>
            <w:div w:id="7594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F069-8BB6-4600-B198-E99A8D6A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子潇</dc:creator>
  <cp:keywords/>
  <dc:description/>
  <cp:lastModifiedBy>王 铭</cp:lastModifiedBy>
  <cp:revision>177</cp:revision>
  <dcterms:created xsi:type="dcterms:W3CDTF">2020-12-27T04:15:00Z</dcterms:created>
  <dcterms:modified xsi:type="dcterms:W3CDTF">2022-05-09T06:27:00Z</dcterms:modified>
</cp:coreProperties>
</file>