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3BC" w:rsidRPr="00C843BC" w:rsidRDefault="00C843BC" w:rsidP="00C843BC">
      <w:pPr>
        <w:jc w:val="center"/>
        <w:rPr>
          <w:rFonts w:ascii="Times New Roman" w:hAnsi="Times New Roman" w:cs="Times New Roman"/>
          <w:lang w:val="es-PR"/>
        </w:rPr>
      </w:pPr>
      <w:r w:rsidRPr="00C843BC">
        <w:rPr>
          <w:rFonts w:ascii="Times New Roman" w:hAnsi="Times New Roman" w:cs="Times New Roman"/>
          <w:lang w:val="es-PR"/>
        </w:rPr>
        <w:t>Universidad de Puerto Rico</w:t>
      </w:r>
    </w:p>
    <w:p w:rsidR="00C843BC" w:rsidRPr="00C843BC" w:rsidRDefault="00C843BC" w:rsidP="00C843BC">
      <w:pPr>
        <w:jc w:val="center"/>
        <w:rPr>
          <w:rFonts w:ascii="Times New Roman" w:hAnsi="Times New Roman" w:cs="Times New Roman"/>
          <w:lang w:val="es-PR"/>
        </w:rPr>
      </w:pPr>
      <w:r w:rsidRPr="00C843BC">
        <w:rPr>
          <w:rFonts w:ascii="Times New Roman" w:hAnsi="Times New Roman" w:cs="Times New Roman"/>
          <w:lang w:val="es-PR"/>
        </w:rPr>
        <w:t>Recinto de Mayagüez</w:t>
      </w: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r w:rsidRPr="00C843BC">
        <w:rPr>
          <w:rFonts w:ascii="Times New Roman" w:hAnsi="Times New Roman" w:cs="Times New Roman"/>
          <w:lang w:val="es-PR"/>
        </w:rPr>
        <w:t>Tarea LPC</w:t>
      </w: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p>
    <w:p w:rsidR="00C843BC" w:rsidRPr="00C843BC" w:rsidRDefault="00C843BC" w:rsidP="00C843BC">
      <w:pPr>
        <w:jc w:val="center"/>
        <w:rPr>
          <w:rFonts w:ascii="Times New Roman" w:hAnsi="Times New Roman" w:cs="Times New Roman"/>
          <w:lang w:val="es-PR"/>
        </w:rPr>
      </w:pPr>
      <w:r w:rsidRPr="00C843BC">
        <w:rPr>
          <w:rFonts w:ascii="Times New Roman" w:hAnsi="Times New Roman" w:cs="Times New Roman"/>
          <w:lang w:val="es-PR"/>
        </w:rPr>
        <w:t>Christian Vázquez</w:t>
      </w:r>
    </w:p>
    <w:p w:rsidR="00C843BC" w:rsidRPr="00C843BC" w:rsidRDefault="00C843BC" w:rsidP="00C843BC">
      <w:pPr>
        <w:jc w:val="center"/>
        <w:rPr>
          <w:rFonts w:ascii="Times New Roman" w:hAnsi="Times New Roman" w:cs="Times New Roman"/>
          <w:lang w:val="es-PR"/>
        </w:rPr>
      </w:pPr>
      <w:r w:rsidRPr="00C843BC">
        <w:rPr>
          <w:rFonts w:ascii="Times New Roman" w:hAnsi="Times New Roman" w:cs="Times New Roman"/>
          <w:lang w:val="es-PR"/>
        </w:rPr>
        <w:t>Pedro Colon</w:t>
      </w:r>
    </w:p>
    <w:p w:rsidR="009D1FFD" w:rsidRPr="00A37B79" w:rsidRDefault="00E341FC" w:rsidP="00393574">
      <w:pPr>
        <w:pStyle w:val="Heading2"/>
        <w:jc w:val="both"/>
        <w:rPr>
          <w:rFonts w:ascii="Times New Roman" w:hAnsi="Times New Roman" w:cs="Times New Roman"/>
          <w:sz w:val="24"/>
          <w:szCs w:val="24"/>
        </w:rPr>
      </w:pPr>
      <w:proofErr w:type="spellStart"/>
      <w:r w:rsidRPr="00A37B79">
        <w:rPr>
          <w:rFonts w:ascii="Times New Roman" w:hAnsi="Times New Roman" w:cs="Times New Roman"/>
          <w:sz w:val="24"/>
          <w:szCs w:val="24"/>
        </w:rPr>
        <w:lastRenderedPageBreak/>
        <w:t>Cepstral</w:t>
      </w:r>
      <w:proofErr w:type="spellEnd"/>
      <w:r w:rsidRPr="00A37B79">
        <w:rPr>
          <w:rFonts w:ascii="Times New Roman" w:hAnsi="Times New Roman" w:cs="Times New Roman"/>
          <w:sz w:val="24"/>
          <w:szCs w:val="24"/>
        </w:rPr>
        <w:t xml:space="preserve"> features can be related to LP features.  Describe the relationship between the two.  </w:t>
      </w:r>
    </w:p>
    <w:p w:rsidR="00E341FC" w:rsidRPr="00A37B79" w:rsidRDefault="00E341FC" w:rsidP="00AA6C97">
      <w:pPr>
        <w:jc w:val="both"/>
        <w:rPr>
          <w:rFonts w:ascii="Times New Roman" w:hAnsi="Times New Roman" w:cs="Times New Roman"/>
          <w:sz w:val="24"/>
          <w:szCs w:val="24"/>
        </w:rPr>
      </w:pPr>
      <w:r w:rsidRPr="00A37B79">
        <w:rPr>
          <w:rFonts w:ascii="Times New Roman" w:hAnsi="Times New Roman" w:cs="Times New Roman"/>
          <w:sz w:val="24"/>
          <w:szCs w:val="24"/>
        </w:rPr>
        <w:t xml:space="preserve">The relationship is that we can transform the LP features (coefficients) into the </w:t>
      </w:r>
      <w:proofErr w:type="spellStart"/>
      <w:r w:rsidRPr="00A37B79">
        <w:rPr>
          <w:rFonts w:ascii="Times New Roman" w:hAnsi="Times New Roman" w:cs="Times New Roman"/>
          <w:sz w:val="24"/>
          <w:szCs w:val="24"/>
        </w:rPr>
        <w:t>Cepstral</w:t>
      </w:r>
      <w:proofErr w:type="spellEnd"/>
      <w:r w:rsidRPr="00A37B79">
        <w:rPr>
          <w:rFonts w:ascii="Times New Roman" w:hAnsi="Times New Roman" w:cs="Times New Roman"/>
          <w:sz w:val="24"/>
          <w:szCs w:val="24"/>
        </w:rPr>
        <w:t xml:space="preserve"> features (coefficients).  This relationship can be seen with the formula:</w:t>
      </w:r>
    </w:p>
    <w:p w:rsidR="00CA5A5D" w:rsidRPr="00A37B79" w:rsidRDefault="00CA5A5D" w:rsidP="00CA5A5D">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1B7754BB" wp14:editId="4BBFB1FB">
            <wp:extent cx="6762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275" cy="247650"/>
                    </a:xfrm>
                    <a:prstGeom prst="rect">
                      <a:avLst/>
                    </a:prstGeom>
                  </pic:spPr>
                </pic:pic>
              </a:graphicData>
            </a:graphic>
          </wp:inline>
        </w:drawing>
      </w:r>
    </w:p>
    <w:p w:rsidR="00E341FC" w:rsidRPr="00A37B79" w:rsidRDefault="00AA6C97" w:rsidP="00E341FC">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61D0F4F7" wp14:editId="4DD2FFC6">
            <wp:extent cx="36671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647700"/>
                    </a:xfrm>
                    <a:prstGeom prst="rect">
                      <a:avLst/>
                    </a:prstGeom>
                  </pic:spPr>
                </pic:pic>
              </a:graphicData>
            </a:graphic>
          </wp:inline>
        </w:drawing>
      </w:r>
    </w:p>
    <w:p w:rsidR="00AA6C97" w:rsidRPr="00A37B79" w:rsidRDefault="00AA6C97" w:rsidP="00E341FC">
      <w:pPr>
        <w:jc w:val="center"/>
        <w:rPr>
          <w:rFonts w:ascii="Times New Roman" w:hAnsi="Times New Roman" w:cs="Times New Roman"/>
          <w:sz w:val="24"/>
          <w:szCs w:val="24"/>
        </w:rPr>
      </w:pPr>
      <w:r w:rsidRPr="00A37B79">
        <w:rPr>
          <w:rFonts w:ascii="Times New Roman" w:hAnsi="Times New Roman" w:cs="Times New Roman"/>
          <w:sz w:val="24"/>
          <w:szCs w:val="24"/>
        </w:rPr>
        <w:t>And</w:t>
      </w:r>
    </w:p>
    <w:p w:rsidR="00AA6C97" w:rsidRPr="00A37B79" w:rsidRDefault="00AA6C97" w:rsidP="00E341FC">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16BB28CD" wp14:editId="4CAC1C69">
            <wp:extent cx="33528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609600"/>
                    </a:xfrm>
                    <a:prstGeom prst="rect">
                      <a:avLst/>
                    </a:prstGeom>
                  </pic:spPr>
                </pic:pic>
              </a:graphicData>
            </a:graphic>
          </wp:inline>
        </w:drawing>
      </w:r>
    </w:p>
    <w:p w:rsidR="00AA6C97" w:rsidRPr="00A37B79" w:rsidRDefault="00AA6C97" w:rsidP="00AA6C97">
      <w:pPr>
        <w:rPr>
          <w:rFonts w:ascii="Times New Roman" w:hAnsi="Times New Roman" w:cs="Times New Roman"/>
          <w:sz w:val="24"/>
          <w:szCs w:val="24"/>
        </w:rPr>
      </w:pPr>
      <w:r w:rsidRPr="00A37B79">
        <w:rPr>
          <w:rFonts w:ascii="Times New Roman" w:hAnsi="Times New Roman" w:cs="Times New Roman"/>
          <w:sz w:val="24"/>
          <w:szCs w:val="24"/>
        </w:rPr>
        <w:t xml:space="preserve">Where </w:t>
      </w:r>
      <w:proofErr w:type="spellStart"/>
      <w:proofErr w:type="gramStart"/>
      <w:r w:rsidRPr="00A37B79">
        <w:rPr>
          <w:rFonts w:ascii="Times New Roman" w:hAnsi="Times New Roman" w:cs="Times New Roman"/>
          <w:sz w:val="24"/>
          <w:szCs w:val="24"/>
        </w:rPr>
        <w:t>a</w:t>
      </w:r>
      <w:r w:rsidRPr="00A37B79">
        <w:rPr>
          <w:rFonts w:ascii="Times New Roman" w:hAnsi="Times New Roman" w:cs="Times New Roman"/>
          <w:sz w:val="24"/>
          <w:szCs w:val="24"/>
          <w:vertAlign w:val="subscript"/>
        </w:rPr>
        <w:t>k</w:t>
      </w:r>
      <w:proofErr w:type="spellEnd"/>
      <w:proofErr w:type="gramEnd"/>
      <w:r w:rsidR="00CA5A5D" w:rsidRPr="00A37B79">
        <w:rPr>
          <w:rFonts w:ascii="Times New Roman" w:hAnsi="Times New Roman" w:cs="Times New Roman"/>
          <w:sz w:val="24"/>
          <w:szCs w:val="24"/>
        </w:rPr>
        <w:t xml:space="preserve"> is the </w:t>
      </w:r>
      <w:proofErr w:type="spellStart"/>
      <w:r w:rsidR="00CA5A5D" w:rsidRPr="00A37B79">
        <w:rPr>
          <w:rFonts w:ascii="Times New Roman" w:hAnsi="Times New Roman" w:cs="Times New Roman"/>
          <w:sz w:val="24"/>
          <w:szCs w:val="24"/>
        </w:rPr>
        <w:t>Kth</w:t>
      </w:r>
      <w:proofErr w:type="spellEnd"/>
      <w:r w:rsidR="00CA5A5D" w:rsidRPr="00A37B79">
        <w:rPr>
          <w:rFonts w:ascii="Times New Roman" w:hAnsi="Times New Roman" w:cs="Times New Roman"/>
          <w:sz w:val="24"/>
          <w:szCs w:val="24"/>
        </w:rPr>
        <w:t xml:space="preserve"> LPC.  These are recursive formulas that use previous values to find new ones.  </w:t>
      </w:r>
    </w:p>
    <w:p w:rsidR="00393574" w:rsidRPr="00A37B79" w:rsidRDefault="00393574" w:rsidP="00393574">
      <w:pPr>
        <w:widowControl w:val="0"/>
        <w:autoSpaceDE w:val="0"/>
        <w:autoSpaceDN w:val="0"/>
        <w:adjustRightInd w:val="0"/>
        <w:spacing w:after="0" w:line="240" w:lineRule="auto"/>
        <w:jc w:val="center"/>
        <w:rPr>
          <w:rFonts w:ascii="Times New Roman" w:hAnsi="Times New Roman" w:cs="Times New Roman"/>
          <w:sz w:val="24"/>
          <w:szCs w:val="24"/>
        </w:rPr>
      </w:pPr>
      <w:r w:rsidRPr="00A37B79">
        <w:rPr>
          <w:rFonts w:ascii="Times New Roman" w:hAnsi="Times New Roman" w:cs="Times New Roman"/>
          <w:sz w:val="24"/>
          <w:szCs w:val="24"/>
        </w:rPr>
        <w:t>Works Cited</w:t>
      </w:r>
    </w:p>
    <w:p w:rsidR="00393574" w:rsidRPr="00A37B79" w:rsidRDefault="00393574" w:rsidP="00393574">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sidRPr="00A37B79">
        <w:rPr>
          <w:rFonts w:ascii="Times New Roman" w:hAnsi="Times New Roman" w:cs="Times New Roman"/>
          <w:sz w:val="24"/>
          <w:szCs w:val="24"/>
        </w:rPr>
        <w:t>Tokuda</w:t>
      </w:r>
      <w:proofErr w:type="spellEnd"/>
      <w:r w:rsidRPr="00A37B79">
        <w:rPr>
          <w:rFonts w:ascii="Times New Roman" w:hAnsi="Times New Roman" w:cs="Times New Roman"/>
          <w:sz w:val="24"/>
          <w:szCs w:val="24"/>
        </w:rPr>
        <w:t>, Keiichi, Takao Kobayashi, and Satoshi Imai. "Recursive Calculation of Mel-</w:t>
      </w:r>
      <w:proofErr w:type="spellStart"/>
      <w:r w:rsidRPr="00A37B79">
        <w:rPr>
          <w:rFonts w:ascii="Times New Roman" w:hAnsi="Times New Roman" w:cs="Times New Roman"/>
          <w:sz w:val="24"/>
          <w:szCs w:val="24"/>
        </w:rPr>
        <w:t>Cepstrum</w:t>
      </w:r>
      <w:proofErr w:type="spellEnd"/>
      <w:r w:rsidRPr="00A37B79">
        <w:rPr>
          <w:rFonts w:ascii="Times New Roman" w:hAnsi="Times New Roman" w:cs="Times New Roman"/>
          <w:sz w:val="24"/>
          <w:szCs w:val="24"/>
        </w:rPr>
        <w:t xml:space="preserve"> from LP Coefficients." </w:t>
      </w:r>
      <w:r w:rsidRPr="00A37B79">
        <w:rPr>
          <w:rFonts w:ascii="Times New Roman" w:hAnsi="Times New Roman" w:cs="Times New Roman"/>
          <w:i/>
          <w:iCs/>
          <w:sz w:val="24"/>
          <w:szCs w:val="24"/>
        </w:rPr>
        <w:t>TOKUDA, LEE and NANKAKU LABORATORY</w:t>
      </w:r>
      <w:r w:rsidRPr="00A37B79">
        <w:rPr>
          <w:rFonts w:ascii="Times New Roman" w:hAnsi="Times New Roman" w:cs="Times New Roman"/>
          <w:sz w:val="24"/>
          <w:szCs w:val="24"/>
        </w:rPr>
        <w:t>. 1 Apr. 1994. Web. 17 Nov. 2014. &lt;http://www.sp.nitech.ac.jp/~tokuda/tips/mgceptr_sa2.pdf&gt;.</w:t>
      </w:r>
    </w:p>
    <w:p w:rsidR="00393574" w:rsidRPr="00A37B79" w:rsidRDefault="00393574" w:rsidP="00393574">
      <w:pPr>
        <w:widowControl w:val="0"/>
        <w:autoSpaceDE w:val="0"/>
        <w:autoSpaceDN w:val="0"/>
        <w:adjustRightInd w:val="0"/>
        <w:spacing w:after="0" w:line="550" w:lineRule="atLeast"/>
        <w:ind w:left="800" w:hanging="800"/>
        <w:rPr>
          <w:rFonts w:ascii="Times New Roman" w:hAnsi="Times New Roman" w:cs="Times New Roman"/>
          <w:sz w:val="24"/>
          <w:szCs w:val="24"/>
        </w:rPr>
      </w:pPr>
      <w:r w:rsidRPr="00A37B79">
        <w:rPr>
          <w:rFonts w:ascii="Times New Roman" w:hAnsi="Times New Roman" w:cs="Times New Roman"/>
          <w:sz w:val="24"/>
          <w:szCs w:val="24"/>
        </w:rPr>
        <w:t xml:space="preserve">"5.3 Linear Prediction Analysis." </w:t>
      </w:r>
      <w:r w:rsidRPr="00A37B79">
        <w:rPr>
          <w:rFonts w:ascii="Times New Roman" w:hAnsi="Times New Roman" w:cs="Times New Roman"/>
          <w:i/>
          <w:iCs/>
          <w:sz w:val="24"/>
          <w:szCs w:val="24"/>
        </w:rPr>
        <w:t>5.3 Linear Prediction Analysis</w:t>
      </w:r>
      <w:r w:rsidRPr="00A37B79">
        <w:rPr>
          <w:rFonts w:ascii="Times New Roman" w:hAnsi="Times New Roman" w:cs="Times New Roman"/>
          <w:sz w:val="24"/>
          <w:szCs w:val="24"/>
        </w:rPr>
        <w:t>. Web. 17 Nov. 2014. &lt;http://www.ee.columbia.edu/ln/LabROSA/doc/HTKBook21/node53.html&gt;.</w:t>
      </w:r>
    </w:p>
    <w:p w:rsidR="00393574" w:rsidRPr="00A37B79" w:rsidRDefault="00393574" w:rsidP="00393574">
      <w:pPr>
        <w:widowControl w:val="0"/>
        <w:autoSpaceDE w:val="0"/>
        <w:autoSpaceDN w:val="0"/>
        <w:adjustRightInd w:val="0"/>
        <w:spacing w:after="0" w:line="550" w:lineRule="atLeast"/>
        <w:ind w:left="800" w:hanging="800"/>
        <w:rPr>
          <w:rFonts w:ascii="Times New Roman" w:hAnsi="Times New Roman" w:cs="Times New Roman"/>
          <w:sz w:val="24"/>
          <w:szCs w:val="24"/>
        </w:rPr>
      </w:pPr>
      <w:r w:rsidRPr="00A37B79">
        <w:rPr>
          <w:rFonts w:ascii="Times New Roman" w:hAnsi="Times New Roman" w:cs="Times New Roman"/>
          <w:sz w:val="24"/>
          <w:szCs w:val="24"/>
        </w:rPr>
        <w:t>Atal, B. S. "Effectiveness of the Linear Prediction Characteristics of the Speech Wave for Automatic Speaker Identification and Verification." 2 Jan. 1974. Web. 17 Nov. 2014. &lt;http://www.ee.columbia.edu/~dpwe/papers/Atal74-lpc.pdf&gt;.</w:t>
      </w:r>
    </w:p>
    <w:p w:rsidR="00393574" w:rsidRPr="00A37B79" w:rsidRDefault="00393574" w:rsidP="00393574">
      <w:pPr>
        <w:widowControl w:val="0"/>
        <w:autoSpaceDE w:val="0"/>
        <w:autoSpaceDN w:val="0"/>
        <w:adjustRightInd w:val="0"/>
        <w:spacing w:after="0" w:line="550" w:lineRule="atLeast"/>
        <w:ind w:left="800" w:hanging="800"/>
        <w:rPr>
          <w:rFonts w:ascii="Times New Roman" w:hAnsi="Times New Roman" w:cs="Times New Roman"/>
          <w:sz w:val="24"/>
          <w:szCs w:val="24"/>
        </w:rPr>
      </w:pPr>
      <w:r w:rsidRPr="00A37B79">
        <w:rPr>
          <w:rFonts w:ascii="Times New Roman" w:hAnsi="Times New Roman" w:cs="Times New Roman"/>
          <w:sz w:val="24"/>
          <w:szCs w:val="24"/>
        </w:rPr>
        <w:t xml:space="preserve">"L9: </w:t>
      </w:r>
      <w:proofErr w:type="spellStart"/>
      <w:r w:rsidRPr="00A37B79">
        <w:rPr>
          <w:rFonts w:ascii="Times New Roman" w:hAnsi="Times New Roman" w:cs="Times New Roman"/>
          <w:sz w:val="24"/>
          <w:szCs w:val="24"/>
        </w:rPr>
        <w:t>Cepstral</w:t>
      </w:r>
      <w:proofErr w:type="spellEnd"/>
      <w:r w:rsidRPr="00A37B79">
        <w:rPr>
          <w:rFonts w:ascii="Times New Roman" w:hAnsi="Times New Roman" w:cs="Times New Roman"/>
          <w:sz w:val="24"/>
          <w:szCs w:val="24"/>
        </w:rPr>
        <w:t xml:space="preserve"> Analysis." Web. 17 Nov. 2014. &lt;http://research.cs.tamu.edu/prism/lectures/sp/l9.pdf&gt;.</w:t>
      </w:r>
    </w:p>
    <w:p w:rsidR="00393574" w:rsidRPr="00A37B79" w:rsidRDefault="00393574" w:rsidP="00393574">
      <w:pPr>
        <w:widowControl w:val="0"/>
        <w:autoSpaceDE w:val="0"/>
        <w:autoSpaceDN w:val="0"/>
        <w:adjustRightInd w:val="0"/>
        <w:spacing w:after="0" w:line="240" w:lineRule="auto"/>
        <w:rPr>
          <w:rFonts w:ascii="Times New Roman" w:hAnsi="Times New Roman" w:cs="Times New Roman"/>
          <w:sz w:val="24"/>
          <w:szCs w:val="24"/>
        </w:rPr>
      </w:pPr>
    </w:p>
    <w:p w:rsidR="00E341FC" w:rsidRPr="00A37B79" w:rsidRDefault="00E341FC" w:rsidP="00E341FC">
      <w:pPr>
        <w:rPr>
          <w:rFonts w:ascii="Times New Roman" w:hAnsi="Times New Roman" w:cs="Times New Roman"/>
          <w:sz w:val="24"/>
          <w:szCs w:val="24"/>
        </w:rPr>
      </w:pPr>
    </w:p>
    <w:p w:rsidR="00393574" w:rsidRPr="00A37B79" w:rsidRDefault="00393574" w:rsidP="00E341FC">
      <w:pPr>
        <w:rPr>
          <w:rFonts w:ascii="Times New Roman" w:hAnsi="Times New Roman" w:cs="Times New Roman"/>
          <w:sz w:val="24"/>
          <w:szCs w:val="24"/>
        </w:rPr>
      </w:pPr>
    </w:p>
    <w:p w:rsidR="00393574" w:rsidRPr="00A37B79" w:rsidRDefault="00393574" w:rsidP="00E341FC">
      <w:pPr>
        <w:rPr>
          <w:rFonts w:ascii="Times New Roman" w:hAnsi="Times New Roman" w:cs="Times New Roman"/>
          <w:sz w:val="24"/>
          <w:szCs w:val="24"/>
        </w:rPr>
      </w:pPr>
    </w:p>
    <w:p w:rsidR="00393574" w:rsidRPr="00A37B79" w:rsidRDefault="00393574" w:rsidP="00E341FC">
      <w:pPr>
        <w:rPr>
          <w:rFonts w:ascii="Times New Roman" w:hAnsi="Times New Roman" w:cs="Times New Roman"/>
          <w:sz w:val="24"/>
          <w:szCs w:val="24"/>
        </w:rPr>
      </w:pPr>
    </w:p>
    <w:p w:rsidR="00393574" w:rsidRPr="00A37B79" w:rsidRDefault="00393574" w:rsidP="00393574">
      <w:pPr>
        <w:pStyle w:val="Heading2"/>
        <w:rPr>
          <w:rFonts w:ascii="Times New Roman" w:hAnsi="Times New Roman" w:cs="Times New Roman"/>
          <w:sz w:val="24"/>
          <w:szCs w:val="24"/>
        </w:rPr>
      </w:pPr>
      <w:r w:rsidRPr="00A37B79">
        <w:rPr>
          <w:rFonts w:ascii="Times New Roman" w:hAnsi="Times New Roman" w:cs="Times New Roman"/>
          <w:sz w:val="24"/>
          <w:szCs w:val="24"/>
        </w:rPr>
        <w:t xml:space="preserve">The model for linear prediction includes a gain G on the input excitation.  Describe how this gain can be computed.  </w:t>
      </w:r>
    </w:p>
    <w:p w:rsidR="00393574" w:rsidRPr="00A37B79" w:rsidRDefault="00393574" w:rsidP="00393574">
      <w:pPr>
        <w:spacing w:after="0" w:line="240" w:lineRule="auto"/>
        <w:rPr>
          <w:rFonts w:ascii="Times New Roman" w:eastAsia="Times New Roman" w:hAnsi="Times New Roman" w:cs="Times New Roman"/>
          <w:sz w:val="24"/>
          <w:szCs w:val="24"/>
        </w:rPr>
      </w:pPr>
      <w:r w:rsidRPr="00A37B79">
        <w:rPr>
          <w:rFonts w:ascii="Times New Roman" w:eastAsia="Times New Roman" w:hAnsi="Times New Roman" w:cs="Times New Roman"/>
          <w:sz w:val="24"/>
          <w:szCs w:val="24"/>
        </w:rPr>
        <w:t>T</w:t>
      </w:r>
      <w:r w:rsidRPr="00393574">
        <w:rPr>
          <w:rFonts w:ascii="Times New Roman" w:eastAsia="Times New Roman" w:hAnsi="Times New Roman" w:cs="Times New Roman"/>
          <w:sz w:val="24"/>
          <w:szCs w:val="24"/>
        </w:rPr>
        <w:t>he model gain,</w:t>
      </w:r>
      <w:r w:rsidRPr="00A37B79">
        <w:rPr>
          <w:rFonts w:ascii="Times New Roman" w:eastAsia="Times New Roman" w:hAnsi="Times New Roman" w:cs="Times New Roman"/>
          <w:sz w:val="24"/>
          <w:szCs w:val="24"/>
        </w:rPr>
        <w:t xml:space="preserve"> G</w:t>
      </w:r>
      <w:r w:rsidRPr="00393574">
        <w:rPr>
          <w:rFonts w:ascii="Times New Roman" w:eastAsia="Times New Roman" w:hAnsi="Times New Roman" w:cs="Times New Roman"/>
          <w:sz w:val="24"/>
          <w:szCs w:val="24"/>
        </w:rPr>
        <w:t>, to be determined by matching</w:t>
      </w:r>
      <w:r w:rsidRPr="00A37B79">
        <w:rPr>
          <w:rFonts w:ascii="Times New Roman" w:eastAsia="Times New Roman" w:hAnsi="Times New Roman" w:cs="Times New Roman"/>
          <w:sz w:val="24"/>
          <w:szCs w:val="24"/>
        </w:rPr>
        <w:t xml:space="preserve"> </w:t>
      </w:r>
      <w:r w:rsidRPr="00393574">
        <w:rPr>
          <w:rFonts w:ascii="Times New Roman" w:eastAsia="Times New Roman" w:hAnsi="Times New Roman" w:cs="Times New Roman"/>
          <w:sz w:val="24"/>
          <w:szCs w:val="24"/>
        </w:rPr>
        <w:t>the signal energy with the energy of the linearly predicted samples</w:t>
      </w:r>
      <w:r w:rsidRPr="00A37B79">
        <w:rPr>
          <w:rFonts w:ascii="Times New Roman" w:eastAsia="Times New Roman" w:hAnsi="Times New Roman" w:cs="Times New Roman"/>
          <w:sz w:val="24"/>
          <w:szCs w:val="24"/>
        </w:rPr>
        <w:t xml:space="preserve">.  </w:t>
      </w:r>
    </w:p>
    <w:p w:rsidR="003071B3" w:rsidRPr="00A37B79" w:rsidRDefault="003071B3" w:rsidP="00393574">
      <w:pPr>
        <w:spacing w:after="0" w:line="240" w:lineRule="auto"/>
        <w:rPr>
          <w:rFonts w:ascii="Times New Roman" w:eastAsia="Times New Roman" w:hAnsi="Times New Roman" w:cs="Times New Roman"/>
          <w:sz w:val="24"/>
          <w:szCs w:val="24"/>
        </w:rPr>
      </w:pPr>
      <w:r w:rsidRPr="00A37B79">
        <w:rPr>
          <w:rFonts w:ascii="Times New Roman" w:eastAsia="Times New Roman" w:hAnsi="Times New Roman" w:cs="Times New Roman"/>
          <w:sz w:val="24"/>
          <w:szCs w:val="24"/>
        </w:rPr>
        <w:t>At first glance, the following equation could be used:</w:t>
      </w:r>
    </w:p>
    <w:p w:rsidR="00393574" w:rsidRPr="00393574" w:rsidRDefault="00393574" w:rsidP="00393574">
      <w:pPr>
        <w:spacing w:after="0" w:line="240" w:lineRule="auto"/>
        <w:jc w:val="center"/>
        <w:rPr>
          <w:rFonts w:ascii="Times New Roman" w:eastAsia="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4F9E44B8" wp14:editId="672FB3C5">
            <wp:extent cx="21240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590550"/>
                    </a:xfrm>
                    <a:prstGeom prst="rect">
                      <a:avLst/>
                    </a:prstGeom>
                  </pic:spPr>
                </pic:pic>
              </a:graphicData>
            </a:graphic>
          </wp:inline>
        </w:drawing>
      </w:r>
    </w:p>
    <w:p w:rsidR="00393574" w:rsidRPr="00A37B79" w:rsidRDefault="003071B3" w:rsidP="00393574">
      <w:pPr>
        <w:rPr>
          <w:rFonts w:ascii="Times New Roman" w:hAnsi="Times New Roman" w:cs="Times New Roman"/>
          <w:sz w:val="24"/>
          <w:szCs w:val="24"/>
        </w:rPr>
      </w:pPr>
      <w:r w:rsidRPr="00A37B79">
        <w:rPr>
          <w:rFonts w:ascii="Times New Roman" w:hAnsi="Times New Roman" w:cs="Times New Roman"/>
          <w:sz w:val="24"/>
          <w:szCs w:val="24"/>
        </w:rPr>
        <w:t xml:space="preserve">The previous equation would be equaled to </w:t>
      </w:r>
      <w:r w:rsidR="00393574" w:rsidRPr="00A37B79">
        <w:rPr>
          <w:rFonts w:ascii="Times New Roman" w:hAnsi="Times New Roman" w:cs="Times New Roman"/>
          <w:sz w:val="24"/>
          <w:szCs w:val="24"/>
        </w:rPr>
        <w:t>the equation for the prediction error:</w:t>
      </w:r>
    </w:p>
    <w:p w:rsidR="00393574" w:rsidRPr="00A37B79" w:rsidRDefault="00393574" w:rsidP="00393574">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4D2E5A82" wp14:editId="39D2CDE4">
            <wp:extent cx="20193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533400"/>
                    </a:xfrm>
                    <a:prstGeom prst="rect">
                      <a:avLst/>
                    </a:prstGeom>
                  </pic:spPr>
                </pic:pic>
              </a:graphicData>
            </a:graphic>
          </wp:inline>
        </w:drawing>
      </w:r>
    </w:p>
    <w:p w:rsidR="00134863" w:rsidRPr="00A37B79" w:rsidRDefault="003071B3" w:rsidP="00134863">
      <w:pPr>
        <w:jc w:val="both"/>
        <w:rPr>
          <w:rFonts w:ascii="Times New Roman" w:eastAsia="Times New Roman" w:hAnsi="Times New Roman" w:cs="Times New Roman"/>
          <w:sz w:val="24"/>
          <w:szCs w:val="24"/>
        </w:rPr>
      </w:pPr>
      <w:r w:rsidRPr="00A37B79">
        <w:rPr>
          <w:rFonts w:ascii="Times New Roman" w:hAnsi="Times New Roman" w:cs="Times New Roman"/>
          <w:sz w:val="24"/>
          <w:szCs w:val="24"/>
        </w:rPr>
        <w:t xml:space="preserve">In the ideal case </w:t>
      </w:r>
      <w:proofErr w:type="spellStart"/>
      <w:proofErr w:type="gramStart"/>
      <w:r w:rsidRPr="00A37B79">
        <w:rPr>
          <w:rFonts w:ascii="Times New Roman" w:hAnsi="Times New Roman" w:cs="Times New Roman"/>
          <w:sz w:val="24"/>
          <w:szCs w:val="24"/>
        </w:rPr>
        <w:t>a</w:t>
      </w:r>
      <w:r w:rsidRPr="00A37B79">
        <w:rPr>
          <w:rFonts w:ascii="Times New Roman" w:hAnsi="Times New Roman" w:cs="Times New Roman"/>
          <w:sz w:val="24"/>
          <w:szCs w:val="24"/>
          <w:vertAlign w:val="subscript"/>
        </w:rPr>
        <w:t>k</w:t>
      </w:r>
      <w:proofErr w:type="spellEnd"/>
      <w:r w:rsidRPr="00A37B79">
        <w:rPr>
          <w:rFonts w:ascii="Times New Roman" w:hAnsi="Times New Roman" w:cs="Times New Roman"/>
          <w:sz w:val="24"/>
          <w:szCs w:val="24"/>
        </w:rPr>
        <w:t>=</w:t>
      </w:r>
      <w:proofErr w:type="gramEnd"/>
      <w:r w:rsidRPr="00A37B79">
        <w:rPr>
          <w:rFonts w:ascii="Times New Roman" w:hAnsi="Times New Roman" w:cs="Times New Roman"/>
          <w:sz w:val="24"/>
          <w:szCs w:val="24"/>
        </w:rPr>
        <w:t>α</w:t>
      </w:r>
      <w:r w:rsidRPr="00A37B79">
        <w:rPr>
          <w:rFonts w:ascii="Times New Roman" w:hAnsi="Times New Roman" w:cs="Times New Roman"/>
          <w:sz w:val="24"/>
          <w:szCs w:val="24"/>
          <w:vertAlign w:val="subscript"/>
        </w:rPr>
        <w:t>k</w:t>
      </w:r>
      <w:r w:rsidRPr="00A37B79">
        <w:rPr>
          <w:rFonts w:ascii="Times New Roman" w:hAnsi="Times New Roman" w:cs="Times New Roman"/>
          <w:sz w:val="24"/>
          <w:szCs w:val="24"/>
        </w:rPr>
        <w:t xml:space="preserve">, but since this would hardly ever happen, the approximation is not exactly valid.  So, </w:t>
      </w:r>
      <w:r w:rsidR="00134863" w:rsidRPr="00A37B79">
        <w:rPr>
          <w:rFonts w:ascii="Times New Roman" w:eastAsia="Times New Roman" w:hAnsi="Times New Roman" w:cs="Times New Roman"/>
          <w:sz w:val="24"/>
          <w:szCs w:val="24"/>
        </w:rPr>
        <w:t xml:space="preserve">instead we can use energy the </w:t>
      </w:r>
      <w:r w:rsidR="00134863" w:rsidRPr="00134863">
        <w:rPr>
          <w:rFonts w:ascii="Times New Roman" w:eastAsia="Times New Roman" w:hAnsi="Times New Roman" w:cs="Times New Roman"/>
          <w:sz w:val="24"/>
          <w:szCs w:val="24"/>
        </w:rPr>
        <w:t>matc</w:t>
      </w:r>
      <w:r w:rsidR="00134863" w:rsidRPr="00A37B79">
        <w:rPr>
          <w:rFonts w:ascii="Times New Roman" w:eastAsia="Times New Roman" w:hAnsi="Times New Roman" w:cs="Times New Roman"/>
          <w:sz w:val="24"/>
          <w:szCs w:val="24"/>
        </w:rPr>
        <w:t>hing criterion (energy in error s</w:t>
      </w:r>
      <w:r w:rsidR="00134863" w:rsidRPr="00134863">
        <w:rPr>
          <w:rFonts w:ascii="Times New Roman" w:eastAsia="Times New Roman" w:hAnsi="Times New Roman" w:cs="Times New Roman"/>
          <w:sz w:val="24"/>
          <w:szCs w:val="24"/>
        </w:rPr>
        <w:t>ignal=energy in</w:t>
      </w:r>
      <w:r w:rsidR="00134863" w:rsidRPr="00A37B79">
        <w:rPr>
          <w:rFonts w:ascii="Times New Roman" w:eastAsia="Times New Roman" w:hAnsi="Times New Roman" w:cs="Times New Roman"/>
          <w:sz w:val="24"/>
          <w:szCs w:val="24"/>
        </w:rPr>
        <w:t xml:space="preserve"> </w:t>
      </w:r>
      <w:r w:rsidR="00134863" w:rsidRPr="00134863">
        <w:rPr>
          <w:rFonts w:ascii="Times New Roman" w:eastAsia="Times New Roman" w:hAnsi="Times New Roman" w:cs="Times New Roman"/>
          <w:sz w:val="24"/>
          <w:szCs w:val="24"/>
        </w:rPr>
        <w:t>excitation)</w:t>
      </w:r>
      <w:r w:rsidR="00134863" w:rsidRPr="00A37B79">
        <w:rPr>
          <w:rFonts w:ascii="Times New Roman" w:eastAsia="Times New Roman" w:hAnsi="Times New Roman" w:cs="Times New Roman"/>
          <w:sz w:val="24"/>
          <w:szCs w:val="24"/>
        </w:rPr>
        <w:t>.  This can be seen in the following equation:</w:t>
      </w:r>
    </w:p>
    <w:p w:rsidR="00134863" w:rsidRPr="00A37B79" w:rsidRDefault="00134863" w:rsidP="00134863">
      <w:pPr>
        <w:jc w:val="center"/>
        <w:rPr>
          <w:rFonts w:ascii="Times New Roman" w:eastAsia="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34D13CCE" wp14:editId="2B60045E">
            <wp:extent cx="25908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609600"/>
                    </a:xfrm>
                    <a:prstGeom prst="rect">
                      <a:avLst/>
                    </a:prstGeom>
                  </pic:spPr>
                </pic:pic>
              </a:graphicData>
            </a:graphic>
          </wp:inline>
        </w:drawing>
      </w:r>
    </w:p>
    <w:p w:rsidR="00134863" w:rsidRPr="00A37B79" w:rsidRDefault="00134863" w:rsidP="00134863">
      <w:pPr>
        <w:rPr>
          <w:rFonts w:ascii="Times New Roman" w:eastAsia="Times New Roman" w:hAnsi="Times New Roman" w:cs="Times New Roman"/>
          <w:sz w:val="24"/>
          <w:szCs w:val="24"/>
        </w:rPr>
      </w:pPr>
      <w:r w:rsidRPr="00A37B79">
        <w:rPr>
          <w:rFonts w:ascii="Times New Roman" w:eastAsia="Times New Roman" w:hAnsi="Times New Roman" w:cs="Times New Roman"/>
          <w:sz w:val="24"/>
          <w:szCs w:val="24"/>
        </w:rPr>
        <w:t>However, to solve for G, we would need to work with the voiced and unvoiced parts of speech.  We would make the assumption that:</w:t>
      </w:r>
    </w:p>
    <w:p w:rsidR="00134863" w:rsidRPr="00A37B79" w:rsidRDefault="00134863" w:rsidP="00134863">
      <w:pPr>
        <w:autoSpaceDE w:val="0"/>
        <w:autoSpaceDN w:val="0"/>
        <w:adjustRightInd w:val="0"/>
        <w:spacing w:after="0" w:line="240" w:lineRule="auto"/>
        <w:rPr>
          <w:rFonts w:ascii="Times New Roman" w:hAnsi="Times New Roman" w:cs="Times New Roman"/>
          <w:b/>
          <w:sz w:val="24"/>
          <w:szCs w:val="24"/>
        </w:rPr>
      </w:pPr>
      <w:r w:rsidRPr="00A37B79">
        <w:rPr>
          <w:rFonts w:ascii="Times New Roman" w:eastAsia="Times New Roman" w:hAnsi="Times New Roman" w:cs="Times New Roman"/>
          <w:b/>
          <w:sz w:val="24"/>
          <w:szCs w:val="24"/>
        </w:rPr>
        <w:t>For voiced:</w:t>
      </w:r>
      <w:r w:rsidRPr="00A37B79">
        <w:rPr>
          <w:rFonts w:ascii="Times New Roman" w:hAnsi="Times New Roman" w:cs="Times New Roman"/>
          <w:b/>
          <w:sz w:val="24"/>
          <w:szCs w:val="24"/>
        </w:rPr>
        <w:t xml:space="preserve"> </w:t>
      </w:r>
    </w:p>
    <w:p w:rsidR="00134863" w:rsidRPr="00A37B79" w:rsidRDefault="00134863" w:rsidP="00134863">
      <w:pPr>
        <w:autoSpaceDE w:val="0"/>
        <w:autoSpaceDN w:val="0"/>
        <w:adjustRightInd w:val="0"/>
        <w:spacing w:after="0" w:line="240" w:lineRule="auto"/>
        <w:rPr>
          <w:rFonts w:ascii="Times New Roman" w:hAnsi="Times New Roman" w:cs="Times New Roman"/>
          <w:sz w:val="24"/>
          <w:szCs w:val="24"/>
        </w:rPr>
      </w:pPr>
      <w:proofErr w:type="gramStart"/>
      <w:r w:rsidRPr="00A37B79">
        <w:rPr>
          <w:rFonts w:ascii="Times New Roman" w:hAnsi="Times New Roman" w:cs="Times New Roman"/>
          <w:sz w:val="24"/>
          <w:szCs w:val="24"/>
        </w:rPr>
        <w:t>U(</w:t>
      </w:r>
      <w:proofErr w:type="gramEnd"/>
      <w:r w:rsidRPr="00A37B79">
        <w:rPr>
          <w:rFonts w:ascii="Times New Roman" w:hAnsi="Times New Roman" w:cs="Times New Roman"/>
          <w:sz w:val="24"/>
          <w:szCs w:val="24"/>
        </w:rPr>
        <w:t>n) = δ(n) :</w:t>
      </w:r>
    </w:p>
    <w:p w:rsidR="00134863" w:rsidRPr="00A37B79" w:rsidRDefault="00134863" w:rsidP="001348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37B79">
        <w:rPr>
          <w:rFonts w:ascii="Times New Roman" w:hAnsi="Times New Roman" w:cs="Times New Roman"/>
          <w:sz w:val="24"/>
          <w:szCs w:val="24"/>
        </w:rPr>
        <w:t>L order of a single pitch period</w:t>
      </w:r>
    </w:p>
    <w:p w:rsidR="00134863" w:rsidRPr="00A37B79" w:rsidRDefault="00134863" w:rsidP="001348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37B79">
        <w:rPr>
          <w:rFonts w:ascii="Times New Roman" w:hAnsi="Times New Roman" w:cs="Times New Roman"/>
          <w:sz w:val="24"/>
          <w:szCs w:val="24"/>
        </w:rPr>
        <w:t>predictor order p large enough to model glottal pulse shape</w:t>
      </w:r>
    </w:p>
    <w:p w:rsidR="00134863" w:rsidRPr="00A37B79" w:rsidRDefault="00134863" w:rsidP="0013486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37B79">
        <w:rPr>
          <w:rFonts w:ascii="Times New Roman" w:hAnsi="Times New Roman" w:cs="Times New Roman"/>
          <w:sz w:val="24"/>
          <w:szCs w:val="24"/>
        </w:rPr>
        <w:t>vocal tract IR</w:t>
      </w:r>
    </w:p>
    <w:p w:rsidR="00134863" w:rsidRPr="00A37B79" w:rsidRDefault="00134863" w:rsidP="00134863">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A37B79">
        <w:rPr>
          <w:rFonts w:ascii="Times New Roman" w:hAnsi="Times New Roman" w:cs="Times New Roman"/>
          <w:sz w:val="24"/>
          <w:szCs w:val="24"/>
        </w:rPr>
        <w:t>radiation</w:t>
      </w:r>
    </w:p>
    <w:p w:rsidR="00134863" w:rsidRPr="00A37B79" w:rsidRDefault="00134863" w:rsidP="00134863">
      <w:pPr>
        <w:autoSpaceDE w:val="0"/>
        <w:autoSpaceDN w:val="0"/>
        <w:adjustRightInd w:val="0"/>
        <w:spacing w:after="0" w:line="240" w:lineRule="auto"/>
        <w:rPr>
          <w:rFonts w:ascii="Times New Roman" w:eastAsia="Times New Roman" w:hAnsi="Times New Roman" w:cs="Times New Roman"/>
          <w:b/>
          <w:sz w:val="24"/>
          <w:szCs w:val="24"/>
        </w:rPr>
      </w:pPr>
      <w:r w:rsidRPr="00A37B79">
        <w:rPr>
          <w:rFonts w:ascii="Times New Roman" w:eastAsia="Times New Roman" w:hAnsi="Times New Roman" w:cs="Times New Roman"/>
          <w:b/>
          <w:sz w:val="24"/>
          <w:szCs w:val="24"/>
        </w:rPr>
        <w:t xml:space="preserve">For unvoiced: </w:t>
      </w:r>
    </w:p>
    <w:p w:rsidR="00134863" w:rsidRPr="00A37B79" w:rsidRDefault="00134863" w:rsidP="00134863">
      <w:pPr>
        <w:autoSpaceDE w:val="0"/>
        <w:autoSpaceDN w:val="0"/>
        <w:adjustRightInd w:val="0"/>
        <w:spacing w:after="0" w:line="240" w:lineRule="auto"/>
        <w:rPr>
          <w:rFonts w:ascii="Times New Roman" w:eastAsia="Times New Roman" w:hAnsi="Times New Roman" w:cs="Times New Roman"/>
          <w:sz w:val="24"/>
          <w:szCs w:val="24"/>
        </w:rPr>
      </w:pPr>
      <w:proofErr w:type="gramStart"/>
      <w:r w:rsidRPr="00A37B79">
        <w:rPr>
          <w:rFonts w:ascii="Times New Roman" w:eastAsia="Times New Roman" w:hAnsi="Times New Roman" w:cs="Times New Roman"/>
          <w:sz w:val="24"/>
          <w:szCs w:val="24"/>
        </w:rPr>
        <w:t>U(</w:t>
      </w:r>
      <w:proofErr w:type="gramEnd"/>
      <w:r w:rsidRPr="00A37B79">
        <w:rPr>
          <w:rFonts w:ascii="Times New Roman" w:eastAsia="Times New Roman" w:hAnsi="Times New Roman" w:cs="Times New Roman"/>
          <w:sz w:val="24"/>
          <w:szCs w:val="24"/>
        </w:rPr>
        <w:t>n)</w:t>
      </w:r>
    </w:p>
    <w:p w:rsidR="00134863" w:rsidRPr="00A37B79" w:rsidRDefault="00134863" w:rsidP="0013486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37B79">
        <w:rPr>
          <w:rFonts w:ascii="Times New Roman" w:hAnsi="Times New Roman" w:cs="Times New Roman"/>
          <w:sz w:val="24"/>
          <w:szCs w:val="24"/>
        </w:rPr>
        <w:t>zero mean</w:t>
      </w:r>
    </w:p>
    <w:p w:rsidR="00134863" w:rsidRPr="00A37B79" w:rsidRDefault="00134863" w:rsidP="0013486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37B79">
        <w:rPr>
          <w:rFonts w:ascii="Times New Roman" w:hAnsi="Times New Roman" w:cs="Times New Roman"/>
          <w:sz w:val="24"/>
          <w:szCs w:val="24"/>
        </w:rPr>
        <w:t>unity variance</w:t>
      </w:r>
    </w:p>
    <w:p w:rsidR="00134863" w:rsidRPr="00A37B79" w:rsidRDefault="00134863" w:rsidP="00134863">
      <w:pPr>
        <w:pStyle w:val="ListParagraph"/>
        <w:numPr>
          <w:ilvl w:val="0"/>
          <w:numId w:val="2"/>
        </w:numPr>
        <w:rPr>
          <w:rFonts w:ascii="Times New Roman" w:eastAsia="Times New Roman" w:hAnsi="Times New Roman" w:cs="Times New Roman"/>
          <w:sz w:val="24"/>
          <w:szCs w:val="24"/>
        </w:rPr>
      </w:pPr>
      <w:r w:rsidRPr="00A37B79">
        <w:rPr>
          <w:rFonts w:ascii="Times New Roman" w:hAnsi="Times New Roman" w:cs="Times New Roman"/>
          <w:sz w:val="24"/>
          <w:szCs w:val="24"/>
        </w:rPr>
        <w:t>stationary white noise process</w:t>
      </w:r>
    </w:p>
    <w:p w:rsidR="00134863" w:rsidRPr="00A37B79" w:rsidRDefault="00134863" w:rsidP="00911F92">
      <w:pPr>
        <w:pStyle w:val="Heading2"/>
        <w:rPr>
          <w:rFonts w:ascii="Times New Roman" w:eastAsia="Times New Roman" w:hAnsi="Times New Roman" w:cs="Times New Roman"/>
          <w:sz w:val="24"/>
          <w:szCs w:val="24"/>
        </w:rPr>
      </w:pPr>
      <w:r w:rsidRPr="00A37B79">
        <w:rPr>
          <w:rFonts w:ascii="Times New Roman" w:eastAsia="Times New Roman" w:hAnsi="Times New Roman" w:cs="Times New Roman"/>
          <w:sz w:val="24"/>
          <w:szCs w:val="24"/>
        </w:rPr>
        <w:t>Solving for the voiced gain:</w:t>
      </w:r>
    </w:p>
    <w:p w:rsidR="0068058B" w:rsidRPr="00A37B79" w:rsidRDefault="0068058B" w:rsidP="00134863">
      <w:pPr>
        <w:rPr>
          <w:rFonts w:ascii="Times New Roman" w:hAnsi="Times New Roman" w:cs="Times New Roman"/>
          <w:sz w:val="24"/>
          <w:szCs w:val="24"/>
        </w:rPr>
      </w:pPr>
      <w:r w:rsidRPr="00A37B79">
        <w:rPr>
          <w:rFonts w:ascii="Times New Roman" w:eastAsia="Times New Roman" w:hAnsi="Times New Roman" w:cs="Times New Roman"/>
          <w:sz w:val="24"/>
          <w:szCs w:val="24"/>
        </w:rPr>
        <w:t>The excitation is G</w:t>
      </w:r>
      <w:r w:rsidRPr="00A37B79">
        <w:rPr>
          <w:rFonts w:ascii="Times New Roman" w:hAnsi="Times New Roman" w:cs="Times New Roman"/>
          <w:sz w:val="24"/>
          <w:szCs w:val="24"/>
        </w:rPr>
        <w:t xml:space="preserve"> </w:t>
      </w:r>
      <w:proofErr w:type="gramStart"/>
      <w:r w:rsidRPr="00A37B79">
        <w:rPr>
          <w:rFonts w:ascii="Times New Roman" w:hAnsi="Times New Roman" w:cs="Times New Roman"/>
          <w:sz w:val="24"/>
          <w:szCs w:val="24"/>
        </w:rPr>
        <w:t>δ(</w:t>
      </w:r>
      <w:proofErr w:type="gramEnd"/>
      <w:r w:rsidRPr="00A37B79">
        <w:rPr>
          <w:rFonts w:ascii="Times New Roman" w:hAnsi="Times New Roman" w:cs="Times New Roman"/>
          <w:sz w:val="24"/>
          <w:szCs w:val="24"/>
        </w:rPr>
        <w:t xml:space="preserve">n) with an output of h(n) because it is the impulse response of the system.  </w:t>
      </w:r>
    </w:p>
    <w:p w:rsidR="0068058B" w:rsidRPr="00A37B79" w:rsidRDefault="0068058B" w:rsidP="0068058B">
      <w:pPr>
        <w:jc w:val="center"/>
        <w:rPr>
          <w:rFonts w:ascii="Times New Roman" w:eastAsia="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554C07A6" wp14:editId="52736DAF">
            <wp:extent cx="44481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838200"/>
                    </a:xfrm>
                    <a:prstGeom prst="rect">
                      <a:avLst/>
                    </a:prstGeom>
                  </pic:spPr>
                </pic:pic>
              </a:graphicData>
            </a:graphic>
          </wp:inline>
        </w:drawing>
      </w:r>
    </w:p>
    <w:p w:rsidR="0068058B" w:rsidRPr="00A37B79" w:rsidRDefault="0068058B" w:rsidP="0068058B">
      <w:pPr>
        <w:rPr>
          <w:rFonts w:ascii="Times New Roman" w:eastAsia="Times New Roman" w:hAnsi="Times New Roman" w:cs="Times New Roman"/>
          <w:sz w:val="24"/>
          <w:szCs w:val="24"/>
        </w:rPr>
      </w:pPr>
      <w:r w:rsidRPr="00A37B79">
        <w:rPr>
          <w:rFonts w:ascii="Times New Roman" w:eastAsia="Times New Roman" w:hAnsi="Times New Roman" w:cs="Times New Roman"/>
          <w:sz w:val="24"/>
          <w:szCs w:val="24"/>
        </w:rPr>
        <w:t>This has an autocorrelation R</w:t>
      </w:r>
      <w:proofErr w:type="gramStart"/>
      <w:r w:rsidRPr="00A37B79">
        <w:rPr>
          <w:rFonts w:ascii="Times New Roman" w:eastAsia="Times New Roman" w:hAnsi="Times New Roman" w:cs="Times New Roman"/>
          <w:sz w:val="24"/>
          <w:szCs w:val="24"/>
          <w:vertAlign w:val="subscript"/>
        </w:rPr>
        <w:t>~</w:t>
      </w:r>
      <w:r w:rsidRPr="00A37B79">
        <w:rPr>
          <w:rFonts w:ascii="Times New Roman" w:eastAsia="Times New Roman" w:hAnsi="Times New Roman" w:cs="Times New Roman"/>
          <w:sz w:val="24"/>
          <w:szCs w:val="24"/>
        </w:rPr>
        <w:t>(</w:t>
      </w:r>
      <w:proofErr w:type="gramEnd"/>
      <w:r w:rsidRPr="00A37B79">
        <w:rPr>
          <w:rFonts w:ascii="Times New Roman" w:eastAsia="Times New Roman" w:hAnsi="Times New Roman" w:cs="Times New Roman"/>
          <w:sz w:val="24"/>
          <w:szCs w:val="24"/>
        </w:rPr>
        <w:t>m) (of the impulse response) that satisfies:</w:t>
      </w:r>
    </w:p>
    <w:p w:rsidR="0068058B" w:rsidRPr="00A37B79" w:rsidRDefault="0068058B" w:rsidP="0068058B">
      <w:pPr>
        <w:jc w:val="center"/>
        <w:rPr>
          <w:rFonts w:ascii="Times New Roman" w:eastAsia="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03D2FDEF" wp14:editId="1B4AC1D8">
            <wp:extent cx="34766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1647825"/>
                    </a:xfrm>
                    <a:prstGeom prst="rect">
                      <a:avLst/>
                    </a:prstGeom>
                  </pic:spPr>
                </pic:pic>
              </a:graphicData>
            </a:graphic>
          </wp:inline>
        </w:drawing>
      </w:r>
    </w:p>
    <w:p w:rsidR="0068058B" w:rsidRPr="00A37B79" w:rsidRDefault="0068058B" w:rsidP="0068058B">
      <w:pPr>
        <w:rPr>
          <w:rFonts w:ascii="Times New Roman" w:eastAsia="Times New Roman" w:hAnsi="Times New Roman" w:cs="Times New Roman"/>
          <w:sz w:val="24"/>
          <w:szCs w:val="24"/>
        </w:rPr>
      </w:pPr>
    </w:p>
    <w:p w:rsidR="003071B3" w:rsidRPr="00A37B79" w:rsidRDefault="0068058B" w:rsidP="003071B3">
      <w:pPr>
        <w:rPr>
          <w:rFonts w:ascii="Times New Roman" w:hAnsi="Times New Roman" w:cs="Times New Roman"/>
          <w:sz w:val="24"/>
          <w:szCs w:val="24"/>
        </w:rPr>
      </w:pPr>
      <w:r w:rsidRPr="00A37B79">
        <w:rPr>
          <w:rFonts w:ascii="Times New Roman" w:hAnsi="Times New Roman" w:cs="Times New Roman"/>
          <w:sz w:val="24"/>
          <w:szCs w:val="24"/>
        </w:rPr>
        <w:t>Since R</w:t>
      </w:r>
      <w:proofErr w:type="gramStart"/>
      <w:r w:rsidRPr="00A37B79">
        <w:rPr>
          <w:rFonts w:ascii="Times New Roman" w:hAnsi="Times New Roman" w:cs="Times New Roman"/>
          <w:sz w:val="24"/>
          <w:szCs w:val="24"/>
          <w:vertAlign w:val="subscript"/>
        </w:rPr>
        <w:t>~</w:t>
      </w:r>
      <w:r w:rsidRPr="00A37B79">
        <w:rPr>
          <w:rFonts w:ascii="Times New Roman" w:hAnsi="Times New Roman" w:cs="Times New Roman"/>
          <w:sz w:val="24"/>
          <w:szCs w:val="24"/>
        </w:rPr>
        <w:t>(</w:t>
      </w:r>
      <w:proofErr w:type="gramEnd"/>
      <w:r w:rsidRPr="00A37B79">
        <w:rPr>
          <w:rFonts w:ascii="Times New Roman" w:hAnsi="Times New Roman" w:cs="Times New Roman"/>
          <w:sz w:val="24"/>
          <w:szCs w:val="24"/>
        </w:rPr>
        <w:t>m) has the same equation as:</w:t>
      </w:r>
    </w:p>
    <w:p w:rsidR="0068058B" w:rsidRPr="00A37B79" w:rsidRDefault="0068058B" w:rsidP="0068058B">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2A33ED72" wp14:editId="3A76CF7D">
            <wp:extent cx="208597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533400"/>
                    </a:xfrm>
                    <a:prstGeom prst="rect">
                      <a:avLst/>
                    </a:prstGeom>
                  </pic:spPr>
                </pic:pic>
              </a:graphicData>
            </a:graphic>
          </wp:inline>
        </w:drawing>
      </w:r>
      <w:r w:rsidRPr="00A37B79">
        <w:rPr>
          <w:rFonts w:ascii="Times New Roman" w:hAnsi="Times New Roman" w:cs="Times New Roman"/>
          <w:sz w:val="24"/>
          <w:szCs w:val="24"/>
        </w:rPr>
        <w:t xml:space="preserve"> </w:t>
      </w:r>
    </w:p>
    <w:p w:rsidR="0068058B" w:rsidRPr="00A37B79" w:rsidRDefault="0068058B" w:rsidP="0068058B">
      <w:pPr>
        <w:rPr>
          <w:rFonts w:ascii="Times New Roman" w:hAnsi="Times New Roman" w:cs="Times New Roman"/>
          <w:sz w:val="24"/>
          <w:szCs w:val="24"/>
        </w:rPr>
      </w:pPr>
      <w:r w:rsidRPr="00A37B79">
        <w:rPr>
          <w:rFonts w:ascii="Times New Roman" w:hAnsi="Times New Roman" w:cs="Times New Roman"/>
          <w:sz w:val="24"/>
          <w:szCs w:val="24"/>
        </w:rPr>
        <w:t>Which is the short term auto correlation of the signal,</w:t>
      </w:r>
    </w:p>
    <w:p w:rsidR="0068058B" w:rsidRPr="00A37B79" w:rsidRDefault="0068058B" w:rsidP="0068058B">
      <w:pPr>
        <w:rPr>
          <w:rFonts w:ascii="Times New Roman" w:hAnsi="Times New Roman" w:cs="Times New Roman"/>
          <w:sz w:val="24"/>
          <w:szCs w:val="24"/>
        </w:rPr>
      </w:pPr>
      <w:r w:rsidRPr="00A37B79">
        <w:rPr>
          <w:rFonts w:ascii="Times New Roman" w:hAnsi="Times New Roman" w:cs="Times New Roman"/>
          <w:sz w:val="24"/>
          <w:szCs w:val="24"/>
        </w:rPr>
        <w:t>We can say that:</w:t>
      </w:r>
    </w:p>
    <w:p w:rsidR="0068058B" w:rsidRPr="00A37B79" w:rsidRDefault="0068058B" w:rsidP="0068058B">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68C9C4AA" wp14:editId="0F778943">
            <wp:extent cx="2057400" cy="27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76225"/>
                    </a:xfrm>
                    <a:prstGeom prst="rect">
                      <a:avLst/>
                    </a:prstGeom>
                  </pic:spPr>
                </pic:pic>
              </a:graphicData>
            </a:graphic>
          </wp:inline>
        </w:drawing>
      </w:r>
    </w:p>
    <w:p w:rsidR="0068058B" w:rsidRPr="00A37B79" w:rsidRDefault="0068058B" w:rsidP="0068058B">
      <w:pPr>
        <w:autoSpaceDE w:val="0"/>
        <w:autoSpaceDN w:val="0"/>
        <w:adjustRightInd w:val="0"/>
        <w:spacing w:after="0" w:line="240" w:lineRule="auto"/>
        <w:rPr>
          <w:rFonts w:ascii="Times New Roman" w:hAnsi="Times New Roman" w:cs="Times New Roman"/>
          <w:sz w:val="24"/>
          <w:szCs w:val="24"/>
        </w:rPr>
      </w:pPr>
      <w:r w:rsidRPr="00A37B79">
        <w:rPr>
          <w:rFonts w:ascii="Times New Roman" w:hAnsi="Times New Roman" w:cs="Times New Roman"/>
          <w:sz w:val="24"/>
          <w:szCs w:val="24"/>
        </w:rPr>
        <w:t>Since the total energies in the signal (R(0)) and the impulse response (R</w:t>
      </w:r>
      <w:r w:rsidRPr="00A37B79">
        <w:rPr>
          <w:rFonts w:ascii="Times New Roman" w:hAnsi="Times New Roman" w:cs="Times New Roman"/>
          <w:sz w:val="24"/>
          <w:szCs w:val="24"/>
          <w:vertAlign w:val="subscript"/>
        </w:rPr>
        <w:t>~</w:t>
      </w:r>
      <w:r w:rsidRPr="00A37B79">
        <w:rPr>
          <w:rFonts w:ascii="Times New Roman" w:hAnsi="Times New Roman" w:cs="Times New Roman"/>
          <w:sz w:val="24"/>
          <w:szCs w:val="24"/>
        </w:rPr>
        <w:t>(0)) must be equal, the constant c must be 1, and</w:t>
      </w:r>
    </w:p>
    <w:p w:rsidR="0068058B" w:rsidRPr="00A37B79" w:rsidRDefault="0068058B" w:rsidP="00911F92">
      <w:pPr>
        <w:autoSpaceDE w:val="0"/>
        <w:autoSpaceDN w:val="0"/>
        <w:adjustRightInd w:val="0"/>
        <w:spacing w:after="0" w:line="240" w:lineRule="auto"/>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42D03944" wp14:editId="16D2AF0C">
            <wp:extent cx="18288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438150"/>
                    </a:xfrm>
                    <a:prstGeom prst="rect">
                      <a:avLst/>
                    </a:prstGeom>
                  </pic:spPr>
                </pic:pic>
              </a:graphicData>
            </a:graphic>
          </wp:inline>
        </w:drawing>
      </w:r>
    </w:p>
    <w:p w:rsidR="0068058B" w:rsidRPr="00A37B79" w:rsidRDefault="00911F92" w:rsidP="00911F92">
      <w:pPr>
        <w:pStyle w:val="Heading2"/>
        <w:rPr>
          <w:rFonts w:ascii="Times New Roman" w:hAnsi="Times New Roman" w:cs="Times New Roman"/>
          <w:sz w:val="24"/>
          <w:szCs w:val="24"/>
        </w:rPr>
      </w:pPr>
      <w:r w:rsidRPr="00A37B79">
        <w:rPr>
          <w:rFonts w:ascii="Times New Roman" w:hAnsi="Times New Roman" w:cs="Times New Roman"/>
          <w:sz w:val="24"/>
          <w:szCs w:val="24"/>
        </w:rPr>
        <w:t>Solving for the unvoiced gain:</w:t>
      </w:r>
    </w:p>
    <w:p w:rsidR="00911F92" w:rsidRPr="00A37B79" w:rsidRDefault="00911F92" w:rsidP="00911F92">
      <w:pPr>
        <w:rPr>
          <w:rFonts w:ascii="Times New Roman" w:hAnsi="Times New Roman" w:cs="Times New Roman"/>
          <w:sz w:val="24"/>
          <w:szCs w:val="24"/>
        </w:rPr>
      </w:pPr>
      <w:r w:rsidRPr="00A37B79">
        <w:rPr>
          <w:rFonts w:ascii="Times New Roman" w:hAnsi="Times New Roman" w:cs="Times New Roman"/>
          <w:sz w:val="24"/>
          <w:szCs w:val="24"/>
        </w:rPr>
        <w:t>The input of the system is white noise with zero mean and unity variance:</w:t>
      </w:r>
    </w:p>
    <w:p w:rsidR="00911F92" w:rsidRPr="00A37B79" w:rsidRDefault="00911F92" w:rsidP="00911F92">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1A49D1C4" wp14:editId="4C6E7016">
            <wp:extent cx="13144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450" cy="228600"/>
                    </a:xfrm>
                    <a:prstGeom prst="rect">
                      <a:avLst/>
                    </a:prstGeom>
                  </pic:spPr>
                </pic:pic>
              </a:graphicData>
            </a:graphic>
          </wp:inline>
        </w:drawing>
      </w:r>
    </w:p>
    <w:p w:rsidR="00911F92" w:rsidRPr="00A37B79" w:rsidRDefault="00911F92" w:rsidP="00911F92">
      <w:pPr>
        <w:rPr>
          <w:rFonts w:ascii="Times New Roman" w:hAnsi="Times New Roman" w:cs="Times New Roman"/>
          <w:sz w:val="24"/>
          <w:szCs w:val="24"/>
        </w:rPr>
      </w:pPr>
      <w:r w:rsidRPr="00A37B79">
        <w:rPr>
          <w:rFonts w:ascii="Times New Roman" w:hAnsi="Times New Roman" w:cs="Times New Roman"/>
          <w:sz w:val="24"/>
          <w:szCs w:val="24"/>
        </w:rPr>
        <w:t xml:space="preserve">If we put in an input </w:t>
      </w:r>
      <w:proofErr w:type="spellStart"/>
      <w:proofErr w:type="gramStart"/>
      <w:r w:rsidRPr="00A37B79">
        <w:rPr>
          <w:rFonts w:ascii="Times New Roman" w:hAnsi="Times New Roman" w:cs="Times New Roman"/>
          <w:sz w:val="24"/>
          <w:szCs w:val="24"/>
        </w:rPr>
        <w:t>Gu</w:t>
      </w:r>
      <w:proofErr w:type="spellEnd"/>
      <w:r w:rsidRPr="00A37B79">
        <w:rPr>
          <w:rFonts w:ascii="Times New Roman" w:hAnsi="Times New Roman" w:cs="Times New Roman"/>
          <w:sz w:val="24"/>
          <w:szCs w:val="24"/>
        </w:rPr>
        <w:t>(</w:t>
      </w:r>
      <w:proofErr w:type="gramEnd"/>
      <w:r w:rsidRPr="00A37B79">
        <w:rPr>
          <w:rFonts w:ascii="Times New Roman" w:hAnsi="Times New Roman" w:cs="Times New Roman"/>
          <w:sz w:val="24"/>
          <w:szCs w:val="24"/>
        </w:rPr>
        <w:t>n) and name the output g</w:t>
      </w:r>
      <w:r w:rsidRPr="00A37B79">
        <w:rPr>
          <w:rFonts w:ascii="Times New Roman" w:hAnsi="Times New Roman" w:cs="Times New Roman"/>
          <w:sz w:val="24"/>
          <w:szCs w:val="24"/>
          <w:vertAlign w:val="subscript"/>
        </w:rPr>
        <w:t>~</w:t>
      </w:r>
      <w:r w:rsidRPr="00A37B79">
        <w:rPr>
          <w:rFonts w:ascii="Times New Roman" w:hAnsi="Times New Roman" w:cs="Times New Roman"/>
          <w:sz w:val="24"/>
          <w:szCs w:val="24"/>
        </w:rPr>
        <w:t>(n):</w:t>
      </w:r>
    </w:p>
    <w:p w:rsidR="00911F92" w:rsidRPr="00A37B79" w:rsidRDefault="00911F92" w:rsidP="00911F92">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72D087F3" wp14:editId="7EFB9B98">
            <wp:extent cx="1915520" cy="50050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5580" cy="513587"/>
                    </a:xfrm>
                    <a:prstGeom prst="rect">
                      <a:avLst/>
                    </a:prstGeom>
                  </pic:spPr>
                </pic:pic>
              </a:graphicData>
            </a:graphic>
          </wp:inline>
        </w:drawing>
      </w:r>
    </w:p>
    <w:p w:rsidR="00911F92" w:rsidRPr="00A37B79" w:rsidRDefault="00911F92" w:rsidP="00911F92">
      <w:pPr>
        <w:jc w:val="both"/>
        <w:rPr>
          <w:rFonts w:ascii="Times New Roman" w:hAnsi="Times New Roman" w:cs="Times New Roman"/>
          <w:sz w:val="24"/>
          <w:szCs w:val="24"/>
        </w:rPr>
      </w:pPr>
      <w:r w:rsidRPr="00A37B79">
        <w:rPr>
          <w:rFonts w:ascii="Times New Roman" w:hAnsi="Times New Roman" w:cs="Times New Roman"/>
          <w:sz w:val="24"/>
          <w:szCs w:val="24"/>
        </w:rPr>
        <w:t>Since the autocorrelation function for the output is the convolution of the autocorrelation function of the impulse response with the autocorrelation of the white noise input:</w:t>
      </w:r>
    </w:p>
    <w:p w:rsidR="00911F92" w:rsidRPr="00A37B79" w:rsidRDefault="00911F92" w:rsidP="00911F92">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79EA6D86" wp14:editId="22EA8DAB">
            <wp:extent cx="2325664" cy="286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2514" cy="295140"/>
                    </a:xfrm>
                    <a:prstGeom prst="rect">
                      <a:avLst/>
                    </a:prstGeom>
                  </pic:spPr>
                </pic:pic>
              </a:graphicData>
            </a:graphic>
          </wp:inline>
        </w:drawing>
      </w:r>
    </w:p>
    <w:p w:rsidR="00911F92" w:rsidRPr="00A37B79" w:rsidRDefault="00911F92" w:rsidP="00911F92">
      <w:pPr>
        <w:jc w:val="both"/>
        <w:rPr>
          <w:rFonts w:ascii="Times New Roman" w:hAnsi="Times New Roman" w:cs="Times New Roman"/>
          <w:sz w:val="24"/>
          <w:szCs w:val="24"/>
        </w:rPr>
      </w:pPr>
      <w:r w:rsidRPr="00A37B79">
        <w:rPr>
          <w:rFonts w:ascii="Times New Roman" w:hAnsi="Times New Roman" w:cs="Times New Roman"/>
          <w:sz w:val="24"/>
          <w:szCs w:val="24"/>
        </w:rPr>
        <w:t>Where R</w:t>
      </w:r>
      <w:proofErr w:type="gramStart"/>
      <w:r w:rsidRPr="00A37B79">
        <w:rPr>
          <w:rFonts w:ascii="Times New Roman" w:hAnsi="Times New Roman" w:cs="Times New Roman"/>
          <w:sz w:val="24"/>
          <w:szCs w:val="24"/>
          <w:vertAlign w:val="subscript"/>
        </w:rPr>
        <w:t>~</w:t>
      </w:r>
      <w:r w:rsidRPr="00A37B79">
        <w:rPr>
          <w:rFonts w:ascii="Times New Roman" w:hAnsi="Times New Roman" w:cs="Times New Roman"/>
          <w:sz w:val="24"/>
          <w:szCs w:val="24"/>
        </w:rPr>
        <w:t>(</w:t>
      </w:r>
      <w:proofErr w:type="gramEnd"/>
      <w:r w:rsidRPr="00A37B79">
        <w:rPr>
          <w:rFonts w:ascii="Times New Roman" w:hAnsi="Times New Roman" w:cs="Times New Roman"/>
          <w:sz w:val="24"/>
          <w:szCs w:val="24"/>
        </w:rPr>
        <w:t>m) is the autocorrelation of  the output g</w:t>
      </w:r>
      <w:r w:rsidRPr="00A37B79">
        <w:rPr>
          <w:rFonts w:ascii="Times New Roman" w:hAnsi="Times New Roman" w:cs="Times New Roman"/>
          <w:sz w:val="24"/>
          <w:szCs w:val="24"/>
          <w:vertAlign w:val="subscript"/>
        </w:rPr>
        <w:t>~</w:t>
      </w:r>
      <w:r w:rsidRPr="00A37B79">
        <w:rPr>
          <w:rFonts w:ascii="Times New Roman" w:hAnsi="Times New Roman" w:cs="Times New Roman"/>
          <w:sz w:val="24"/>
          <w:szCs w:val="24"/>
        </w:rPr>
        <w:t>(n).  We can also see that:</w:t>
      </w:r>
    </w:p>
    <w:p w:rsidR="00911F92" w:rsidRPr="00A37B79" w:rsidRDefault="00911F92" w:rsidP="00911F92">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70D5FAA0" wp14:editId="45668E05">
            <wp:extent cx="4676775" cy="990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990600"/>
                    </a:xfrm>
                    <a:prstGeom prst="rect">
                      <a:avLst/>
                    </a:prstGeom>
                  </pic:spPr>
                </pic:pic>
              </a:graphicData>
            </a:graphic>
          </wp:inline>
        </w:drawing>
      </w:r>
    </w:p>
    <w:p w:rsidR="00911F92" w:rsidRPr="00A37B79" w:rsidRDefault="00911F92" w:rsidP="00911F92">
      <w:pPr>
        <w:jc w:val="both"/>
        <w:rPr>
          <w:rFonts w:ascii="Times New Roman" w:hAnsi="Times New Roman" w:cs="Times New Roman"/>
          <w:sz w:val="24"/>
          <w:szCs w:val="24"/>
        </w:rPr>
      </w:pPr>
      <w:r w:rsidRPr="00A37B79">
        <w:rPr>
          <w:rFonts w:ascii="Times New Roman" w:hAnsi="Times New Roman" w:cs="Times New Roman"/>
          <w:sz w:val="24"/>
          <w:szCs w:val="24"/>
        </w:rPr>
        <w:t>This result is because of:</w:t>
      </w:r>
    </w:p>
    <w:p w:rsidR="00911F92" w:rsidRPr="00A37B79" w:rsidRDefault="00911F92" w:rsidP="00911F92">
      <w:pPr>
        <w:jc w:val="center"/>
        <w:rPr>
          <w:rFonts w:ascii="Times New Roman" w:hAnsi="Times New Roman" w:cs="Times New Roman"/>
          <w:b/>
          <w:sz w:val="24"/>
          <w:szCs w:val="24"/>
        </w:rPr>
      </w:pPr>
      <w:r w:rsidRPr="00A37B79">
        <w:rPr>
          <w:rFonts w:ascii="Times New Roman" w:hAnsi="Times New Roman" w:cs="Times New Roman"/>
          <w:noProof/>
          <w:sz w:val="24"/>
          <w:szCs w:val="24"/>
        </w:rPr>
        <w:drawing>
          <wp:inline distT="0" distB="0" distL="0" distR="0" wp14:anchorId="488F1793" wp14:editId="6BFFCB39">
            <wp:extent cx="20193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209550"/>
                    </a:xfrm>
                    <a:prstGeom prst="rect">
                      <a:avLst/>
                    </a:prstGeom>
                  </pic:spPr>
                </pic:pic>
              </a:graphicData>
            </a:graphic>
          </wp:inline>
        </w:drawing>
      </w:r>
    </w:p>
    <w:p w:rsidR="00911F92" w:rsidRPr="00A37B79" w:rsidRDefault="00911F92" w:rsidP="00911F92">
      <w:pPr>
        <w:rPr>
          <w:rFonts w:ascii="Times New Roman" w:hAnsi="Times New Roman" w:cs="Times New Roman"/>
          <w:sz w:val="24"/>
          <w:szCs w:val="24"/>
        </w:rPr>
      </w:pPr>
      <w:r w:rsidRPr="00A37B79">
        <w:rPr>
          <w:rFonts w:ascii="Times New Roman" w:hAnsi="Times New Roman" w:cs="Times New Roman"/>
          <w:sz w:val="24"/>
          <w:szCs w:val="24"/>
        </w:rPr>
        <w:t xml:space="preserve">Because </w:t>
      </w:r>
      <w:proofErr w:type="gramStart"/>
      <w:r w:rsidRPr="00A37B79">
        <w:rPr>
          <w:rFonts w:ascii="Times New Roman" w:hAnsi="Times New Roman" w:cs="Times New Roman"/>
          <w:sz w:val="24"/>
          <w:szCs w:val="24"/>
        </w:rPr>
        <w:t>u(</w:t>
      </w:r>
      <w:proofErr w:type="gramEnd"/>
      <w:r w:rsidRPr="00A37B79">
        <w:rPr>
          <w:rFonts w:ascii="Times New Roman" w:hAnsi="Times New Roman" w:cs="Times New Roman"/>
          <w:sz w:val="24"/>
          <w:szCs w:val="24"/>
        </w:rPr>
        <w:t>n) is uncorrelated with any signal prior to u(n).</w:t>
      </w:r>
    </w:p>
    <w:p w:rsidR="00911F92" w:rsidRPr="00A37B79" w:rsidRDefault="00911F92" w:rsidP="00911F92">
      <w:pPr>
        <w:rPr>
          <w:rFonts w:ascii="Times New Roman" w:hAnsi="Times New Roman" w:cs="Times New Roman"/>
          <w:sz w:val="24"/>
          <w:szCs w:val="24"/>
        </w:rPr>
      </w:pPr>
      <w:r w:rsidRPr="00A37B79">
        <w:rPr>
          <w:rFonts w:ascii="Times New Roman" w:hAnsi="Times New Roman" w:cs="Times New Roman"/>
          <w:sz w:val="24"/>
          <w:szCs w:val="24"/>
        </w:rPr>
        <w:t>Now, solving for m=0 we find:</w:t>
      </w:r>
    </w:p>
    <w:p w:rsidR="00911F92" w:rsidRPr="00A37B79" w:rsidRDefault="00911F92" w:rsidP="00911F92">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039E3757" wp14:editId="77CA4D09">
            <wp:extent cx="2010628" cy="853744"/>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7711" cy="860998"/>
                    </a:xfrm>
                    <a:prstGeom prst="rect">
                      <a:avLst/>
                    </a:prstGeom>
                  </pic:spPr>
                </pic:pic>
              </a:graphicData>
            </a:graphic>
          </wp:inline>
        </w:drawing>
      </w:r>
    </w:p>
    <w:p w:rsidR="00F9687F" w:rsidRPr="00A37B79" w:rsidRDefault="00F9687F" w:rsidP="00F9687F">
      <w:pPr>
        <w:rPr>
          <w:rFonts w:ascii="Times New Roman" w:hAnsi="Times New Roman" w:cs="Times New Roman"/>
          <w:sz w:val="24"/>
          <w:szCs w:val="24"/>
        </w:rPr>
      </w:pPr>
      <w:r w:rsidRPr="00A37B79">
        <w:rPr>
          <w:rFonts w:ascii="Times New Roman" w:hAnsi="Times New Roman" w:cs="Times New Roman"/>
          <w:sz w:val="24"/>
          <w:szCs w:val="24"/>
        </w:rPr>
        <w:t>Finally since:</w:t>
      </w:r>
    </w:p>
    <w:p w:rsidR="00F9687F" w:rsidRPr="00A37B79" w:rsidRDefault="00F9687F" w:rsidP="00F9687F">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30EB3D75" wp14:editId="0C2FA5E4">
            <wp:extent cx="3548134" cy="24619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8398" cy="261481"/>
                    </a:xfrm>
                    <a:prstGeom prst="rect">
                      <a:avLst/>
                    </a:prstGeom>
                  </pic:spPr>
                </pic:pic>
              </a:graphicData>
            </a:graphic>
          </wp:inline>
        </w:drawing>
      </w:r>
    </w:p>
    <w:p w:rsidR="00F9687F" w:rsidRPr="00A37B79" w:rsidRDefault="00F9687F" w:rsidP="00F9687F">
      <w:pPr>
        <w:rPr>
          <w:rFonts w:ascii="Times New Roman" w:hAnsi="Times New Roman" w:cs="Times New Roman"/>
          <w:sz w:val="24"/>
          <w:szCs w:val="24"/>
        </w:rPr>
      </w:pPr>
      <w:r w:rsidRPr="00A37B79">
        <w:rPr>
          <w:rFonts w:ascii="Times New Roman" w:hAnsi="Times New Roman" w:cs="Times New Roman"/>
          <w:sz w:val="24"/>
          <w:szCs w:val="24"/>
        </w:rPr>
        <w:t xml:space="preserve">And the energy in the signal must be equal to the energy in the response to </w:t>
      </w:r>
      <w:proofErr w:type="spellStart"/>
      <w:proofErr w:type="gramStart"/>
      <w:r w:rsidRPr="00A37B79">
        <w:rPr>
          <w:rFonts w:ascii="Times New Roman" w:hAnsi="Times New Roman" w:cs="Times New Roman"/>
          <w:sz w:val="24"/>
          <w:szCs w:val="24"/>
        </w:rPr>
        <w:t>Gu</w:t>
      </w:r>
      <w:proofErr w:type="spellEnd"/>
      <w:r w:rsidRPr="00A37B79">
        <w:rPr>
          <w:rFonts w:ascii="Times New Roman" w:hAnsi="Times New Roman" w:cs="Times New Roman"/>
          <w:sz w:val="24"/>
          <w:szCs w:val="24"/>
        </w:rPr>
        <w:t>(</w:t>
      </w:r>
      <w:proofErr w:type="gramEnd"/>
      <w:r w:rsidRPr="00A37B79">
        <w:rPr>
          <w:rFonts w:ascii="Times New Roman" w:hAnsi="Times New Roman" w:cs="Times New Roman"/>
          <w:sz w:val="24"/>
          <w:szCs w:val="24"/>
        </w:rPr>
        <w:t>n):</w:t>
      </w:r>
    </w:p>
    <w:p w:rsidR="00F9687F" w:rsidRPr="00A37B79" w:rsidRDefault="00F9687F" w:rsidP="00F9687F">
      <w:pPr>
        <w:jc w:val="center"/>
        <w:rPr>
          <w:rFonts w:ascii="Times New Roman" w:hAnsi="Times New Roman" w:cs="Times New Roman"/>
          <w:sz w:val="24"/>
          <w:szCs w:val="24"/>
        </w:rPr>
      </w:pPr>
      <w:r w:rsidRPr="00A37B79">
        <w:rPr>
          <w:rFonts w:ascii="Times New Roman" w:hAnsi="Times New Roman" w:cs="Times New Roman"/>
          <w:noProof/>
          <w:sz w:val="24"/>
          <w:szCs w:val="24"/>
        </w:rPr>
        <w:drawing>
          <wp:inline distT="0" distB="0" distL="0" distR="0" wp14:anchorId="1F03506C" wp14:editId="3A8E39C5">
            <wp:extent cx="1774493" cy="727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7512" cy="737110"/>
                    </a:xfrm>
                    <a:prstGeom prst="rect">
                      <a:avLst/>
                    </a:prstGeom>
                  </pic:spPr>
                </pic:pic>
              </a:graphicData>
            </a:graphic>
          </wp:inline>
        </w:drawing>
      </w:r>
    </w:p>
    <w:p w:rsidR="00F9687F" w:rsidRPr="00A37B79" w:rsidRDefault="00F9687F"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Pr="00A37B79" w:rsidRDefault="004A463D" w:rsidP="00F9687F">
      <w:pPr>
        <w:rPr>
          <w:rFonts w:ascii="Times New Roman" w:hAnsi="Times New Roman" w:cs="Times New Roman"/>
          <w:sz w:val="24"/>
          <w:szCs w:val="24"/>
        </w:rPr>
      </w:pPr>
    </w:p>
    <w:p w:rsidR="004A463D" w:rsidRDefault="004A463D" w:rsidP="004A463D">
      <w:pPr>
        <w:pStyle w:val="Heading2"/>
        <w:rPr>
          <w:rFonts w:ascii="Times New Roman" w:hAnsi="Times New Roman" w:cs="Times New Roman"/>
          <w:sz w:val="24"/>
          <w:szCs w:val="24"/>
        </w:rPr>
      </w:pPr>
      <w:r w:rsidRPr="00A37B79">
        <w:rPr>
          <w:rFonts w:ascii="Times New Roman" w:hAnsi="Times New Roman" w:cs="Times New Roman"/>
          <w:sz w:val="24"/>
          <w:szCs w:val="24"/>
        </w:rPr>
        <w:t xml:space="preserve">Demonstrate graphically that the autocorrelation and the </w:t>
      </w:r>
      <w:r w:rsidR="00CB5EE4" w:rsidRPr="00A37B79">
        <w:rPr>
          <w:rFonts w:ascii="Times New Roman" w:hAnsi="Times New Roman" w:cs="Times New Roman"/>
          <w:sz w:val="24"/>
          <w:szCs w:val="24"/>
        </w:rPr>
        <w:t>auto covariance</w:t>
      </w:r>
      <w:r w:rsidRPr="00A37B79">
        <w:rPr>
          <w:rFonts w:ascii="Times New Roman" w:hAnsi="Times New Roman" w:cs="Times New Roman"/>
          <w:sz w:val="24"/>
          <w:szCs w:val="24"/>
        </w:rPr>
        <w:t xml:space="preserve"> solutions of the LP approximation yield reasonable solutions.  Do this by contrasting the known data and the generated model of the solution for each case.</w:t>
      </w:r>
    </w:p>
    <w:p w:rsidR="00615D9C" w:rsidRDefault="00615D9C" w:rsidP="00615D9C"/>
    <w:p w:rsidR="00615D9C" w:rsidRPr="005D204F" w:rsidRDefault="00615D9C" w:rsidP="00615D9C">
      <w:pPr>
        <w:rPr>
          <w:rFonts w:ascii="Times New Roman" w:hAnsi="Times New Roman" w:cs="Times New Roman"/>
          <w:sz w:val="24"/>
          <w:szCs w:val="24"/>
        </w:rPr>
      </w:pPr>
      <w:r w:rsidRPr="005D204F">
        <w:rPr>
          <w:rFonts w:ascii="Times New Roman" w:hAnsi="Times New Roman" w:cs="Times New Roman"/>
          <w:sz w:val="24"/>
          <w:szCs w:val="24"/>
        </w:rPr>
        <w:t>Looking first at order = 4:</w:t>
      </w:r>
      <w:r w:rsidRPr="005D204F">
        <w:rPr>
          <w:rFonts w:ascii="Times New Roman" w:hAnsi="Times New Roman" w:cs="Times New Roman"/>
          <w:noProof/>
          <w:sz w:val="24"/>
          <w:szCs w:val="24"/>
        </w:rPr>
        <w:drawing>
          <wp:inline distT="0" distB="0" distL="0" distR="0" wp14:anchorId="1EC267B2" wp14:editId="2310E19F">
            <wp:extent cx="5336540" cy="3998595"/>
            <wp:effectExtent l="0" t="0" r="0" b="1905"/>
            <wp:docPr id="17" name="Picture 17" descr="C:\Users\Pedro\Desktop\or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order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615D9C" w:rsidRPr="005D204F" w:rsidRDefault="00615D9C" w:rsidP="00615D9C">
      <w:pPr>
        <w:rPr>
          <w:rFonts w:ascii="Times New Roman" w:hAnsi="Times New Roman" w:cs="Times New Roman"/>
          <w:sz w:val="24"/>
          <w:szCs w:val="24"/>
        </w:rPr>
      </w:pPr>
      <w:r w:rsidRPr="005D204F">
        <w:rPr>
          <w:rFonts w:ascii="Times New Roman" w:hAnsi="Times New Roman" w:cs="Times New Roman"/>
          <w:sz w:val="24"/>
          <w:szCs w:val="24"/>
        </w:rPr>
        <w:t>Order = 10</w:t>
      </w:r>
      <w:r w:rsidRPr="005D204F">
        <w:rPr>
          <w:rFonts w:ascii="Times New Roman" w:hAnsi="Times New Roman" w:cs="Times New Roman"/>
          <w:noProof/>
          <w:sz w:val="24"/>
          <w:szCs w:val="24"/>
        </w:rPr>
        <w:drawing>
          <wp:inline distT="0" distB="0" distL="0" distR="0">
            <wp:extent cx="5336540" cy="3998595"/>
            <wp:effectExtent l="0" t="0" r="0" b="1905"/>
            <wp:docPr id="22" name="Picture 22" descr="C:\Users\Pedro\Desktop\or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order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615D9C" w:rsidRPr="005D204F" w:rsidRDefault="00615D9C" w:rsidP="00615D9C">
      <w:pPr>
        <w:rPr>
          <w:rFonts w:ascii="Times New Roman" w:hAnsi="Times New Roman" w:cs="Times New Roman"/>
          <w:sz w:val="24"/>
          <w:szCs w:val="24"/>
        </w:rPr>
      </w:pPr>
      <w:r w:rsidRPr="005D204F">
        <w:rPr>
          <w:rFonts w:ascii="Times New Roman" w:hAnsi="Times New Roman" w:cs="Times New Roman"/>
          <w:sz w:val="24"/>
          <w:szCs w:val="24"/>
        </w:rPr>
        <w:t>Order = 16</w:t>
      </w:r>
      <w:r w:rsidRPr="005D204F">
        <w:rPr>
          <w:rFonts w:ascii="Times New Roman" w:hAnsi="Times New Roman" w:cs="Times New Roman"/>
          <w:noProof/>
          <w:sz w:val="24"/>
          <w:szCs w:val="24"/>
        </w:rPr>
        <w:drawing>
          <wp:inline distT="0" distB="0" distL="0" distR="0">
            <wp:extent cx="5336540" cy="3998595"/>
            <wp:effectExtent l="0" t="0" r="0" b="1905"/>
            <wp:docPr id="12" name="Picture 12" descr="C:\Users\Pedro\Desktop\ord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order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615D9C" w:rsidRDefault="00615D9C" w:rsidP="005D204F">
      <w:pPr>
        <w:jc w:val="both"/>
        <w:rPr>
          <w:rFonts w:ascii="Times New Roman" w:hAnsi="Times New Roman" w:cs="Times New Roman"/>
          <w:sz w:val="24"/>
          <w:szCs w:val="24"/>
        </w:rPr>
      </w:pPr>
      <w:r w:rsidRPr="005D204F">
        <w:rPr>
          <w:rFonts w:ascii="Times New Roman" w:hAnsi="Times New Roman" w:cs="Times New Roman"/>
          <w:sz w:val="24"/>
          <w:szCs w:val="24"/>
        </w:rPr>
        <w:t xml:space="preserve">We see that as the order increases the prediction becomes more accurate.  We can also see that the covariance and lattice methods tend to follow the envelope of the spectrum vs the covariance method which tries to follow the actual signal.  </w:t>
      </w:r>
    </w:p>
    <w:p w:rsidR="005D204F" w:rsidRDefault="005D204F"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p>
    <w:p w:rsidR="00D87188" w:rsidRDefault="00D87188" w:rsidP="005D204F">
      <w:pPr>
        <w:jc w:val="both"/>
        <w:rPr>
          <w:rFonts w:ascii="Times New Roman" w:hAnsi="Times New Roman" w:cs="Times New Roman"/>
          <w:sz w:val="24"/>
          <w:szCs w:val="24"/>
        </w:rPr>
      </w:pPr>
      <w:bookmarkStart w:id="0" w:name="_GoBack"/>
      <w:bookmarkEnd w:id="0"/>
    </w:p>
    <w:p w:rsidR="005D204F" w:rsidRDefault="005D204F" w:rsidP="005D204F">
      <w:pPr>
        <w:jc w:val="both"/>
        <w:rPr>
          <w:rFonts w:ascii="Times New Roman" w:hAnsi="Times New Roman" w:cs="Times New Roman"/>
          <w:sz w:val="24"/>
          <w:szCs w:val="24"/>
        </w:rPr>
      </w:pPr>
      <w:r>
        <w:rPr>
          <w:rFonts w:ascii="Times New Roman" w:hAnsi="Times New Roman" w:cs="Times New Roman"/>
          <w:sz w:val="24"/>
          <w:szCs w:val="24"/>
        </w:rPr>
        <w:t>The difference between the different algorithm options</w:t>
      </w:r>
      <w:r w:rsidR="00700F49">
        <w:rPr>
          <w:rFonts w:ascii="Times New Roman" w:hAnsi="Times New Roman" w:cs="Times New Roman"/>
          <w:sz w:val="24"/>
          <w:szCs w:val="24"/>
        </w:rPr>
        <w:t xml:space="preserve"> for each method are as</w:t>
      </w:r>
      <w:r>
        <w:rPr>
          <w:rFonts w:ascii="Times New Roman" w:hAnsi="Times New Roman" w:cs="Times New Roman"/>
          <w:sz w:val="24"/>
          <w:szCs w:val="24"/>
        </w:rPr>
        <w:t xml:space="preserve"> follows:</w:t>
      </w:r>
    </w:p>
    <w:p w:rsidR="005D204F" w:rsidRDefault="005D204F" w:rsidP="005D204F">
      <w:pPr>
        <w:jc w:val="center"/>
        <w:rPr>
          <w:rFonts w:ascii="Times New Roman" w:hAnsi="Times New Roman" w:cs="Times New Roman"/>
          <w:sz w:val="24"/>
          <w:szCs w:val="24"/>
        </w:rPr>
      </w:pPr>
      <w:r>
        <w:rPr>
          <w:rFonts w:ascii="Verdana" w:hAnsi="Verdana"/>
          <w:noProof/>
          <w:color w:val="0000FF"/>
          <w:szCs w:val="72"/>
        </w:rPr>
        <w:drawing>
          <wp:inline distT="0" distB="0" distL="0" distR="0">
            <wp:extent cx="5986130" cy="367262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379" cy="3688114"/>
                    </a:xfrm>
                    <a:prstGeom prst="rect">
                      <a:avLst/>
                    </a:prstGeom>
                    <a:noFill/>
                    <a:ln>
                      <a:noFill/>
                    </a:ln>
                    <a:effectLst/>
                  </pic:spPr>
                </pic:pic>
              </a:graphicData>
            </a:graphic>
          </wp:inline>
        </w:drawing>
      </w:r>
    </w:p>
    <w:p w:rsidR="00700F49" w:rsidRDefault="00700F49" w:rsidP="00700F49">
      <w:pPr>
        <w:rPr>
          <w:rFonts w:ascii="Times New Roman" w:hAnsi="Times New Roman" w:cs="Times New Roman"/>
          <w:sz w:val="24"/>
          <w:szCs w:val="24"/>
        </w:rPr>
      </w:pPr>
      <w:r>
        <w:rPr>
          <w:rFonts w:ascii="Times New Roman" w:hAnsi="Times New Roman" w:cs="Times New Roman"/>
          <w:sz w:val="24"/>
          <w:szCs w:val="24"/>
        </w:rPr>
        <w:t xml:space="preserve">The values calculated are the same, yet the run time and the space complexity for each vary.  </w:t>
      </w:r>
    </w:p>
    <w:p w:rsidR="00643091" w:rsidRDefault="00643091" w:rsidP="00700F49">
      <w:pPr>
        <w:rPr>
          <w:rFonts w:ascii="Times New Roman" w:hAnsi="Times New Roman" w:cs="Times New Roman"/>
          <w:sz w:val="24"/>
          <w:szCs w:val="24"/>
        </w:rPr>
      </w:pPr>
      <w:r>
        <w:rPr>
          <w:rFonts w:ascii="Times New Roman" w:hAnsi="Times New Roman" w:cs="Times New Roman"/>
          <w:sz w:val="24"/>
          <w:szCs w:val="24"/>
        </w:rPr>
        <w:t>These are the Optimized graphs with the distinction between brute-force and optimized algorithms:</w:t>
      </w:r>
    </w:p>
    <w:p w:rsidR="00700F49" w:rsidRDefault="00700F49" w:rsidP="00700F49">
      <w:pPr>
        <w:rPr>
          <w:rFonts w:ascii="Times New Roman" w:hAnsi="Times New Roman" w:cs="Times New Roman"/>
          <w:sz w:val="24"/>
          <w:szCs w:val="24"/>
        </w:rPr>
      </w:pPr>
      <w:r>
        <w:rPr>
          <w:rFonts w:ascii="Times New Roman" w:hAnsi="Times New Roman" w:cs="Times New Roman"/>
          <w:sz w:val="24"/>
          <w:szCs w:val="24"/>
        </w:rPr>
        <w:t>O</w:t>
      </w:r>
      <w:r w:rsidR="00643091">
        <w:rPr>
          <w:rFonts w:ascii="Times New Roman" w:hAnsi="Times New Roman" w:cs="Times New Roman"/>
          <w:sz w:val="24"/>
          <w:szCs w:val="24"/>
        </w:rPr>
        <w:t>rder = 4</w:t>
      </w:r>
    </w:p>
    <w:p w:rsidR="00643091" w:rsidRDefault="00643091" w:rsidP="00643091">
      <w:pPr>
        <w:jc w:val="center"/>
        <w:rPr>
          <w:rFonts w:ascii="Times New Roman" w:hAnsi="Times New Roman" w:cs="Times New Roman"/>
          <w:sz w:val="24"/>
          <w:szCs w:val="24"/>
        </w:rPr>
      </w:pPr>
      <w:r w:rsidRPr="00643091">
        <w:rPr>
          <w:rFonts w:ascii="Times New Roman" w:hAnsi="Times New Roman" w:cs="Times New Roman"/>
          <w:noProof/>
          <w:sz w:val="24"/>
          <w:szCs w:val="24"/>
        </w:rPr>
        <w:drawing>
          <wp:inline distT="0" distB="0" distL="0" distR="0" wp14:anchorId="72AD1037" wp14:editId="7453FC32">
            <wp:extent cx="5880106" cy="2950262"/>
            <wp:effectExtent l="0" t="0" r="6350" b="2540"/>
            <wp:docPr id="27" name="Picture 27" descr="C:\Users\Pedro\Desktop\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esktop\pa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09449" cy="2964984"/>
                    </a:xfrm>
                    <a:prstGeom prst="rect">
                      <a:avLst/>
                    </a:prstGeom>
                    <a:noFill/>
                    <a:ln>
                      <a:noFill/>
                    </a:ln>
                  </pic:spPr>
                </pic:pic>
              </a:graphicData>
            </a:graphic>
          </wp:inline>
        </w:drawing>
      </w:r>
    </w:p>
    <w:p w:rsidR="00643091" w:rsidRDefault="00643091" w:rsidP="00643091">
      <w:pPr>
        <w:jc w:val="center"/>
        <w:rPr>
          <w:rFonts w:ascii="Times New Roman" w:hAnsi="Times New Roman" w:cs="Times New Roman"/>
          <w:sz w:val="24"/>
          <w:szCs w:val="24"/>
        </w:rPr>
      </w:pPr>
    </w:p>
    <w:p w:rsidR="00643091" w:rsidRDefault="00643091" w:rsidP="00643091">
      <w:pPr>
        <w:jc w:val="both"/>
        <w:rPr>
          <w:rFonts w:ascii="Times New Roman" w:hAnsi="Times New Roman" w:cs="Times New Roman"/>
          <w:sz w:val="24"/>
          <w:szCs w:val="24"/>
        </w:rPr>
      </w:pPr>
      <w:r>
        <w:rPr>
          <w:rFonts w:ascii="Times New Roman" w:hAnsi="Times New Roman" w:cs="Times New Roman"/>
          <w:sz w:val="24"/>
          <w:szCs w:val="24"/>
        </w:rPr>
        <w:t>Order=10</w:t>
      </w:r>
    </w:p>
    <w:p w:rsidR="00643091" w:rsidRDefault="00643091" w:rsidP="00700F49">
      <w:pPr>
        <w:rPr>
          <w:rFonts w:ascii="Times New Roman" w:hAnsi="Times New Roman" w:cs="Times New Roman"/>
          <w:sz w:val="24"/>
          <w:szCs w:val="24"/>
        </w:rPr>
      </w:pPr>
      <w:r w:rsidRPr="00643091">
        <w:rPr>
          <w:rFonts w:ascii="Times New Roman" w:hAnsi="Times New Roman" w:cs="Times New Roman"/>
          <w:noProof/>
          <w:sz w:val="24"/>
          <w:szCs w:val="24"/>
        </w:rPr>
        <w:drawing>
          <wp:inline distT="0" distB="0" distL="0" distR="0">
            <wp:extent cx="5830745" cy="2925496"/>
            <wp:effectExtent l="0" t="0" r="0" b="8255"/>
            <wp:docPr id="29" name="Picture 29" descr="C:\Users\Pedro\Desktop\p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pa10.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61483" cy="2940918"/>
                    </a:xfrm>
                    <a:prstGeom prst="rect">
                      <a:avLst/>
                    </a:prstGeom>
                    <a:noFill/>
                    <a:ln>
                      <a:noFill/>
                    </a:ln>
                  </pic:spPr>
                </pic:pic>
              </a:graphicData>
            </a:graphic>
          </wp:inline>
        </w:drawing>
      </w:r>
    </w:p>
    <w:p w:rsidR="00643091" w:rsidRDefault="00643091" w:rsidP="00700F49">
      <w:pPr>
        <w:rPr>
          <w:rFonts w:ascii="Times New Roman" w:hAnsi="Times New Roman" w:cs="Times New Roman"/>
          <w:sz w:val="24"/>
          <w:szCs w:val="24"/>
        </w:rPr>
      </w:pPr>
      <w:r>
        <w:rPr>
          <w:rFonts w:ascii="Times New Roman" w:hAnsi="Times New Roman" w:cs="Times New Roman"/>
          <w:sz w:val="24"/>
          <w:szCs w:val="24"/>
        </w:rPr>
        <w:t>Order=16</w:t>
      </w:r>
    </w:p>
    <w:p w:rsidR="00643091" w:rsidRPr="005D204F" w:rsidRDefault="00643091" w:rsidP="00700F49">
      <w:pPr>
        <w:rPr>
          <w:rFonts w:ascii="Times New Roman" w:hAnsi="Times New Roman" w:cs="Times New Roman"/>
          <w:sz w:val="24"/>
          <w:szCs w:val="24"/>
        </w:rPr>
      </w:pPr>
      <w:r w:rsidRPr="00643091">
        <w:rPr>
          <w:rFonts w:ascii="Times New Roman" w:hAnsi="Times New Roman" w:cs="Times New Roman"/>
          <w:noProof/>
          <w:sz w:val="24"/>
          <w:szCs w:val="24"/>
        </w:rPr>
        <w:drawing>
          <wp:inline distT="0" distB="0" distL="0" distR="0">
            <wp:extent cx="5837274" cy="2928771"/>
            <wp:effectExtent l="0" t="0" r="0" b="5080"/>
            <wp:docPr id="28" name="Picture 28" descr="C:\Users\Pedro\Desktop\p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pa1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63664" cy="2942012"/>
                    </a:xfrm>
                    <a:prstGeom prst="rect">
                      <a:avLst/>
                    </a:prstGeom>
                    <a:noFill/>
                    <a:ln>
                      <a:noFill/>
                    </a:ln>
                  </pic:spPr>
                </pic:pic>
              </a:graphicData>
            </a:graphic>
          </wp:inline>
        </w:drawing>
      </w:r>
    </w:p>
    <w:p w:rsidR="00643091" w:rsidRDefault="00643091" w:rsidP="00C843BC">
      <w:pPr>
        <w:rPr>
          <w:rFonts w:ascii="Times New Roman" w:hAnsi="Times New Roman" w:cs="Times New Roman"/>
          <w:sz w:val="24"/>
          <w:szCs w:val="24"/>
        </w:rPr>
      </w:pPr>
    </w:p>
    <w:p w:rsidR="00643091" w:rsidRDefault="00643091" w:rsidP="00C843BC">
      <w:pPr>
        <w:rPr>
          <w:rFonts w:ascii="Times New Roman" w:hAnsi="Times New Roman" w:cs="Times New Roman"/>
          <w:sz w:val="24"/>
          <w:szCs w:val="24"/>
        </w:rPr>
      </w:pPr>
    </w:p>
    <w:p w:rsidR="00643091" w:rsidRDefault="00643091" w:rsidP="00C843BC">
      <w:pPr>
        <w:rPr>
          <w:rFonts w:ascii="Times New Roman" w:hAnsi="Times New Roman" w:cs="Times New Roman"/>
          <w:sz w:val="24"/>
          <w:szCs w:val="24"/>
        </w:rPr>
      </w:pPr>
    </w:p>
    <w:p w:rsidR="00643091" w:rsidRDefault="00643091" w:rsidP="00C843BC">
      <w:pPr>
        <w:rPr>
          <w:rFonts w:ascii="Times New Roman" w:hAnsi="Times New Roman" w:cs="Times New Roman"/>
          <w:sz w:val="24"/>
          <w:szCs w:val="24"/>
        </w:rPr>
      </w:pPr>
    </w:p>
    <w:p w:rsidR="00643091" w:rsidRDefault="00643091" w:rsidP="00C843BC">
      <w:pPr>
        <w:rPr>
          <w:rFonts w:ascii="Times New Roman" w:hAnsi="Times New Roman" w:cs="Times New Roman"/>
          <w:sz w:val="24"/>
          <w:szCs w:val="24"/>
        </w:rPr>
      </w:pPr>
    </w:p>
    <w:p w:rsidR="00C843BC" w:rsidRDefault="00C843BC" w:rsidP="00C843BC">
      <w:pPr>
        <w:rPr>
          <w:rFonts w:ascii="Times New Roman" w:hAnsi="Times New Roman" w:cs="Times New Roman"/>
          <w:sz w:val="24"/>
          <w:szCs w:val="24"/>
        </w:rPr>
      </w:pPr>
      <w:r>
        <w:rPr>
          <w:rFonts w:ascii="Times New Roman" w:hAnsi="Times New Roman" w:cs="Times New Roman"/>
          <w:sz w:val="24"/>
          <w:szCs w:val="24"/>
        </w:rPr>
        <w:t>The following sources were used:</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"7- 1 Chapter 7 Linear </w:t>
      </w:r>
      <w:proofErr w:type="spellStart"/>
      <w:r>
        <w:rPr>
          <w:rFonts w:ascii="Times New Roman" w:hAnsi="Times New Roman" w:cs="Times New Roman"/>
          <w:sz w:val="24"/>
          <w:szCs w:val="24"/>
        </w:rPr>
        <w:t>Predic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Tive</w:t>
      </w:r>
      <w:proofErr w:type="spellEnd"/>
      <w:r>
        <w:rPr>
          <w:rFonts w:ascii="Times New Roman" w:hAnsi="Times New Roman" w:cs="Times New Roman"/>
          <w:sz w:val="24"/>
          <w:szCs w:val="24"/>
        </w:rPr>
        <w:t xml:space="preserve"> Speech Processing." Web. 20 Nov. 2014. &lt;http://frtk.fri.uniza.sk/jurecka/lpc2.pdf&gt;.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"1 1 Digital Speech Processing— Lecture 13 Linear Predictive Coding (LPC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Introduction." Web. 20 Nov. 2014. &lt;http://www.ece.ucsb.edu/Faculty/Rabiner/ece259/digital speech processing course/</w:t>
      </w:r>
      <w:proofErr w:type="spellStart"/>
      <w:r>
        <w:rPr>
          <w:rFonts w:ascii="Times New Roman" w:hAnsi="Times New Roman" w:cs="Times New Roman"/>
          <w:sz w:val="24"/>
          <w:szCs w:val="24"/>
        </w:rPr>
        <w:t>lectures_new</w:t>
      </w:r>
      <w:proofErr w:type="spellEnd"/>
      <w:r>
        <w:rPr>
          <w:rFonts w:ascii="Times New Roman" w:hAnsi="Times New Roman" w:cs="Times New Roman"/>
          <w:sz w:val="24"/>
          <w:szCs w:val="24"/>
        </w:rPr>
        <w:t>/Lecture 13_winter_2012_6tp.pdf&gt;.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"1 1 Digital Speech Processing— Lecture 14 Linear Predictive Coding (LPC)-Lattice Methods, Applications." Web. 20 Nov. 2014. &lt;http://www.ece.ucsb.edu/Faculty/Rabiner/ece259/digital speech processing course/</w:t>
      </w:r>
      <w:proofErr w:type="spellStart"/>
      <w:r>
        <w:rPr>
          <w:rFonts w:ascii="Times New Roman" w:hAnsi="Times New Roman" w:cs="Times New Roman"/>
          <w:sz w:val="24"/>
          <w:szCs w:val="24"/>
        </w:rPr>
        <w:t>lectures_new</w:t>
      </w:r>
      <w:proofErr w:type="spellEnd"/>
      <w:r>
        <w:rPr>
          <w:rFonts w:ascii="Times New Roman" w:hAnsi="Times New Roman" w:cs="Times New Roman"/>
          <w:sz w:val="24"/>
          <w:szCs w:val="24"/>
        </w:rPr>
        <w:t>/Lecture 14_winter_2012_6tp.pdf&gt;.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"Introduction to Digital Speech Processing." Web. 20 Nov. 2014. &lt;http://www.nowpublishers.com/media/Journal-Article-PDFs/2000000001.pdf&gt;.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"Introduction to Digital Speech Processing." Web. 20 Nov. 2014. &lt;http://www.ece.ucsb.edu/Faculty/Rabiner/ece259/digital speech processing course/</w:t>
      </w:r>
      <w:proofErr w:type="spellStart"/>
      <w:r>
        <w:rPr>
          <w:rFonts w:ascii="Times New Roman" w:hAnsi="Times New Roman" w:cs="Times New Roman"/>
          <w:sz w:val="24"/>
          <w:szCs w:val="24"/>
        </w:rPr>
        <w:t>lectures_new</w:t>
      </w:r>
      <w:proofErr w:type="spellEnd"/>
      <w:r>
        <w:rPr>
          <w:rFonts w:ascii="Times New Roman" w:hAnsi="Times New Roman" w:cs="Times New Roman"/>
          <w:sz w:val="24"/>
          <w:szCs w:val="24"/>
        </w:rPr>
        <w:t>/Lecture 1_winter_2012_robot_video_6tp.pdf&gt;.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"LPC." Web. 20 Nov. 2014. &lt;http://www.fit.vutbr.cz/~grezl/ZRE/lectures/04_lpc_en.pdf&gt;.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"LPC and Vector Quantization." Web. 20 Nov. 2014. &lt;http://www.fit.vutbr.cz/~grezl/ZRE/comp_labs/02_lpc_vq.pdf&gt;.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"Linear Predictive Coding Methods." Web. 20 Nov. 2014. &lt;http://www.google.com.pr/url?sa=t&amp;rct=j&amp;q=&amp;esrc=s&amp;source=web&amp;cd=1&amp;cad=rja&amp;uact=8&amp;ved=0CB8QFjAA&amp;url=http://my.fit.edu/~vkepuska/ece5525/Projects/Fall2010/Mohamed%20M.%20Eljhani/LPC%20Methods%20Final%20Report.doc&amp;ei=8AdwVLXaMcefg&gt;.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"Linear Prediction." </w:t>
      </w:r>
      <w:r>
        <w:rPr>
          <w:rFonts w:ascii="Times New Roman" w:hAnsi="Times New Roman" w:cs="Times New Roman"/>
          <w:i/>
          <w:iCs/>
          <w:sz w:val="24"/>
          <w:szCs w:val="24"/>
        </w:rPr>
        <w:t>Wikipedia</w:t>
      </w:r>
      <w:r>
        <w:rPr>
          <w:rFonts w:ascii="Times New Roman" w:hAnsi="Times New Roman" w:cs="Times New Roman"/>
          <w:sz w:val="24"/>
          <w:szCs w:val="24"/>
        </w:rPr>
        <w:t>. Wikimedia Foundation, 24 Oct. 2014. Web. 20 Nov. 2014. &lt;http://en.wikipedia.org/wiki/Linear_prediction&gt;.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Routines for Linear Predictive Coding (LPC)." </w:t>
      </w:r>
      <w:proofErr w:type="spellStart"/>
      <w:r>
        <w:rPr>
          <w:rFonts w:ascii="Times New Roman" w:hAnsi="Times New Roman" w:cs="Times New Roman"/>
          <w:i/>
          <w:iCs/>
          <w:sz w:val="24"/>
          <w:szCs w:val="24"/>
        </w:rPr>
        <w:t>Matlab</w:t>
      </w:r>
      <w:proofErr w:type="spellEnd"/>
      <w:r>
        <w:rPr>
          <w:rFonts w:ascii="Times New Roman" w:hAnsi="Times New Roman" w:cs="Times New Roman"/>
          <w:i/>
          <w:iCs/>
          <w:sz w:val="24"/>
          <w:szCs w:val="24"/>
        </w:rPr>
        <w:t xml:space="preserve"> Routines for Linear Predictive Coding (LPC)</w:t>
      </w:r>
      <w:r>
        <w:rPr>
          <w:rFonts w:ascii="Times New Roman" w:hAnsi="Times New Roman" w:cs="Times New Roman"/>
          <w:sz w:val="24"/>
          <w:szCs w:val="24"/>
        </w:rPr>
        <w:t>. Web. 20 Nov. 2014. &lt;http://www.ee.ic.ac.uk/hp/staff/dmb/voicebox/lpc.html&gt;.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"SPEECH COMPRESSION." Web. 20 Nov. 2014. &lt;http://eeweb.poly.edu/iselesni/EL713/Speech/speech.pdf&gt;.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"SPEECH PROCESSING." Web. 20 Nov. 2014. &lt;http://ssli.ee.washington.edu/courses/ee516/files/UW-Lecture2to4-Reading2.Deng.pdf&gt;.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"Signal Processing Lab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Linear Predictive Coding." Web. 20 Nov. 2014. &lt;http://vision.mas.ecp.fr/Personnel/simon/files/Documents/Teaching/SignalProcessingLabs/lab5.pdf&gt;.</w:t>
      </w:r>
    </w:p>
    <w:p w:rsidR="00D87188" w:rsidRDefault="00D87188" w:rsidP="00D8718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"UNIT 8: LINEAR PREDICTION." Web. 20 Nov. 2014. &lt;http://www.phon.ucl.ac.uk/courses/spsci/dsp/lpc.html&gt;.</w:t>
      </w:r>
    </w:p>
    <w:p w:rsidR="00D87188" w:rsidRDefault="00D87188" w:rsidP="00D87188">
      <w:pPr>
        <w:widowControl w:val="0"/>
        <w:autoSpaceDE w:val="0"/>
        <w:autoSpaceDN w:val="0"/>
        <w:adjustRightInd w:val="0"/>
        <w:spacing w:after="0" w:line="240" w:lineRule="auto"/>
        <w:rPr>
          <w:rFonts w:ascii="Times New Roman" w:hAnsi="Times New Roman" w:cs="Times New Roman"/>
          <w:sz w:val="24"/>
          <w:szCs w:val="24"/>
        </w:rPr>
      </w:pPr>
    </w:p>
    <w:p w:rsidR="00D87188" w:rsidRDefault="00D87188" w:rsidP="00C843BC">
      <w:pPr>
        <w:rPr>
          <w:rFonts w:ascii="Times New Roman" w:hAnsi="Times New Roman" w:cs="Times New Roman"/>
          <w:sz w:val="24"/>
          <w:szCs w:val="24"/>
        </w:rPr>
      </w:pPr>
    </w:p>
    <w:sectPr w:rsidR="00D8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30356"/>
    <w:multiLevelType w:val="hybridMultilevel"/>
    <w:tmpl w:val="78E2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B33AE"/>
    <w:multiLevelType w:val="hybridMultilevel"/>
    <w:tmpl w:val="C81A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FC"/>
    <w:rsid w:val="00000D1A"/>
    <w:rsid w:val="000042DF"/>
    <w:rsid w:val="00017D2E"/>
    <w:rsid w:val="00024968"/>
    <w:rsid w:val="0003461E"/>
    <w:rsid w:val="00066D1F"/>
    <w:rsid w:val="000808B4"/>
    <w:rsid w:val="00084543"/>
    <w:rsid w:val="000B6420"/>
    <w:rsid w:val="000C6850"/>
    <w:rsid w:val="0010510D"/>
    <w:rsid w:val="00114646"/>
    <w:rsid w:val="00123C02"/>
    <w:rsid w:val="00126B4D"/>
    <w:rsid w:val="0013463D"/>
    <w:rsid w:val="00134863"/>
    <w:rsid w:val="001412EC"/>
    <w:rsid w:val="00150293"/>
    <w:rsid w:val="0017083B"/>
    <w:rsid w:val="00171543"/>
    <w:rsid w:val="00204470"/>
    <w:rsid w:val="00215B9B"/>
    <w:rsid w:val="002219D1"/>
    <w:rsid w:val="00271115"/>
    <w:rsid w:val="00294334"/>
    <w:rsid w:val="0029766E"/>
    <w:rsid w:val="002A1E90"/>
    <w:rsid w:val="002C28B5"/>
    <w:rsid w:val="002C377B"/>
    <w:rsid w:val="002D3E3C"/>
    <w:rsid w:val="002E3197"/>
    <w:rsid w:val="002F54C4"/>
    <w:rsid w:val="00302691"/>
    <w:rsid w:val="003071B3"/>
    <w:rsid w:val="00307D35"/>
    <w:rsid w:val="0032227B"/>
    <w:rsid w:val="0032538C"/>
    <w:rsid w:val="0033405E"/>
    <w:rsid w:val="00336A27"/>
    <w:rsid w:val="00393574"/>
    <w:rsid w:val="003B066B"/>
    <w:rsid w:val="003B703C"/>
    <w:rsid w:val="003D5B47"/>
    <w:rsid w:val="003F4A8B"/>
    <w:rsid w:val="00402840"/>
    <w:rsid w:val="00412B48"/>
    <w:rsid w:val="0042628A"/>
    <w:rsid w:val="00460881"/>
    <w:rsid w:val="0046222A"/>
    <w:rsid w:val="004668AD"/>
    <w:rsid w:val="00476A49"/>
    <w:rsid w:val="00480ED1"/>
    <w:rsid w:val="0048113D"/>
    <w:rsid w:val="00482DD4"/>
    <w:rsid w:val="00490979"/>
    <w:rsid w:val="004917A5"/>
    <w:rsid w:val="004978C6"/>
    <w:rsid w:val="004A463D"/>
    <w:rsid w:val="004C21FE"/>
    <w:rsid w:val="004D0841"/>
    <w:rsid w:val="004E07CD"/>
    <w:rsid w:val="004F4968"/>
    <w:rsid w:val="004F65D3"/>
    <w:rsid w:val="005109C8"/>
    <w:rsid w:val="00527F14"/>
    <w:rsid w:val="00560D5A"/>
    <w:rsid w:val="00563915"/>
    <w:rsid w:val="005654C2"/>
    <w:rsid w:val="00576834"/>
    <w:rsid w:val="00580254"/>
    <w:rsid w:val="00592DED"/>
    <w:rsid w:val="005D1896"/>
    <w:rsid w:val="005D204F"/>
    <w:rsid w:val="005D21B8"/>
    <w:rsid w:val="005E156B"/>
    <w:rsid w:val="00615B06"/>
    <w:rsid w:val="00615D9C"/>
    <w:rsid w:val="00640999"/>
    <w:rsid w:val="00643091"/>
    <w:rsid w:val="00650133"/>
    <w:rsid w:val="006647D6"/>
    <w:rsid w:val="00665412"/>
    <w:rsid w:val="0068058B"/>
    <w:rsid w:val="006827A3"/>
    <w:rsid w:val="006D27D3"/>
    <w:rsid w:val="006E7DC6"/>
    <w:rsid w:val="00700F49"/>
    <w:rsid w:val="0072329D"/>
    <w:rsid w:val="0072485C"/>
    <w:rsid w:val="0073117D"/>
    <w:rsid w:val="007462F3"/>
    <w:rsid w:val="0075332F"/>
    <w:rsid w:val="007578A7"/>
    <w:rsid w:val="007748D1"/>
    <w:rsid w:val="00776EB1"/>
    <w:rsid w:val="0078624E"/>
    <w:rsid w:val="007B308D"/>
    <w:rsid w:val="007D1185"/>
    <w:rsid w:val="007D4A9A"/>
    <w:rsid w:val="007E0A0B"/>
    <w:rsid w:val="008042E8"/>
    <w:rsid w:val="00813369"/>
    <w:rsid w:val="0081611A"/>
    <w:rsid w:val="00824772"/>
    <w:rsid w:val="008250BA"/>
    <w:rsid w:val="00853AA7"/>
    <w:rsid w:val="0087467D"/>
    <w:rsid w:val="00883BE2"/>
    <w:rsid w:val="008A6FE6"/>
    <w:rsid w:val="008B618A"/>
    <w:rsid w:val="008C71E1"/>
    <w:rsid w:val="008E7AE4"/>
    <w:rsid w:val="008F443F"/>
    <w:rsid w:val="00911F92"/>
    <w:rsid w:val="009140B3"/>
    <w:rsid w:val="0095093A"/>
    <w:rsid w:val="00961403"/>
    <w:rsid w:val="00967CC2"/>
    <w:rsid w:val="0097356E"/>
    <w:rsid w:val="009873EA"/>
    <w:rsid w:val="009A1A50"/>
    <w:rsid w:val="009A7D88"/>
    <w:rsid w:val="009C72DD"/>
    <w:rsid w:val="009D1FFD"/>
    <w:rsid w:val="009D48ED"/>
    <w:rsid w:val="009D4D40"/>
    <w:rsid w:val="00A042AD"/>
    <w:rsid w:val="00A16121"/>
    <w:rsid w:val="00A26D12"/>
    <w:rsid w:val="00A37B79"/>
    <w:rsid w:val="00A41CB6"/>
    <w:rsid w:val="00A77628"/>
    <w:rsid w:val="00A77A4C"/>
    <w:rsid w:val="00A90113"/>
    <w:rsid w:val="00A9121C"/>
    <w:rsid w:val="00A92CF9"/>
    <w:rsid w:val="00A935B4"/>
    <w:rsid w:val="00A93774"/>
    <w:rsid w:val="00AA6C97"/>
    <w:rsid w:val="00AA6D2C"/>
    <w:rsid w:val="00AB7082"/>
    <w:rsid w:val="00AB7B9A"/>
    <w:rsid w:val="00AC2E7A"/>
    <w:rsid w:val="00AD53A1"/>
    <w:rsid w:val="00AE1285"/>
    <w:rsid w:val="00AF4B03"/>
    <w:rsid w:val="00AF4F13"/>
    <w:rsid w:val="00AF6975"/>
    <w:rsid w:val="00B17692"/>
    <w:rsid w:val="00B477C7"/>
    <w:rsid w:val="00B61491"/>
    <w:rsid w:val="00B66732"/>
    <w:rsid w:val="00BA31B4"/>
    <w:rsid w:val="00BA5B72"/>
    <w:rsid w:val="00BD072F"/>
    <w:rsid w:val="00BE02A9"/>
    <w:rsid w:val="00C31E6F"/>
    <w:rsid w:val="00C442CB"/>
    <w:rsid w:val="00C52497"/>
    <w:rsid w:val="00C81E39"/>
    <w:rsid w:val="00C843BC"/>
    <w:rsid w:val="00C972C7"/>
    <w:rsid w:val="00CA5A5D"/>
    <w:rsid w:val="00CB5EE4"/>
    <w:rsid w:val="00CC7A00"/>
    <w:rsid w:val="00CE4818"/>
    <w:rsid w:val="00CE482C"/>
    <w:rsid w:val="00D02004"/>
    <w:rsid w:val="00D04D28"/>
    <w:rsid w:val="00D300C0"/>
    <w:rsid w:val="00D3155A"/>
    <w:rsid w:val="00D31D1A"/>
    <w:rsid w:val="00D32D3F"/>
    <w:rsid w:val="00D3757F"/>
    <w:rsid w:val="00D7676C"/>
    <w:rsid w:val="00D87188"/>
    <w:rsid w:val="00D912C7"/>
    <w:rsid w:val="00DD2315"/>
    <w:rsid w:val="00DD4BD0"/>
    <w:rsid w:val="00DE0158"/>
    <w:rsid w:val="00E02565"/>
    <w:rsid w:val="00E03B1E"/>
    <w:rsid w:val="00E03CEF"/>
    <w:rsid w:val="00E04226"/>
    <w:rsid w:val="00E1378D"/>
    <w:rsid w:val="00E1496B"/>
    <w:rsid w:val="00E204F8"/>
    <w:rsid w:val="00E341FC"/>
    <w:rsid w:val="00E416CD"/>
    <w:rsid w:val="00E4414C"/>
    <w:rsid w:val="00E662D5"/>
    <w:rsid w:val="00E74D3E"/>
    <w:rsid w:val="00E91D70"/>
    <w:rsid w:val="00EA43F0"/>
    <w:rsid w:val="00EB4789"/>
    <w:rsid w:val="00EB678B"/>
    <w:rsid w:val="00EC2A1F"/>
    <w:rsid w:val="00EC5489"/>
    <w:rsid w:val="00F027D4"/>
    <w:rsid w:val="00F128C3"/>
    <w:rsid w:val="00F5352E"/>
    <w:rsid w:val="00F732F6"/>
    <w:rsid w:val="00F768E7"/>
    <w:rsid w:val="00F76AA7"/>
    <w:rsid w:val="00F9687F"/>
    <w:rsid w:val="00FD11CE"/>
    <w:rsid w:val="00FF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FBC02-27B8-4D28-8555-4A526B00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3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5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4863"/>
    <w:pPr>
      <w:ind w:left="720"/>
      <w:contextualSpacing/>
    </w:pPr>
  </w:style>
  <w:style w:type="character" w:styleId="Hyperlink">
    <w:name w:val="Hyperlink"/>
    <w:basedOn w:val="DefaultParagraphFont"/>
    <w:uiPriority w:val="99"/>
    <w:unhideWhenUsed/>
    <w:rsid w:val="00C84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7252">
      <w:bodyDiv w:val="1"/>
      <w:marLeft w:val="0"/>
      <w:marRight w:val="0"/>
      <w:marTop w:val="0"/>
      <w:marBottom w:val="0"/>
      <w:divBdr>
        <w:top w:val="none" w:sz="0" w:space="0" w:color="auto"/>
        <w:left w:val="none" w:sz="0" w:space="0" w:color="auto"/>
        <w:bottom w:val="none" w:sz="0" w:space="0" w:color="auto"/>
        <w:right w:val="none" w:sz="0" w:space="0" w:color="auto"/>
      </w:divBdr>
      <w:divsChild>
        <w:div w:id="1140489689">
          <w:marLeft w:val="0"/>
          <w:marRight w:val="0"/>
          <w:marTop w:val="0"/>
          <w:marBottom w:val="0"/>
          <w:divBdr>
            <w:top w:val="none" w:sz="0" w:space="0" w:color="auto"/>
            <w:left w:val="none" w:sz="0" w:space="0" w:color="auto"/>
            <w:bottom w:val="none" w:sz="0" w:space="0" w:color="auto"/>
            <w:right w:val="none" w:sz="0" w:space="0" w:color="auto"/>
          </w:divBdr>
        </w:div>
        <w:div w:id="615214241">
          <w:marLeft w:val="0"/>
          <w:marRight w:val="0"/>
          <w:marTop w:val="0"/>
          <w:marBottom w:val="0"/>
          <w:divBdr>
            <w:top w:val="none" w:sz="0" w:space="0" w:color="auto"/>
            <w:left w:val="none" w:sz="0" w:space="0" w:color="auto"/>
            <w:bottom w:val="none" w:sz="0" w:space="0" w:color="auto"/>
            <w:right w:val="none" w:sz="0" w:space="0" w:color="auto"/>
          </w:divBdr>
        </w:div>
        <w:div w:id="1946574928">
          <w:marLeft w:val="0"/>
          <w:marRight w:val="0"/>
          <w:marTop w:val="0"/>
          <w:marBottom w:val="0"/>
          <w:divBdr>
            <w:top w:val="none" w:sz="0" w:space="0" w:color="auto"/>
            <w:left w:val="none" w:sz="0" w:space="0" w:color="auto"/>
            <w:bottom w:val="none" w:sz="0" w:space="0" w:color="auto"/>
            <w:right w:val="none" w:sz="0" w:space="0" w:color="auto"/>
          </w:divBdr>
        </w:div>
        <w:div w:id="174072893">
          <w:marLeft w:val="0"/>
          <w:marRight w:val="0"/>
          <w:marTop w:val="0"/>
          <w:marBottom w:val="0"/>
          <w:divBdr>
            <w:top w:val="none" w:sz="0" w:space="0" w:color="auto"/>
            <w:left w:val="none" w:sz="0" w:space="0" w:color="auto"/>
            <w:bottom w:val="none" w:sz="0" w:space="0" w:color="auto"/>
            <w:right w:val="none" w:sz="0" w:space="0" w:color="auto"/>
          </w:divBdr>
        </w:div>
        <w:div w:id="1325669957">
          <w:marLeft w:val="0"/>
          <w:marRight w:val="0"/>
          <w:marTop w:val="0"/>
          <w:marBottom w:val="0"/>
          <w:divBdr>
            <w:top w:val="none" w:sz="0" w:space="0" w:color="auto"/>
            <w:left w:val="none" w:sz="0" w:space="0" w:color="auto"/>
            <w:bottom w:val="none" w:sz="0" w:space="0" w:color="auto"/>
            <w:right w:val="none" w:sz="0" w:space="0" w:color="auto"/>
          </w:divBdr>
        </w:div>
        <w:div w:id="1554191389">
          <w:marLeft w:val="0"/>
          <w:marRight w:val="0"/>
          <w:marTop w:val="0"/>
          <w:marBottom w:val="0"/>
          <w:divBdr>
            <w:top w:val="none" w:sz="0" w:space="0" w:color="auto"/>
            <w:left w:val="none" w:sz="0" w:space="0" w:color="auto"/>
            <w:bottom w:val="none" w:sz="0" w:space="0" w:color="auto"/>
            <w:right w:val="none" w:sz="0" w:space="0" w:color="auto"/>
          </w:divBdr>
        </w:div>
        <w:div w:id="419985645">
          <w:marLeft w:val="0"/>
          <w:marRight w:val="0"/>
          <w:marTop w:val="0"/>
          <w:marBottom w:val="0"/>
          <w:divBdr>
            <w:top w:val="none" w:sz="0" w:space="0" w:color="auto"/>
            <w:left w:val="none" w:sz="0" w:space="0" w:color="auto"/>
            <w:bottom w:val="none" w:sz="0" w:space="0" w:color="auto"/>
            <w:right w:val="none" w:sz="0" w:space="0" w:color="auto"/>
          </w:divBdr>
        </w:div>
        <w:div w:id="995914288">
          <w:marLeft w:val="0"/>
          <w:marRight w:val="0"/>
          <w:marTop w:val="0"/>
          <w:marBottom w:val="0"/>
          <w:divBdr>
            <w:top w:val="none" w:sz="0" w:space="0" w:color="auto"/>
            <w:left w:val="none" w:sz="0" w:space="0" w:color="auto"/>
            <w:bottom w:val="none" w:sz="0" w:space="0" w:color="auto"/>
            <w:right w:val="none" w:sz="0" w:space="0" w:color="auto"/>
          </w:divBdr>
        </w:div>
        <w:div w:id="983852059">
          <w:marLeft w:val="0"/>
          <w:marRight w:val="0"/>
          <w:marTop w:val="0"/>
          <w:marBottom w:val="0"/>
          <w:divBdr>
            <w:top w:val="none" w:sz="0" w:space="0" w:color="auto"/>
            <w:left w:val="none" w:sz="0" w:space="0" w:color="auto"/>
            <w:bottom w:val="none" w:sz="0" w:space="0" w:color="auto"/>
            <w:right w:val="none" w:sz="0" w:space="0" w:color="auto"/>
          </w:divBdr>
        </w:div>
        <w:div w:id="2002812213">
          <w:marLeft w:val="0"/>
          <w:marRight w:val="0"/>
          <w:marTop w:val="0"/>
          <w:marBottom w:val="0"/>
          <w:divBdr>
            <w:top w:val="none" w:sz="0" w:space="0" w:color="auto"/>
            <w:left w:val="none" w:sz="0" w:space="0" w:color="auto"/>
            <w:bottom w:val="none" w:sz="0" w:space="0" w:color="auto"/>
            <w:right w:val="none" w:sz="0" w:space="0" w:color="auto"/>
          </w:divBdr>
        </w:div>
        <w:div w:id="2131236958">
          <w:marLeft w:val="0"/>
          <w:marRight w:val="0"/>
          <w:marTop w:val="0"/>
          <w:marBottom w:val="0"/>
          <w:divBdr>
            <w:top w:val="none" w:sz="0" w:space="0" w:color="auto"/>
            <w:left w:val="none" w:sz="0" w:space="0" w:color="auto"/>
            <w:bottom w:val="none" w:sz="0" w:space="0" w:color="auto"/>
            <w:right w:val="none" w:sz="0" w:space="0" w:color="auto"/>
          </w:divBdr>
        </w:div>
      </w:divsChild>
    </w:div>
    <w:div w:id="1776166183">
      <w:bodyDiv w:val="1"/>
      <w:marLeft w:val="0"/>
      <w:marRight w:val="0"/>
      <w:marTop w:val="0"/>
      <w:marBottom w:val="0"/>
      <w:divBdr>
        <w:top w:val="none" w:sz="0" w:space="0" w:color="auto"/>
        <w:left w:val="none" w:sz="0" w:space="0" w:color="auto"/>
        <w:bottom w:val="none" w:sz="0" w:space="0" w:color="auto"/>
        <w:right w:val="none" w:sz="0" w:space="0" w:color="auto"/>
      </w:divBdr>
      <w:divsChild>
        <w:div w:id="1300455706">
          <w:marLeft w:val="0"/>
          <w:marRight w:val="0"/>
          <w:marTop w:val="0"/>
          <w:marBottom w:val="0"/>
          <w:divBdr>
            <w:top w:val="none" w:sz="0" w:space="0" w:color="auto"/>
            <w:left w:val="none" w:sz="0" w:space="0" w:color="auto"/>
            <w:bottom w:val="none" w:sz="0" w:space="0" w:color="auto"/>
            <w:right w:val="none" w:sz="0" w:space="0" w:color="auto"/>
          </w:divBdr>
        </w:div>
        <w:div w:id="881018311">
          <w:marLeft w:val="0"/>
          <w:marRight w:val="0"/>
          <w:marTop w:val="0"/>
          <w:marBottom w:val="0"/>
          <w:divBdr>
            <w:top w:val="none" w:sz="0" w:space="0" w:color="auto"/>
            <w:left w:val="none" w:sz="0" w:space="0" w:color="auto"/>
            <w:bottom w:val="none" w:sz="0" w:space="0" w:color="auto"/>
            <w:right w:val="none" w:sz="0" w:space="0" w:color="auto"/>
          </w:divBdr>
        </w:div>
        <w:div w:id="121073558">
          <w:marLeft w:val="0"/>
          <w:marRight w:val="0"/>
          <w:marTop w:val="0"/>
          <w:marBottom w:val="0"/>
          <w:divBdr>
            <w:top w:val="none" w:sz="0" w:space="0" w:color="auto"/>
            <w:left w:val="none" w:sz="0" w:space="0" w:color="auto"/>
            <w:bottom w:val="none" w:sz="0" w:space="0" w:color="auto"/>
            <w:right w:val="none" w:sz="0" w:space="0" w:color="auto"/>
          </w:divBdr>
        </w:div>
        <w:div w:id="2144888611">
          <w:marLeft w:val="0"/>
          <w:marRight w:val="0"/>
          <w:marTop w:val="0"/>
          <w:marBottom w:val="0"/>
          <w:divBdr>
            <w:top w:val="none" w:sz="0" w:space="0" w:color="auto"/>
            <w:left w:val="none" w:sz="0" w:space="0" w:color="auto"/>
            <w:bottom w:val="none" w:sz="0" w:space="0" w:color="auto"/>
            <w:right w:val="none" w:sz="0" w:space="0" w:color="auto"/>
          </w:divBdr>
        </w:div>
        <w:div w:id="1600287286">
          <w:marLeft w:val="0"/>
          <w:marRight w:val="0"/>
          <w:marTop w:val="0"/>
          <w:marBottom w:val="0"/>
          <w:divBdr>
            <w:top w:val="none" w:sz="0" w:space="0" w:color="auto"/>
            <w:left w:val="none" w:sz="0" w:space="0" w:color="auto"/>
            <w:bottom w:val="none" w:sz="0" w:space="0" w:color="auto"/>
            <w:right w:val="none" w:sz="0" w:space="0" w:color="auto"/>
          </w:divBdr>
        </w:div>
        <w:div w:id="504128480">
          <w:marLeft w:val="0"/>
          <w:marRight w:val="0"/>
          <w:marTop w:val="0"/>
          <w:marBottom w:val="0"/>
          <w:divBdr>
            <w:top w:val="none" w:sz="0" w:space="0" w:color="auto"/>
            <w:left w:val="none" w:sz="0" w:space="0" w:color="auto"/>
            <w:bottom w:val="none" w:sz="0" w:space="0" w:color="auto"/>
            <w:right w:val="none" w:sz="0" w:space="0" w:color="auto"/>
          </w:divBdr>
        </w:div>
        <w:div w:id="643313010">
          <w:marLeft w:val="0"/>
          <w:marRight w:val="0"/>
          <w:marTop w:val="0"/>
          <w:marBottom w:val="0"/>
          <w:divBdr>
            <w:top w:val="none" w:sz="0" w:space="0" w:color="auto"/>
            <w:left w:val="none" w:sz="0" w:space="0" w:color="auto"/>
            <w:bottom w:val="none" w:sz="0" w:space="0" w:color="auto"/>
            <w:right w:val="none" w:sz="0" w:space="0" w:color="auto"/>
          </w:divBdr>
        </w:div>
        <w:div w:id="319894200">
          <w:marLeft w:val="0"/>
          <w:marRight w:val="0"/>
          <w:marTop w:val="0"/>
          <w:marBottom w:val="0"/>
          <w:divBdr>
            <w:top w:val="none" w:sz="0" w:space="0" w:color="auto"/>
            <w:left w:val="none" w:sz="0" w:space="0" w:color="auto"/>
            <w:bottom w:val="none" w:sz="0" w:space="0" w:color="auto"/>
            <w:right w:val="none" w:sz="0" w:space="0" w:color="auto"/>
          </w:divBdr>
        </w:div>
        <w:div w:id="1538659414">
          <w:marLeft w:val="0"/>
          <w:marRight w:val="0"/>
          <w:marTop w:val="0"/>
          <w:marBottom w:val="0"/>
          <w:divBdr>
            <w:top w:val="none" w:sz="0" w:space="0" w:color="auto"/>
            <w:left w:val="none" w:sz="0" w:space="0" w:color="auto"/>
            <w:bottom w:val="none" w:sz="0" w:space="0" w:color="auto"/>
            <w:right w:val="none" w:sz="0" w:space="0" w:color="auto"/>
          </w:divBdr>
        </w:div>
        <w:div w:id="1152868966">
          <w:marLeft w:val="0"/>
          <w:marRight w:val="0"/>
          <w:marTop w:val="0"/>
          <w:marBottom w:val="0"/>
          <w:divBdr>
            <w:top w:val="none" w:sz="0" w:space="0" w:color="auto"/>
            <w:left w:val="none" w:sz="0" w:space="0" w:color="auto"/>
            <w:bottom w:val="none" w:sz="0" w:space="0" w:color="auto"/>
            <w:right w:val="none" w:sz="0" w:space="0" w:color="auto"/>
          </w:divBdr>
        </w:div>
        <w:div w:id="2033337621">
          <w:marLeft w:val="0"/>
          <w:marRight w:val="0"/>
          <w:marTop w:val="0"/>
          <w:marBottom w:val="0"/>
          <w:divBdr>
            <w:top w:val="none" w:sz="0" w:space="0" w:color="auto"/>
            <w:left w:val="none" w:sz="0" w:space="0" w:color="auto"/>
            <w:bottom w:val="none" w:sz="0" w:space="0" w:color="auto"/>
            <w:right w:val="none" w:sz="0" w:space="0" w:color="auto"/>
          </w:divBdr>
        </w:div>
        <w:div w:id="1110007701">
          <w:marLeft w:val="0"/>
          <w:marRight w:val="0"/>
          <w:marTop w:val="0"/>
          <w:marBottom w:val="0"/>
          <w:divBdr>
            <w:top w:val="none" w:sz="0" w:space="0" w:color="auto"/>
            <w:left w:val="none" w:sz="0" w:space="0" w:color="auto"/>
            <w:bottom w:val="none" w:sz="0" w:space="0" w:color="auto"/>
            <w:right w:val="none" w:sz="0" w:space="0" w:color="auto"/>
          </w:divBdr>
        </w:div>
        <w:div w:id="1786191167">
          <w:marLeft w:val="0"/>
          <w:marRight w:val="0"/>
          <w:marTop w:val="0"/>
          <w:marBottom w:val="0"/>
          <w:divBdr>
            <w:top w:val="none" w:sz="0" w:space="0" w:color="auto"/>
            <w:left w:val="none" w:sz="0" w:space="0" w:color="auto"/>
            <w:bottom w:val="none" w:sz="0" w:space="0" w:color="auto"/>
            <w:right w:val="none" w:sz="0" w:space="0" w:color="auto"/>
          </w:divBdr>
        </w:div>
        <w:div w:id="203640610">
          <w:marLeft w:val="0"/>
          <w:marRight w:val="0"/>
          <w:marTop w:val="0"/>
          <w:marBottom w:val="0"/>
          <w:divBdr>
            <w:top w:val="none" w:sz="0" w:space="0" w:color="auto"/>
            <w:left w:val="none" w:sz="0" w:space="0" w:color="auto"/>
            <w:bottom w:val="none" w:sz="0" w:space="0" w:color="auto"/>
            <w:right w:val="none" w:sz="0" w:space="0" w:color="auto"/>
          </w:divBdr>
        </w:div>
        <w:div w:id="1807430936">
          <w:marLeft w:val="0"/>
          <w:marRight w:val="0"/>
          <w:marTop w:val="0"/>
          <w:marBottom w:val="0"/>
          <w:divBdr>
            <w:top w:val="none" w:sz="0" w:space="0" w:color="auto"/>
            <w:left w:val="none" w:sz="0" w:space="0" w:color="auto"/>
            <w:bottom w:val="none" w:sz="0" w:space="0" w:color="auto"/>
            <w:right w:val="none" w:sz="0" w:space="0" w:color="auto"/>
          </w:divBdr>
        </w:div>
      </w:divsChild>
    </w:div>
    <w:div w:id="2126381863">
      <w:bodyDiv w:val="1"/>
      <w:marLeft w:val="0"/>
      <w:marRight w:val="0"/>
      <w:marTop w:val="0"/>
      <w:marBottom w:val="0"/>
      <w:divBdr>
        <w:top w:val="none" w:sz="0" w:space="0" w:color="auto"/>
        <w:left w:val="none" w:sz="0" w:space="0" w:color="auto"/>
        <w:bottom w:val="none" w:sz="0" w:space="0" w:color="auto"/>
        <w:right w:val="none" w:sz="0" w:space="0" w:color="auto"/>
      </w:divBdr>
      <w:divsChild>
        <w:div w:id="1580479022">
          <w:marLeft w:val="0"/>
          <w:marRight w:val="0"/>
          <w:marTop w:val="0"/>
          <w:marBottom w:val="0"/>
          <w:divBdr>
            <w:top w:val="none" w:sz="0" w:space="0" w:color="auto"/>
            <w:left w:val="none" w:sz="0" w:space="0" w:color="auto"/>
            <w:bottom w:val="none" w:sz="0" w:space="0" w:color="auto"/>
            <w:right w:val="none" w:sz="0" w:space="0" w:color="auto"/>
          </w:divBdr>
        </w:div>
        <w:div w:id="50614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wm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12</Pages>
  <Words>964</Words>
  <Characters>5496</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Cepstral features can be related to LP features.  Describe the relationship betw</vt:lpstr>
      <vt:lpstr>    The model for linear prediction includes a gain G on the input excitation.  Desc</vt:lpstr>
      <vt:lpstr>    Solving for the voiced gain:</vt:lpstr>
      <vt:lpstr>    Solving for the unvoiced gain:</vt:lpstr>
      <vt:lpstr>    Demonstrate graphically that the autocorrelation and the auto covariance solutio</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Colon</dc:creator>
  <cp:keywords/>
  <dc:description/>
  <cp:lastModifiedBy>Pedro Colon</cp:lastModifiedBy>
  <cp:revision>9</cp:revision>
  <dcterms:created xsi:type="dcterms:W3CDTF">2014-11-20T20:30:00Z</dcterms:created>
  <dcterms:modified xsi:type="dcterms:W3CDTF">2014-11-22T05:45:00Z</dcterms:modified>
</cp:coreProperties>
</file>