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AA64" w14:textId="77777777" w:rsidR="00F014BC" w:rsidRPr="005E29D0" w:rsidRDefault="00F014BC" w:rsidP="00F014BC">
      <w:pPr>
        <w:spacing w:line="0" w:lineRule="atLeast"/>
        <w:ind w:left="440" w:hanging="440"/>
        <w:rPr>
          <w:rFonts w:ascii="Times New Roman" w:hAnsi="Times New Roman" w:cs="Times New Roman"/>
          <w:b/>
          <w:bCs/>
          <w:sz w:val="22"/>
          <w:szCs w:val="22"/>
        </w:rPr>
      </w:pPr>
      <w:r w:rsidRPr="005E29D0">
        <w:rPr>
          <w:rFonts w:ascii="Times New Roman" w:hAnsi="Times New Roman" w:cs="Times New Roman"/>
          <w:b/>
          <w:bCs/>
          <w:sz w:val="22"/>
          <w:szCs w:val="22"/>
        </w:rPr>
        <w:t>STAT3011 Report —</w:t>
      </w:r>
      <w:r w:rsidR="00CA0761">
        <w:rPr>
          <w:rFonts w:ascii="Times New Roman" w:hAnsi="Times New Roman" w:cs="Times New Roman"/>
          <w:b/>
          <w:bCs/>
          <w:sz w:val="22"/>
          <w:szCs w:val="22"/>
        </w:rPr>
        <w:t xml:space="preserve"> E</w:t>
      </w:r>
      <w:r w:rsidR="00CA0761">
        <w:rPr>
          <w:rFonts w:ascii="Times New Roman" w:hAnsi="Times New Roman" w:cs="Times New Roman" w:hint="eastAsia"/>
          <w:b/>
          <w:bCs/>
          <w:sz w:val="22"/>
          <w:szCs w:val="22"/>
          <w:lang w:eastAsia="zh-CN"/>
        </w:rPr>
        <w:t>xplainable</w:t>
      </w:r>
      <w:r w:rsidR="00CA0761">
        <w:rPr>
          <w:rFonts w:ascii="Times New Roman" w:hAnsi="Times New Roman" w:cs="Times New Roman"/>
          <w:b/>
          <w:bCs/>
          <w:sz w:val="22"/>
          <w:szCs w:val="22"/>
          <w:lang w:eastAsia="zh-CN"/>
        </w:rPr>
        <w:t xml:space="preserve"> AI </w:t>
      </w:r>
      <w:r w:rsidRPr="005E29D0">
        <w:rPr>
          <w:rFonts w:ascii="Times New Roman" w:hAnsi="Times New Roman" w:cs="Times New Roman"/>
          <w:b/>
          <w:bCs/>
          <w:sz w:val="22"/>
          <w:szCs w:val="22"/>
        </w:rPr>
        <w:t>(Group 23)</w:t>
      </w:r>
    </w:p>
    <w:p w14:paraId="1875AC67" w14:textId="77777777" w:rsidR="00990414" w:rsidRPr="00F014BC" w:rsidRDefault="00990414" w:rsidP="00F014BC">
      <w:pPr>
        <w:pStyle w:val="a3"/>
        <w:numPr>
          <w:ilvl w:val="0"/>
          <w:numId w:val="6"/>
        </w:numPr>
        <w:spacing w:line="200" w:lineRule="exact"/>
        <w:ind w:leftChars="0" w:left="475" w:hanging="475"/>
        <w:rPr>
          <w:rFonts w:ascii="Times New Roman" w:hAnsi="Times New Roman" w:cs="Times New Roman"/>
          <w:sz w:val="21"/>
          <w:szCs w:val="21"/>
        </w:rPr>
      </w:pPr>
      <w:r w:rsidRPr="00F014BC">
        <w:rPr>
          <w:rFonts w:ascii="Times New Roman" w:hAnsi="Times New Roman" w:cs="Times New Roman"/>
          <w:sz w:val="21"/>
          <w:szCs w:val="21"/>
        </w:rPr>
        <w:t xml:space="preserve">In the previous anomaly detection, a total of 13 outliers were </w:t>
      </w:r>
      <w:r w:rsidR="00F014BC">
        <w:rPr>
          <w:rFonts w:ascii="Times New Roman" w:hAnsi="Times New Roman" w:cs="Times New Roman"/>
          <w:sz w:val="21"/>
          <w:szCs w:val="21"/>
        </w:rPr>
        <w:t xml:space="preserve">found </w:t>
      </w:r>
      <w:r w:rsidRPr="00F014BC">
        <w:rPr>
          <w:rFonts w:ascii="Times New Roman" w:hAnsi="Times New Roman" w:cs="Times New Roman"/>
          <w:sz w:val="21"/>
          <w:szCs w:val="21"/>
        </w:rPr>
        <w:t>using the iForest model</w:t>
      </w:r>
      <w:r w:rsidR="00F014BC">
        <w:rPr>
          <w:rFonts w:ascii="Times New Roman" w:hAnsi="Times New Roman" w:cs="Times New Roman"/>
          <w:sz w:val="21"/>
          <w:szCs w:val="21"/>
        </w:rPr>
        <w:t xml:space="preserve"> (</w:t>
      </w:r>
      <w:r w:rsidR="00F014BC" w:rsidRPr="00F014BC">
        <w:rPr>
          <w:rFonts w:ascii="Times New Roman" w:hAnsi="Times New Roman" w:cs="Times New Roman"/>
          <w:sz w:val="21"/>
          <w:szCs w:val="21"/>
        </w:rPr>
        <w:t>identif</w:t>
      </w:r>
      <w:r w:rsidR="00F014BC">
        <w:rPr>
          <w:rFonts w:ascii="Times New Roman" w:hAnsi="Times New Roman" w:cs="Times New Roman"/>
          <w:sz w:val="21"/>
          <w:szCs w:val="21"/>
        </w:rPr>
        <w:t>y</w:t>
      </w:r>
      <w:r w:rsidR="00F014BC" w:rsidRPr="00F014BC">
        <w:rPr>
          <w:rFonts w:ascii="Times New Roman" w:hAnsi="Times New Roman" w:cs="Times New Roman"/>
          <w:sz w:val="21"/>
          <w:szCs w:val="21"/>
        </w:rPr>
        <w:t xml:space="preserve"> outliers based on a threshold of 0.75</w:t>
      </w:r>
      <w:r w:rsidR="00F014BC">
        <w:rPr>
          <w:rFonts w:ascii="Times New Roman" w:hAnsi="Times New Roman" w:cs="Times New Roman"/>
          <w:sz w:val="21"/>
          <w:szCs w:val="21"/>
        </w:rPr>
        <w:t>)</w:t>
      </w:r>
      <w:r w:rsidRPr="00F014BC">
        <w:rPr>
          <w:rFonts w:ascii="Times New Roman" w:hAnsi="Times New Roman" w:cs="Times New Roman"/>
          <w:sz w:val="21"/>
          <w:szCs w:val="21"/>
        </w:rPr>
        <w:t>. To further understand why these samples were classified as outliers, we would use SHAP for analysis.</w:t>
      </w:r>
    </w:p>
    <w:p w14:paraId="75639872" w14:textId="66EBD6BA" w:rsidR="00F014BC" w:rsidRPr="00F014BC" w:rsidRDefault="00990414" w:rsidP="00F014BC">
      <w:pPr>
        <w:pStyle w:val="a3"/>
        <w:numPr>
          <w:ilvl w:val="0"/>
          <w:numId w:val="6"/>
        </w:numPr>
        <w:spacing w:line="200" w:lineRule="exact"/>
        <w:ind w:leftChars="0" w:left="475" w:hanging="475"/>
        <w:rPr>
          <w:rFonts w:ascii="Times New Roman" w:hAnsi="Times New Roman" w:cs="Times New Roman"/>
          <w:sz w:val="21"/>
          <w:szCs w:val="21"/>
        </w:rPr>
      </w:pPr>
      <w:r w:rsidRPr="00F014BC">
        <w:rPr>
          <w:rFonts w:ascii="Times New Roman" w:hAnsi="Times New Roman" w:cs="Times New Roman"/>
          <w:sz w:val="21"/>
          <w:szCs w:val="21"/>
        </w:rPr>
        <w:t xml:space="preserve">SHAP was chosen for its consistency and theoretical grounding, </w:t>
      </w:r>
      <w:r w:rsidR="00A04949" w:rsidRPr="00F014BC">
        <w:rPr>
          <w:rFonts w:ascii="Times New Roman" w:hAnsi="Times New Roman" w:cs="Times New Roman"/>
          <w:sz w:val="21"/>
          <w:szCs w:val="21"/>
        </w:rPr>
        <w:t>compared to LIME, it</w:t>
      </w:r>
      <w:r w:rsidRPr="00F014BC">
        <w:rPr>
          <w:rFonts w:ascii="Times New Roman" w:hAnsi="Times New Roman" w:cs="Times New Roman"/>
          <w:sz w:val="21"/>
          <w:szCs w:val="21"/>
        </w:rPr>
        <w:t xml:space="preserve"> provides more stable </w:t>
      </w:r>
      <w:r w:rsidRPr="6AC7AF90">
        <w:rPr>
          <w:rFonts w:ascii="Times New Roman" w:hAnsi="Times New Roman" w:cs="Times New Roman"/>
          <w:sz w:val="21"/>
          <w:szCs w:val="21"/>
        </w:rPr>
        <w:t>explanation</w:t>
      </w:r>
      <w:r w:rsidR="179E74AF">
        <w:rPr>
          <w:rFonts w:ascii="Times New Roman" w:eastAsia="DengXian" w:hAnsi="Times New Roman" w:cs="Times New Roman"/>
          <w:sz w:val="21"/>
          <w:szCs w:val="21"/>
          <w:lang w:eastAsia="zh-CN"/>
        </w:rPr>
        <w:t>s</w:t>
      </w:r>
      <w:r w:rsidR="00A04949" w:rsidRPr="00F014BC">
        <w:rPr>
          <w:rFonts w:ascii="Times New Roman" w:hAnsi="Times New Roman" w:cs="Times New Roman"/>
          <w:sz w:val="21"/>
          <w:szCs w:val="21"/>
        </w:rPr>
        <w:t>.</w:t>
      </w:r>
      <w:r w:rsidRPr="00F014BC">
        <w:rPr>
          <w:rFonts w:ascii="Times New Roman" w:hAnsi="Times New Roman" w:cs="Times New Roman"/>
          <w:sz w:val="21"/>
          <w:szCs w:val="21"/>
        </w:rPr>
        <w:t xml:space="preserve"> Additionally, SHAP can be used for both local and global explanations, while LIME is limited to local explanations only.</w:t>
      </w:r>
    </w:p>
    <w:p w14:paraId="08DC53FD" w14:textId="77777777" w:rsidR="00990414" w:rsidRPr="00F014BC" w:rsidRDefault="00990414" w:rsidP="00F014BC">
      <w:pPr>
        <w:pStyle w:val="a3"/>
        <w:numPr>
          <w:ilvl w:val="0"/>
          <w:numId w:val="6"/>
        </w:numPr>
        <w:spacing w:line="200" w:lineRule="exact"/>
        <w:ind w:leftChars="0"/>
        <w:rPr>
          <w:rFonts w:ascii="Times New Roman" w:hAnsi="Times New Roman" w:cs="Times New Roman"/>
          <w:sz w:val="21"/>
          <w:szCs w:val="21"/>
        </w:rPr>
      </w:pPr>
      <w:r w:rsidRPr="00F014BC">
        <w:rPr>
          <w:rFonts w:ascii="Times New Roman" w:hAnsi="Times New Roman" w:cs="Times New Roman"/>
          <w:sz w:val="21"/>
          <w:szCs w:val="21"/>
        </w:rPr>
        <w:t>Given that international students face a greater risk of mental health challenges than the general student population, this section only focuses on outliers among international students.</w:t>
      </w:r>
    </w:p>
    <w:p w14:paraId="078ECD15" w14:textId="77777777" w:rsidR="00990414" w:rsidRPr="00F014BC" w:rsidRDefault="00990414" w:rsidP="00F014BC">
      <w:pPr>
        <w:pStyle w:val="a3"/>
        <w:numPr>
          <w:ilvl w:val="0"/>
          <w:numId w:val="6"/>
        </w:numPr>
        <w:spacing w:line="200" w:lineRule="exact"/>
        <w:ind w:leftChars="0"/>
        <w:rPr>
          <w:rFonts w:ascii="Times New Roman" w:hAnsi="Times New Roman" w:cs="Times New Roman"/>
          <w:sz w:val="21"/>
          <w:szCs w:val="21"/>
        </w:rPr>
      </w:pPr>
      <w:r w:rsidRPr="00F014BC">
        <w:rPr>
          <w:rFonts w:ascii="Times New Roman" w:hAnsi="Times New Roman" w:cs="Times New Roman"/>
          <w:sz w:val="21"/>
          <w:szCs w:val="21"/>
        </w:rPr>
        <w:t xml:space="preserve">Among the 11 international student outliers, 10 are graduate students (90.91%), while graduate students account for only 9.95% of the full international student population, suggesting that graduate international students are over nine times more likely to be identified as anomalies. </w:t>
      </w:r>
    </w:p>
    <w:p w14:paraId="0C5E4CA3" w14:textId="77777777" w:rsidR="00990414" w:rsidRPr="00F014BC" w:rsidRDefault="00990414" w:rsidP="00F014BC">
      <w:pPr>
        <w:pStyle w:val="a3"/>
        <w:numPr>
          <w:ilvl w:val="0"/>
          <w:numId w:val="6"/>
        </w:numPr>
        <w:spacing w:line="200" w:lineRule="exact"/>
        <w:ind w:leftChars="0"/>
        <w:rPr>
          <w:rFonts w:ascii="Times New Roman" w:hAnsi="Times New Roman" w:cs="Times New Roman"/>
          <w:sz w:val="21"/>
          <w:szCs w:val="21"/>
        </w:rPr>
      </w:pPr>
      <w:r w:rsidRPr="00F014BC">
        <w:rPr>
          <w:rFonts w:ascii="Times New Roman" w:hAnsi="Times New Roman" w:cs="Times New Roman"/>
          <w:sz w:val="21"/>
          <w:szCs w:val="21"/>
        </w:rPr>
        <w:t>Graduate status is the dominant shared feature among anomalous international students, highlighting the need for targeted mental health support.</w:t>
      </w:r>
    </w:p>
    <w:p w14:paraId="18AED0ED" w14:textId="29B0AC1D" w:rsidR="00990414" w:rsidRDefault="00DB75E6" w:rsidP="00F014BC">
      <w:pPr>
        <w:pStyle w:val="a3"/>
        <w:numPr>
          <w:ilvl w:val="0"/>
          <w:numId w:val="6"/>
        </w:numPr>
        <w:spacing w:line="200" w:lineRule="exact"/>
        <w:ind w:leftChars="0"/>
        <w:rPr>
          <w:rFonts w:ascii="Times New Roman" w:hAnsi="Times New Roman" w:cs="Times New Roman"/>
          <w:sz w:val="21"/>
          <w:szCs w:val="21"/>
        </w:rPr>
      </w:pPr>
      <w:r>
        <w:rPr>
          <w:rFonts w:ascii="Times New Roman" w:eastAsia="DengXian" w:hAnsi="Times New Roman" w:cs="Times New Roman" w:hint="eastAsia"/>
          <w:sz w:val="21"/>
          <w:szCs w:val="21"/>
          <w:lang w:eastAsia="zh-CN"/>
        </w:rPr>
        <w:t xml:space="preserve">Except for </w:t>
      </w:r>
      <w:r w:rsidR="00990414" w:rsidRPr="00F014BC">
        <w:rPr>
          <w:rFonts w:ascii="Times New Roman" w:hAnsi="Times New Roman" w:cs="Times New Roman"/>
          <w:sz w:val="21"/>
          <w:szCs w:val="21"/>
        </w:rPr>
        <w:t xml:space="preserve">graduate status </w:t>
      </w:r>
      <w:r>
        <w:rPr>
          <w:rFonts w:ascii="Times New Roman" w:eastAsia="DengXian" w:hAnsi="Times New Roman" w:cs="Times New Roman" w:hint="eastAsia"/>
          <w:sz w:val="21"/>
          <w:szCs w:val="21"/>
          <w:lang w:eastAsia="zh-CN"/>
        </w:rPr>
        <w:t>being</w:t>
      </w:r>
      <w:r w:rsidR="00990414" w:rsidRPr="00F014BC">
        <w:rPr>
          <w:rFonts w:ascii="Times New Roman" w:hAnsi="Times New Roman" w:cs="Times New Roman"/>
          <w:sz w:val="21"/>
          <w:szCs w:val="21"/>
        </w:rPr>
        <w:t xml:space="preserve"> the core shared feature, SHAP waterfall plots were used to identify other feature combinations that contributed most to the anomaly probability. </w:t>
      </w:r>
    </w:p>
    <w:p w14:paraId="0591C10F" w14:textId="77777777" w:rsidR="00A04949" w:rsidRDefault="00A04949" w:rsidP="00A04949">
      <w:pPr>
        <w:spacing w:line="0" w:lineRule="atLeast"/>
        <w:ind w:firstLineChars="200" w:firstLine="480"/>
        <w:rPr>
          <w:rFonts w:ascii="Times New Roman" w:hAnsi="Times New Roman" w:cs="Times New Roman"/>
          <w:lang w:eastAsia="zh-CN"/>
        </w:rPr>
      </w:pPr>
      <w:r w:rsidRPr="00CC089F">
        <w:rPr>
          <w:rFonts w:ascii="Times New Roman" w:hAnsi="Times New Roman" w:cs="Times New Roman"/>
          <w:noProof/>
          <w:lang w:eastAsia="zh-CN"/>
        </w:rPr>
        <w:drawing>
          <wp:inline distT="0" distB="0" distL="0" distR="0" wp14:anchorId="14961968" wp14:editId="5D597662">
            <wp:extent cx="1673679" cy="1291123"/>
            <wp:effectExtent l="0" t="0" r="3175" b="4445"/>
            <wp:docPr id="1963956817" name="圖片 1" descr="一張含有 文字, 螢幕擷取畫面, 圖表, 陳列 的圖片&#10;&#10;自動產生的描述">
              <a:extLst xmlns:a="http://schemas.openxmlformats.org/drawingml/2006/main">
                <a:ext uri="{FF2B5EF4-FFF2-40B4-BE49-F238E27FC236}">
                  <a16:creationId xmlns:a16="http://schemas.microsoft.com/office/drawing/2014/main" id="{D5E2E622-186D-43F7-A7B8-3FEE2E47A9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56817" name="圖片 1" descr="一張含有 文字, 螢幕擷取畫面, 圖表, 陳列 的圖片&#10;&#10;自動產生的描述"/>
                    <pic:cNvPicPr/>
                  </pic:nvPicPr>
                  <pic:blipFill>
                    <a:blip r:embed="rId8"/>
                    <a:stretch>
                      <a:fillRect/>
                    </a:stretch>
                  </pic:blipFill>
                  <pic:spPr>
                    <a:xfrm>
                      <a:off x="0" y="0"/>
                      <a:ext cx="1723264" cy="1329375"/>
                    </a:xfrm>
                    <a:prstGeom prst="rect">
                      <a:avLst/>
                    </a:prstGeom>
                  </pic:spPr>
                </pic:pic>
              </a:graphicData>
            </a:graphic>
          </wp:inline>
        </w:drawing>
      </w:r>
      <w:r>
        <w:rPr>
          <w:rFonts w:ascii="Times New Roman" w:hAnsi="Times New Roman" w:cs="Times New Roman" w:hint="eastAsia"/>
          <w:lang w:eastAsia="zh-CN"/>
        </w:rPr>
        <w:t xml:space="preserve"> </w:t>
      </w:r>
      <w:r>
        <w:rPr>
          <w:rFonts w:ascii="Times New Roman" w:hAnsi="Times New Roman" w:cs="Times New Roman"/>
          <w:lang w:eastAsia="zh-CN"/>
        </w:rPr>
        <w:t xml:space="preserve">            </w:t>
      </w:r>
      <w:r w:rsidRPr="00F014BC">
        <w:rPr>
          <w:rFonts w:ascii="Times New Roman" w:hAnsi="Times New Roman" w:cs="Times New Roman"/>
          <w:noProof/>
          <w:lang w:eastAsia="zh-CN"/>
        </w:rPr>
        <w:drawing>
          <wp:inline distT="0" distB="0" distL="0" distR="0" wp14:anchorId="4C1F7201" wp14:editId="6D65797C">
            <wp:extent cx="2364453" cy="1224643"/>
            <wp:effectExtent l="0" t="0" r="0" b="0"/>
            <wp:docPr id="688898304" name="圖片 1" descr="一張含有 文字, 螢幕擷取畫面, 字型 的圖片&#10;&#10;自動產生的描述">
              <a:extLst xmlns:a="http://schemas.openxmlformats.org/drawingml/2006/main">
                <a:ext uri="{FF2B5EF4-FFF2-40B4-BE49-F238E27FC236}">
                  <a16:creationId xmlns:a16="http://schemas.microsoft.com/office/drawing/2014/main" id="{510B30BF-7552-469C-86D4-9855D8A851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98304" name="圖片 1" descr="一張含有 文字, 螢幕擷取畫面, 字型 的圖片&#10;&#10;自動產生的描述"/>
                    <pic:cNvPicPr/>
                  </pic:nvPicPr>
                  <pic:blipFill>
                    <a:blip r:embed="rId9"/>
                    <a:stretch>
                      <a:fillRect/>
                    </a:stretch>
                  </pic:blipFill>
                  <pic:spPr>
                    <a:xfrm>
                      <a:off x="0" y="0"/>
                      <a:ext cx="2483722" cy="1286417"/>
                    </a:xfrm>
                    <a:prstGeom prst="rect">
                      <a:avLst/>
                    </a:prstGeom>
                  </pic:spPr>
                </pic:pic>
              </a:graphicData>
            </a:graphic>
          </wp:inline>
        </w:drawing>
      </w:r>
    </w:p>
    <w:p w14:paraId="43A80F53" w14:textId="77777777" w:rsidR="00A04949" w:rsidRPr="00B41786" w:rsidRDefault="00A04949" w:rsidP="00A04949">
      <w:pPr>
        <w:pStyle w:val="a3"/>
        <w:numPr>
          <w:ilvl w:val="0"/>
          <w:numId w:val="6"/>
        </w:numPr>
        <w:spacing w:line="200" w:lineRule="exact"/>
        <w:ind w:leftChars="0"/>
        <w:rPr>
          <w:rFonts w:ascii="Times New Roman" w:hAnsi="Times New Roman" w:cs="Times New Roman"/>
          <w:sz w:val="21"/>
          <w:szCs w:val="21"/>
        </w:rPr>
      </w:pPr>
      <w:r w:rsidRPr="00B14411">
        <w:rPr>
          <w:noProof/>
          <w:lang w:eastAsia="zh-CN"/>
        </w:rPr>
        <w:drawing>
          <wp:anchor distT="0" distB="0" distL="114300" distR="114300" simplePos="0" relativeHeight="251658241" behindDoc="1" locked="0" layoutInCell="1" allowOverlap="1" wp14:anchorId="68F2842E" wp14:editId="3AC5B566">
            <wp:simplePos x="0" y="0"/>
            <wp:positionH relativeFrom="column">
              <wp:posOffset>5109210</wp:posOffset>
            </wp:positionH>
            <wp:positionV relativeFrom="paragraph">
              <wp:posOffset>198120</wp:posOffset>
            </wp:positionV>
            <wp:extent cx="1875155" cy="1306195"/>
            <wp:effectExtent l="0" t="0" r="4445" b="1905"/>
            <wp:wrapTight wrapText="bothSides">
              <wp:wrapPolygon edited="0">
                <wp:start x="0" y="0"/>
                <wp:lineTo x="0" y="21421"/>
                <wp:lineTo x="21505" y="21421"/>
                <wp:lineTo x="21505" y="0"/>
                <wp:lineTo x="0" y="0"/>
              </wp:wrapPolygon>
            </wp:wrapTight>
            <wp:docPr id="1740982938" name="圖片 1" descr="一張含有 文字, 螢幕擷取畫面, 字型, 數字 的圖片&#10;&#10;自動產生的描述">
              <a:extLst xmlns:a="http://schemas.openxmlformats.org/drawingml/2006/main">
                <a:ext uri="{FF2B5EF4-FFF2-40B4-BE49-F238E27FC236}">
                  <a16:creationId xmlns:a16="http://schemas.microsoft.com/office/drawing/2014/main" id="{27D2D92F-49B9-48CF-89FF-DB5FB2F87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82938" name="圖片 1" descr="一張含有 文字, 螢幕擷取畫面, 字型, 數字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5155" cy="1306195"/>
                    </a:xfrm>
                    <a:prstGeom prst="rect">
                      <a:avLst/>
                    </a:prstGeom>
                  </pic:spPr>
                </pic:pic>
              </a:graphicData>
            </a:graphic>
            <wp14:sizeRelH relativeFrom="page">
              <wp14:pctWidth>0</wp14:pctWidth>
            </wp14:sizeRelH>
            <wp14:sizeRelV relativeFrom="page">
              <wp14:pctHeight>0</wp14:pctHeight>
            </wp14:sizeRelV>
          </wp:anchor>
        </w:drawing>
      </w:r>
      <w:r w:rsidRPr="00B14411">
        <w:rPr>
          <w:noProof/>
          <w:lang w:eastAsia="zh-CN"/>
        </w:rPr>
        <w:drawing>
          <wp:anchor distT="0" distB="0" distL="114300" distR="114300" simplePos="0" relativeHeight="251658240" behindDoc="1" locked="0" layoutInCell="1" allowOverlap="1" wp14:anchorId="4DCCD7FB" wp14:editId="46868E6D">
            <wp:simplePos x="0" y="0"/>
            <wp:positionH relativeFrom="column">
              <wp:posOffset>3266473</wp:posOffset>
            </wp:positionH>
            <wp:positionV relativeFrom="paragraph">
              <wp:posOffset>197852</wp:posOffset>
            </wp:positionV>
            <wp:extent cx="1836420" cy="1297940"/>
            <wp:effectExtent l="0" t="0" r="5080" b="0"/>
            <wp:wrapTight wrapText="bothSides">
              <wp:wrapPolygon edited="0">
                <wp:start x="0" y="0"/>
                <wp:lineTo x="0" y="21346"/>
                <wp:lineTo x="21510" y="21346"/>
                <wp:lineTo x="21510" y="0"/>
                <wp:lineTo x="0" y="0"/>
              </wp:wrapPolygon>
            </wp:wrapTight>
            <wp:docPr id="532748285" name="圖片 1" descr="一張含有 文字, 螢幕擷取畫面, 字型, 數字 的圖片&#10;&#10;自動產生的描述">
              <a:extLst xmlns:a="http://schemas.openxmlformats.org/drawingml/2006/main">
                <a:ext uri="{FF2B5EF4-FFF2-40B4-BE49-F238E27FC236}">
                  <a16:creationId xmlns:a16="http://schemas.microsoft.com/office/drawing/2014/main" id="{5E3CF1E3-CD81-4D07-B2B3-7D64BD5710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8285" name="圖片 1" descr="一張含有 文字, 螢幕擷取畫面, 字型, 數字 的圖片&#10;&#10;自動產生的描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6420" cy="1297940"/>
                    </a:xfrm>
                    <a:prstGeom prst="rect">
                      <a:avLst/>
                    </a:prstGeom>
                  </pic:spPr>
                </pic:pic>
              </a:graphicData>
            </a:graphic>
            <wp14:sizeRelH relativeFrom="page">
              <wp14:pctWidth>0</wp14:pctWidth>
            </wp14:sizeRelH>
            <wp14:sizeRelV relativeFrom="page">
              <wp14:pctHeight>0</wp14:pctHeight>
            </wp14:sizeRelV>
          </wp:anchor>
        </w:drawing>
      </w:r>
      <w:r w:rsidRPr="00B41786">
        <w:rPr>
          <w:rFonts w:ascii="Times New Roman" w:hAnsi="Times New Roman" w:cs="Times New Roman"/>
          <w:sz w:val="21"/>
          <w:szCs w:val="21"/>
        </w:rPr>
        <w:t>Outliers with similar feature patterns are grouped into three major categories, with representative samples discussed below.</w:t>
      </w:r>
    </w:p>
    <w:p w14:paraId="2160C9CE" w14:textId="77777777" w:rsidR="00990414" w:rsidRPr="00B14411" w:rsidRDefault="00990414" w:rsidP="455590EB">
      <w:pPr>
        <w:spacing w:line="200" w:lineRule="exact"/>
        <w:rPr>
          <w:rFonts w:ascii="Times New Roman" w:hAnsi="Times New Roman" w:cs="Times New Roman"/>
          <w:sz w:val="21"/>
          <w:szCs w:val="21"/>
          <w:u w:val="single"/>
        </w:rPr>
      </w:pPr>
      <w:r w:rsidRPr="455590EB">
        <w:rPr>
          <w:rFonts w:ascii="Times New Roman" w:hAnsi="Times New Roman" w:cs="Times New Roman"/>
          <w:sz w:val="21"/>
          <w:szCs w:val="21"/>
          <w:u w:val="single"/>
        </w:rPr>
        <w:t>1)</w:t>
      </w:r>
      <w:r w:rsidR="00CC089F" w:rsidRPr="455590EB">
        <w:rPr>
          <w:rFonts w:ascii="Times New Roman" w:hAnsi="Times New Roman" w:cs="Times New Roman"/>
          <w:sz w:val="21"/>
          <w:szCs w:val="21"/>
          <w:u w:val="single"/>
        </w:rPr>
        <w:t xml:space="preserve"> </w:t>
      </w:r>
      <w:r w:rsidRPr="455590EB">
        <w:rPr>
          <w:rFonts w:ascii="Times New Roman" w:hAnsi="Times New Roman" w:cs="Times New Roman"/>
          <w:sz w:val="21"/>
          <w:szCs w:val="21"/>
          <w:u w:val="single"/>
        </w:rPr>
        <w:t>Language-Driven Outliers</w:t>
      </w:r>
    </w:p>
    <w:p w14:paraId="192AB7D5" w14:textId="77777777" w:rsidR="007B17AF" w:rsidRPr="00B14411" w:rsidRDefault="00990414" w:rsidP="007B17AF">
      <w:pPr>
        <w:spacing w:line="200" w:lineRule="exact"/>
        <w:rPr>
          <w:rFonts w:ascii="Times New Roman" w:hAnsi="Times New Roman" w:cs="Times New Roman"/>
          <w:sz w:val="21"/>
          <w:szCs w:val="21"/>
          <w:lang w:eastAsia="zh-CN"/>
        </w:rPr>
      </w:pPr>
      <w:r w:rsidRPr="00B14411">
        <w:rPr>
          <w:rFonts w:ascii="Times New Roman" w:hAnsi="Times New Roman" w:cs="Times New Roman"/>
          <w:sz w:val="21"/>
          <w:szCs w:val="21"/>
        </w:rPr>
        <w:t>a)</w:t>
      </w:r>
      <w:r w:rsidR="00CC089F" w:rsidRPr="00B14411">
        <w:rPr>
          <w:rFonts w:ascii="Times New Roman" w:hAnsi="Times New Roman" w:cs="Times New Roman"/>
          <w:sz w:val="21"/>
          <w:szCs w:val="21"/>
        </w:rPr>
        <w:t xml:space="preserve"> </w:t>
      </w:r>
      <w:r w:rsidRPr="00B14411">
        <w:rPr>
          <w:rFonts w:ascii="Times New Roman" w:hAnsi="Times New Roman" w:cs="Times New Roman"/>
          <w:sz w:val="21"/>
          <w:szCs w:val="21"/>
        </w:rPr>
        <w:t>For some outliers, in addition to graduate status, low English proficiency is an</w:t>
      </w:r>
      <w:r w:rsidR="00CC089F" w:rsidRPr="00B14411">
        <w:rPr>
          <w:rFonts w:ascii="Times New Roman" w:hAnsi="Times New Roman" w:cs="Times New Roman" w:hint="eastAsia"/>
          <w:sz w:val="21"/>
          <w:szCs w:val="21"/>
          <w:lang w:eastAsia="zh-CN"/>
        </w:rPr>
        <w:t xml:space="preserve"> </w:t>
      </w:r>
      <w:r w:rsidRPr="00B14411">
        <w:rPr>
          <w:rFonts w:ascii="Times New Roman" w:hAnsi="Times New Roman" w:cs="Times New Roman"/>
          <w:sz w:val="21"/>
          <w:szCs w:val="21"/>
        </w:rPr>
        <w:t>important driver of</w:t>
      </w:r>
      <w:r w:rsidR="00440051">
        <w:rPr>
          <w:rFonts w:ascii="Times New Roman" w:hAnsi="Times New Roman" w:cs="Times New Roman" w:hint="eastAsia"/>
          <w:sz w:val="21"/>
          <w:szCs w:val="21"/>
          <w:lang w:eastAsia="zh-CN"/>
        </w:rPr>
        <w:t xml:space="preserve"> </w:t>
      </w:r>
      <w:r w:rsidRPr="00B14411">
        <w:rPr>
          <w:rFonts w:ascii="Times New Roman" w:hAnsi="Times New Roman" w:cs="Times New Roman"/>
          <w:sz w:val="21"/>
          <w:szCs w:val="21"/>
        </w:rPr>
        <w:t xml:space="preserve">anomaly (outliers 4 and 6). </w:t>
      </w:r>
      <w:r w:rsidR="00B14411" w:rsidRPr="00B14411">
        <w:rPr>
          <w:rFonts w:ascii="Times New Roman" w:hAnsi="Times New Roman" w:cs="Times New Roman" w:hint="eastAsia"/>
          <w:sz w:val="21"/>
          <w:szCs w:val="21"/>
          <w:lang w:eastAsia="zh-CN"/>
        </w:rPr>
        <w:t xml:space="preserve"> </w:t>
      </w:r>
    </w:p>
    <w:p w14:paraId="16DB319C" w14:textId="77777777" w:rsidR="007B17AF" w:rsidRPr="007B17AF" w:rsidRDefault="007B17AF" w:rsidP="00A04949">
      <w:pPr>
        <w:spacing w:line="200" w:lineRule="exact"/>
        <w:rPr>
          <w:rFonts w:ascii="Times New Roman" w:hAnsi="Times New Roman" w:cs="Times New Roman"/>
          <w:i/>
          <w:iCs/>
          <w:sz w:val="21"/>
          <w:szCs w:val="21"/>
        </w:rPr>
      </w:pPr>
      <w:r w:rsidRPr="02217ED0">
        <w:rPr>
          <w:rFonts w:ascii="Times New Roman" w:hAnsi="Times New Roman" w:cs="Times New Roman"/>
          <w:i/>
          <w:iCs/>
          <w:sz w:val="21"/>
          <w:szCs w:val="21"/>
        </w:rPr>
        <w:t>=</w:t>
      </w:r>
      <w:r w:rsidRPr="02217ED0">
        <w:rPr>
          <w:rFonts w:ascii="Times New Roman" w:hAnsi="Times New Roman" w:cs="Times New Roman"/>
          <w:i/>
          <w:iCs/>
          <w:sz w:val="21"/>
          <w:szCs w:val="21"/>
          <w:lang w:eastAsia="zh-CN"/>
        </w:rPr>
        <w:t>&gt;</w:t>
      </w:r>
      <w:r w:rsidR="00990414" w:rsidRPr="007B17AF">
        <w:rPr>
          <w:rFonts w:ascii="Times New Roman" w:hAnsi="Times New Roman" w:cs="Times New Roman"/>
          <w:i/>
          <w:iCs/>
          <w:sz w:val="21"/>
          <w:szCs w:val="21"/>
        </w:rPr>
        <w:t>For international students, English is the primary tool</w:t>
      </w:r>
    </w:p>
    <w:p w14:paraId="720AEF3B" w14:textId="77777777" w:rsidR="00A04949" w:rsidRPr="007B17AF" w:rsidRDefault="00A04949" w:rsidP="00A04949">
      <w:pPr>
        <w:spacing w:line="200" w:lineRule="exact"/>
        <w:ind w:leftChars="100" w:left="450" w:hangingChars="100" w:hanging="210"/>
        <w:rPr>
          <w:rFonts w:ascii="Times New Roman" w:hAnsi="Times New Roman" w:cs="Times New Roman"/>
          <w:i/>
          <w:sz w:val="21"/>
          <w:szCs w:val="21"/>
          <w:lang w:eastAsia="zh-CN"/>
        </w:rPr>
      </w:pPr>
      <w:r w:rsidRPr="007B17AF">
        <w:rPr>
          <w:rFonts w:ascii="Times New Roman" w:hAnsi="Times New Roman" w:cs="Times New Roman"/>
          <w:i/>
          <w:iCs/>
          <w:sz w:val="21"/>
          <w:szCs w:val="21"/>
        </w:rPr>
        <w:t>for daily communication and academic learning.</w:t>
      </w:r>
    </w:p>
    <w:p w14:paraId="2888A82A" w14:textId="77777777" w:rsidR="00A04949" w:rsidRPr="007B17AF" w:rsidRDefault="00A04949" w:rsidP="00A04949">
      <w:pPr>
        <w:spacing w:line="200" w:lineRule="exact"/>
        <w:ind w:leftChars="100" w:left="450" w:hangingChars="100" w:hanging="210"/>
        <w:rPr>
          <w:rFonts w:ascii="Times New Roman" w:hAnsi="Times New Roman" w:cs="Times New Roman"/>
          <w:i/>
          <w:iCs/>
          <w:sz w:val="21"/>
          <w:szCs w:val="21"/>
        </w:rPr>
      </w:pPr>
      <w:r w:rsidRPr="007B17AF">
        <w:rPr>
          <w:rFonts w:ascii="Times New Roman" w:hAnsi="Times New Roman" w:cs="Times New Roman"/>
          <w:i/>
          <w:iCs/>
          <w:sz w:val="21"/>
          <w:szCs w:val="21"/>
        </w:rPr>
        <w:t>Insufficient proficiency can affect their academic</w:t>
      </w:r>
    </w:p>
    <w:p w14:paraId="1DA82528" w14:textId="77777777" w:rsidR="00A04949" w:rsidRPr="007B17AF" w:rsidRDefault="00A04949" w:rsidP="00A04949">
      <w:pPr>
        <w:spacing w:line="200" w:lineRule="exact"/>
        <w:ind w:leftChars="100" w:left="450" w:hangingChars="100" w:hanging="210"/>
        <w:rPr>
          <w:rFonts w:ascii="Times New Roman" w:hAnsi="Times New Roman" w:cs="Times New Roman"/>
          <w:i/>
          <w:iCs/>
          <w:sz w:val="21"/>
          <w:szCs w:val="21"/>
        </w:rPr>
      </w:pPr>
      <w:r w:rsidRPr="007B17AF">
        <w:rPr>
          <w:rFonts w:ascii="Times New Roman" w:hAnsi="Times New Roman" w:cs="Times New Roman"/>
          <w:i/>
          <w:iCs/>
          <w:sz w:val="21"/>
          <w:szCs w:val="21"/>
        </w:rPr>
        <w:t>performance, increase social isolation, and intensify</w:t>
      </w:r>
    </w:p>
    <w:p w14:paraId="56A63776" w14:textId="77777777" w:rsidR="00A04949" w:rsidRPr="007B17AF" w:rsidRDefault="00A04949" w:rsidP="00A04949">
      <w:pPr>
        <w:spacing w:line="200" w:lineRule="exact"/>
        <w:ind w:leftChars="100" w:left="450" w:hangingChars="100" w:hanging="210"/>
        <w:rPr>
          <w:rFonts w:ascii="Times New Roman" w:hAnsi="Times New Roman" w:cs="Times New Roman"/>
          <w:i/>
          <w:iCs/>
          <w:sz w:val="21"/>
          <w:szCs w:val="21"/>
        </w:rPr>
      </w:pPr>
      <w:r w:rsidRPr="007B17AF">
        <w:rPr>
          <w:rFonts w:ascii="Times New Roman" w:hAnsi="Times New Roman" w:cs="Times New Roman"/>
          <w:i/>
          <w:iCs/>
          <w:sz w:val="21"/>
          <w:szCs w:val="21"/>
        </w:rPr>
        <w:t>psychological stress, which is consistent with the</w:t>
      </w:r>
    </w:p>
    <w:p w14:paraId="41AA9218" w14:textId="77777777" w:rsidR="00A04949" w:rsidRPr="007B17AF" w:rsidRDefault="00A04949" w:rsidP="00A04949">
      <w:pPr>
        <w:spacing w:line="200" w:lineRule="exact"/>
        <w:ind w:leftChars="100" w:left="480" w:hangingChars="100" w:hanging="240"/>
        <w:rPr>
          <w:rFonts w:ascii="Times New Roman" w:hAnsi="Times New Roman" w:cs="Times New Roman"/>
          <w:i/>
          <w:iCs/>
          <w:sz w:val="21"/>
          <w:szCs w:val="21"/>
        </w:rPr>
      </w:pPr>
      <w:r w:rsidRPr="007B17AF">
        <w:rPr>
          <w:rFonts w:ascii="Times New Roman" w:hAnsi="Times New Roman" w:cs="Times New Roman"/>
          <w:noProof/>
          <w:lang w:eastAsia="zh-CN"/>
        </w:rPr>
        <w:drawing>
          <wp:anchor distT="0" distB="0" distL="114300" distR="114300" simplePos="0" relativeHeight="251658243" behindDoc="1" locked="0" layoutInCell="1" allowOverlap="1" wp14:anchorId="3312C80F" wp14:editId="7291C6D5">
            <wp:simplePos x="0" y="0"/>
            <wp:positionH relativeFrom="column">
              <wp:posOffset>5050823</wp:posOffset>
            </wp:positionH>
            <wp:positionV relativeFrom="paragraph">
              <wp:posOffset>30480</wp:posOffset>
            </wp:positionV>
            <wp:extent cx="1930400" cy="1279525"/>
            <wp:effectExtent l="0" t="0" r="0" b="3175"/>
            <wp:wrapTight wrapText="bothSides">
              <wp:wrapPolygon edited="0">
                <wp:start x="0" y="0"/>
                <wp:lineTo x="0" y="21439"/>
                <wp:lineTo x="21458" y="21439"/>
                <wp:lineTo x="21458" y="0"/>
                <wp:lineTo x="0" y="0"/>
              </wp:wrapPolygon>
            </wp:wrapTight>
            <wp:docPr id="960114984" name="圖片 1" descr="一張含有 文字, 螢幕擷取畫面, 字型, 數字 的圖片&#10;&#10;自動產生的描述">
              <a:extLst xmlns:a="http://schemas.openxmlformats.org/drawingml/2006/main">
                <a:ext uri="{FF2B5EF4-FFF2-40B4-BE49-F238E27FC236}">
                  <a16:creationId xmlns:a16="http://schemas.microsoft.com/office/drawing/2014/main" id="{D83A8594-FB6F-48C9-943E-926A59941F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14984" name="圖片 1" descr="一張含有 文字, 螢幕擷取畫面, 字型, 數字 的圖片&#10;&#10;自動產生的描述"/>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0400" cy="1279525"/>
                    </a:xfrm>
                    <a:prstGeom prst="rect">
                      <a:avLst/>
                    </a:prstGeom>
                  </pic:spPr>
                </pic:pic>
              </a:graphicData>
            </a:graphic>
            <wp14:sizeRelH relativeFrom="page">
              <wp14:pctWidth>0</wp14:pctWidth>
            </wp14:sizeRelH>
            <wp14:sizeRelV relativeFrom="page">
              <wp14:pctHeight>0</wp14:pctHeight>
            </wp14:sizeRelV>
          </wp:anchor>
        </w:drawing>
      </w:r>
      <w:r w:rsidRPr="007B17AF">
        <w:rPr>
          <w:rFonts w:ascii="Times New Roman" w:hAnsi="Times New Roman" w:cs="Times New Roman"/>
          <w:noProof/>
          <w:lang w:eastAsia="zh-CN"/>
        </w:rPr>
        <w:drawing>
          <wp:anchor distT="0" distB="0" distL="114300" distR="114300" simplePos="0" relativeHeight="251658242" behindDoc="1" locked="0" layoutInCell="1" allowOverlap="1" wp14:anchorId="5D85BBFC" wp14:editId="6E898DE2">
            <wp:simplePos x="0" y="0"/>
            <wp:positionH relativeFrom="column">
              <wp:posOffset>3170555</wp:posOffset>
            </wp:positionH>
            <wp:positionV relativeFrom="paragraph">
              <wp:posOffset>50165</wp:posOffset>
            </wp:positionV>
            <wp:extent cx="1820545" cy="1260475"/>
            <wp:effectExtent l="0" t="0" r="0" b="0"/>
            <wp:wrapTight wrapText="bothSides">
              <wp:wrapPolygon edited="0">
                <wp:start x="0" y="0"/>
                <wp:lineTo x="0" y="21328"/>
                <wp:lineTo x="21397" y="21328"/>
                <wp:lineTo x="21397" y="0"/>
                <wp:lineTo x="0" y="0"/>
              </wp:wrapPolygon>
            </wp:wrapTight>
            <wp:docPr id="1525549595" name="圖片 1" descr="一張含有 文字, 螢幕擷取畫面, 字型, 數字 的圖片&#10;&#10;自動產生的描述">
              <a:extLst xmlns:a="http://schemas.openxmlformats.org/drawingml/2006/main">
                <a:ext uri="{FF2B5EF4-FFF2-40B4-BE49-F238E27FC236}">
                  <a16:creationId xmlns:a16="http://schemas.microsoft.com/office/drawing/2014/main" id="{BC9769AE-BFD2-4974-8D30-DE48FF571C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49595" name="圖片 1" descr="一張含有 文字, 螢幕擷取畫面, 字型, 數字 的圖片&#10;&#10;自動產生的描述"/>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0545" cy="1260475"/>
                    </a:xfrm>
                    <a:prstGeom prst="rect">
                      <a:avLst/>
                    </a:prstGeom>
                  </pic:spPr>
                </pic:pic>
              </a:graphicData>
            </a:graphic>
            <wp14:sizeRelH relativeFrom="page">
              <wp14:pctWidth>0</wp14:pctWidth>
            </wp14:sizeRelH>
            <wp14:sizeRelV relativeFrom="page">
              <wp14:pctHeight>0</wp14:pctHeight>
            </wp14:sizeRelV>
          </wp:anchor>
        </w:drawing>
      </w:r>
      <w:r w:rsidRPr="007B17AF">
        <w:rPr>
          <w:rFonts w:ascii="Times New Roman" w:hAnsi="Times New Roman" w:cs="Times New Roman"/>
          <w:i/>
          <w:iCs/>
          <w:sz w:val="21"/>
          <w:szCs w:val="21"/>
        </w:rPr>
        <w:t>model assigning a positive SHAP contribution to low</w:t>
      </w:r>
    </w:p>
    <w:p w14:paraId="47B36F98" w14:textId="77777777" w:rsidR="00A04949" w:rsidRPr="007B17AF" w:rsidRDefault="00A04949" w:rsidP="00A04949">
      <w:pPr>
        <w:spacing w:line="200" w:lineRule="exact"/>
        <w:ind w:leftChars="100" w:left="450" w:hangingChars="100" w:hanging="210"/>
        <w:rPr>
          <w:rFonts w:ascii="Times New Roman" w:hAnsi="Times New Roman" w:cs="Times New Roman"/>
          <w:i/>
          <w:iCs/>
          <w:sz w:val="21"/>
          <w:szCs w:val="21"/>
        </w:rPr>
      </w:pPr>
      <w:r w:rsidRPr="007B17AF">
        <w:rPr>
          <w:rFonts w:ascii="Times New Roman" w:hAnsi="Times New Roman" w:cs="Times New Roman"/>
          <w:i/>
          <w:iCs/>
          <w:sz w:val="21"/>
          <w:szCs w:val="21"/>
        </w:rPr>
        <w:t xml:space="preserve">English proficiency in these cases. </w:t>
      </w:r>
    </w:p>
    <w:p w14:paraId="49CD01FF" w14:textId="77777777" w:rsidR="00440051" w:rsidRPr="00440051" w:rsidRDefault="00440051" w:rsidP="007B17AF">
      <w:pPr>
        <w:spacing w:line="200" w:lineRule="exact"/>
        <w:ind w:leftChars="50" w:left="435" w:hangingChars="150" w:hanging="315"/>
        <w:rPr>
          <w:rFonts w:ascii="Times New Roman" w:hAnsi="Times New Roman" w:cs="Times New Roman"/>
          <w:i/>
          <w:iCs/>
          <w:sz w:val="21"/>
          <w:szCs w:val="21"/>
        </w:rPr>
      </w:pPr>
    </w:p>
    <w:p w14:paraId="58D25D11" w14:textId="77777777" w:rsidR="007B17AF" w:rsidRDefault="00F36C71" w:rsidP="007B17AF">
      <w:pPr>
        <w:spacing w:line="200" w:lineRule="exact"/>
        <w:rPr>
          <w:rFonts w:ascii="Times New Roman" w:hAnsi="Times New Roman" w:cs="Times New Roman"/>
          <w:sz w:val="21"/>
          <w:szCs w:val="21"/>
          <w:lang w:eastAsia="zh-CN"/>
        </w:rPr>
      </w:pPr>
      <w:r w:rsidRPr="00B14411">
        <w:rPr>
          <w:rFonts w:ascii="Times New Roman" w:hAnsi="Times New Roman" w:cs="Times New Roman"/>
          <w:sz w:val="21"/>
          <w:szCs w:val="21"/>
          <w:lang w:eastAsia="zh-CN"/>
        </w:rPr>
        <w:t>b</w:t>
      </w:r>
      <w:r w:rsidRPr="00B14411">
        <w:rPr>
          <w:rFonts w:ascii="Times New Roman" w:hAnsi="Times New Roman" w:cs="Times New Roman"/>
          <w:sz w:val="21"/>
          <w:szCs w:val="21"/>
        </w:rPr>
        <w:t>)</w:t>
      </w:r>
      <w:r w:rsidRPr="00B14411">
        <w:rPr>
          <w:rFonts w:ascii="Times New Roman" w:hAnsi="Times New Roman" w:cs="Times New Roman"/>
          <w:sz w:val="21"/>
          <w:szCs w:val="21"/>
          <w:lang w:eastAsia="zh-CN"/>
        </w:rPr>
        <w:t xml:space="preserve"> High Japanese proficiency also contributes greatly to </w:t>
      </w:r>
      <w:r w:rsidR="007B17AF">
        <w:rPr>
          <w:rFonts w:ascii="Times New Roman" w:hAnsi="Times New Roman" w:cs="Times New Roman"/>
          <w:sz w:val="21"/>
          <w:szCs w:val="21"/>
          <w:lang w:eastAsia="zh-CN"/>
        </w:rPr>
        <w:t xml:space="preserve">   </w:t>
      </w:r>
    </w:p>
    <w:p w14:paraId="19492F51" w14:textId="77777777" w:rsidR="00F36C71" w:rsidRPr="00440051" w:rsidRDefault="00F36C71" w:rsidP="007B17AF">
      <w:pPr>
        <w:spacing w:line="200" w:lineRule="exact"/>
        <w:ind w:firstLineChars="50" w:firstLine="105"/>
        <w:rPr>
          <w:rFonts w:ascii="Times New Roman" w:hAnsi="Times New Roman" w:cs="Times New Roman"/>
          <w:sz w:val="21"/>
          <w:szCs w:val="21"/>
          <w:lang w:eastAsia="zh-CN"/>
        </w:rPr>
      </w:pPr>
      <w:r w:rsidRPr="00B14411">
        <w:rPr>
          <w:rFonts w:ascii="Times New Roman" w:hAnsi="Times New Roman" w:cs="Times New Roman"/>
          <w:sz w:val="21"/>
          <w:szCs w:val="21"/>
          <w:lang w:eastAsia="zh-CN"/>
        </w:rPr>
        <w:t>anomaly classification in some cases (</w:t>
      </w:r>
      <w:r w:rsidRPr="00B14411">
        <w:rPr>
          <w:rFonts w:ascii="Times New Roman" w:hAnsi="Times New Roman" w:cs="Times New Roman" w:hint="eastAsia"/>
          <w:sz w:val="21"/>
          <w:szCs w:val="21"/>
          <w:lang w:eastAsia="zh-CN"/>
        </w:rPr>
        <w:t>o</w:t>
      </w:r>
      <w:r w:rsidRPr="00B14411">
        <w:rPr>
          <w:rFonts w:ascii="Times New Roman" w:hAnsi="Times New Roman" w:cs="Times New Roman"/>
          <w:sz w:val="21"/>
          <w:szCs w:val="21"/>
          <w:lang w:eastAsia="zh-CN"/>
        </w:rPr>
        <w:t xml:space="preserve">utlier 3 and 10). </w:t>
      </w:r>
    </w:p>
    <w:p w14:paraId="27A8FD9C" w14:textId="77777777" w:rsidR="007B17AF" w:rsidRDefault="001376D5" w:rsidP="007B17AF">
      <w:pPr>
        <w:spacing w:line="200" w:lineRule="exact"/>
        <w:rPr>
          <w:rFonts w:ascii="Times New Roman" w:hAnsi="Times New Roman" w:cs="Times New Roman"/>
          <w:i/>
          <w:iCs/>
          <w:sz w:val="21"/>
          <w:szCs w:val="21"/>
          <w:lang w:eastAsia="zh-CN"/>
        </w:rPr>
      </w:pPr>
      <w:r w:rsidRPr="00440051">
        <w:rPr>
          <w:rFonts w:ascii="Times New Roman" w:hAnsi="Times New Roman" w:cs="Times New Roman"/>
          <w:i/>
          <w:iCs/>
          <w:sz w:val="21"/>
          <w:szCs w:val="21"/>
          <w:lang w:eastAsia="zh-CN"/>
        </w:rPr>
        <w:t xml:space="preserve">=&gt; </w:t>
      </w:r>
      <w:r w:rsidR="00F36C71" w:rsidRPr="00440051">
        <w:rPr>
          <w:rFonts w:ascii="Times New Roman" w:hAnsi="Times New Roman" w:cs="Times New Roman"/>
          <w:i/>
          <w:iCs/>
          <w:sz w:val="21"/>
          <w:szCs w:val="21"/>
          <w:lang w:eastAsia="zh-CN"/>
        </w:rPr>
        <w:t xml:space="preserve">Although strong Japanese skills are generally </w:t>
      </w:r>
      <w:r w:rsidR="007B17AF">
        <w:rPr>
          <w:rFonts w:ascii="Times New Roman" w:hAnsi="Times New Roman" w:cs="Times New Roman"/>
          <w:i/>
          <w:iCs/>
          <w:sz w:val="21"/>
          <w:szCs w:val="21"/>
          <w:lang w:eastAsia="zh-CN"/>
        </w:rPr>
        <w:t xml:space="preserve">  </w:t>
      </w:r>
    </w:p>
    <w:p w14:paraId="19161294" w14:textId="77777777" w:rsidR="007B17AF" w:rsidRDefault="00F36C71" w:rsidP="007B17AF">
      <w:pPr>
        <w:spacing w:line="200" w:lineRule="exact"/>
        <w:ind w:firstLineChars="150" w:firstLine="315"/>
        <w:rPr>
          <w:rFonts w:ascii="Times New Roman" w:hAnsi="Times New Roman" w:cs="Times New Roman"/>
          <w:i/>
          <w:iCs/>
          <w:sz w:val="21"/>
          <w:szCs w:val="21"/>
          <w:lang w:eastAsia="zh-CN"/>
        </w:rPr>
      </w:pPr>
      <w:r w:rsidRPr="00440051">
        <w:rPr>
          <w:rFonts w:ascii="Times New Roman" w:hAnsi="Times New Roman" w:cs="Times New Roman"/>
          <w:i/>
          <w:iCs/>
          <w:sz w:val="21"/>
          <w:szCs w:val="21"/>
          <w:lang w:eastAsia="zh-CN"/>
        </w:rPr>
        <w:t xml:space="preserve">expected to support adaptation, these students may </w:t>
      </w:r>
    </w:p>
    <w:p w14:paraId="7ED3877C" w14:textId="77777777" w:rsidR="007B17AF" w:rsidRDefault="00F36C71" w:rsidP="007B17AF">
      <w:pPr>
        <w:spacing w:line="200" w:lineRule="exact"/>
        <w:ind w:firstLineChars="150" w:firstLine="315"/>
        <w:rPr>
          <w:rFonts w:ascii="Times New Roman" w:hAnsi="Times New Roman" w:cs="Times New Roman"/>
          <w:i/>
          <w:iCs/>
          <w:sz w:val="21"/>
          <w:szCs w:val="21"/>
          <w:lang w:eastAsia="zh-CN"/>
        </w:rPr>
      </w:pPr>
      <w:r w:rsidRPr="00440051">
        <w:rPr>
          <w:rFonts w:ascii="Times New Roman" w:hAnsi="Times New Roman" w:cs="Times New Roman"/>
          <w:i/>
          <w:iCs/>
          <w:sz w:val="21"/>
          <w:szCs w:val="21"/>
          <w:lang w:eastAsia="zh-CN"/>
        </w:rPr>
        <w:t xml:space="preserve">still face integration barriers due to their foreign </w:t>
      </w:r>
    </w:p>
    <w:p w14:paraId="1401AA71" w14:textId="77777777" w:rsidR="007B17AF" w:rsidRDefault="00F36C71" w:rsidP="007B17AF">
      <w:pPr>
        <w:spacing w:line="200" w:lineRule="exact"/>
        <w:ind w:firstLineChars="150" w:firstLine="315"/>
        <w:rPr>
          <w:rFonts w:ascii="Times New Roman" w:hAnsi="Times New Roman" w:cs="Times New Roman"/>
          <w:i/>
          <w:iCs/>
          <w:sz w:val="21"/>
          <w:szCs w:val="21"/>
          <w:lang w:eastAsia="zh-CN"/>
        </w:rPr>
      </w:pPr>
      <w:r w:rsidRPr="00440051">
        <w:rPr>
          <w:rFonts w:ascii="Times New Roman" w:hAnsi="Times New Roman" w:cs="Times New Roman"/>
          <w:i/>
          <w:iCs/>
          <w:sz w:val="21"/>
          <w:szCs w:val="21"/>
          <w:lang w:eastAsia="zh-CN"/>
        </w:rPr>
        <w:t xml:space="preserve">status, leading to feelings of isolation and making </w:t>
      </w:r>
    </w:p>
    <w:p w14:paraId="1EF47769" w14:textId="53BCC21D" w:rsidR="00440051" w:rsidRDefault="00F36C71" w:rsidP="007B17AF">
      <w:pPr>
        <w:spacing w:line="200" w:lineRule="exact"/>
        <w:ind w:firstLineChars="150" w:firstLine="315"/>
        <w:rPr>
          <w:rFonts w:ascii="Times New Roman" w:hAnsi="Times New Roman" w:cs="Times New Roman"/>
          <w:i/>
          <w:iCs/>
          <w:sz w:val="21"/>
          <w:szCs w:val="21"/>
          <w:lang w:eastAsia="zh-CN"/>
        </w:rPr>
      </w:pPr>
      <w:r w:rsidRPr="0BC65926">
        <w:rPr>
          <w:rFonts w:ascii="Times New Roman" w:hAnsi="Times New Roman" w:cs="Times New Roman"/>
          <w:i/>
          <w:iCs/>
          <w:sz w:val="21"/>
          <w:szCs w:val="21"/>
          <w:lang w:eastAsia="zh-CN"/>
        </w:rPr>
        <w:t xml:space="preserve">this feature </w:t>
      </w:r>
      <w:r w:rsidRPr="3009B557">
        <w:rPr>
          <w:rFonts w:ascii="Times New Roman" w:hAnsi="Times New Roman" w:cs="Times New Roman"/>
          <w:i/>
          <w:iCs/>
          <w:sz w:val="21"/>
          <w:szCs w:val="21"/>
          <w:lang w:eastAsia="zh-CN"/>
        </w:rPr>
        <w:t>combination</w:t>
      </w:r>
      <w:r w:rsidR="1F394E1B" w:rsidRPr="3009B557">
        <w:rPr>
          <w:rFonts w:ascii="Times New Roman" w:hAnsi="Times New Roman" w:cs="Times New Roman"/>
          <w:i/>
          <w:iCs/>
          <w:sz w:val="21"/>
          <w:szCs w:val="21"/>
          <w:lang w:eastAsia="zh-CN"/>
        </w:rPr>
        <w:t xml:space="preserve"> </w:t>
      </w:r>
      <w:r w:rsidRPr="3009B557">
        <w:rPr>
          <w:rFonts w:ascii="Times New Roman" w:hAnsi="Times New Roman" w:cs="Times New Roman"/>
          <w:i/>
          <w:iCs/>
          <w:sz w:val="21"/>
          <w:szCs w:val="21"/>
          <w:lang w:eastAsia="zh-CN"/>
        </w:rPr>
        <w:t>anomalous</w:t>
      </w:r>
      <w:r w:rsidRPr="0BC65926">
        <w:rPr>
          <w:rFonts w:ascii="Times New Roman" w:hAnsi="Times New Roman" w:cs="Times New Roman"/>
          <w:i/>
          <w:iCs/>
          <w:sz w:val="21"/>
          <w:szCs w:val="21"/>
          <w:lang w:eastAsia="zh-CN"/>
        </w:rPr>
        <w:t>.</w:t>
      </w:r>
    </w:p>
    <w:p w14:paraId="2395C020" w14:textId="77777777" w:rsidR="007B17AF" w:rsidRPr="00440051" w:rsidRDefault="007B17AF" w:rsidP="007B17AF">
      <w:pPr>
        <w:spacing w:line="200" w:lineRule="exact"/>
        <w:rPr>
          <w:rFonts w:ascii="Times New Roman" w:hAnsi="Times New Roman" w:cs="Times New Roman"/>
          <w:i/>
          <w:iCs/>
          <w:sz w:val="21"/>
          <w:szCs w:val="21"/>
          <w:lang w:eastAsia="zh-CN"/>
        </w:rPr>
      </w:pPr>
    </w:p>
    <w:p w14:paraId="42F86251" w14:textId="77777777" w:rsidR="001376D5" w:rsidRPr="00B14411" w:rsidRDefault="001376D5" w:rsidP="007B17AF">
      <w:pPr>
        <w:spacing w:line="200" w:lineRule="exact"/>
        <w:rPr>
          <w:rFonts w:ascii="Times New Roman" w:hAnsi="Times New Roman" w:cs="Times New Roman"/>
          <w:sz w:val="21"/>
          <w:szCs w:val="21"/>
          <w:u w:val="single"/>
          <w:lang w:eastAsia="zh-CN"/>
        </w:rPr>
      </w:pPr>
      <w:r w:rsidRPr="00B14411">
        <w:rPr>
          <w:rFonts w:ascii="Times New Roman" w:hAnsi="Times New Roman" w:cs="Times New Roman"/>
          <w:sz w:val="21"/>
          <w:szCs w:val="21"/>
          <w:u w:val="single"/>
          <w:lang w:eastAsia="zh-CN"/>
        </w:rPr>
        <w:t xml:space="preserve">2) Age and Social Connection-Driven Outliers </w:t>
      </w:r>
    </w:p>
    <w:p w14:paraId="4DE09D55" w14:textId="77777777" w:rsidR="173E44CA" w:rsidRPr="00CC089F" w:rsidRDefault="00A04949" w:rsidP="00A04949">
      <w:pPr>
        <w:spacing w:line="0" w:lineRule="atLeast"/>
        <w:jc w:val="center"/>
        <w:rPr>
          <w:rFonts w:ascii="Times New Roman" w:hAnsi="Times New Roman" w:cs="Times New Roman"/>
          <w:lang w:eastAsia="zh-CN"/>
        </w:rPr>
      </w:pPr>
      <w:r w:rsidRPr="00B14411">
        <w:rPr>
          <w:rFonts w:ascii="Times New Roman" w:hAnsi="Times New Roman" w:cs="Times New Roman"/>
          <w:noProof/>
          <w:lang w:eastAsia="zh-CN"/>
        </w:rPr>
        <w:drawing>
          <wp:inline distT="0" distB="0" distL="0" distR="0" wp14:anchorId="2E15010D" wp14:editId="76D6236A">
            <wp:extent cx="1710425" cy="1192696"/>
            <wp:effectExtent l="0" t="0" r="4445" b="1270"/>
            <wp:docPr id="1122011398" name="圖片 1" descr="一張含有 文字, 螢幕擷取畫面, 字型, 圖表 的圖片&#10;&#10;自動產生的描述">
              <a:extLst xmlns:a="http://schemas.openxmlformats.org/drawingml/2006/main">
                <a:ext uri="{FF2B5EF4-FFF2-40B4-BE49-F238E27FC236}">
                  <a16:creationId xmlns:a16="http://schemas.microsoft.com/office/drawing/2014/main" id="{4E0036C5-9EA4-4E02-AA12-A6E89F0AC7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11398" name="圖片 1" descr="一張含有 文字, 螢幕擷取畫面, 字型, 圖表 的圖片&#10;&#10;自動產生的描述"/>
                    <pic:cNvPicPr/>
                  </pic:nvPicPr>
                  <pic:blipFill>
                    <a:blip r:embed="rId14"/>
                    <a:stretch>
                      <a:fillRect/>
                    </a:stretch>
                  </pic:blipFill>
                  <pic:spPr>
                    <a:xfrm>
                      <a:off x="0" y="0"/>
                      <a:ext cx="1770952" cy="1234902"/>
                    </a:xfrm>
                    <a:prstGeom prst="rect">
                      <a:avLst/>
                    </a:prstGeom>
                  </pic:spPr>
                </pic:pic>
              </a:graphicData>
            </a:graphic>
          </wp:inline>
        </w:drawing>
      </w:r>
      <w:r w:rsidRPr="00B14411">
        <w:rPr>
          <w:rFonts w:ascii="Times New Roman" w:hAnsi="Times New Roman" w:cs="Times New Roman"/>
          <w:noProof/>
          <w:lang w:eastAsia="zh-CN"/>
        </w:rPr>
        <w:drawing>
          <wp:inline distT="0" distB="0" distL="0" distR="0" wp14:anchorId="10199598" wp14:editId="408C93E7">
            <wp:extent cx="1658858" cy="1188720"/>
            <wp:effectExtent l="0" t="0" r="5080" b="5080"/>
            <wp:docPr id="864943221" name="圖片 1" descr="一張含有 文字, 螢幕擷取畫面, 字型, 數字 的圖片&#10;&#10;自動產生的描述">
              <a:extLst xmlns:a="http://schemas.openxmlformats.org/drawingml/2006/main">
                <a:ext uri="{FF2B5EF4-FFF2-40B4-BE49-F238E27FC236}">
                  <a16:creationId xmlns:a16="http://schemas.microsoft.com/office/drawing/2014/main" id="{F1060C0E-1EA9-4586-8E71-E1AC78568D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3221" name="圖片 1" descr="一張含有 文字, 螢幕擷取畫面, 字型, 數字 的圖片&#10;&#10;自動產生的描述"/>
                    <pic:cNvPicPr/>
                  </pic:nvPicPr>
                  <pic:blipFill>
                    <a:blip r:embed="rId15"/>
                    <a:stretch>
                      <a:fillRect/>
                    </a:stretch>
                  </pic:blipFill>
                  <pic:spPr>
                    <a:xfrm>
                      <a:off x="0" y="0"/>
                      <a:ext cx="1698357" cy="1217024"/>
                    </a:xfrm>
                    <a:prstGeom prst="rect">
                      <a:avLst/>
                    </a:prstGeom>
                  </pic:spPr>
                </pic:pic>
              </a:graphicData>
            </a:graphic>
          </wp:inline>
        </w:drawing>
      </w:r>
      <w:r w:rsidRPr="00B14411">
        <w:rPr>
          <w:noProof/>
        </w:rPr>
        <w:drawing>
          <wp:inline distT="0" distB="0" distL="0" distR="0" wp14:anchorId="6C12DAC9" wp14:editId="2A603101">
            <wp:extent cx="1733384" cy="1159318"/>
            <wp:effectExtent l="0" t="0" r="0" b="0"/>
            <wp:docPr id="1065351928" name="圖片 1" descr="一張含有 文字, 螢幕擷取畫面, 字型, 數字 的圖片&#10;&#10;自動產生的描述">
              <a:extLst xmlns:a="http://schemas.openxmlformats.org/drawingml/2006/main">
                <a:ext uri="{FF2B5EF4-FFF2-40B4-BE49-F238E27FC236}">
                  <a16:creationId xmlns:a16="http://schemas.microsoft.com/office/drawing/2014/main" id="{E84638F3-9061-4BDC-BA61-E206220927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51928" name="圖片 1" descr="一張含有 文字, 螢幕擷取畫面, 字型, 數字 的圖片&#10;&#10;自動產生的描述"/>
                    <pic:cNvPicPr/>
                  </pic:nvPicPr>
                  <pic:blipFill>
                    <a:blip r:embed="rId16"/>
                    <a:stretch>
                      <a:fillRect/>
                    </a:stretch>
                  </pic:blipFill>
                  <pic:spPr>
                    <a:xfrm>
                      <a:off x="0" y="0"/>
                      <a:ext cx="1802212" cy="1205352"/>
                    </a:xfrm>
                    <a:prstGeom prst="rect">
                      <a:avLst/>
                    </a:prstGeom>
                  </pic:spPr>
                </pic:pic>
              </a:graphicData>
            </a:graphic>
          </wp:inline>
        </w:drawing>
      </w:r>
    </w:p>
    <w:p w14:paraId="3D00B2E6" w14:textId="3D963AF8" w:rsidR="001376D5" w:rsidRPr="007B17AF" w:rsidRDefault="001376D5" w:rsidP="007B17AF">
      <w:pPr>
        <w:spacing w:line="200" w:lineRule="exact"/>
        <w:rPr>
          <w:rFonts w:ascii="Times New Roman" w:hAnsi="Times New Roman" w:cs="Times New Roman"/>
          <w:i/>
          <w:iCs/>
          <w:sz w:val="21"/>
          <w:szCs w:val="21"/>
          <w:lang w:eastAsia="zh-CN"/>
        </w:rPr>
      </w:pPr>
      <w:r w:rsidRPr="3014064D">
        <w:rPr>
          <w:rFonts w:ascii="Times New Roman" w:hAnsi="Times New Roman" w:cs="Times New Roman"/>
          <w:i/>
          <w:iCs/>
          <w:sz w:val="21"/>
          <w:szCs w:val="21"/>
          <w:lang w:eastAsia="zh-CN"/>
        </w:rPr>
        <w:t xml:space="preserve">=&gt; </w:t>
      </w:r>
      <w:r w:rsidR="00F91DE0">
        <w:rPr>
          <w:rFonts w:ascii="Times New Roman" w:eastAsia="DengXian" w:hAnsi="Times New Roman" w:cs="Times New Roman" w:hint="eastAsia"/>
          <w:i/>
          <w:iCs/>
          <w:sz w:val="21"/>
          <w:szCs w:val="21"/>
          <w:lang w:eastAsia="zh-CN"/>
        </w:rPr>
        <w:t>older</w:t>
      </w:r>
      <w:r w:rsidRPr="007B17AF">
        <w:rPr>
          <w:rFonts w:ascii="Times New Roman" w:hAnsi="Times New Roman" w:cs="Times New Roman"/>
          <w:i/>
          <w:iCs/>
          <w:sz w:val="21"/>
          <w:szCs w:val="21"/>
          <w:lang w:eastAsia="zh-CN"/>
        </w:rPr>
        <w:t xml:space="preserve"> age and greater social connection pressure may affect mental health of international students at the graduate level</w:t>
      </w:r>
    </w:p>
    <w:p w14:paraId="5EDC0668" w14:textId="77777777" w:rsidR="007B17AF" w:rsidRPr="007B17AF" w:rsidRDefault="007B17AF" w:rsidP="007B17AF">
      <w:pPr>
        <w:spacing w:line="200" w:lineRule="exact"/>
        <w:rPr>
          <w:rFonts w:ascii="Times New Roman" w:hAnsi="Times New Roman" w:cs="Times New Roman"/>
          <w:i/>
          <w:iCs/>
          <w:sz w:val="21"/>
          <w:szCs w:val="21"/>
          <w:lang w:eastAsia="zh-CN"/>
        </w:rPr>
      </w:pPr>
    </w:p>
    <w:p w14:paraId="39EEB05A" w14:textId="77777777" w:rsidR="001376D5" w:rsidRPr="007B17AF" w:rsidRDefault="001376D5" w:rsidP="007B17AF">
      <w:pPr>
        <w:spacing w:line="200" w:lineRule="exact"/>
        <w:rPr>
          <w:rFonts w:ascii="Times New Roman" w:hAnsi="Times New Roman" w:cs="Times New Roman"/>
          <w:sz w:val="21"/>
          <w:szCs w:val="21"/>
          <w:u w:val="single"/>
          <w:lang w:eastAsia="zh-CN"/>
        </w:rPr>
      </w:pPr>
      <w:r w:rsidRPr="007B17AF">
        <w:rPr>
          <w:rFonts w:ascii="Times New Roman" w:hAnsi="Times New Roman" w:cs="Times New Roman"/>
          <w:sz w:val="21"/>
          <w:szCs w:val="21"/>
          <w:u w:val="single"/>
          <w:lang w:eastAsia="zh-CN"/>
        </w:rPr>
        <w:t>3)</w:t>
      </w:r>
      <w:r w:rsidR="00015161" w:rsidRPr="007B17AF">
        <w:rPr>
          <w:rFonts w:ascii="Times New Roman" w:hAnsi="Times New Roman" w:cs="Times New Roman"/>
          <w:sz w:val="21"/>
          <w:szCs w:val="21"/>
          <w:u w:val="single"/>
          <w:lang w:eastAsia="zh-CN"/>
        </w:rPr>
        <w:t xml:space="preserve"> </w:t>
      </w:r>
      <w:r w:rsidRPr="007B17AF">
        <w:rPr>
          <w:rFonts w:ascii="Times New Roman" w:hAnsi="Times New Roman" w:cs="Times New Roman"/>
          <w:sz w:val="21"/>
          <w:szCs w:val="21"/>
          <w:u w:val="single"/>
          <w:lang w:eastAsia="zh-CN"/>
        </w:rPr>
        <w:t>Todep-Driven Outliers</w:t>
      </w:r>
    </w:p>
    <w:p w14:paraId="14F04E1B" w14:textId="77777777" w:rsidR="00A04949" w:rsidRDefault="00A04949" w:rsidP="00A04949">
      <w:pPr>
        <w:spacing w:line="0" w:lineRule="atLeast"/>
        <w:jc w:val="center"/>
        <w:rPr>
          <w:rFonts w:ascii="Times New Roman" w:hAnsi="Times New Roman" w:cs="Times New Roman"/>
          <w:lang w:eastAsia="zh-CN"/>
        </w:rPr>
      </w:pPr>
      <w:r w:rsidRPr="00F014BC">
        <w:rPr>
          <w:rFonts w:ascii="Times New Roman" w:hAnsi="Times New Roman" w:cs="Times New Roman"/>
          <w:noProof/>
          <w:lang w:eastAsia="zh-CN"/>
        </w:rPr>
        <w:drawing>
          <wp:inline distT="0" distB="0" distL="0" distR="0" wp14:anchorId="4744C110" wp14:editId="33AF6A84">
            <wp:extent cx="1532021" cy="1097831"/>
            <wp:effectExtent l="0" t="0" r="5080" b="0"/>
            <wp:docPr id="1488609286" name="圖片 1" descr="一張含有 文字, 螢幕擷取畫面, 字型, 數字 的圖片&#10;&#10;自動產生的描述">
              <a:extLst xmlns:a="http://schemas.openxmlformats.org/drawingml/2006/main">
                <a:ext uri="{FF2B5EF4-FFF2-40B4-BE49-F238E27FC236}">
                  <a16:creationId xmlns:a16="http://schemas.microsoft.com/office/drawing/2014/main" id="{B36A08E4-BA54-4295-9362-8BA1B7EF28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09286" name="圖片 1" descr="一張含有 文字, 螢幕擷取畫面, 字型, 數字 的圖片&#10;&#10;自動產生的描述"/>
                    <pic:cNvPicPr/>
                  </pic:nvPicPr>
                  <pic:blipFill>
                    <a:blip r:embed="rId17"/>
                    <a:stretch>
                      <a:fillRect/>
                    </a:stretch>
                  </pic:blipFill>
                  <pic:spPr>
                    <a:xfrm>
                      <a:off x="0" y="0"/>
                      <a:ext cx="1583490" cy="1134714"/>
                    </a:xfrm>
                    <a:prstGeom prst="rect">
                      <a:avLst/>
                    </a:prstGeom>
                  </pic:spPr>
                </pic:pic>
              </a:graphicData>
            </a:graphic>
          </wp:inline>
        </w:drawing>
      </w:r>
      <w:r w:rsidRPr="00F014BC">
        <w:rPr>
          <w:rFonts w:ascii="Times New Roman" w:hAnsi="Times New Roman" w:cs="Times New Roman"/>
          <w:noProof/>
          <w:lang w:eastAsia="zh-CN"/>
        </w:rPr>
        <w:drawing>
          <wp:inline distT="0" distB="0" distL="0" distR="0" wp14:anchorId="6B960C6A" wp14:editId="76671CC4">
            <wp:extent cx="1668379" cy="1106360"/>
            <wp:effectExtent l="0" t="0" r="0" b="0"/>
            <wp:docPr id="310172663" name="圖片 1" descr="一張含有 文字, 螢幕擷取畫面, 字型, 圖表 的圖片&#10;&#10;自動產生的描述">
              <a:extLst xmlns:a="http://schemas.openxmlformats.org/drawingml/2006/main">
                <a:ext uri="{FF2B5EF4-FFF2-40B4-BE49-F238E27FC236}">
                  <a16:creationId xmlns:a16="http://schemas.microsoft.com/office/drawing/2014/main" id="{74C29287-F506-4410-B3CC-51821C8F2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2663" name="圖片 1" descr="一張含有 文字, 螢幕擷取畫面, 字型, 圖表 的圖片&#10;&#10;自動產生的描述"/>
                    <pic:cNvPicPr/>
                  </pic:nvPicPr>
                  <pic:blipFill>
                    <a:blip r:embed="rId18"/>
                    <a:stretch>
                      <a:fillRect/>
                    </a:stretch>
                  </pic:blipFill>
                  <pic:spPr>
                    <a:xfrm>
                      <a:off x="0" y="0"/>
                      <a:ext cx="1791615" cy="1188082"/>
                    </a:xfrm>
                    <a:prstGeom prst="rect">
                      <a:avLst/>
                    </a:prstGeom>
                  </pic:spPr>
                </pic:pic>
              </a:graphicData>
            </a:graphic>
          </wp:inline>
        </w:drawing>
      </w:r>
      <w:r w:rsidRPr="00F014BC">
        <w:rPr>
          <w:rFonts w:ascii="Times New Roman" w:hAnsi="Times New Roman" w:cs="Times New Roman"/>
          <w:noProof/>
          <w:lang w:eastAsia="zh-CN"/>
        </w:rPr>
        <w:drawing>
          <wp:inline distT="0" distB="0" distL="0" distR="0" wp14:anchorId="6CC7785F" wp14:editId="3B61C761">
            <wp:extent cx="1604211" cy="1108618"/>
            <wp:effectExtent l="0" t="0" r="0" b="0"/>
            <wp:docPr id="2080746101" name="圖片 1" descr="一張含有 文字, 螢幕擷取畫面, 字型, 數字 的圖片&#10;&#10;自動產生的描述">
              <a:extLst xmlns:a="http://schemas.openxmlformats.org/drawingml/2006/main">
                <a:ext uri="{FF2B5EF4-FFF2-40B4-BE49-F238E27FC236}">
                  <a16:creationId xmlns:a16="http://schemas.microsoft.com/office/drawing/2014/main" id="{63077390-71CB-4FE1-B579-A48C3B3E0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46101" name="圖片 1" descr="一張含有 文字, 螢幕擷取畫面, 字型, 數字 的圖片&#10;&#10;自動產生的描述"/>
                    <pic:cNvPicPr/>
                  </pic:nvPicPr>
                  <pic:blipFill>
                    <a:blip r:embed="rId19"/>
                    <a:stretch>
                      <a:fillRect/>
                    </a:stretch>
                  </pic:blipFill>
                  <pic:spPr>
                    <a:xfrm>
                      <a:off x="0" y="0"/>
                      <a:ext cx="1668245" cy="1152870"/>
                    </a:xfrm>
                    <a:prstGeom prst="rect">
                      <a:avLst/>
                    </a:prstGeom>
                  </pic:spPr>
                </pic:pic>
              </a:graphicData>
            </a:graphic>
          </wp:inline>
        </w:drawing>
      </w:r>
    </w:p>
    <w:p w14:paraId="61F11A61" w14:textId="4675F070" w:rsidR="00A04949" w:rsidRPr="00BA0E40" w:rsidRDefault="00A04949" w:rsidP="00A04949">
      <w:pPr>
        <w:spacing w:line="200" w:lineRule="exact"/>
        <w:rPr>
          <w:rFonts w:ascii="Times New Roman" w:hAnsi="Times New Roman" w:cs="Times New Roman"/>
          <w:sz w:val="21"/>
          <w:szCs w:val="21"/>
          <w:lang w:eastAsia="zh-CN"/>
        </w:rPr>
      </w:pPr>
      <w:r w:rsidRPr="00BA0E40">
        <w:rPr>
          <w:rFonts w:ascii="Times New Roman" w:hAnsi="Times New Roman" w:cs="Times New Roman"/>
          <w:sz w:val="21"/>
          <w:szCs w:val="21"/>
          <w:lang w:eastAsia="zh-CN"/>
        </w:rPr>
        <w:t>From both instances, we observe that extremely low todep</w:t>
      </w:r>
      <w:r w:rsidR="00736F86">
        <w:rPr>
          <w:rFonts w:ascii="Times New Roman" w:eastAsia="DengXian" w:hAnsi="Times New Roman" w:cs="Times New Roman" w:hint="eastAsia"/>
          <w:sz w:val="21"/>
          <w:szCs w:val="21"/>
          <w:lang w:eastAsia="zh-CN"/>
        </w:rPr>
        <w:t xml:space="preserve"> (</w:t>
      </w:r>
      <w:r w:rsidR="009C51B2">
        <w:rPr>
          <w:rFonts w:ascii="Times New Roman" w:eastAsia="DengXian" w:hAnsi="Times New Roman" w:cs="Times New Roman" w:hint="eastAsia"/>
          <w:sz w:val="21"/>
          <w:szCs w:val="21"/>
          <w:lang w:eastAsia="zh-CN"/>
        </w:rPr>
        <w:t>score of 0)</w:t>
      </w:r>
      <w:r w:rsidRPr="00BA0E40">
        <w:rPr>
          <w:rFonts w:ascii="Times New Roman" w:hAnsi="Times New Roman" w:cs="Times New Roman"/>
          <w:sz w:val="21"/>
          <w:szCs w:val="21"/>
          <w:lang w:eastAsia="zh-CN"/>
        </w:rPr>
        <w:t xml:space="preserve"> contributes to high anomaly scores.</w:t>
      </w:r>
      <w:r>
        <w:rPr>
          <w:rFonts w:ascii="Times New Roman" w:hAnsi="Times New Roman" w:cs="Times New Roman"/>
          <w:sz w:val="21"/>
          <w:szCs w:val="21"/>
          <w:lang w:eastAsia="zh-CN"/>
        </w:rPr>
        <w:t xml:space="preserve"> </w:t>
      </w:r>
      <w:r w:rsidRPr="007B17AF">
        <w:rPr>
          <w:rFonts w:ascii="Times New Roman" w:hAnsi="Times New Roman" w:cs="Times New Roman"/>
          <w:sz w:val="21"/>
          <w:szCs w:val="21"/>
          <w:lang w:eastAsia="zh-CN"/>
        </w:rPr>
        <w:t xml:space="preserve">After combining two samples and calculating SHAP scores again, we find that low depression, good English ability and low acculturative stress score contribute to high anomaly score </w:t>
      </w:r>
      <w:r w:rsidRPr="007B17AF">
        <w:rPr>
          <w:rFonts w:ascii="Times New Roman" w:hAnsi="Times New Roman" w:cs="Times New Roman"/>
          <w:i/>
          <w:iCs/>
          <w:sz w:val="21"/>
          <w:szCs w:val="21"/>
          <w:lang w:eastAsia="zh-CN"/>
        </w:rPr>
        <w:t>=&gt; outliers that are well-adapted to university life</w:t>
      </w:r>
      <w:r w:rsidRPr="00DB78DB">
        <w:rPr>
          <w:noProof/>
        </w:rPr>
        <w:t xml:space="preserve"> </w:t>
      </w:r>
    </w:p>
    <w:p w14:paraId="798DDA65" w14:textId="77777777" w:rsidR="00A04949" w:rsidRPr="00F014BC" w:rsidRDefault="00A04949" w:rsidP="00A04949">
      <w:pPr>
        <w:spacing w:line="0" w:lineRule="atLeast"/>
        <w:rPr>
          <w:rFonts w:ascii="Times New Roman" w:hAnsi="Times New Roman" w:cs="Times New Roman"/>
          <w:lang w:eastAsia="zh-CN"/>
        </w:rPr>
      </w:pPr>
      <w:r w:rsidRPr="00DB78DB">
        <w:rPr>
          <w:rFonts w:ascii="Times New Roman" w:hAnsi="Times New Roman" w:cs="Times New Roman"/>
          <w:i/>
          <w:iCs/>
          <w:noProof/>
          <w:sz w:val="21"/>
          <w:szCs w:val="21"/>
          <w:lang w:eastAsia="zh-CN"/>
        </w:rPr>
        <w:drawing>
          <wp:anchor distT="0" distB="0" distL="114300" distR="114300" simplePos="0" relativeHeight="251658244" behindDoc="1" locked="0" layoutInCell="1" allowOverlap="1" wp14:anchorId="312A9940" wp14:editId="13BB30FB">
            <wp:simplePos x="0" y="0"/>
            <wp:positionH relativeFrom="column">
              <wp:posOffset>-196850</wp:posOffset>
            </wp:positionH>
            <wp:positionV relativeFrom="paragraph">
              <wp:posOffset>21590</wp:posOffset>
            </wp:positionV>
            <wp:extent cx="1280160" cy="1457325"/>
            <wp:effectExtent l="0" t="0" r="2540" b="3175"/>
            <wp:wrapTight wrapText="bothSides">
              <wp:wrapPolygon edited="0">
                <wp:start x="0" y="0"/>
                <wp:lineTo x="0" y="21459"/>
                <wp:lineTo x="21429" y="21459"/>
                <wp:lineTo x="21429" y="0"/>
                <wp:lineTo x="0" y="0"/>
              </wp:wrapPolygon>
            </wp:wrapTight>
            <wp:docPr id="1237545141" name="圖片 1" descr="一張含有 文字, 螢幕擷取畫面, 字型, 設計 的圖片&#10;&#10;自動產生的描述">
              <a:extLst xmlns:a="http://schemas.openxmlformats.org/drawingml/2006/main">
                <a:ext uri="{FF2B5EF4-FFF2-40B4-BE49-F238E27FC236}">
                  <a16:creationId xmlns:a16="http://schemas.microsoft.com/office/drawing/2014/main" id="{56D8F57E-3789-4855-84BF-9D0BE34CD9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5141" name="圖片 1" descr="一張含有 文字, 螢幕擷取畫面, 字型, 設計 的圖片&#10;&#10;自動產生的描述"/>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80160" cy="1457325"/>
                    </a:xfrm>
                    <a:prstGeom prst="rect">
                      <a:avLst/>
                    </a:prstGeom>
                  </pic:spPr>
                </pic:pic>
              </a:graphicData>
            </a:graphic>
            <wp14:sizeRelH relativeFrom="page">
              <wp14:pctWidth>0</wp14:pctWidth>
            </wp14:sizeRelH>
            <wp14:sizeRelV relativeFrom="page">
              <wp14:pctHeight>0</wp14:pctHeight>
            </wp14:sizeRelV>
          </wp:anchor>
        </w:drawing>
      </w:r>
    </w:p>
    <w:p w14:paraId="520048C1" w14:textId="77777777" w:rsidR="004229C2" w:rsidRDefault="004229C2" w:rsidP="00306C74">
      <w:pPr>
        <w:pStyle w:val="a3"/>
        <w:numPr>
          <w:ilvl w:val="0"/>
          <w:numId w:val="6"/>
        </w:numPr>
        <w:spacing w:line="200" w:lineRule="exact"/>
        <w:ind w:leftChars="0" w:left="475" w:hanging="475"/>
        <w:rPr>
          <w:rFonts w:ascii="Times New Roman" w:hAnsi="Times New Roman" w:cs="Times New Roman"/>
          <w:sz w:val="21"/>
          <w:szCs w:val="21"/>
        </w:rPr>
      </w:pPr>
      <w:r>
        <w:rPr>
          <w:rFonts w:ascii="Times New Roman" w:hAnsi="Times New Roman" w:cs="Times New Roman"/>
          <w:sz w:val="21"/>
          <w:szCs w:val="21"/>
          <w:lang w:eastAsia="zh-CN"/>
        </w:rPr>
        <w:t xml:space="preserve">   </w:t>
      </w:r>
      <w:r w:rsidR="00015161" w:rsidRPr="004229C2">
        <w:rPr>
          <w:rFonts w:ascii="Times New Roman" w:hAnsi="Times New Roman" w:cs="Times New Roman"/>
          <w:sz w:val="21"/>
          <w:szCs w:val="21"/>
          <w:lang w:eastAsia="zh-CN"/>
        </w:rPr>
        <w:t>Further global feature</w:t>
      </w:r>
      <w:r w:rsidR="00274E1E">
        <w:rPr>
          <w:rFonts w:ascii="Times New Roman" w:hAnsi="Times New Roman" w:cs="Times New Roman"/>
          <w:sz w:val="21"/>
          <w:szCs w:val="21"/>
          <w:lang w:eastAsia="zh-CN"/>
        </w:rPr>
        <w:t xml:space="preserve"> </w:t>
      </w:r>
      <w:r w:rsidR="00A04949">
        <w:rPr>
          <w:rFonts w:ascii="Times New Roman" w:hAnsi="Times New Roman" w:cs="Times New Roman" w:hint="eastAsia"/>
          <w:sz w:val="21"/>
          <w:szCs w:val="21"/>
          <w:lang w:eastAsia="zh-CN"/>
        </w:rPr>
        <w:t>important</w:t>
      </w:r>
      <w:r w:rsidR="00015161" w:rsidRPr="004229C2">
        <w:rPr>
          <w:rFonts w:ascii="Times New Roman" w:hAnsi="Times New Roman" w:cs="Times New Roman"/>
          <w:sz w:val="21"/>
          <w:szCs w:val="21"/>
          <w:lang w:eastAsia="zh-CN"/>
        </w:rPr>
        <w:t xml:space="preserve"> plots also confirm that</w:t>
      </w:r>
      <w:r w:rsidR="00274E1E">
        <w:rPr>
          <w:rFonts w:ascii="Times New Roman" w:hAnsi="Times New Roman" w:cs="Times New Roman"/>
          <w:sz w:val="21"/>
          <w:szCs w:val="21"/>
          <w:lang w:eastAsia="zh-CN"/>
        </w:rPr>
        <w:t xml:space="preserve"> </w:t>
      </w:r>
      <w:r w:rsidR="00274E1E">
        <w:rPr>
          <w:rFonts w:ascii="Times New Roman" w:hAnsi="Times New Roman" w:cs="Times New Roman" w:hint="eastAsia"/>
          <w:sz w:val="21"/>
          <w:szCs w:val="21"/>
          <w:lang w:eastAsia="zh-CN"/>
        </w:rPr>
        <w:t>academic</w:t>
      </w:r>
      <w:r w:rsidR="00274E1E">
        <w:rPr>
          <w:rFonts w:ascii="Times New Roman" w:hAnsi="Times New Roman" w:cs="Times New Roman"/>
          <w:sz w:val="21"/>
          <w:szCs w:val="21"/>
          <w:lang w:eastAsia="zh-CN"/>
        </w:rPr>
        <w:t xml:space="preserve"> </w:t>
      </w:r>
      <w:r w:rsidR="00274E1E">
        <w:rPr>
          <w:rFonts w:ascii="Times New Roman" w:hAnsi="Times New Roman" w:cs="Times New Roman" w:hint="eastAsia"/>
          <w:sz w:val="21"/>
          <w:szCs w:val="21"/>
          <w:lang w:eastAsia="zh-CN"/>
        </w:rPr>
        <w:t>level</w:t>
      </w:r>
      <w:r w:rsidR="00015161" w:rsidRPr="004229C2">
        <w:rPr>
          <w:rFonts w:ascii="Times New Roman" w:hAnsi="Times New Roman" w:cs="Times New Roman" w:hint="eastAsia"/>
          <w:sz w:val="21"/>
          <w:szCs w:val="21"/>
          <w:lang w:eastAsia="zh-CN"/>
        </w:rPr>
        <w:t>,</w:t>
      </w:r>
      <w:r w:rsidR="00015161" w:rsidRPr="004229C2">
        <w:rPr>
          <w:rFonts w:ascii="Times New Roman" w:hAnsi="Times New Roman" w:cs="Times New Roman"/>
          <w:sz w:val="21"/>
          <w:szCs w:val="21"/>
          <w:lang w:eastAsia="zh-CN"/>
        </w:rPr>
        <w:t xml:space="preserve"> age, social connectedness, and language proficiency are significantly associated with a higher probability of being classified as an outlier, which is consistent with our findings from local SHAP waterfall plots. </w:t>
      </w:r>
    </w:p>
    <w:p w14:paraId="6FF3FBE3" w14:textId="77777777" w:rsidR="00306C74" w:rsidRPr="00306C74" w:rsidRDefault="00306C74" w:rsidP="00306C74">
      <w:pPr>
        <w:pStyle w:val="a3"/>
        <w:spacing w:line="200" w:lineRule="exact"/>
        <w:ind w:leftChars="0" w:left="475"/>
        <w:rPr>
          <w:rFonts w:ascii="Times New Roman" w:hAnsi="Times New Roman" w:cs="Times New Roman"/>
          <w:sz w:val="21"/>
          <w:szCs w:val="21"/>
        </w:rPr>
      </w:pPr>
    </w:p>
    <w:p w14:paraId="7E132341" w14:textId="77777777" w:rsidR="000C379F" w:rsidRPr="00306C74" w:rsidRDefault="004229C2" w:rsidP="00306C74">
      <w:pPr>
        <w:pStyle w:val="a3"/>
        <w:numPr>
          <w:ilvl w:val="0"/>
          <w:numId w:val="6"/>
        </w:numPr>
        <w:spacing w:line="200" w:lineRule="exact"/>
        <w:ind w:leftChars="0" w:left="475" w:hanging="475"/>
        <w:rPr>
          <w:rFonts w:ascii="Times New Roman" w:hAnsi="Times New Roman" w:cs="Times New Roman"/>
          <w:sz w:val="21"/>
          <w:szCs w:val="21"/>
        </w:rPr>
      </w:pPr>
      <w:r>
        <w:rPr>
          <w:rFonts w:ascii="Times New Roman" w:hAnsi="Times New Roman" w:cs="Times New Roman"/>
          <w:sz w:val="21"/>
          <w:szCs w:val="21"/>
          <w:lang w:eastAsia="zh-CN"/>
        </w:rPr>
        <w:t xml:space="preserve">   </w:t>
      </w:r>
      <w:r w:rsidR="001B3EC3" w:rsidRPr="004229C2">
        <w:rPr>
          <w:rFonts w:ascii="Times New Roman" w:hAnsi="Times New Roman" w:cs="Times New Roman"/>
          <w:sz w:val="21"/>
          <w:szCs w:val="21"/>
          <w:lang w:eastAsia="zh-CN"/>
        </w:rPr>
        <w:t xml:space="preserve">Conclusion: </w:t>
      </w:r>
      <w:r w:rsidR="00306C74" w:rsidRPr="00306C74">
        <w:rPr>
          <w:rFonts w:ascii="Times New Roman" w:hAnsi="Times New Roman" w:cs="Times New Roman"/>
          <w:sz w:val="21"/>
          <w:szCs w:val="21"/>
          <w:lang w:eastAsia="zh-CN"/>
        </w:rPr>
        <w:t>International students with graduate status, coupled with low English proficiency, high Japanese proficiency, or high social connectedness, are more likely to be identified as anomalous, highlighting patterns that may be associated with mental health challenges.</w:t>
      </w:r>
      <w:r w:rsidR="00306C74" w:rsidRPr="00306C74">
        <w:t xml:space="preserve"> </w:t>
      </w:r>
      <w:r w:rsidR="00306C74" w:rsidRPr="00306C74">
        <w:rPr>
          <w:rFonts w:ascii="Times New Roman" w:hAnsi="Times New Roman" w:cs="Times New Roman"/>
          <w:sz w:val="21"/>
          <w:szCs w:val="21"/>
          <w:lang w:eastAsia="zh-CN"/>
        </w:rPr>
        <w:t>These findings suggest that universities should pay closer attention to</w:t>
      </w:r>
      <w:r w:rsidR="00045E00">
        <w:rPr>
          <w:rFonts w:ascii="Times New Roman" w:hAnsi="Times New Roman" w:cs="Times New Roman"/>
          <w:sz w:val="21"/>
          <w:szCs w:val="21"/>
          <w:lang w:eastAsia="zh-CN"/>
        </w:rPr>
        <w:t xml:space="preserve"> </w:t>
      </w:r>
      <w:r w:rsidR="00045E00">
        <w:rPr>
          <w:rFonts w:ascii="Times New Roman" w:hAnsi="Times New Roman" w:cs="Times New Roman" w:hint="eastAsia"/>
          <w:sz w:val="21"/>
          <w:szCs w:val="21"/>
          <w:lang w:eastAsia="zh-CN"/>
        </w:rPr>
        <w:t>those</w:t>
      </w:r>
      <w:r w:rsidR="00306C74" w:rsidRPr="00306C74">
        <w:rPr>
          <w:rFonts w:ascii="Times New Roman" w:hAnsi="Times New Roman" w:cs="Times New Roman"/>
          <w:sz w:val="21"/>
          <w:szCs w:val="21"/>
          <w:lang w:eastAsia="zh-CN"/>
        </w:rPr>
        <w:t xml:space="preserve"> </w:t>
      </w:r>
      <w:r w:rsidR="00306C74">
        <w:rPr>
          <w:rFonts w:ascii="Times New Roman" w:hAnsi="Times New Roman" w:cs="Times New Roman" w:hint="eastAsia"/>
          <w:sz w:val="21"/>
          <w:szCs w:val="21"/>
          <w:lang w:eastAsia="zh-CN"/>
        </w:rPr>
        <w:t>international</w:t>
      </w:r>
      <w:r w:rsidR="00306C74">
        <w:rPr>
          <w:rFonts w:ascii="Times New Roman" w:hAnsi="Times New Roman" w:cs="Times New Roman"/>
          <w:sz w:val="21"/>
          <w:szCs w:val="21"/>
          <w:lang w:eastAsia="zh-CN"/>
        </w:rPr>
        <w:t xml:space="preserve"> </w:t>
      </w:r>
      <w:r w:rsidR="00306C74" w:rsidRPr="00306C74">
        <w:rPr>
          <w:rFonts w:ascii="Times New Roman" w:hAnsi="Times New Roman" w:cs="Times New Roman"/>
          <w:sz w:val="21"/>
          <w:szCs w:val="21"/>
          <w:lang w:eastAsia="zh-CN"/>
        </w:rPr>
        <w:t>students.</w:t>
      </w:r>
      <w:r w:rsidR="00045E00" w:rsidRPr="00045E00">
        <w:t xml:space="preserve"> </w:t>
      </w:r>
    </w:p>
    <w:p w14:paraId="3F3C751E" w14:textId="77777777" w:rsidR="00DB78DB" w:rsidRPr="00306C74" w:rsidRDefault="00DB78DB" w:rsidP="00DB78DB">
      <w:pPr>
        <w:spacing w:line="200" w:lineRule="exact"/>
        <w:rPr>
          <w:rFonts w:ascii="Times New Roman" w:hAnsi="Times New Roman" w:cs="Times New Roman"/>
          <w:sz w:val="21"/>
          <w:szCs w:val="21"/>
          <w:lang w:eastAsia="zh-CN"/>
        </w:rPr>
      </w:pPr>
    </w:p>
    <w:p w14:paraId="1BFF4E14" w14:textId="2192F1F8" w:rsidR="002D0B52" w:rsidRPr="00F014BC" w:rsidRDefault="002D0B52" w:rsidP="00F014BC">
      <w:pPr>
        <w:spacing w:line="0" w:lineRule="atLeast"/>
        <w:rPr>
          <w:rFonts w:ascii="Times New Roman" w:hAnsi="Times New Roman" w:cs="Times New Roman"/>
        </w:rPr>
      </w:pPr>
    </w:p>
    <w:sectPr w:rsidR="002D0B52" w:rsidRPr="00F014BC" w:rsidSect="00F014BC">
      <w:pgSz w:w="11906" w:h="16838"/>
      <w:pgMar w:top="360" w:right="360" w:bottom="0" w:left="36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8B71" w14:textId="77777777" w:rsidR="00C5461B" w:rsidRDefault="00C5461B" w:rsidP="00C5461B">
      <w:r>
        <w:separator/>
      </w:r>
    </w:p>
  </w:endnote>
  <w:endnote w:type="continuationSeparator" w:id="0">
    <w:p w14:paraId="13FA3B9B" w14:textId="77777777" w:rsidR="00C5461B" w:rsidRDefault="00C5461B" w:rsidP="00C54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09CB" w14:textId="77777777" w:rsidR="00C5461B" w:rsidRDefault="00C5461B" w:rsidP="00C5461B">
      <w:r>
        <w:separator/>
      </w:r>
    </w:p>
  </w:footnote>
  <w:footnote w:type="continuationSeparator" w:id="0">
    <w:p w14:paraId="1C657B9E" w14:textId="77777777" w:rsidR="00C5461B" w:rsidRDefault="00C5461B" w:rsidP="00C546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D07DB"/>
    <w:multiLevelType w:val="multilevel"/>
    <w:tmpl w:val="15105D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9B03A14"/>
    <w:multiLevelType w:val="multilevel"/>
    <w:tmpl w:val="B19E9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213288"/>
    <w:multiLevelType w:val="hybridMultilevel"/>
    <w:tmpl w:val="7840A45E"/>
    <w:lvl w:ilvl="0" w:tplc="04090003">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3" w15:restartNumberingAfterBreak="0">
    <w:nsid w:val="626F77A9"/>
    <w:multiLevelType w:val="hybridMultilevel"/>
    <w:tmpl w:val="FDB802CC"/>
    <w:lvl w:ilvl="0" w:tplc="1BC4AA8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9AA6EB6"/>
    <w:multiLevelType w:val="hybridMultilevel"/>
    <w:tmpl w:val="5540EEF6"/>
    <w:lvl w:ilvl="0" w:tplc="1BC4AA8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7BEC714F"/>
    <w:multiLevelType w:val="hybridMultilevel"/>
    <w:tmpl w:val="91A84246"/>
    <w:lvl w:ilvl="0" w:tplc="1BC4AA8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0806826">
    <w:abstractNumId w:val="1"/>
  </w:num>
  <w:num w:numId="2" w16cid:durableId="1545829701">
    <w:abstractNumId w:val="3"/>
  </w:num>
  <w:num w:numId="3" w16cid:durableId="1807241840">
    <w:abstractNumId w:val="2"/>
  </w:num>
  <w:num w:numId="4" w16cid:durableId="2098285011">
    <w:abstractNumId w:val="4"/>
  </w:num>
  <w:num w:numId="5" w16cid:durableId="373358911">
    <w:abstractNumId w:val="0"/>
  </w:num>
  <w:num w:numId="6" w16cid:durableId="6247704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14"/>
    <w:rsid w:val="0000351C"/>
    <w:rsid w:val="00015161"/>
    <w:rsid w:val="00017B39"/>
    <w:rsid w:val="00024660"/>
    <w:rsid w:val="00042A8C"/>
    <w:rsid w:val="00045E00"/>
    <w:rsid w:val="00061BDD"/>
    <w:rsid w:val="00093CC6"/>
    <w:rsid w:val="00094C79"/>
    <w:rsid w:val="000A54B7"/>
    <w:rsid w:val="000A60D3"/>
    <w:rsid w:val="000C379F"/>
    <w:rsid w:val="0010338F"/>
    <w:rsid w:val="00113CC5"/>
    <w:rsid w:val="00122AF0"/>
    <w:rsid w:val="00125F6E"/>
    <w:rsid w:val="00135005"/>
    <w:rsid w:val="00136F21"/>
    <w:rsid w:val="001376D5"/>
    <w:rsid w:val="001A535E"/>
    <w:rsid w:val="001A56CF"/>
    <w:rsid w:val="001B3EC3"/>
    <w:rsid w:val="001E5478"/>
    <w:rsid w:val="00217C10"/>
    <w:rsid w:val="002241BD"/>
    <w:rsid w:val="00227BD2"/>
    <w:rsid w:val="00231010"/>
    <w:rsid w:val="00232399"/>
    <w:rsid w:val="0023264A"/>
    <w:rsid w:val="0025160D"/>
    <w:rsid w:val="00251D59"/>
    <w:rsid w:val="00274E1E"/>
    <w:rsid w:val="002823A3"/>
    <w:rsid w:val="00290363"/>
    <w:rsid w:val="002920AE"/>
    <w:rsid w:val="002A53F6"/>
    <w:rsid w:val="002C05A9"/>
    <w:rsid w:val="002C58F8"/>
    <w:rsid w:val="002C69CC"/>
    <w:rsid w:val="002D0B52"/>
    <w:rsid w:val="002D0CCA"/>
    <w:rsid w:val="002D399E"/>
    <w:rsid w:val="002E753D"/>
    <w:rsid w:val="00301EE6"/>
    <w:rsid w:val="00306C74"/>
    <w:rsid w:val="003112CB"/>
    <w:rsid w:val="00311926"/>
    <w:rsid w:val="00333FBE"/>
    <w:rsid w:val="00362DC3"/>
    <w:rsid w:val="00367865"/>
    <w:rsid w:val="003A1FEC"/>
    <w:rsid w:val="003C4A8E"/>
    <w:rsid w:val="003D3D43"/>
    <w:rsid w:val="003E129C"/>
    <w:rsid w:val="003E1E44"/>
    <w:rsid w:val="003E7F88"/>
    <w:rsid w:val="00400F32"/>
    <w:rsid w:val="004026DD"/>
    <w:rsid w:val="00403664"/>
    <w:rsid w:val="00405CE6"/>
    <w:rsid w:val="004229C2"/>
    <w:rsid w:val="00427F8B"/>
    <w:rsid w:val="00440051"/>
    <w:rsid w:val="00444C6E"/>
    <w:rsid w:val="004471F6"/>
    <w:rsid w:val="00463A64"/>
    <w:rsid w:val="004651A3"/>
    <w:rsid w:val="00465B10"/>
    <w:rsid w:val="004848AA"/>
    <w:rsid w:val="00486F99"/>
    <w:rsid w:val="004A59A8"/>
    <w:rsid w:val="004B2AEF"/>
    <w:rsid w:val="004B5C36"/>
    <w:rsid w:val="004D6A36"/>
    <w:rsid w:val="005405B1"/>
    <w:rsid w:val="00545312"/>
    <w:rsid w:val="00547F0A"/>
    <w:rsid w:val="0056608E"/>
    <w:rsid w:val="005743DC"/>
    <w:rsid w:val="005810B8"/>
    <w:rsid w:val="00596020"/>
    <w:rsid w:val="005C4253"/>
    <w:rsid w:val="005E29D0"/>
    <w:rsid w:val="005F0D7C"/>
    <w:rsid w:val="006A4473"/>
    <w:rsid w:val="00724911"/>
    <w:rsid w:val="00727CEC"/>
    <w:rsid w:val="00736B86"/>
    <w:rsid w:val="00736F86"/>
    <w:rsid w:val="00762D27"/>
    <w:rsid w:val="007A6D08"/>
    <w:rsid w:val="007B17AF"/>
    <w:rsid w:val="007C3ADD"/>
    <w:rsid w:val="007D37FF"/>
    <w:rsid w:val="007F52E0"/>
    <w:rsid w:val="008202A7"/>
    <w:rsid w:val="00823CB2"/>
    <w:rsid w:val="00824B1F"/>
    <w:rsid w:val="00827ACD"/>
    <w:rsid w:val="00832173"/>
    <w:rsid w:val="008449AD"/>
    <w:rsid w:val="00870406"/>
    <w:rsid w:val="008815FF"/>
    <w:rsid w:val="00890D4B"/>
    <w:rsid w:val="008948DE"/>
    <w:rsid w:val="00897F6B"/>
    <w:rsid w:val="008A64D1"/>
    <w:rsid w:val="008C30E9"/>
    <w:rsid w:val="008D3C24"/>
    <w:rsid w:val="008D44F5"/>
    <w:rsid w:val="008E0C18"/>
    <w:rsid w:val="008E70ED"/>
    <w:rsid w:val="008E7A6D"/>
    <w:rsid w:val="008F656F"/>
    <w:rsid w:val="009122C4"/>
    <w:rsid w:val="00914A86"/>
    <w:rsid w:val="009219CE"/>
    <w:rsid w:val="00940588"/>
    <w:rsid w:val="00941717"/>
    <w:rsid w:val="00951C2E"/>
    <w:rsid w:val="009524F1"/>
    <w:rsid w:val="00961A48"/>
    <w:rsid w:val="00990414"/>
    <w:rsid w:val="00991AFA"/>
    <w:rsid w:val="009A4922"/>
    <w:rsid w:val="009A4F5B"/>
    <w:rsid w:val="009B77D1"/>
    <w:rsid w:val="009C51B2"/>
    <w:rsid w:val="009E6510"/>
    <w:rsid w:val="00A011A6"/>
    <w:rsid w:val="00A04949"/>
    <w:rsid w:val="00A06758"/>
    <w:rsid w:val="00A1092F"/>
    <w:rsid w:val="00A25771"/>
    <w:rsid w:val="00A43509"/>
    <w:rsid w:val="00A456E2"/>
    <w:rsid w:val="00A60A78"/>
    <w:rsid w:val="00A63065"/>
    <w:rsid w:val="00A666EA"/>
    <w:rsid w:val="00A74656"/>
    <w:rsid w:val="00A76077"/>
    <w:rsid w:val="00A865D5"/>
    <w:rsid w:val="00A9218C"/>
    <w:rsid w:val="00AA3C85"/>
    <w:rsid w:val="00AA6E14"/>
    <w:rsid w:val="00AB2330"/>
    <w:rsid w:val="00AB4D5B"/>
    <w:rsid w:val="00AC0075"/>
    <w:rsid w:val="00AC55E1"/>
    <w:rsid w:val="00AD5627"/>
    <w:rsid w:val="00AD6371"/>
    <w:rsid w:val="00AE46DC"/>
    <w:rsid w:val="00AE61D7"/>
    <w:rsid w:val="00B14411"/>
    <w:rsid w:val="00B217AF"/>
    <w:rsid w:val="00B32172"/>
    <w:rsid w:val="00B41444"/>
    <w:rsid w:val="00B41786"/>
    <w:rsid w:val="00B43569"/>
    <w:rsid w:val="00B55833"/>
    <w:rsid w:val="00B60B41"/>
    <w:rsid w:val="00B65A6B"/>
    <w:rsid w:val="00B71CB9"/>
    <w:rsid w:val="00B73528"/>
    <w:rsid w:val="00B85B6C"/>
    <w:rsid w:val="00B8600E"/>
    <w:rsid w:val="00B95C9C"/>
    <w:rsid w:val="00BA3BE3"/>
    <w:rsid w:val="00BC3597"/>
    <w:rsid w:val="00BC5569"/>
    <w:rsid w:val="00BD0F32"/>
    <w:rsid w:val="00BD1923"/>
    <w:rsid w:val="00BE4BB3"/>
    <w:rsid w:val="00BF1B04"/>
    <w:rsid w:val="00C23BCF"/>
    <w:rsid w:val="00C25E06"/>
    <w:rsid w:val="00C27686"/>
    <w:rsid w:val="00C3009E"/>
    <w:rsid w:val="00C37089"/>
    <w:rsid w:val="00C46BE2"/>
    <w:rsid w:val="00C5461B"/>
    <w:rsid w:val="00C85C80"/>
    <w:rsid w:val="00CA0761"/>
    <w:rsid w:val="00CA4F81"/>
    <w:rsid w:val="00CB3B86"/>
    <w:rsid w:val="00CC089F"/>
    <w:rsid w:val="00CF2B4A"/>
    <w:rsid w:val="00D01649"/>
    <w:rsid w:val="00D05A07"/>
    <w:rsid w:val="00D14806"/>
    <w:rsid w:val="00D20173"/>
    <w:rsid w:val="00D20D70"/>
    <w:rsid w:val="00D35E3E"/>
    <w:rsid w:val="00D6052B"/>
    <w:rsid w:val="00D85AA6"/>
    <w:rsid w:val="00DB08BC"/>
    <w:rsid w:val="00DB75E6"/>
    <w:rsid w:val="00DB78DB"/>
    <w:rsid w:val="00DC0F49"/>
    <w:rsid w:val="00DC239B"/>
    <w:rsid w:val="00DD080F"/>
    <w:rsid w:val="00DE5706"/>
    <w:rsid w:val="00DF0819"/>
    <w:rsid w:val="00DF7CAF"/>
    <w:rsid w:val="00E15F4C"/>
    <w:rsid w:val="00E2092D"/>
    <w:rsid w:val="00E2176A"/>
    <w:rsid w:val="00E56FAE"/>
    <w:rsid w:val="00E57636"/>
    <w:rsid w:val="00E61E83"/>
    <w:rsid w:val="00E63D06"/>
    <w:rsid w:val="00E67A05"/>
    <w:rsid w:val="00EB372B"/>
    <w:rsid w:val="00ED7666"/>
    <w:rsid w:val="00EE05EE"/>
    <w:rsid w:val="00EF2027"/>
    <w:rsid w:val="00EF5955"/>
    <w:rsid w:val="00F014BC"/>
    <w:rsid w:val="00F05536"/>
    <w:rsid w:val="00F36C71"/>
    <w:rsid w:val="00F82AE8"/>
    <w:rsid w:val="00F91DE0"/>
    <w:rsid w:val="00FA772B"/>
    <w:rsid w:val="00FB1DD3"/>
    <w:rsid w:val="00FF20B8"/>
    <w:rsid w:val="0115782B"/>
    <w:rsid w:val="02217ED0"/>
    <w:rsid w:val="02ECDDE7"/>
    <w:rsid w:val="0368A39D"/>
    <w:rsid w:val="04D1D835"/>
    <w:rsid w:val="0536DFF7"/>
    <w:rsid w:val="053F1F1E"/>
    <w:rsid w:val="05886098"/>
    <w:rsid w:val="05BE42CE"/>
    <w:rsid w:val="063A9928"/>
    <w:rsid w:val="0705252F"/>
    <w:rsid w:val="0709E3AD"/>
    <w:rsid w:val="071CCA3B"/>
    <w:rsid w:val="07245F18"/>
    <w:rsid w:val="07D8E8EE"/>
    <w:rsid w:val="087F4260"/>
    <w:rsid w:val="09BEE974"/>
    <w:rsid w:val="0B3FA203"/>
    <w:rsid w:val="0B94B8DA"/>
    <w:rsid w:val="0BC65926"/>
    <w:rsid w:val="0C578D55"/>
    <w:rsid w:val="0EDDF555"/>
    <w:rsid w:val="0FB4693E"/>
    <w:rsid w:val="10C10211"/>
    <w:rsid w:val="113F8B1A"/>
    <w:rsid w:val="1554F4E3"/>
    <w:rsid w:val="15CF6F2A"/>
    <w:rsid w:val="1647828A"/>
    <w:rsid w:val="1690EC9D"/>
    <w:rsid w:val="173E44CA"/>
    <w:rsid w:val="179E74AF"/>
    <w:rsid w:val="195E9E21"/>
    <w:rsid w:val="1960411B"/>
    <w:rsid w:val="1A6FC0CE"/>
    <w:rsid w:val="1AAA7E56"/>
    <w:rsid w:val="1ACDB32C"/>
    <w:rsid w:val="1B775CA8"/>
    <w:rsid w:val="1BE0ACAC"/>
    <w:rsid w:val="1CD3CDF2"/>
    <w:rsid w:val="1D2118B4"/>
    <w:rsid w:val="1D9D9E97"/>
    <w:rsid w:val="1E00A6E7"/>
    <w:rsid w:val="1EF3A333"/>
    <w:rsid w:val="1F394E1B"/>
    <w:rsid w:val="2033EA28"/>
    <w:rsid w:val="20C7EADA"/>
    <w:rsid w:val="21568CAD"/>
    <w:rsid w:val="21F4AAF8"/>
    <w:rsid w:val="21FB4E78"/>
    <w:rsid w:val="2209DA21"/>
    <w:rsid w:val="221F432E"/>
    <w:rsid w:val="22A33DB0"/>
    <w:rsid w:val="23494515"/>
    <w:rsid w:val="250E4A1F"/>
    <w:rsid w:val="2530B634"/>
    <w:rsid w:val="2536B7E2"/>
    <w:rsid w:val="255EBDE6"/>
    <w:rsid w:val="25B71A0C"/>
    <w:rsid w:val="26007F47"/>
    <w:rsid w:val="260661E5"/>
    <w:rsid w:val="2710829C"/>
    <w:rsid w:val="2803FF04"/>
    <w:rsid w:val="28305D08"/>
    <w:rsid w:val="284DE99D"/>
    <w:rsid w:val="287A9C62"/>
    <w:rsid w:val="2A0994BC"/>
    <w:rsid w:val="2A51A47C"/>
    <w:rsid w:val="2B36BBDB"/>
    <w:rsid w:val="2B8D957B"/>
    <w:rsid w:val="2C9087A3"/>
    <w:rsid w:val="2F7C443D"/>
    <w:rsid w:val="3009B557"/>
    <w:rsid w:val="3014064D"/>
    <w:rsid w:val="30CDE66F"/>
    <w:rsid w:val="30EB2A42"/>
    <w:rsid w:val="31EE7A1F"/>
    <w:rsid w:val="3212F994"/>
    <w:rsid w:val="333C1620"/>
    <w:rsid w:val="33AD0A04"/>
    <w:rsid w:val="33B4A77E"/>
    <w:rsid w:val="357E5E8B"/>
    <w:rsid w:val="3636CD9B"/>
    <w:rsid w:val="3660188B"/>
    <w:rsid w:val="3751891E"/>
    <w:rsid w:val="3957A120"/>
    <w:rsid w:val="39A5EFC7"/>
    <w:rsid w:val="3A8B6254"/>
    <w:rsid w:val="3BE30D57"/>
    <w:rsid w:val="3C0245B7"/>
    <w:rsid w:val="3C78F6E0"/>
    <w:rsid w:val="3D792A05"/>
    <w:rsid w:val="3DD5A2D4"/>
    <w:rsid w:val="3DDA13EE"/>
    <w:rsid w:val="426B736D"/>
    <w:rsid w:val="434D5FE2"/>
    <w:rsid w:val="44BF0F5F"/>
    <w:rsid w:val="451BCD97"/>
    <w:rsid w:val="45371B5C"/>
    <w:rsid w:val="455590EB"/>
    <w:rsid w:val="45F2AAFB"/>
    <w:rsid w:val="462AA9DD"/>
    <w:rsid w:val="466FE47A"/>
    <w:rsid w:val="4845488F"/>
    <w:rsid w:val="48686A6F"/>
    <w:rsid w:val="498DBE36"/>
    <w:rsid w:val="49BFE5E3"/>
    <w:rsid w:val="49FD29F7"/>
    <w:rsid w:val="4B8EE5C5"/>
    <w:rsid w:val="4D63AA34"/>
    <w:rsid w:val="4DB2D364"/>
    <w:rsid w:val="4DB66D2A"/>
    <w:rsid w:val="4DCFAC7A"/>
    <w:rsid w:val="4E3E7AA4"/>
    <w:rsid w:val="4E6619DA"/>
    <w:rsid w:val="4FB78AB9"/>
    <w:rsid w:val="4FD6FEE3"/>
    <w:rsid w:val="500FAEB2"/>
    <w:rsid w:val="50F68D6A"/>
    <w:rsid w:val="51BD800A"/>
    <w:rsid w:val="520A250C"/>
    <w:rsid w:val="529CB41F"/>
    <w:rsid w:val="53575076"/>
    <w:rsid w:val="5382D8E0"/>
    <w:rsid w:val="53DDF489"/>
    <w:rsid w:val="5499D741"/>
    <w:rsid w:val="54D9D57F"/>
    <w:rsid w:val="55A6048F"/>
    <w:rsid w:val="55E33F48"/>
    <w:rsid w:val="565D9074"/>
    <w:rsid w:val="5660902F"/>
    <w:rsid w:val="56B9984E"/>
    <w:rsid w:val="56CD7C42"/>
    <w:rsid w:val="57B342A0"/>
    <w:rsid w:val="59A822C4"/>
    <w:rsid w:val="59D1598E"/>
    <w:rsid w:val="5B484A12"/>
    <w:rsid w:val="5B8C69F5"/>
    <w:rsid w:val="5CB2C57C"/>
    <w:rsid w:val="5D8A677F"/>
    <w:rsid w:val="5DCFD09A"/>
    <w:rsid w:val="5E94CB85"/>
    <w:rsid w:val="5FC32C5B"/>
    <w:rsid w:val="5FC8C54F"/>
    <w:rsid w:val="609C7FAF"/>
    <w:rsid w:val="60B54CAF"/>
    <w:rsid w:val="60E7740F"/>
    <w:rsid w:val="6130FE79"/>
    <w:rsid w:val="61B7788C"/>
    <w:rsid w:val="6222341D"/>
    <w:rsid w:val="6254D2C6"/>
    <w:rsid w:val="62AFAA7A"/>
    <w:rsid w:val="62BABB17"/>
    <w:rsid w:val="62F6F2DA"/>
    <w:rsid w:val="6365EA82"/>
    <w:rsid w:val="639C3D26"/>
    <w:rsid w:val="642F4B54"/>
    <w:rsid w:val="65CD953A"/>
    <w:rsid w:val="65D1BD94"/>
    <w:rsid w:val="66B89096"/>
    <w:rsid w:val="6768CCCB"/>
    <w:rsid w:val="67E4BE5F"/>
    <w:rsid w:val="68489598"/>
    <w:rsid w:val="69AC98B9"/>
    <w:rsid w:val="69D81AD2"/>
    <w:rsid w:val="69DA1CBC"/>
    <w:rsid w:val="6A736E49"/>
    <w:rsid w:val="6A8B937B"/>
    <w:rsid w:val="6AC7AF90"/>
    <w:rsid w:val="6C77AC1A"/>
    <w:rsid w:val="6C90C712"/>
    <w:rsid w:val="6D18C4A0"/>
    <w:rsid w:val="6D49BADE"/>
    <w:rsid w:val="6D74A702"/>
    <w:rsid w:val="6E6EA9B4"/>
    <w:rsid w:val="6E8178C6"/>
    <w:rsid w:val="6E9247D5"/>
    <w:rsid w:val="6EBEE6FC"/>
    <w:rsid w:val="6FA9642C"/>
    <w:rsid w:val="70A04153"/>
    <w:rsid w:val="7182E97E"/>
    <w:rsid w:val="71CFC348"/>
    <w:rsid w:val="73A8250E"/>
    <w:rsid w:val="73BD873C"/>
    <w:rsid w:val="73E846C5"/>
    <w:rsid w:val="73F53B22"/>
    <w:rsid w:val="7419E933"/>
    <w:rsid w:val="74C5CEDA"/>
    <w:rsid w:val="74FE0C66"/>
    <w:rsid w:val="75080D2B"/>
    <w:rsid w:val="7534DF7F"/>
    <w:rsid w:val="77017E51"/>
    <w:rsid w:val="7746E275"/>
    <w:rsid w:val="796DBBC0"/>
    <w:rsid w:val="7E23D4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E2814A2"/>
  <w15:chartTrackingRefBased/>
  <w15:docId w15:val="{FF589187-65A9-FA4F-9210-B379C036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6A36"/>
    <w:pPr>
      <w:ind w:leftChars="200" w:left="480"/>
    </w:pPr>
  </w:style>
  <w:style w:type="paragraph" w:styleId="a4">
    <w:name w:val="header"/>
    <w:basedOn w:val="a"/>
    <w:link w:val="a5"/>
    <w:uiPriority w:val="99"/>
    <w:unhideWhenUsed/>
    <w:rsid w:val="00C5461B"/>
    <w:pPr>
      <w:tabs>
        <w:tab w:val="center" w:pos="4153"/>
        <w:tab w:val="right" w:pos="8306"/>
      </w:tabs>
      <w:snapToGrid w:val="0"/>
      <w:jc w:val="center"/>
    </w:pPr>
    <w:rPr>
      <w:sz w:val="18"/>
      <w:szCs w:val="18"/>
    </w:rPr>
  </w:style>
  <w:style w:type="character" w:customStyle="1" w:styleId="a5">
    <w:name w:val="页眉 字符"/>
    <w:basedOn w:val="a0"/>
    <w:link w:val="a4"/>
    <w:uiPriority w:val="99"/>
    <w:rsid w:val="00C5461B"/>
    <w:rPr>
      <w:sz w:val="18"/>
      <w:szCs w:val="18"/>
    </w:rPr>
  </w:style>
  <w:style w:type="paragraph" w:styleId="a6">
    <w:name w:val="footer"/>
    <w:basedOn w:val="a"/>
    <w:link w:val="a7"/>
    <w:uiPriority w:val="99"/>
    <w:unhideWhenUsed/>
    <w:rsid w:val="00C5461B"/>
    <w:pPr>
      <w:tabs>
        <w:tab w:val="center" w:pos="4153"/>
        <w:tab w:val="right" w:pos="8306"/>
      </w:tabs>
      <w:snapToGrid w:val="0"/>
    </w:pPr>
    <w:rPr>
      <w:sz w:val="18"/>
      <w:szCs w:val="18"/>
    </w:rPr>
  </w:style>
  <w:style w:type="character" w:customStyle="1" w:styleId="a7">
    <w:name w:val="页脚 字符"/>
    <w:basedOn w:val="a0"/>
    <w:link w:val="a6"/>
    <w:uiPriority w:val="99"/>
    <w:rsid w:val="00C546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8F99D-3666-0A46-8876-A8E0B7AC3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500</Words>
  <Characters>3071</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Kwai Wai</dc:creator>
  <cp:keywords/>
  <dc:description/>
  <cp:lastModifiedBy>TSOI, Ching Ming</cp:lastModifiedBy>
  <cp:revision>2</cp:revision>
  <dcterms:created xsi:type="dcterms:W3CDTF">2026-01-25T11:36:00Z</dcterms:created>
  <dcterms:modified xsi:type="dcterms:W3CDTF">2026-01-25T11:36:00Z</dcterms:modified>
</cp:coreProperties>
</file>