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软件工程2405班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8209240516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韩睿轩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2B5F2D9B">
      <w:pPr>
        <w:ind w:firstLine="43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函数的返回值决定了函数返回的数据类型，当函数返回一个值时，这个值的类型必须与函数声明的返回值类型相匹配。如果不一致，编译器会报错。</w:t>
      </w: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30C09202">
      <w:pPr>
        <w:ind w:firstLine="420" w:firstLineChars="0"/>
        <w:rPr>
          <w:rFonts w:hint="default" w:eastAsiaTheme="minor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值传递</w:t>
      </w: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6516774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95058E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BEF4A7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983D1C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E5962A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506C76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D29B09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9C2E28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7DD05A2">
      <w:pPr>
        <w:widowControl/>
        <w:spacing w:line="400" w:lineRule="exact"/>
        <w:jc w:val="left"/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 w14:paraId="13D796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6122035" cy="41897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D0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6129655" cy="1877060"/>
            <wp:effectExtent l="0" t="0" r="444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BC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61FD1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02A5D3D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4C1B81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BC30D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44406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B44DD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8E71C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454840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4BAB68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407E7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B0B73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4E3C79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7F116E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4C18C5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12447C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rPr>
          <w:rFonts w:hint="eastAsia"/>
          <w:lang w:val="en-US" w:eastAsia="zh-CN"/>
        </w:rPr>
        <w:t>2.</w:t>
      </w:r>
    </w:p>
    <w:p w14:paraId="6E04FB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107430" cy="4632325"/>
            <wp:effectExtent l="0" t="0" r="7620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4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1D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6128385" cy="2850515"/>
            <wp:effectExtent l="0" t="0" r="5715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433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6A71CB0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1BC440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D6AC2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6A8ADC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7F6081D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1EB900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 w14:paraId="039E99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124575" cy="2134870"/>
            <wp:effectExtent l="0" t="0" r="0" b="825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5AA2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127115" cy="3159125"/>
            <wp:effectExtent l="0" t="0" r="6985" b="317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A8E0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125210" cy="2741930"/>
            <wp:effectExtent l="0" t="0" r="8890" b="12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7BC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96B6B6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107A64F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809FE8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24C49E4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6118860" cy="3895090"/>
            <wp:effectExtent l="0" t="0" r="571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A97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23940" cy="2208530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3A64F85">
      <w:pPr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6A799FBA">
      <w:pPr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代码还是要多敲。</w:t>
      </w:r>
    </w:p>
    <w:p w14:paraId="4F6B0AEF">
      <w:pPr>
        <w:spacing w:before="156" w:beforeLines="50" w:after="156" w:afterLines="50"/>
        <w:outlineLvl w:val="0"/>
        <w:rPr>
          <w:rFonts w:hint="eastAsia"/>
          <w:b w:val="0"/>
          <w:bCs/>
          <w:color w:val="auto"/>
          <w:sz w:val="28"/>
          <w:szCs w:val="32"/>
          <w:u w:val="dashDotHeavy"/>
        </w:rPr>
      </w:pPr>
    </w:p>
    <w:p w14:paraId="5E77D497">
      <w:pPr>
        <w:spacing w:line="240" w:lineRule="atLeast"/>
        <w:jc w:val="center"/>
        <w:rPr>
          <w:b/>
          <w:sz w:val="32"/>
          <w:szCs w:val="32"/>
        </w:rPr>
      </w:pPr>
    </w:p>
    <w:p w14:paraId="6A0BE387">
      <w:pPr>
        <w:spacing w:line="240" w:lineRule="atLeast"/>
        <w:jc w:val="center"/>
        <w:rPr>
          <w:b/>
          <w:sz w:val="32"/>
          <w:szCs w:val="32"/>
        </w:r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43726EAE">
      <w:pPr>
        <w:ind w:firstLine="420" w:firstLineChars="200"/>
      </w:pPr>
      <w:r>
        <w:t>运行结果：</w:t>
      </w:r>
    </w:p>
    <w:p w14:paraId="0B37DE7D">
      <w:pPr>
        <w:ind w:firstLine="420" w:firstLineChars="200"/>
        <w:rPr>
          <w:rFonts w:hint="eastAsia"/>
        </w:rPr>
      </w:pPr>
      <w:r>
        <w:rPr>
          <w:rFonts w:hint="eastAsia"/>
        </w:rPr>
        <w:t>5       7       000000DA403FFA34        000000DA403FFA54</w:t>
      </w:r>
    </w:p>
    <w:p w14:paraId="5292DB6E">
      <w:pPr>
        <w:ind w:firstLine="420" w:firstLineChars="200"/>
        <w:rPr>
          <w:rFonts w:hint="eastAsia"/>
        </w:rPr>
      </w:pPr>
      <w:r>
        <w:rPr>
          <w:rFonts w:hint="eastAsia"/>
        </w:rPr>
        <w:t>000000DA403FFA34        5       000000DA403FFA54        7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</w:t>
      </w:r>
      <w:r>
        <w:rPr>
          <w:rFonts w:hint="eastAsia"/>
        </w:rPr>
        <w:t>abcdabcaba</w:t>
      </w:r>
      <w:r>
        <w:t>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</w:p>
    <w:p w14:paraId="590F29BD"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b/>
        </w:rPr>
      </w:pP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drawing>
          <wp:inline distT="0" distB="0" distL="114300" distR="114300">
            <wp:extent cx="5267960" cy="4711700"/>
            <wp:effectExtent l="0" t="0" r="8890" b="317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249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8595" cy="1508760"/>
            <wp:effectExtent l="0" t="0" r="8255" b="571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981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41F10C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060227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76E819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1E3AF1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6B598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134527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7A7B3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B2E12A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18373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6D18274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6F1F600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drawing>
          <wp:inline distT="0" distB="0" distL="114300" distR="114300">
            <wp:extent cx="5280660" cy="5588000"/>
            <wp:effectExtent l="0" t="0" r="5715" b="317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2AB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8595" cy="1243330"/>
            <wp:effectExtent l="0" t="0" r="8255" b="444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D9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7ABB94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09848C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1207BD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A6F85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0A120B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5670E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 w14:paraId="46D2DA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71135" cy="4566285"/>
            <wp:effectExtent l="0" t="0" r="5715" b="571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97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71770" cy="1620520"/>
            <wp:effectExtent l="0" t="0" r="5080" b="825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AE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7611BA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05E622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3C5DF95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4B47D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082C70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61705A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C0237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8A950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7A0026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69BA43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 w14:paraId="4503636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2880" cy="4606290"/>
            <wp:effectExtent l="0" t="0" r="4445" b="381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924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9865" cy="1357630"/>
            <wp:effectExtent l="0" t="0" r="6985" b="444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CD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3E3EEB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1800BD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335FC8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676E438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303D83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7352AA4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6CFDF6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1823CB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753FEB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F9B108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08FB3BE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43187F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009F66C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0340" cy="4507230"/>
            <wp:effectExtent l="0" t="0" r="6985" b="762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450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21F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4150" cy="1684655"/>
            <wp:effectExtent l="0" t="0" r="3175" b="127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3C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2880" cy="1939290"/>
            <wp:effectExtent l="0" t="0" r="4445" b="381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33D3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371D521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 w14:paraId="1835498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59070" cy="4338955"/>
            <wp:effectExtent l="0" t="0" r="8255" b="444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E96F1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73040" cy="2459990"/>
            <wp:effectExtent l="0" t="0" r="3810" b="698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7E25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</w:t>
      </w:r>
    </w:p>
    <w:p w14:paraId="1671DF7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71770" cy="4746625"/>
            <wp:effectExtent l="0" t="0" r="5080" b="635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FDC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6690" cy="2834005"/>
            <wp:effectExtent l="0" t="0" r="635" b="444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008E9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5420" cy="1806575"/>
            <wp:effectExtent l="0" t="0" r="1905" b="317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C96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5818129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1962D74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2DC236ED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293D1ED9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0F8E1C89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136C5BC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390916E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12EF424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14491B68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2DB0DA9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0924FD4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05EA2EC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6F282813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65795A6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6743094D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2CA80B0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67BE5862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11F8674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5F0A566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</w:p>
    <w:p w14:paraId="62ED46A9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4785" cy="5018405"/>
            <wp:effectExtent l="0" t="0" r="2540" b="127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EF8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59705" cy="2122805"/>
            <wp:effectExtent l="0" t="0" r="7620" b="127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139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</w:t>
      </w:r>
    </w:p>
    <w:p w14:paraId="0C9DC24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5420" cy="5537835"/>
            <wp:effectExtent l="0" t="0" r="1905" b="5715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5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F789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773045"/>
            <wp:effectExtent l="0" t="0" r="6350" b="8255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5522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3950CC3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不会算十六进制转十进制</w:t>
      </w:r>
    </w:p>
    <w:p w14:paraId="2B2BF8D5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----浏览器搜</w:t>
      </w:r>
    </w:p>
    <w:p w14:paraId="7151D7CD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不了解动态数组</w:t>
      </w:r>
    </w:p>
    <w:p w14:paraId="378D808B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----浏览器搜，查笔记</w:t>
      </w:r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代码还是要多敲。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553EBE49"/>
    <w:multiLevelType w:val="singleLevel"/>
    <w:tmpl w:val="553EBE49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1B4166"/>
    <w:rsid w:val="002E7BB2"/>
    <w:rsid w:val="00580329"/>
    <w:rsid w:val="00B159CA"/>
    <w:rsid w:val="00F1187A"/>
    <w:rsid w:val="055616AB"/>
    <w:rsid w:val="112D380A"/>
    <w:rsid w:val="1F91067E"/>
    <w:rsid w:val="35CF5DF4"/>
    <w:rsid w:val="50C97232"/>
    <w:rsid w:val="66B86F63"/>
    <w:rsid w:val="7F3E4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2735</Words>
  <Characters>4126</Characters>
  <Lines>34</Lines>
  <Paragraphs>9</Paragraphs>
  <TotalTime>1146</TotalTime>
  <ScaleCrop>false</ScaleCrop>
  <LinksUpToDate>false</LinksUpToDate>
  <CharactersWithSpaces>4687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学无止境</cp:lastModifiedBy>
  <dcterms:modified xsi:type="dcterms:W3CDTF">2024-12-11T16:55:11Z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9B6B996C8ADF4FEB933992C8E1EA4273_13</vt:lpwstr>
  </property>
</Properties>
</file>