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Chapter 3: Design and Ideation</w:t>
      </w:r>
    </w:p>
    <w:p>
      <w:pPr>
        <w:spacing w:after="400"/>
        <w:jc w:val="center"/>
      </w:pPr>
      <w:r>
        <w:rPr>
          <w:rFonts w:ascii="Arial" w:cs="Arial" w:eastAsia="Arial" w:hAnsi="Arial"/>
          <w:i/>
          <w:iCs/>
          <w:sz w:val="24"/>
          <w:szCs w:val="24"/>
        </w:rPr>
        <w:t xml:space="preserve">ARBITEX / Iterative Descent -- AI-Enabled Serious Game</w:t>
      </w:r>
    </w:p>
    <w:p>
      <w:pPr>
        <w:pStyle w:val="Heading1"/>
      </w:pPr>
      <w:r>
        <w:rPr>
          <w:rFonts w:ascii="Arial" w:cs="Arial" w:eastAsia="Arial" w:hAnsi="Arial"/>
          <w:b/>
          <w:bCs/>
          <w:sz w:val="32"/>
          <w:szCs w:val="32"/>
        </w:rPr>
        <w:t xml:space="preserve">3.1 Design Influences</w:t>
      </w:r>
    </w:p>
    <w:p>
      <w:r>
        <w:t xml:space="preserve"/>
      </w:r>
    </w:p>
    <w:p>
      <w:pPr>
        <w:pStyle w:val="Heading2"/>
      </w:pPr>
      <w:r>
        <w:rPr>
          <w:rFonts w:ascii="Arial" w:cs="Arial" w:eastAsia="Arial" w:hAnsi="Arial"/>
          <w:b/>
          <w:bCs/>
          <w:sz w:val="28"/>
          <w:szCs w:val="28"/>
        </w:rPr>
        <w:t xml:space="preserve">3.1.1 Left 4 Dead and the AI Director (Valve, 2008)</w:t>
      </w:r>
    </w:p>
    <w:p>
      <w:pPr>
        <w:pStyle w:val="ListParagraph"/>
        <w:numPr>
          <w:ilvl w:val="0"/>
          <w:numId w:val="2"/>
        </w:numPr>
      </w:pPr>
      <w:r>
        <w:rPr>
          <w:rFonts w:ascii="Arial" w:cs="Arial" w:eastAsia="Arial" w:hAnsi="Arial"/>
          <w:sz w:val="22"/>
          <w:szCs w:val="22"/>
        </w:rPr>
        <w:t xml:space="preserve">Left 4 Dead introduced the concept of a real-time "AI Director" that governs pacing, tension, and resource availability [Insert Reference Here]</w:t>
      </w:r>
    </w:p>
    <w:p>
      <w:pPr>
        <w:pStyle w:val="ListParagraph"/>
        <w:numPr>
          <w:ilvl w:val="1"/>
          <w:numId w:val="2"/>
        </w:numPr>
      </w:pPr>
      <w:r>
        <w:rPr>
          <w:rFonts w:ascii="Arial" w:cs="Arial" w:eastAsia="Arial" w:hAnsi="Arial"/>
          <w:sz w:val="22"/>
          <w:szCs w:val="22"/>
        </w:rPr>
        <w:t xml:space="preserve">The Director monitors aggregate player performance signals -- health, distance travelled, ammo reserves -- and dynamically adjusts item placement, horde density, and special infected spawns</w:t>
      </w:r>
    </w:p>
    <w:p>
      <w:pPr>
        <w:pStyle w:val="ListParagraph"/>
        <w:numPr>
          <w:ilvl w:val="1"/>
          <w:numId w:val="2"/>
        </w:numPr>
      </w:pPr>
      <w:r>
        <w:rPr>
          <w:rFonts w:ascii="Arial" w:cs="Arial" w:eastAsia="Arial" w:hAnsi="Arial"/>
          <w:sz w:val="22"/>
          <w:szCs w:val="22"/>
        </w:rPr>
        <w:t xml:space="preserve">Key design principle: the Director does not directly control enemies but instead modulates the probability and intensity of encounters</w:t>
      </w:r>
    </w:p>
    <w:p>
      <w:pPr>
        <w:pStyle w:val="ListParagraph"/>
        <w:numPr>
          <w:ilvl w:val="1"/>
          <w:numId w:val="2"/>
        </w:numPr>
      </w:pPr>
      <w:r>
        <w:rPr>
          <w:rFonts w:ascii="Arial" w:cs="Arial" w:eastAsia="Arial" w:hAnsi="Arial"/>
          <w:sz w:val="22"/>
          <w:szCs w:val="22"/>
        </w:rPr>
        <w:t xml:space="preserve">Produces the "dramatic arc" model of difficulty: the game intentionally valleys tension after sustained peaks to prevent sustained frustration</w:t>
      </w:r>
    </w:p>
    <w:p>
      <w:pPr>
        <w:pStyle w:val="ListParagraph"/>
        <w:numPr>
          <w:ilvl w:val="1"/>
          <w:numId w:val="2"/>
        </w:numPr>
      </w:pPr>
      <w:r>
        <w:rPr>
          <w:rFonts w:ascii="Arial" w:cs="Arial" w:eastAsia="Arial" w:hAnsi="Arial"/>
          <w:sz w:val="22"/>
          <w:szCs w:val="22"/>
        </w:rPr>
        <w:t xml:space="preserve">This concept directly informs the global stress signal in this project, where both the Puzzle AI and Combat AI soften when the player is overwhelmed on both fronts simultaneously</w:t>
      </w:r>
    </w:p>
    <w:p>
      <w:pPr>
        <w:pStyle w:val="ListParagraph"/>
        <w:numPr>
          <w:ilvl w:val="0"/>
          <w:numId w:val="2"/>
        </w:numPr>
      </w:pPr>
      <w:r>
        <w:rPr>
          <w:rFonts w:ascii="Arial" w:cs="Arial" w:eastAsia="Arial" w:hAnsi="Arial"/>
          <w:sz w:val="22"/>
          <w:szCs w:val="22"/>
        </w:rPr>
        <w:t xml:space="preserve">The Director operates without the player's awareness, preserving immersion -- a key design goal replicated here [Insert Reference Here]</w:t>
      </w:r>
    </w:p>
    <w:p>
      <w:pPr>
        <w:pStyle w:val="ListParagraph"/>
        <w:numPr>
          <w:ilvl w:val="0"/>
          <w:numId w:val="2"/>
        </w:numPr>
      </w:pPr>
      <w:r>
        <w:rPr>
          <w:rFonts w:ascii="Arial" w:cs="Arial" w:eastAsia="Arial" w:hAnsi="Arial"/>
          <w:sz w:val="22"/>
          <w:szCs w:val="22"/>
        </w:rPr>
        <w:t xml:space="preserve">Limitation for educational adaptation: L4D's Director optimises for entertainment engagement only; it has no model of the player's knowledge state</w:t>
      </w:r>
    </w:p>
    <w:p>
      <w:r>
        <w:t xml:space="preserve"/>
      </w:r>
    </w:p>
    <w:p>
      <w:pPr>
        <w:pStyle w:val="Heading2"/>
      </w:pPr>
      <w:r>
        <w:rPr>
          <w:rFonts w:ascii="Arial" w:cs="Arial" w:eastAsia="Arial" w:hAnsi="Arial"/>
          <w:b/>
          <w:bCs/>
          <w:sz w:val="28"/>
          <w:szCs w:val="28"/>
        </w:rPr>
        <w:t xml:space="preserve">3.1.2 Alien: Isolation and the Dual-Director Pattern (Creative Assembly, 2014)</w:t>
      </w:r>
    </w:p>
    <w:p>
      <w:pPr>
        <w:pStyle w:val="ListParagraph"/>
        <w:numPr>
          <w:ilvl w:val="0"/>
          <w:numId w:val="2"/>
        </w:numPr>
      </w:pPr>
      <w:r>
        <w:rPr>
          <w:rFonts w:ascii="Arial" w:cs="Arial" w:eastAsia="Arial" w:hAnsi="Arial"/>
          <w:sz w:val="22"/>
          <w:szCs w:val="22"/>
        </w:rPr>
        <w:t xml:space="preserve">Alien: Isolation is widely considered the leading example of emergent AI behaviour in commercial game horror [Insert Reference Here]</w:t>
      </w:r>
    </w:p>
    <w:p>
      <w:pPr>
        <w:pStyle w:val="ListParagraph"/>
        <w:numPr>
          <w:ilvl w:val="1"/>
          <w:numId w:val="2"/>
        </w:numPr>
      </w:pPr>
      <w:r>
        <w:rPr>
          <w:rFonts w:ascii="Arial" w:cs="Arial" w:eastAsia="Arial" w:hAnsi="Arial"/>
          <w:sz w:val="22"/>
          <w:szCs w:val="22"/>
        </w:rPr>
        <w:t xml:space="preserve">Uses a dual-AI architecture: a high-level "Director" AI decides where to deploy the Alien based on player location history and behaviour; a low-level "Alien brain" executes pursuit, search, and ambush behaviours</w:t>
      </w:r>
    </w:p>
    <w:p>
      <w:pPr>
        <w:pStyle w:val="ListParagraph"/>
        <w:numPr>
          <w:ilvl w:val="1"/>
          <w:numId w:val="2"/>
        </w:numPr>
      </w:pPr>
      <w:r>
        <w:rPr>
          <w:rFonts w:ascii="Arial" w:cs="Arial" w:eastAsia="Arial" w:hAnsi="Arial"/>
          <w:sz w:val="22"/>
          <w:szCs w:val="22"/>
        </w:rPr>
        <w:t xml:space="preserve">The Alien does not have direct access to the player's position. It must infer location from audio cues, footsteps, and visual contact -- creating the perception of genuine intelligence</w:t>
      </w:r>
    </w:p>
    <w:p>
      <w:pPr>
        <w:pStyle w:val="ListParagraph"/>
        <w:numPr>
          <w:ilvl w:val="1"/>
          <w:numId w:val="2"/>
        </w:numPr>
      </w:pPr>
      <w:r>
        <w:rPr>
          <w:rFonts w:ascii="Arial" w:cs="Arial" w:eastAsia="Arial" w:hAnsi="Arial"/>
          <w:sz w:val="22"/>
          <w:szCs w:val="22"/>
        </w:rPr>
        <w:t xml:space="preserve">The Alien's behaviour is not scripted; it emerges from layered rule systems responding to environment state</w:t>
      </w:r>
    </w:p>
    <w:p>
      <w:pPr>
        <w:pStyle w:val="ListParagraph"/>
        <w:numPr>
          <w:ilvl w:val="0"/>
          <w:numId w:val="2"/>
        </w:numPr>
      </w:pPr>
      <w:r>
        <w:rPr>
          <w:rFonts w:ascii="Arial" w:cs="Arial" w:eastAsia="Arial" w:hAnsi="Arial"/>
          <w:sz w:val="22"/>
          <w:szCs w:val="22"/>
        </w:rPr>
        <w:t xml:space="preserve">This dual-director architecture maps directly onto the planned ARBITEX Stalker enemy design</w:t>
      </w:r>
    </w:p>
    <w:p>
      <w:pPr>
        <w:pStyle w:val="ListParagraph"/>
        <w:numPr>
          <w:ilvl w:val="1"/>
          <w:numId w:val="2"/>
        </w:numPr>
      </w:pPr>
      <w:r>
        <w:rPr>
          <w:rFonts w:ascii="Arial" w:cs="Arial" w:eastAsia="Arial" w:hAnsi="Arial"/>
          <w:sz w:val="22"/>
          <w:szCs w:val="22"/>
        </w:rPr>
        <w:t xml:space="preserve">The Director-level component maps to the CombatDDAController, which decides when and how aggressively to deploy the enemy</w:t>
      </w:r>
    </w:p>
    <w:p>
      <w:pPr>
        <w:pStyle w:val="ListParagraph"/>
        <w:numPr>
          <w:ilvl w:val="1"/>
          <w:numId w:val="2"/>
        </w:numPr>
      </w:pPr>
      <w:r>
        <w:rPr>
          <w:rFonts w:ascii="Arial" w:cs="Arial" w:eastAsia="Arial" w:hAnsi="Arial"/>
          <w:sz w:val="22"/>
          <w:szCs w:val="22"/>
        </w:rPr>
        <w:t xml:space="preserve">The Alien-brain equivalent maps to the future RL-trained Stalker agent, which learns pursuit and search strategies from environmental feedback</w:t>
      </w:r>
    </w:p>
    <w:p>
      <w:pPr>
        <w:pStyle w:val="ListParagraph"/>
        <w:numPr>
          <w:ilvl w:val="0"/>
          <w:numId w:val="2"/>
        </w:numPr>
      </w:pPr>
      <w:r>
        <w:rPr>
          <w:rFonts w:ascii="Arial" w:cs="Arial" w:eastAsia="Arial" w:hAnsi="Arial"/>
          <w:sz w:val="22"/>
          <w:szCs w:val="22"/>
        </w:rPr>
        <w:t xml:space="preserve">Perception model rationale: restricting the enemy to line-of-sight and audio range rather than omniscient tracking prevents degenerate "always caught" outcomes and makes the enemy feel fair even when lethal</w:t>
      </w:r>
    </w:p>
    <w:p>
      <w:r>
        <w:t xml:space="preserve"/>
      </w:r>
    </w:p>
    <w:p>
      <w:pPr>
        <w:pStyle w:val="Heading2"/>
      </w:pPr>
      <w:r>
        <w:rPr>
          <w:rFonts w:ascii="Arial" w:cs="Arial" w:eastAsia="Arial" w:hAnsi="Arial"/>
          <w:b/>
          <w:bCs/>
          <w:sz w:val="28"/>
          <w:szCs w:val="28"/>
        </w:rPr>
        <w:t xml:space="preserve">3.1.3 Resident Evil Series (Capcom) -- Adaptive Combat and Persistent Threat</w:t>
      </w:r>
    </w:p>
    <w:p>
      <w:pPr>
        <w:pStyle w:val="ListParagraph"/>
        <w:numPr>
          <w:ilvl w:val="0"/>
          <w:numId w:val="2"/>
        </w:numPr>
      </w:pPr>
      <w:r>
        <w:rPr>
          <w:rFonts w:ascii="Arial" w:cs="Arial" w:eastAsia="Arial" w:hAnsi="Arial"/>
          <w:sz w:val="22"/>
          <w:szCs w:val="22"/>
        </w:rPr>
        <w:t xml:space="preserve">Resident Evil 4 (2005) pioneered adaptive combat difficulty via its "Ashley System" and "El Lago" difficulty modulation -- enemies subtly gain or lose accuracy, health, and reaction time based on death count [Insert Reference Here]</w:t>
      </w:r>
    </w:p>
    <w:p>
      <w:pPr>
        <w:pStyle w:val="ListParagraph"/>
        <w:numPr>
          <w:ilvl w:val="1"/>
          <w:numId w:val="2"/>
        </w:numPr>
      </w:pPr>
      <w:r>
        <w:rPr>
          <w:rFonts w:ascii="Arial" w:cs="Arial" w:eastAsia="Arial" w:hAnsi="Arial"/>
          <w:sz w:val="22"/>
          <w:szCs w:val="22"/>
        </w:rPr>
        <w:t xml:space="preserve">This is an early example of heuristic DDA in commercial action games: the game never announces difficulty changes, preserving agency</w:t>
      </w:r>
    </w:p>
    <w:p>
      <w:pPr>
        <w:pStyle w:val="ListParagraph"/>
        <w:numPr>
          <w:ilvl w:val="1"/>
          <w:numId w:val="2"/>
        </w:numPr>
      </w:pPr>
      <w:r>
        <w:rPr>
          <w:rFonts w:ascii="Arial" w:cs="Arial" w:eastAsia="Arial" w:hAnsi="Arial"/>
          <w:sz w:val="22"/>
          <w:szCs w:val="22"/>
        </w:rPr>
        <w:t xml:space="preserve">The five-tier difficulty multiplier system used in this project (Very Easy through Very Hard) was directly inspired by this model</w:t>
      </w:r>
    </w:p>
    <w:p>
      <w:pPr>
        <w:pStyle w:val="ListParagraph"/>
        <w:numPr>
          <w:ilvl w:val="0"/>
          <w:numId w:val="2"/>
        </w:numPr>
      </w:pPr>
      <w:r>
        <w:rPr>
          <w:rFonts w:ascii="Arial" w:cs="Arial" w:eastAsia="Arial" w:hAnsi="Arial"/>
          <w:sz w:val="22"/>
          <w:szCs w:val="22"/>
        </w:rPr>
        <w:t xml:space="preserve">Resident Evil 2 Remake (2019) introduced Mr. X -- a persistent, unkillable stalker that patrols and hunts the player across the full map</w:t>
      </w:r>
    </w:p>
    <w:p>
      <w:pPr>
        <w:pStyle w:val="ListParagraph"/>
        <w:numPr>
          <w:ilvl w:val="1"/>
          <w:numId w:val="2"/>
        </w:numPr>
      </w:pPr>
      <w:r>
        <w:rPr>
          <w:rFonts w:ascii="Arial" w:cs="Arial" w:eastAsia="Arial" w:hAnsi="Arial"/>
          <w:sz w:val="22"/>
          <w:szCs w:val="22"/>
        </w:rPr>
        <w:t xml:space="preserve">Mr. X does not teleport or cheat: it uses standard pathfinding but with persistent aggression state, making it a spatial-memory threat</w:t>
      </w:r>
    </w:p>
    <w:p>
      <w:pPr>
        <w:pStyle w:val="ListParagraph"/>
        <w:numPr>
          <w:ilvl w:val="1"/>
          <w:numId w:val="2"/>
        </w:numPr>
      </w:pPr>
      <w:r>
        <w:rPr>
          <w:rFonts w:ascii="Arial" w:cs="Arial" w:eastAsia="Arial" w:hAnsi="Arial"/>
          <w:sz w:val="22"/>
          <w:szCs w:val="22"/>
        </w:rPr>
        <w:t xml:space="preserve">Player must internalise Mr. X's patrol routes to safely solve puzzles -- directly informing the design goal where the ARBITEX Stalker forces puzzle-solving under genuine threat</w:t>
      </w:r>
    </w:p>
    <w:p>
      <w:pPr>
        <w:pStyle w:val="ListParagraph"/>
        <w:numPr>
          <w:ilvl w:val="1"/>
          <w:numId w:val="2"/>
        </w:numPr>
      </w:pPr>
      <w:r>
        <w:rPr>
          <w:rFonts w:ascii="Arial" w:cs="Arial" w:eastAsia="Arial" w:hAnsi="Arial"/>
          <w:sz w:val="22"/>
          <w:szCs w:val="22"/>
        </w:rPr>
        <w:t xml:space="preserve">This creates the dual optimisation this project targets: players must manage both the cognitive load of the puzzle and the spatial threat of the enemy simultaneously</w:t>
      </w:r>
    </w:p>
    <w:p>
      <w:r>
        <w:t xml:space="preserve"/>
      </w:r>
    </w:p>
    <w:p>
      <w:pPr>
        <w:pStyle w:val="Heading2"/>
      </w:pPr>
      <w:r>
        <w:rPr>
          <w:rFonts w:ascii="Arial" w:cs="Arial" w:eastAsia="Arial" w:hAnsi="Arial"/>
          <w:b/>
          <w:bCs/>
          <w:sz w:val="28"/>
          <w:szCs w:val="28"/>
        </w:rPr>
        <w:t xml:space="preserve">3.1.4 Arc Raiders and Commercial RL Enemy AI (Embark Studios, GDC)</w:t>
      </w:r>
    </w:p>
    <w:p>
      <w:pPr>
        <w:pStyle w:val="ListParagraph"/>
        <w:numPr>
          <w:ilvl w:val="0"/>
          <w:numId w:val="2"/>
        </w:numPr>
      </w:pPr>
      <w:r>
        <w:rPr>
          <w:rFonts w:ascii="Arial" w:cs="Arial" w:eastAsia="Arial" w:hAnsi="Arial"/>
          <w:sz w:val="22"/>
          <w:szCs w:val="22"/>
        </w:rPr>
        <w:t xml:space="preserve">Arc Raiders (Embark Studios) has been cited at GDC as a commercial precedent for deploying reinforcement learning-trained enemy agents in a live product [Insert Reference Here]</w:t>
      </w:r>
    </w:p>
    <w:p>
      <w:pPr>
        <w:pStyle w:val="ListParagraph"/>
        <w:numPr>
          <w:ilvl w:val="1"/>
          <w:numId w:val="2"/>
        </w:numPr>
      </w:pPr>
      <w:r>
        <w:rPr>
          <w:rFonts w:ascii="Arial" w:cs="Arial" w:eastAsia="Arial" w:hAnsi="Arial"/>
          <w:sz w:val="22"/>
          <w:szCs w:val="22"/>
        </w:rPr>
        <w:t xml:space="preserve">Demonstrates that RL policies can be exported and run at inference time in shipping game titles, validating the technical approach of PPO training with Unity ML-Agents followed by Sentis deployment</w:t>
      </w:r>
    </w:p>
    <w:p>
      <w:pPr>
        <w:pStyle w:val="ListParagraph"/>
        <w:numPr>
          <w:ilvl w:val="1"/>
          <w:numId w:val="2"/>
        </w:numPr>
      </w:pPr>
      <w:r>
        <w:rPr>
          <w:rFonts w:ascii="Arial" w:cs="Arial" w:eastAsia="Arial" w:hAnsi="Arial"/>
          <w:sz w:val="22"/>
          <w:szCs w:val="22"/>
        </w:rPr>
        <w:t xml:space="preserve">Claims about Arc Raiders' internal architecture should be treated conservatively -- the public GDC presentation describes the paradigm without exposing full implementation details</w:t>
      </w:r>
    </w:p>
    <w:p>
      <w:pPr>
        <w:pStyle w:val="ListParagraph"/>
        <w:numPr>
          <w:ilvl w:val="0"/>
          <w:numId w:val="2"/>
        </w:numPr>
      </w:pPr>
      <w:r>
        <w:rPr>
          <w:rFonts w:ascii="Arial" w:cs="Arial" w:eastAsia="Arial" w:hAnsi="Arial"/>
          <w:sz w:val="22"/>
          <w:szCs w:val="22"/>
        </w:rPr>
        <w:t xml:space="preserve">Relevance: provides industry validation that RL agents in games are no longer research-only -- supporting the feasibility claim of the future RL Stalker enemy in this project</w:t>
      </w:r>
    </w:p>
    <w:p>
      <w:r>
        <w:t xml:space="preserve"/>
      </w:r>
    </w:p>
    <w:p>
      <w:pPr>
        <w:pStyle w:val="Heading2"/>
      </w:pPr>
      <w:r>
        <w:rPr>
          <w:rFonts w:ascii="Arial" w:cs="Arial" w:eastAsia="Arial" w:hAnsi="Arial"/>
          <w:b/>
          <w:bCs/>
          <w:sz w:val="28"/>
          <w:szCs w:val="28"/>
        </w:rPr>
        <w:t xml:space="preserve">3.1.5 Summary: What Each Influence Contributes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Design Principle Borrowed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How Applied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4 Dead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AI Director; pacing via aggregate stress signal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stress signal; two-system DDA architecture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Alien: 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Dual-director; perception-limited AI; emergent threat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CombatDDA + future RL Stalker; line-of-sight perception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Resident Evil 4/2R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Heuristic DDA; persistent stalker forcing spatial reasoning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Five-tier DDA; ARBITEX Stalker design concept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 Raiders (GDC)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 RL agent deployed in shipping title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Validates Sentis deployment for RL Stalker</w:t>
            </w:r>
          </w:p>
        </w:tc>
      </w:tr>
    </w:tbl>
    <w:p>
      <w:r>
        <w:t xml:space="preserve"/>
      </w:r>
    </w:p>
    <w:p>
      <w:pPr>
        <w:pStyle w:val="Heading1"/>
      </w:pPr>
      <w:r>
        <w:rPr>
          <w:rFonts w:ascii="Arial" w:cs="Arial" w:eastAsia="Arial" w:hAnsi="Arial"/>
          <w:b/>
          <w:bCs/>
          <w:sz w:val="32"/>
          <w:szCs w:val="32"/>
        </w:rPr>
        <w:t xml:space="preserve">3.2 Core Concept and Genre Rationale</w:t>
      </w:r>
    </w:p>
    <w:p>
      <w:r>
        <w:t xml:space="preserve"/>
      </w:r>
    </w:p>
    <w:p>
      <w:pPr>
        <w:pStyle w:val="Heading2"/>
      </w:pPr>
      <w:r>
        <w:rPr>
          <w:rFonts w:ascii="Arial" w:cs="Arial" w:eastAsia="Arial" w:hAnsi="Arial"/>
          <w:b/>
          <w:bCs/>
          <w:sz w:val="28"/>
          <w:szCs w:val="28"/>
        </w:rPr>
        <w:t xml:space="preserve">3.2.1 Why Horror as the Genre Vehicle</w:t>
      </w:r>
    </w:p>
    <w:p>
      <w:pPr>
        <w:pStyle w:val="ListParagraph"/>
        <w:numPr>
          <w:ilvl w:val="0"/>
          <w:numId w:val="2"/>
        </w:numPr>
      </w:pPr>
      <w:r>
        <w:rPr>
          <w:rFonts w:ascii="Arial" w:cs="Arial" w:eastAsia="Arial" w:hAnsi="Arial"/>
          <w:sz w:val="22"/>
          <w:szCs w:val="22"/>
        </w:rPr>
        <w:t xml:space="preserve">Horror is a deliberate and non-arbitrary genre choice for an educational game -- several properties of horror directly serve the learning objective</w:t>
      </w:r>
    </w:p>
    <w:p>
      <w:pPr>
        <w:pStyle w:val="ListParagraph"/>
        <w:numPr>
          <w:ilvl w:val="1"/>
          <w:numId w:val="2"/>
        </w:numPr>
      </w:pPr>
      <w:r>
        <w:rPr>
          <w:rFonts w:ascii="Arial" w:cs="Arial" w:eastAsia="Arial" w:hAnsi="Arial"/>
          <w:sz w:val="22"/>
          <w:szCs w:val="22"/>
        </w:rPr>
        <w:t xml:space="preserve">High-stakes environment: limited resources, persistent threat, and time pressure make puzzle-solving feel meaningful rather than arbitrary</w:t>
      </w:r>
    </w:p>
    <w:p>
      <w:pPr>
        <w:pStyle w:val="ListParagraph"/>
        <w:numPr>
          <w:ilvl w:val="1"/>
          <w:numId w:val="2"/>
        </w:numPr>
      </w:pPr>
      <w:r>
        <w:rPr>
          <w:rFonts w:ascii="Arial" w:cs="Arial" w:eastAsia="Arial" w:hAnsi="Arial"/>
          <w:sz w:val="22"/>
          <w:szCs w:val="22"/>
        </w:rPr>
        <w:t xml:space="preserve">Intrinsic motivation: fear of negative consequences (enemy proximity, resource depletion) motivates the player to engage with puzzles to progress, not merely to score points</w:t>
      </w:r>
    </w:p>
    <w:p>
      <w:pPr>
        <w:pStyle w:val="ListParagraph"/>
        <w:numPr>
          <w:ilvl w:val="1"/>
          <w:numId w:val="2"/>
        </w:numPr>
      </w:pPr>
      <w:r>
        <w:rPr>
          <w:rFonts w:ascii="Arial" w:cs="Arial" w:eastAsia="Arial" w:hAnsi="Arial"/>
          <w:sz w:val="22"/>
          <w:szCs w:val="22"/>
        </w:rPr>
        <w:t xml:space="preserve">Narrative coherence: in a horror setting, a locked door requiring a data-structure puzzle to unlock is diegetically plausible -- the player accepts the constraint as part of the world</w:t>
      </w:r>
    </w:p>
    <w:p>
      <w:pPr>
        <w:pStyle w:val="ListParagraph"/>
        <w:numPr>
          <w:ilvl w:val="0"/>
          <w:numId w:val="2"/>
        </w:numPr>
      </w:pPr>
      <w:r>
        <w:rPr>
          <w:rFonts w:ascii="Arial" w:cs="Arial" w:eastAsia="Arial" w:hAnsi="Arial"/>
          <w:sz w:val="22"/>
          <w:szCs w:val="22"/>
        </w:rPr>
        <w:t xml:space="preserve">Emotional arousal and memory consolidation: research in cognitive neuroscience shows that moderate emotional arousal during learning strengthens long-term retention via norepinephrine-mediated consolidation in the amygdala-hippocampal system [Insert Reference Here] (McGaugh, 2004)</w:t>
      </w:r>
    </w:p>
    <w:p>
      <w:pPr>
        <w:pStyle w:val="ListParagraph"/>
        <w:numPr>
          <w:ilvl w:val="1"/>
          <w:numId w:val="2"/>
        </w:numPr>
      </w:pPr>
      <w:r>
        <w:rPr>
          <w:rFonts w:ascii="Arial" w:cs="Arial" w:eastAsia="Arial" w:hAnsi="Arial"/>
          <w:sz w:val="22"/>
          <w:szCs w:val="22"/>
        </w:rPr>
        <w:t xml:space="preserve">This is the primary neuroscientific justification for the genre: a player solving a linked-list puzzle while an enemy approaches is under controlled emotional arousal, which may enhance encoding of the CS concept</w:t>
      </w:r>
    </w:p>
    <w:p>
      <w:pPr>
        <w:pStyle w:val="ListParagraph"/>
        <w:numPr>
          <w:ilvl w:val="1"/>
          <w:numId w:val="2"/>
        </w:numPr>
      </w:pPr>
      <w:r>
        <w:rPr>
          <w:rFonts w:ascii="Arial" w:cs="Arial" w:eastAsia="Arial" w:hAnsi="Arial"/>
          <w:sz w:val="22"/>
          <w:szCs w:val="22"/>
        </w:rPr>
        <w:t xml:space="preserve">Caveat: very high arousal (panic) can impair performance and encoding; the DDA system is designed to prevent this by softening difficulty when combined distress signals exceed threshold</w:t>
      </w:r>
    </w:p>
    <w:p>
      <w:pPr>
        <w:pStyle w:val="ListParagraph"/>
        <w:numPr>
          <w:ilvl w:val="0"/>
          <w:numId w:val="2"/>
        </w:numPr>
      </w:pPr>
      <w:r>
        <w:rPr>
          <w:rFonts w:ascii="Arial" w:cs="Arial" w:eastAsia="Arial" w:hAnsi="Arial"/>
          <w:sz w:val="22"/>
          <w:szCs w:val="22"/>
        </w:rPr>
        <w:t xml:space="preserve">The horror-facilitation hypothesis should be tested empirically in the evaluation phase -- it is a design rationale, not a confirmed result</w:t>
      </w:r>
    </w:p>
    <w:p>
      <w:r>
        <w:t xml:space="preserve"/>
      </w:r>
    </w:p>
    <w:p>
      <w:pPr>
        <w:pStyle w:val="Heading2"/>
      </w:pPr>
      <w:r>
        <w:rPr>
          <w:rFonts w:ascii="Arial" w:cs="Arial" w:eastAsia="Arial" w:hAnsi="Arial"/>
          <w:b/>
          <w:bCs/>
          <w:sz w:val="28"/>
          <w:szCs w:val="28"/>
        </w:rPr>
        <w:t xml:space="preserve">3.2.2 Serious Game Design Principles Applied</w:t>
      </w:r>
    </w:p>
    <w:p>
      <w:pPr>
        <w:pStyle w:val="ListParagraph"/>
        <w:numPr>
          <w:ilvl w:val="0"/>
          <w:numId w:val="2"/>
        </w:numPr>
      </w:pPr>
      <w:r>
        <w:rPr>
          <w:rFonts w:ascii="Arial" w:cs="Arial" w:eastAsia="Arial" w:hAnsi="Arial"/>
          <w:sz w:val="22"/>
          <w:szCs w:val="22"/>
        </w:rPr>
        <w:t xml:space="preserve">Serious games are defined as games designed with a primary purpose other than entertainment, while still providing an engaging play experience [Insert Reference Here]</w:t>
      </w:r>
    </w:p>
    <w:p>
      <w:pPr>
        <w:pStyle w:val="ListParagraph"/>
        <w:numPr>
          <w:ilvl w:val="0"/>
          <w:numId w:val="2"/>
        </w:numPr>
      </w:pPr>
      <w:r>
        <w:rPr>
          <w:rFonts w:ascii="Arial" w:cs="Arial" w:eastAsia="Arial" w:hAnsi="Arial"/>
          <w:sz w:val="22"/>
          <w:szCs w:val="22"/>
        </w:rPr>
        <w:t xml:space="preserve">The Zone of Proximal Development (ZPD), originating from Vygotsky's educational theory, defines the gap between what a learner can do independently and what they can do with guided support [Insert Reference Here]</w:t>
      </w:r>
    </w:p>
    <w:p>
      <w:pPr>
        <w:pStyle w:val="ListParagraph"/>
        <w:numPr>
          <w:ilvl w:val="1"/>
          <w:numId w:val="2"/>
        </w:numPr>
      </w:pPr>
      <w:r>
        <w:rPr>
          <w:rFonts w:ascii="Arial" w:cs="Arial" w:eastAsia="Arial" w:hAnsi="Arial"/>
          <w:sz w:val="22"/>
          <w:szCs w:val="22"/>
        </w:rPr>
        <w:t xml:space="preserve">The BKT-driven DDA targets the ZPD by presenting content at the boundary of the learner's current knowledge state: not so easy it provides no new information, not so hard it induces learned helplessness</w:t>
      </w:r>
    </w:p>
    <w:p>
      <w:pPr>
        <w:pStyle w:val="ListParagraph"/>
        <w:numPr>
          <w:ilvl w:val="0"/>
          <w:numId w:val="2"/>
        </w:numPr>
      </w:pPr>
      <w:r>
        <w:rPr>
          <w:rFonts w:ascii="Arial" w:cs="Arial" w:eastAsia="Arial" w:hAnsi="Arial"/>
          <w:sz w:val="22"/>
          <w:szCs w:val="22"/>
        </w:rPr>
        <w:t xml:space="preserve">Flow theory (Csikszentmihalyi, 1990) posits that optimal experience occurs when challenge and skill are in balance [Insert Reference Here]</w:t>
      </w:r>
    </w:p>
    <w:p>
      <w:pPr>
        <w:pStyle w:val="ListParagraph"/>
        <w:numPr>
          <w:ilvl w:val="1"/>
          <w:numId w:val="2"/>
        </w:numPr>
      </w:pPr>
      <w:r>
        <w:rPr>
          <w:rFonts w:ascii="Arial" w:cs="Arial" w:eastAsia="Arial" w:hAnsi="Arial"/>
          <w:sz w:val="22"/>
          <w:szCs w:val="22"/>
        </w:rPr>
        <w:t xml:space="preserve">The game's two-dimensional DDA (puzzle difficulty via Puzzle AI; combat threat via Combat AI) targets flow across two independent channels: cognitive challenge and physical threat</w:t>
      </w:r>
    </w:p>
    <w:p>
      <w:pPr>
        <w:pStyle w:val="ListParagraph"/>
        <w:numPr>
          <w:ilvl w:val="1"/>
          <w:numId w:val="2"/>
        </w:numPr>
      </w:pPr>
      <w:r>
        <w:rPr>
          <w:rFonts w:ascii="Arial" w:cs="Arial" w:eastAsia="Arial" w:hAnsi="Arial"/>
          <w:sz w:val="22"/>
          <w:szCs w:val="22"/>
        </w:rPr>
        <w:t xml:space="preserve">A failure mode of single-dimensional DDA is that balancing one channel may de-balance the other; the two-system architecture avoids this by treating them as orthogonal</w:t>
      </w:r>
    </w:p>
    <w:p>
      <w:pPr>
        <w:pStyle w:val="ListParagraph"/>
        <w:numPr>
          <w:ilvl w:val="0"/>
          <w:numId w:val="2"/>
        </w:numPr>
      </w:pPr>
      <w:r>
        <w:rPr>
          <w:rFonts w:ascii="Arial" w:cs="Arial" w:eastAsia="Arial" w:hAnsi="Arial"/>
          <w:sz w:val="22"/>
          <w:szCs w:val="22"/>
        </w:rPr>
        <w:t xml:space="preserve">Distinction from edutainment: the educational content is embedded in the core game loop, not appended as a separate "quiz mode". Solving the data structure puzzle is the mechanism that advances the game world</w:t>
      </w:r>
    </w:p>
    <w:p>
      <w:r>
        <w:t xml:space="preserve"/>
      </w:r>
    </w:p>
    <w:p>
      <w:pPr>
        <w:pStyle w:val="Heading2"/>
      </w:pPr>
      <w:r>
        <w:rPr>
          <w:rFonts w:ascii="Arial" w:cs="Arial" w:eastAsia="Arial" w:hAnsi="Arial"/>
          <w:b/>
          <w:bCs/>
          <w:sz w:val="28"/>
          <w:szCs w:val="28"/>
        </w:rPr>
        <w:t xml:space="preserve">3.2.3 Target Audience and Educational Scope</w:t>
      </w:r>
    </w:p>
    <w:p>
      <w:pPr>
        <w:pStyle w:val="ListParagraph"/>
        <w:numPr>
          <w:ilvl w:val="0"/>
          <w:numId w:val="2"/>
        </w:numPr>
      </w:pPr>
      <w:r>
        <w:rPr>
          <w:rFonts w:ascii="Arial" w:cs="Arial" w:eastAsia="Arial" w:hAnsi="Arial"/>
          <w:sz w:val="22"/>
          <w:szCs w:val="22"/>
        </w:rPr>
        <w:t xml:space="preserve">Target audience: undergraduate computer science students, particularly those encountering data structures and algorithms courses</w:t>
      </w:r>
    </w:p>
    <w:p>
      <w:pPr>
        <w:pStyle w:val="ListParagraph"/>
        <w:numPr>
          <w:ilvl w:val="0"/>
          <w:numId w:val="2"/>
        </w:numPr>
      </w:pPr>
      <w:r>
        <w:rPr>
          <w:rFonts w:ascii="Arial" w:cs="Arial" w:eastAsia="Arial" w:hAnsi="Arial"/>
          <w:sz w:val="22"/>
          <w:szCs w:val="22"/>
        </w:rPr>
        <w:t xml:space="preserve">Educational scope: 50 CS sub-concepts mapped across 6 categories</w:t>
      </w:r>
    </w:p>
    <w:p>
      <w:pPr>
        <w:pStyle w:val="ListParagraph"/>
        <w:numPr>
          <w:ilvl w:val="1"/>
          <w:numId w:val="2"/>
        </w:numPr>
      </w:pPr>
      <w:r>
        <w:rPr>
          <w:rFonts w:ascii="Arial" w:cs="Arial" w:eastAsia="Arial" w:hAnsi="Arial"/>
          <w:sz w:val="22"/>
          <w:szCs w:val="22"/>
        </w:rPr>
        <w:t xml:space="preserve">Category 1 -- Foundations (16 concepts): arrays, linked lists, stacks, queues, trees, graphs, sorting algorithms, complexity</w:t>
      </w:r>
    </w:p>
    <w:p>
      <w:pPr>
        <w:pStyle w:val="ListParagraph"/>
        <w:numPr>
          <w:ilvl w:val="1"/>
          <w:numId w:val="2"/>
        </w:numPr>
      </w:pPr>
      <w:r>
        <w:rPr>
          <w:rFonts w:ascii="Arial" w:cs="Arial" w:eastAsia="Arial" w:hAnsi="Arial"/>
          <w:sz w:val="22"/>
          <w:szCs w:val="22"/>
        </w:rPr>
        <w:t xml:space="preserve">Category 2 -- Systems and Architecture (9 concepts): CPU scheduling, processes, memory management, OS concepts</w:t>
      </w:r>
    </w:p>
    <w:p>
      <w:pPr>
        <w:pStyle w:val="ListParagraph"/>
        <w:numPr>
          <w:ilvl w:val="1"/>
          <w:numId w:val="2"/>
        </w:numPr>
      </w:pPr>
      <w:r>
        <w:rPr>
          <w:rFonts w:ascii="Arial" w:cs="Arial" w:eastAsia="Arial" w:hAnsi="Arial"/>
          <w:sz w:val="22"/>
          <w:szCs w:val="22"/>
        </w:rPr>
        <w:t xml:space="preserve">Category 3 -- Software Engineering Advanced (9 concepts): OOP, design patterns, databases, web development</w:t>
      </w:r>
    </w:p>
    <w:p>
      <w:pPr>
        <w:pStyle w:val="ListParagraph"/>
        <w:numPr>
          <w:ilvl w:val="1"/>
          <w:numId w:val="2"/>
        </w:numPr>
      </w:pPr>
      <w:r>
        <w:rPr>
          <w:rFonts w:ascii="Arial" w:cs="Arial" w:eastAsia="Arial" w:hAnsi="Arial"/>
          <w:sz w:val="22"/>
          <w:szCs w:val="22"/>
        </w:rPr>
        <w:t xml:space="preserve">Category 4 -- Cybersecurity (6 concepts): encryption, hashing, PKI, OWASP</w:t>
      </w:r>
    </w:p>
    <w:p>
      <w:pPr>
        <w:pStyle w:val="ListParagraph"/>
        <w:numPr>
          <w:ilvl w:val="1"/>
          <w:numId w:val="2"/>
        </w:numPr>
      </w:pPr>
      <w:r>
        <w:rPr>
          <w:rFonts w:ascii="Arial" w:cs="Arial" w:eastAsia="Arial" w:hAnsi="Arial"/>
          <w:sz w:val="22"/>
          <w:szCs w:val="22"/>
        </w:rPr>
        <w:t xml:space="preserve">Category 5 -- Artificial Intelligence (6 concepts): ML fundamentals, supervised learning, neural networks, RL</w:t>
      </w:r>
    </w:p>
    <w:p>
      <w:pPr>
        <w:pStyle w:val="ListParagraph"/>
        <w:numPr>
          <w:ilvl w:val="1"/>
          <w:numId w:val="2"/>
        </w:numPr>
      </w:pPr>
      <w:r>
        <w:rPr>
          <w:rFonts w:ascii="Arial" w:cs="Arial" w:eastAsia="Arial" w:hAnsi="Arial"/>
          <w:sz w:val="22"/>
          <w:szCs w:val="22"/>
        </w:rPr>
        <w:t xml:space="preserve">Category 6 -- Miscellaneous (4 concepts): CS history, Boolean logic, version control, CLI</w:t>
      </w:r>
    </w:p>
    <w:p>
      <w:pPr>
        <w:pStyle w:val="ListParagraph"/>
        <w:numPr>
          <w:ilvl w:val="0"/>
          <w:numId w:val="2"/>
        </w:numPr>
      </w:pPr>
      <w:r>
        <w:rPr>
          <w:rFonts w:ascii="Arial" w:cs="Arial" w:eastAsia="Arial" w:hAnsi="Arial"/>
          <w:sz w:val="22"/>
          <w:szCs w:val="22"/>
        </w:rPr>
        <w:t xml:space="preserve">Prerequisite graph: concepts are gated by prerequisites (P(knows) &gt;= 0.70 threshold) to ensure the player is not presented with advanced concepts before foundational ones are established</w:t>
      </w:r>
    </w:p>
    <w:p>
      <w:pPr>
        <w:pStyle w:val="ListParagraph"/>
        <w:numPr>
          <w:ilvl w:val="1"/>
          <w:numId w:val="2"/>
        </w:numPr>
      </w:pPr>
      <w:r>
        <w:rPr>
          <w:rFonts w:ascii="Arial" w:cs="Arial" w:eastAsia="Arial" w:hAnsi="Arial"/>
          <w:sz w:val="22"/>
          <w:szCs w:val="22"/>
        </w:rPr>
        <w:t xml:space="preserve">Example: Reinforcement Learning is gated behind both Supervised Learning (AI category) and Dynamic Programming (Foundations)</w:t>
      </w:r>
    </w:p>
    <w:p>
      <w:r>
        <w:t xml:space="preserve"/>
      </w:r>
    </w:p>
    <w:p>
      <w:pPr>
        <w:pStyle w:val="Heading1"/>
      </w:pPr>
      <w:r>
        <w:rPr>
          <w:rFonts w:ascii="Arial" w:cs="Arial" w:eastAsia="Arial" w:hAnsi="Arial"/>
          <w:b/>
          <w:bCs/>
          <w:sz w:val="32"/>
          <w:szCs w:val="32"/>
        </w:rPr>
        <w:t xml:space="preserve">3.3 AI System Design</w:t>
      </w:r>
    </w:p>
    <w:p>
      <w:r>
        <w:t xml:space="preserve"/>
      </w:r>
    </w:p>
    <w:p>
      <w:pPr>
        <w:pStyle w:val="Heading2"/>
      </w:pPr>
      <w:r>
        <w:rPr>
          <w:rFonts w:ascii="Arial" w:cs="Arial" w:eastAsia="Arial" w:hAnsi="Arial"/>
          <w:b/>
          <w:bCs/>
          <w:sz w:val="28"/>
          <w:szCs w:val="28"/>
        </w:rPr>
        <w:t xml:space="preserve">3.3.1 Architectural Decision: Two Decoupled AI Systems</w:t>
      </w:r>
    </w:p>
    <w:p>
      <w:pPr>
        <w:pStyle w:val="ListParagraph"/>
        <w:numPr>
          <w:ilvl w:val="0"/>
          <w:numId w:val="2"/>
        </w:numPr>
      </w:pPr>
      <w:r>
        <w:rPr>
          <w:rFonts w:ascii="Arial" w:cs="Arial" w:eastAsia="Arial" w:hAnsi="Arial"/>
          <w:sz w:val="22"/>
          <w:szCs w:val="22"/>
        </w:rPr>
        <w:t xml:space="preserve">Early in design, the decision was made to use two entirely separate AI subsystems rather than a single unified AI controller</w:t>
      </w:r>
    </w:p>
    <w:p>
      <w:pPr>
        <w:pStyle w:val="ListParagraph"/>
        <w:numPr>
          <w:ilvl w:val="0"/>
          <w:numId w:val="2"/>
        </w:numPr>
      </w:pPr>
      <w:r>
        <w:rPr>
          <w:rFonts w:ascii="Arial" w:cs="Arial" w:eastAsia="Arial" w:hAnsi="Arial"/>
          <w:sz w:val="22"/>
          <w:szCs w:val="22"/>
        </w:rPr>
        <w:t xml:space="preserve">System 1: Puzzle AI -- governs what CS concept is presented and how difficult the puzzle is</w:t>
      </w:r>
    </w:p>
    <w:p>
      <w:pPr>
        <w:pStyle w:val="ListParagraph"/>
        <w:numPr>
          <w:ilvl w:val="0"/>
          <w:numId w:val="2"/>
        </w:numPr>
      </w:pPr>
      <w:r>
        <w:rPr>
          <w:rFonts w:ascii="Arial" w:cs="Arial" w:eastAsia="Arial" w:hAnsi="Arial"/>
          <w:sz w:val="22"/>
          <w:szCs w:val="22"/>
        </w:rPr>
        <w:t xml:space="preserve">System 2: Combat AI -- governs how threatening the enemy encounters feel</w:t>
      </w:r>
    </w:p>
    <w:p>
      <w:pPr>
        <w:pStyle w:val="ListParagraph"/>
        <w:numPr>
          <w:ilvl w:val="0"/>
          <w:numId w:val="2"/>
        </w:numPr>
      </w:pPr>
      <w:r>
        <w:rPr>
          <w:rFonts w:ascii="Arial" w:cs="Arial" w:eastAsia="Arial" w:hAnsi="Arial"/>
          <w:sz w:val="22"/>
          <w:szCs w:val="22"/>
        </w:rPr>
        <w:t xml:space="preserve">Rationale for decoupling:</w:t>
      </w:r>
    </w:p>
    <w:p>
      <w:pPr>
        <w:pStyle w:val="ListParagraph"/>
        <w:numPr>
          <w:ilvl w:val="1"/>
          <w:numId w:val="2"/>
        </w:numPr>
      </w:pPr>
      <w:r>
        <w:rPr>
          <w:rFonts w:ascii="Arial" w:cs="Arial" w:eastAsia="Arial" w:hAnsi="Arial"/>
          <w:sz w:val="22"/>
          <w:szCs w:val="22"/>
        </w:rPr>
        <w:t xml:space="preserve">A player may be a skilled gamer but a weak CS student (low puzzle performance, high combat performance) or vice versa</w:t>
      </w:r>
    </w:p>
    <w:p>
      <w:pPr>
        <w:pStyle w:val="ListParagraph"/>
        <w:numPr>
          <w:ilvl w:val="1"/>
          <w:numId w:val="2"/>
        </w:numPr>
      </w:pPr>
      <w:r>
        <w:rPr>
          <w:rFonts w:ascii="Arial" w:cs="Arial" w:eastAsia="Arial" w:hAnsi="Arial"/>
          <w:sz w:val="22"/>
          <w:szCs w:val="22"/>
        </w:rPr>
        <w:t xml:space="preserve">If puzzle difficulty and combat difficulty were coupled, a player struggling with linked-list questions would also receive an easier enemy -- which does not make educational sense</w:t>
      </w:r>
    </w:p>
    <w:p>
      <w:pPr>
        <w:pStyle w:val="ListParagraph"/>
        <w:numPr>
          <w:ilvl w:val="1"/>
          <w:numId w:val="2"/>
        </w:numPr>
      </w:pPr>
      <w:r>
        <w:rPr>
          <w:rFonts w:ascii="Arial" w:cs="Arial" w:eastAsia="Arial" w:hAnsi="Arial"/>
          <w:sz w:val="22"/>
          <w:szCs w:val="22"/>
        </w:rPr>
        <w:t xml:space="preserve">Decoupling ensures each system's signal quality is not diluted by the other domain's noise</w:t>
      </w:r>
    </w:p>
    <w:p>
      <w:pPr>
        <w:pStyle w:val="ListParagraph"/>
        <w:numPr>
          <w:ilvl w:val="0"/>
          <w:numId w:val="2"/>
        </w:numPr>
      </w:pPr>
      <w:r>
        <w:rPr>
          <w:rFonts w:ascii="Arial" w:cs="Arial" w:eastAsia="Arial" w:hAnsi="Arial"/>
          <w:sz w:val="22"/>
          <w:szCs w:val="22"/>
        </w:rPr>
        <w:t xml:space="preserve">Integration point: a single shared "global stress signal" (normalised float) allows the two systems to co-operate in extreme cases</w:t>
      </w:r>
    </w:p>
    <w:p>
      <w:pPr>
        <w:pStyle w:val="ListParagraph"/>
        <w:numPr>
          <w:ilvl w:val="1"/>
          <w:numId w:val="2"/>
        </w:numPr>
      </w:pPr>
      <w:r>
        <w:rPr>
          <w:rFonts w:ascii="Arial" w:cs="Arial" w:eastAsia="Arial" w:hAnsi="Arial"/>
          <w:sz w:val="22"/>
          <w:szCs w:val="22"/>
        </w:rPr>
        <w:t xml:space="preserve">If both systems independently detect high distress -- the player is failing puzzles AND taking sustained enemy damage -- both soften simultaneously to prevent pile-on</w:t>
      </w:r>
    </w:p>
    <w:p>
      <w:pPr>
        <w:pStyle w:val="ListParagraph"/>
        <w:numPr>
          <w:ilvl w:val="1"/>
          <w:numId w:val="2"/>
        </w:numPr>
      </w:pPr>
      <w:r>
        <w:rPr>
          <w:rFonts w:ascii="Arial" w:cs="Arial" w:eastAsia="Arial" w:hAnsi="Arial"/>
          <w:sz w:val="22"/>
          <w:szCs w:val="22"/>
        </w:rPr>
        <w:t xml:space="preserve">Outside this shared signal, the systems are independent</w:t>
      </w:r>
    </w:p>
    <w:p>
      <w:r>
        <w:t xml:space="preserve"/>
      </w:r>
    </w:p>
    <w:p>
      <w:pPr>
        <w:pStyle w:val="Heading2"/>
      </w:pPr>
      <w:r>
        <w:rPr>
          <w:rFonts w:ascii="Arial" w:cs="Arial" w:eastAsia="Arial" w:hAnsi="Arial"/>
          <w:b/>
          <w:bCs/>
          <w:sz w:val="28"/>
          <w:szCs w:val="28"/>
        </w:rPr>
        <w:t xml:space="preserve">3.3.2 Finding: PPO as DDA Director -- Why RL was Rejected for the Puzzle Layer</w:t>
      </w:r>
    </w:p>
    <w:p>
      <w:pPr>
        <w:pStyle w:val="ListParagraph"/>
        <w:numPr>
          <w:ilvl w:val="0"/>
          <w:numId w:val="2"/>
        </w:numPr>
      </w:pPr>
      <w:r>
        <w:rPr>
          <w:rFonts w:ascii="Arial" w:cs="Arial" w:eastAsia="Arial" w:hAnsi="Arial"/>
          <w:sz w:val="22"/>
          <w:szCs w:val="22"/>
        </w:rPr>
        <w:t xml:space="preserve">An initial experiment explored using Proximal Policy Optimisation (PPO) trained via Unity ML-Agents as the sole difficulty controller for the puzzle layer</w:t>
      </w:r>
    </w:p>
    <w:p>
      <w:pPr>
        <w:pStyle w:val="ListParagraph"/>
        <w:numPr>
          <w:ilvl w:val="0"/>
          <w:numId w:val="2"/>
        </w:numPr>
      </w:pPr>
      <w:r>
        <w:rPr>
          <w:rFonts w:ascii="Arial" w:cs="Arial" w:eastAsia="Arial" w:hAnsi="Arial"/>
          <w:sz w:val="22"/>
          <w:szCs w:val="22"/>
        </w:rPr>
        <w:t xml:space="preserve">PPO is a policy-gradient RL algorithm that is stable for continuous control tasks and widely used in game AI research [Insert Reference Here]</w:t>
      </w:r>
    </w:p>
    <w:p>
      <w:pPr>
        <w:pStyle w:val="ListParagraph"/>
        <w:numPr>
          <w:ilvl w:val="0"/>
          <w:numId w:val="2"/>
        </w:numPr>
      </w:pPr>
      <w:r>
        <w:rPr>
          <w:rFonts w:ascii="Arial" w:cs="Arial" w:eastAsia="Arial" w:hAnsi="Arial"/>
          <w:sz w:val="22"/>
          <w:szCs w:val="22"/>
        </w:rPr>
        <w:t xml:space="preserve">Problems encountered when applying PPO as a DDA director for the educational layer:</w:t>
      </w:r>
    </w:p>
    <w:p>
      <w:pPr>
        <w:pStyle w:val="ListParagraph"/>
        <w:numPr>
          <w:ilvl w:val="1"/>
          <w:numId w:val="2"/>
        </w:numPr>
      </w:pPr>
      <w:r>
        <w:rPr>
          <w:rFonts w:ascii="Arial" w:cs="Arial" w:eastAsia="Arial" w:hAnsi="Arial"/>
          <w:sz w:val="22"/>
          <w:szCs w:val="22"/>
        </w:rPr>
        <w:t xml:space="preserve">Cold start: PPO requires extensive environment interaction to build a useful policy. During the early game sessions where calibration matters most, the agent has insufficient data to make reliable difficulty decisions</w:t>
      </w:r>
    </w:p>
    <w:p>
      <w:pPr>
        <w:pStyle w:val="ListParagraph"/>
        <w:numPr>
          <w:ilvl w:val="1"/>
          <w:numId w:val="2"/>
        </w:numPr>
      </w:pPr>
      <w:r>
        <w:rPr>
          <w:rFonts w:ascii="Arial" w:cs="Arial" w:eastAsia="Arial" w:hAnsi="Arial"/>
          <w:sz w:val="22"/>
          <w:szCs w:val="22"/>
        </w:rPr>
        <w:t xml:space="preserve">Sparse educational reward: educational progress (actual CS concept acquisition) is not directly observable as a game-state signal. The agent can only observe performance proxies (quiz score, solve time) which are noisy and may not reflect genuine learning</w:t>
      </w:r>
    </w:p>
    <w:p>
      <w:pPr>
        <w:pStyle w:val="ListParagraph"/>
        <w:numPr>
          <w:ilvl w:val="1"/>
          <w:numId w:val="2"/>
        </w:numPr>
      </w:pPr>
      <w:r>
        <w:rPr>
          <w:rFonts w:ascii="Arial" w:cs="Arial" w:eastAsia="Arial" w:hAnsi="Arial"/>
          <w:sz w:val="22"/>
          <w:szCs w:val="22"/>
        </w:rPr>
        <w:t xml:space="preserve">Interpretability: RL policies are black-box. In an educational context, the ability to explain why a particular difficulty was chosen has value for both the designer and any eventual auditing of the system</w:t>
      </w:r>
    </w:p>
    <w:p>
      <w:pPr>
        <w:pStyle w:val="ListParagraph"/>
        <w:numPr>
          <w:ilvl w:val="1"/>
          <w:numId w:val="2"/>
        </w:numPr>
      </w:pPr>
      <w:r>
        <w:rPr>
          <w:rFonts w:ascii="Arial" w:cs="Arial" w:eastAsia="Arial" w:hAnsi="Arial"/>
          <w:sz w:val="22"/>
          <w:szCs w:val="22"/>
        </w:rPr>
        <w:t xml:space="preserve">Sample efficiency: PPO typically requires millions of training steps to converge for even moderate state spaces [Insert Reference Here]. Simulating enough synthetic players to generate this volume of training data is computationally non-trivial</w:t>
      </w:r>
    </w:p>
    <w:p>
      <w:pPr>
        <w:pStyle w:val="ListParagraph"/>
        <w:numPr>
          <w:ilvl w:val="0"/>
          <w:numId w:val="2"/>
        </w:numPr>
      </w:pPr>
      <w:r>
        <w:rPr>
          <w:rFonts w:ascii="Arial" w:cs="Arial" w:eastAsia="Arial" w:hAnsi="Arial"/>
          <w:sz w:val="22"/>
          <w:szCs w:val="22"/>
        </w:rPr>
        <w:t xml:space="preserve">Outcome of the experiment: PPO is not viable as the primary puzzle DDA director given the constraints of this project</w:t>
      </w:r>
    </w:p>
    <w:p>
      <w:pPr>
        <w:pStyle w:val="ListParagraph"/>
        <w:numPr>
          <w:ilvl w:val="0"/>
          <w:numId w:val="2"/>
        </w:numPr>
      </w:pPr>
      <w:r>
        <w:rPr>
          <w:rFonts w:ascii="Arial" w:cs="Arial" w:eastAsia="Arial" w:hAnsi="Arial"/>
          <w:sz w:val="22"/>
          <w:szCs w:val="22"/>
        </w:rPr>
        <w:t xml:space="preserve">Resolution: PPO is retained in the architecture but repurposed to the Combat AI layer (Stalker enemy), where the reward signal is dense (distance to player, player health dealt) and the cold-start problem is less severe</w:t>
      </w:r>
    </w:p>
    <w:p>
      <w:pPr>
        <w:pStyle w:val="ListParagraph"/>
        <w:numPr>
          <w:ilvl w:val="0"/>
          <w:numId w:val="2"/>
        </w:numPr>
      </w:pPr>
      <w:r>
        <w:rPr>
          <w:rFonts w:ascii="Arial" w:cs="Arial" w:eastAsia="Arial" w:hAnsi="Arial"/>
          <w:sz w:val="22"/>
          <w:szCs w:val="22"/>
        </w:rPr>
        <w:t xml:space="preserve">The puzzle layer instead uses Bayesian Knowledge Tracing (BKT) plus a supervised learning policy -- both better suited to the educational domain</w:t>
      </w:r>
    </w:p>
    <w:p>
      <w:r>
        <w:t xml:space="preserve"/>
      </w:r>
    </w:p>
    <w:p>
      <w:pPr>
        <w:pStyle w:val="Heading2"/>
      </w:pPr>
      <w:r>
        <w:rPr>
          <w:rFonts w:ascii="Arial" w:cs="Arial" w:eastAsia="Arial" w:hAnsi="Arial"/>
          <w:b/>
          <w:bCs/>
          <w:sz w:val="28"/>
          <w:szCs w:val="28"/>
        </w:rPr>
        <w:t xml:space="preserve">3.3.3 System 1: Puzzle AI -- Bayesian Knowledge Tracing</w:t>
      </w:r>
    </w:p>
    <w:p>
      <w:pPr>
        <w:pStyle w:val="ListParagraph"/>
        <w:numPr>
          <w:ilvl w:val="0"/>
          <w:numId w:val="2"/>
        </w:numPr>
      </w:pPr>
      <w:r>
        <w:rPr>
          <w:rFonts w:ascii="Arial" w:cs="Arial" w:eastAsia="Arial" w:hAnsi="Arial"/>
          <w:sz w:val="22"/>
          <w:szCs w:val="22"/>
        </w:rPr>
        <w:t xml:space="preserve">BKT was originally developed by Corbett and Anderson (1994) for intelligent tutoring systems [Insert Reference Here]</w:t>
      </w:r>
    </w:p>
    <w:p>
      <w:pPr>
        <w:pStyle w:val="ListParagraph"/>
        <w:numPr>
          <w:ilvl w:val="0"/>
          <w:numId w:val="2"/>
        </w:numPr>
      </w:pPr>
      <w:r>
        <w:rPr>
          <w:rFonts w:ascii="Arial" w:cs="Arial" w:eastAsia="Arial" w:hAnsi="Arial"/>
          <w:sz w:val="22"/>
          <w:szCs w:val="22"/>
        </w:rPr>
        <w:t xml:space="preserve">BKT maintains a probability estimate for each CS concept the learner may or may not know:</w:t>
      </w:r>
    </w:p>
    <w:p>
      <w:pPr>
        <w:pStyle w:val="ListParagraph"/>
        <w:numPr>
          <w:ilvl w:val="1"/>
          <w:numId w:val="2"/>
        </w:numPr>
      </w:pPr>
      <w:r>
        <w:rPr>
          <w:rFonts w:ascii="Arial" w:cs="Arial" w:eastAsia="Arial" w:hAnsi="Arial"/>
          <w:sz w:val="22"/>
          <w:szCs w:val="22"/>
        </w:rPr>
        <w:t xml:space="preserve">P(L_0): prior probability the learner already knew the concept before any attempt</w:t>
      </w:r>
    </w:p>
    <w:p>
      <w:pPr>
        <w:pStyle w:val="ListParagraph"/>
        <w:numPr>
          <w:ilvl w:val="1"/>
          <w:numId w:val="2"/>
        </w:numPr>
      </w:pPr>
      <w:r>
        <w:rPr>
          <w:rFonts w:ascii="Arial" w:cs="Arial" w:eastAsia="Arial" w:hAnsi="Arial"/>
          <w:sz w:val="22"/>
          <w:szCs w:val="22"/>
        </w:rPr>
        <w:t xml:space="preserve">P(T): transition probability -- the probability the learner moves from not knowing to knowing after a practice attempt</w:t>
      </w:r>
    </w:p>
    <w:p>
      <w:pPr>
        <w:pStyle w:val="ListParagraph"/>
        <w:numPr>
          <w:ilvl w:val="1"/>
          <w:numId w:val="2"/>
        </w:numPr>
      </w:pPr>
      <w:r>
        <w:rPr>
          <w:rFonts w:ascii="Arial" w:cs="Arial" w:eastAsia="Arial" w:hAnsi="Arial"/>
          <w:sz w:val="22"/>
          <w:szCs w:val="22"/>
        </w:rPr>
        <w:t xml:space="preserve">P(G): guess probability -- probability of answering correctly despite not knowing</w:t>
      </w:r>
    </w:p>
    <w:p>
      <w:pPr>
        <w:pStyle w:val="ListParagraph"/>
        <w:numPr>
          <w:ilvl w:val="1"/>
          <w:numId w:val="2"/>
        </w:numPr>
      </w:pPr>
      <w:r>
        <w:rPr>
          <w:rFonts w:ascii="Arial" w:cs="Arial" w:eastAsia="Arial" w:hAnsi="Arial"/>
          <w:sz w:val="22"/>
          <w:szCs w:val="22"/>
        </w:rPr>
        <w:t xml:space="preserve">P(S): slip probability -- probability of answering incorrectly despite knowing</w:t>
      </w:r>
    </w:p>
    <w:p>
      <w:pPr>
        <w:pStyle w:val="ListParagraph"/>
        <w:numPr>
          <w:ilvl w:val="0"/>
          <w:numId w:val="2"/>
        </w:numPr>
      </w:pPr>
      <w:r>
        <w:rPr>
          <w:rFonts w:ascii="Arial" w:cs="Arial" w:eastAsia="Arial" w:hAnsi="Arial"/>
          <w:sz w:val="22"/>
          <w:szCs w:val="22"/>
        </w:rPr>
        <w:t xml:space="preserve">After each puzzle attempt with outcome (correct = 1, incorrect = 0), the BKT posterior is updated using Bayes' rule:</w:t>
      </w:r>
    </w:p>
    <w:p>
      <w:pPr>
        <w:pStyle w:val="ListParagraph"/>
        <w:numPr>
          <w:ilvl w:val="1"/>
          <w:numId w:val="2"/>
        </w:numPr>
      </w:pPr>
      <w:r>
        <w:rPr>
          <w:rFonts w:ascii="Arial" w:cs="Arial" w:eastAsia="Arial" w:hAnsi="Arial"/>
          <w:sz w:val="22"/>
          <w:szCs w:val="22"/>
        </w:rPr>
        <w:t xml:space="preserve">P(L_n | correct) = [ P(L_{n-1}) * (1 - P(S)) ] / [ P(L_{n-1}) * (1 - P(S)) + (1 - P(L_{n-1})) * P(G) ]</w:t>
      </w:r>
    </w:p>
    <w:p>
      <w:pPr>
        <w:pStyle w:val="ListParagraph"/>
        <w:numPr>
          <w:ilvl w:val="1"/>
          <w:numId w:val="2"/>
        </w:numPr>
      </w:pPr>
      <w:r>
        <w:rPr>
          <w:rFonts w:ascii="Arial" w:cs="Arial" w:eastAsia="Arial" w:hAnsi="Arial"/>
          <w:sz w:val="22"/>
          <w:szCs w:val="22"/>
        </w:rPr>
        <w:t xml:space="preserve">P(L_n | incorrect) = [ P(L_{n-1}) * P(S) ] / [ P(L_{n-1}) * P(S) + (1 - P(L_{n-1})) * (1 - P(G)) ]</w:t>
      </w:r>
    </w:p>
    <w:p>
      <w:pPr>
        <w:pStyle w:val="ListParagraph"/>
        <w:numPr>
          <w:ilvl w:val="1"/>
          <w:numId w:val="2"/>
        </w:numPr>
      </w:pPr>
      <w:r>
        <w:rPr>
          <w:rFonts w:ascii="Arial" w:cs="Arial" w:eastAsia="Arial" w:hAnsi="Arial"/>
          <w:sz w:val="22"/>
          <w:szCs w:val="22"/>
        </w:rPr>
        <w:t xml:space="preserve">After updating, the learning transition is applied: P(L_n) = P(L_n) + (1 - P(L_n)) * P(T)</w:t>
      </w:r>
    </w:p>
    <w:p>
      <w:pPr>
        <w:pStyle w:val="ListParagraph"/>
        <w:numPr>
          <w:ilvl w:val="0"/>
          <w:numId w:val="2"/>
        </w:numPr>
      </w:pPr>
      <w:r>
        <w:rPr>
          <w:rFonts w:ascii="Arial" w:cs="Arial" w:eastAsia="Arial" w:hAnsi="Arial"/>
          <w:sz w:val="22"/>
          <w:szCs w:val="22"/>
        </w:rPr>
        <w:t xml:space="preserve">These equations run locally in C# with no network dependency and with O(1) update cost per attempt</w:t>
      </w:r>
    </w:p>
    <w:p>
      <w:pPr>
        <w:pStyle w:val="ListParagraph"/>
        <w:numPr>
          <w:ilvl w:val="0"/>
          <w:numId w:val="2"/>
        </w:numPr>
      </w:pPr>
      <w:r>
        <w:rPr>
          <w:rFonts w:ascii="Arial" w:cs="Arial" w:eastAsia="Arial" w:hAnsi="Arial"/>
          <w:sz w:val="22"/>
          <w:szCs w:val="22"/>
        </w:rPr>
        <w:t xml:space="preserve">Per-concept model: each of the 50 CS concepts has its own ConceptProfile ScriptableObject with tuned P(L_0), P(T), P(S), P(G) values</w:t>
      </w:r>
    </w:p>
    <w:p>
      <w:pPr>
        <w:pStyle w:val="ListParagraph"/>
        <w:numPr>
          <w:ilvl w:val="0"/>
          <w:numId w:val="2"/>
        </w:numPr>
      </w:pPr>
      <w:r>
        <w:rPr>
          <w:rFonts w:ascii="Arial" w:cs="Arial" w:eastAsia="Arial" w:hAnsi="Arial"/>
          <w:sz w:val="22"/>
          <w:szCs w:val="22"/>
        </w:rPr>
        <w:t xml:space="preserve">Default parameters (uninformed prior): P(L_0) = 0.3, P(T) = 0.1, P(S) = 0.1, P(G) = 0.25</w:t>
      </w:r>
    </w:p>
    <w:p>
      <w:pPr>
        <w:pStyle w:val="ListParagraph"/>
        <w:numPr>
          <w:ilvl w:val="1"/>
          <w:numId w:val="2"/>
        </w:numPr>
      </w:pPr>
      <w:r>
        <w:rPr>
          <w:rFonts w:ascii="Arial" w:cs="Arial" w:eastAsia="Arial" w:hAnsi="Arial"/>
          <w:sz w:val="22"/>
          <w:szCs w:val="22"/>
        </w:rPr>
        <w:t xml:space="preserve">These defaults reflect a student with no prior exposure and a modest guess chance (4-option MCQ guess baseline = 0.25)</w:t>
      </w:r>
    </w:p>
    <w:p>
      <w:pPr>
        <w:pStyle w:val="ListParagraph"/>
        <w:numPr>
          <w:ilvl w:val="0"/>
          <w:numId w:val="2"/>
        </w:numPr>
      </w:pPr>
      <w:r>
        <w:rPr>
          <w:rFonts w:ascii="Arial" w:cs="Arial" w:eastAsia="Arial" w:hAnsi="Arial"/>
          <w:sz w:val="22"/>
          <w:szCs w:val="22"/>
        </w:rPr>
        <w:t xml:space="preserve">Question selection strategy:</w:t>
      </w:r>
    </w:p>
    <w:p>
      <w:pPr>
        <w:pStyle w:val="ListParagraph"/>
        <w:numPr>
          <w:ilvl w:val="1"/>
          <w:numId w:val="2"/>
        </w:numPr>
      </w:pPr>
      <w:r>
        <w:rPr>
          <w:rFonts w:ascii="Arial" w:cs="Arial" w:eastAsia="Arial" w:hAnsi="Arial"/>
          <w:sz w:val="22"/>
          <w:szCs w:val="22"/>
        </w:rPr>
        <w:t xml:space="preserve">Session 1 (first playthrough): target arrays_and_lists (3 questions) and complexity_big_o (2 questions) as a predetermined baseline to cold-start the model</w:t>
      </w:r>
    </w:p>
    <w:p>
      <w:pPr>
        <w:pStyle w:val="ListParagraph"/>
        <w:numPr>
          <w:ilvl w:val="1"/>
          <w:numId w:val="2"/>
        </w:numPr>
      </w:pPr>
      <w:r>
        <w:rPr>
          <w:rFonts w:ascii="Arial" w:cs="Arial" w:eastAsia="Arial" w:hAnsi="Arial"/>
          <w:sz w:val="22"/>
          <w:szCs w:val="22"/>
        </w:rPr>
        <w:t xml:space="preserve">Subsequent sessions: select the concept with the lowest P(knows) among unlocked concepts -- maximising information gain per attempt</w:t>
      </w:r>
    </w:p>
    <w:p>
      <w:pPr>
        <w:pStyle w:val="ListParagraph"/>
        <w:numPr>
          <w:ilvl w:val="0"/>
          <w:numId w:val="2"/>
        </w:numPr>
      </w:pPr>
      <w:r>
        <w:rPr>
          <w:rFonts w:ascii="Arial" w:cs="Arial" w:eastAsia="Arial" w:hAnsi="Arial"/>
          <w:sz w:val="22"/>
          <w:szCs w:val="22"/>
        </w:rPr>
        <w:t xml:space="preserve">Prerequisite gate: a concept is not presented until all its prerequisites exceed P(knows) &gt;= 0.70</w:t>
      </w:r>
    </w:p>
    <w:p>
      <w:pPr>
        <w:pStyle w:val="ListParagraph"/>
        <w:numPr>
          <w:ilvl w:val="0"/>
          <w:numId w:val="2"/>
        </w:numPr>
      </w:pPr>
      <w:r>
        <w:rPr>
          <w:rFonts w:ascii="Arial" w:cs="Arial" w:eastAsia="Arial" w:hAnsi="Arial"/>
          <w:sz w:val="22"/>
          <w:szCs w:val="22"/>
        </w:rPr>
        <w:t xml:space="preserve">BKT state persists across scenes via DontDestroyOnLoad on the GameManager singleton</w:t>
      </w:r>
    </w:p>
    <w:p>
      <w:r>
        <w:t xml:space="preserve"/>
      </w:r>
    </w:p>
    <w:p>
      <w:pPr>
        <w:pStyle w:val="Heading2"/>
      </w:pPr>
      <w:r>
        <w:rPr>
          <w:rFonts w:ascii="Arial" w:cs="Arial" w:eastAsia="Arial" w:hAnsi="Arial"/>
          <w:b/>
          <w:bCs/>
          <w:sz w:val="28"/>
          <w:szCs w:val="28"/>
        </w:rPr>
        <w:t xml:space="preserve">3.3.4 System 1: Puzzle AI -- Supervised DDA Policy</w:t>
      </w:r>
    </w:p>
    <w:p>
      <w:pPr>
        <w:pStyle w:val="ListParagraph"/>
        <w:numPr>
          <w:ilvl w:val="0"/>
          <w:numId w:val="2"/>
        </w:numPr>
      </w:pPr>
      <w:r>
        <w:rPr>
          <w:rFonts w:ascii="Arial" w:cs="Arial" w:eastAsia="Arial" w:hAnsi="Arial"/>
          <w:sz w:val="22"/>
          <w:szCs w:val="22"/>
        </w:rPr>
        <w:t xml:space="preserve">BKT tells the system what concept to target. A supervised DDA policy tells the system how difficult to make the puzzle for that concept</w:t>
      </w:r>
    </w:p>
    <w:p>
      <w:pPr>
        <w:pStyle w:val="ListParagraph"/>
        <w:numPr>
          <w:ilvl w:val="0"/>
          <w:numId w:val="2"/>
        </w:numPr>
      </w:pPr>
      <w:r>
        <w:rPr>
          <w:rFonts w:ascii="Arial" w:cs="Arial" w:eastAsia="Arial" w:hAnsi="Arial"/>
          <w:sz w:val="22"/>
          <w:szCs w:val="22"/>
        </w:rPr>
        <w:t xml:space="preserve">Input to the policy: BKT knowledge state across all concepts (50 floats) plus session-level performance metrics (solve time, retry count, quiz score)</w:t>
      </w:r>
    </w:p>
    <w:p>
      <w:pPr>
        <w:pStyle w:val="ListParagraph"/>
        <w:numPr>
          <w:ilvl w:val="0"/>
          <w:numId w:val="2"/>
        </w:numPr>
      </w:pPr>
      <w:r>
        <w:rPr>
          <w:rFonts w:ascii="Arial" w:cs="Arial" w:eastAsia="Arial" w:hAnsi="Arial"/>
          <w:sz w:val="22"/>
          <w:szCs w:val="22"/>
        </w:rPr>
        <w:t xml:space="preserve">Output: a difficulty parameter vector that modulates puzzle parameters:</w:t>
      </w:r>
    </w:p>
    <w:p>
      <w:pPr>
        <w:pStyle w:val="ListParagraph"/>
        <w:numPr>
          <w:ilvl w:val="1"/>
          <w:numId w:val="2"/>
        </w:numPr>
      </w:pPr>
      <w:r>
        <w:rPr>
          <w:rFonts w:ascii="Arial" w:cs="Arial" w:eastAsia="Arial" w:hAnsi="Arial"/>
          <w:sz w:val="22"/>
          <w:szCs w:val="22"/>
        </w:rPr>
        <w:t xml:space="preserve">Number of nodes in the linked-list puzzle (3 to 6)</w:t>
      </w:r>
    </w:p>
    <w:p>
      <w:pPr>
        <w:pStyle w:val="ListParagraph"/>
        <w:numPr>
          <w:ilvl w:val="1"/>
          <w:numId w:val="2"/>
        </w:numPr>
      </w:pPr>
      <w:r>
        <w:rPr>
          <w:rFonts w:ascii="Arial" w:cs="Arial" w:eastAsia="Arial" w:hAnsi="Arial"/>
          <w:sz w:val="22"/>
          <w:szCs w:val="22"/>
        </w:rPr>
        <w:t xml:space="preserve">Time quantum and process burst time range for the scheduling puzzle</w:t>
      </w:r>
    </w:p>
    <w:p>
      <w:pPr>
        <w:pStyle w:val="ListParagraph"/>
        <w:numPr>
          <w:ilvl w:val="1"/>
          <w:numId w:val="2"/>
        </w:numPr>
      </w:pPr>
      <w:r>
        <w:rPr>
          <w:rFonts w:ascii="Arial" w:cs="Arial" w:eastAsia="Arial" w:hAnsi="Arial"/>
          <w:sz w:val="22"/>
          <w:szCs w:val="22"/>
        </w:rPr>
        <w:t xml:space="preserve">Tree size and fog-of-war setting for the BFS/DFS drain puzzle</w:t>
      </w:r>
    </w:p>
    <w:p>
      <w:pPr>
        <w:pStyle w:val="ListParagraph"/>
        <w:numPr>
          <w:ilvl w:val="1"/>
          <w:numId w:val="2"/>
        </w:numPr>
      </w:pPr>
      <w:r>
        <w:rPr>
          <w:rFonts w:ascii="Arial" w:cs="Arial" w:eastAsia="Arial" w:hAnsi="Arial"/>
          <w:sz w:val="22"/>
          <w:szCs w:val="22"/>
        </w:rPr>
        <w:t xml:space="preserve">Whether hints are available</w:t>
      </w:r>
    </w:p>
    <w:p>
      <w:pPr>
        <w:pStyle w:val="ListParagraph"/>
        <w:numPr>
          <w:ilvl w:val="1"/>
          <w:numId w:val="2"/>
        </w:numPr>
      </w:pPr>
      <w:r>
        <w:rPr>
          <w:rFonts w:ascii="Arial" w:cs="Arial" w:eastAsia="Arial" w:hAnsi="Arial"/>
          <w:sz w:val="22"/>
          <w:szCs w:val="22"/>
        </w:rPr>
        <w:t xml:space="preserve">Question tier (easy, medium, hard) to select from</w:t>
      </w:r>
    </w:p>
    <w:p>
      <w:pPr>
        <w:pStyle w:val="ListParagraph"/>
        <w:numPr>
          <w:ilvl w:val="0"/>
          <w:numId w:val="2"/>
        </w:numPr>
      </w:pPr>
      <w:r>
        <w:rPr>
          <w:rFonts w:ascii="Arial" w:cs="Arial" w:eastAsia="Arial" w:hAnsi="Arial"/>
          <w:sz w:val="22"/>
          <w:szCs w:val="22"/>
        </w:rPr>
        <w:t xml:space="preserve">Training methodology: synthetic player simulation</w:t>
      </w:r>
    </w:p>
    <w:p>
      <w:pPr>
        <w:pStyle w:val="ListParagraph"/>
        <w:numPr>
          <w:ilvl w:val="1"/>
          <w:numId w:val="2"/>
        </w:numPr>
      </w:pPr>
      <w:r>
        <w:rPr>
          <w:rFonts w:ascii="Arial" w:cs="Arial" w:eastAsia="Arial" w:hAnsi="Arial"/>
          <w:sz w:val="22"/>
          <w:szCs w:val="22"/>
        </w:rPr>
        <w:t xml:space="preserve">Player skill profiles are defined across the concept space (e.g. weak at graphs, strong at sorting)</w:t>
      </w:r>
    </w:p>
    <w:p>
      <w:pPr>
        <w:pStyle w:val="ListParagraph"/>
        <w:numPr>
          <w:ilvl w:val="1"/>
          <w:numId w:val="2"/>
        </w:numPr>
      </w:pPr>
      <w:r>
        <w:rPr>
          <w:rFonts w:ascii="Arial" w:cs="Arial" w:eastAsia="Arial" w:hAnsi="Arial"/>
          <w:sz w:val="22"/>
          <w:szCs w:val="22"/>
        </w:rPr>
        <w:t xml:space="preserve">Human-expert-tuned difficulty schedules are run against each simulated profile to generate (state -&gt; difficulty parameter) pairs</w:t>
      </w:r>
    </w:p>
    <w:p>
      <w:pPr>
        <w:pStyle w:val="ListParagraph"/>
        <w:numPr>
          <w:ilvl w:val="1"/>
          <w:numId w:val="2"/>
        </w:numPr>
      </w:pPr>
      <w:r>
        <w:rPr>
          <w:rFonts w:ascii="Arial" w:cs="Arial" w:eastAsia="Arial" w:hAnsi="Arial"/>
          <w:sz w:val="22"/>
          <w:szCs w:val="22"/>
        </w:rPr>
        <w:t xml:space="preserve">A small fully-connected neural network is trained offline on this dataset via supervised learning</w:t>
      </w:r>
    </w:p>
    <w:p>
      <w:pPr>
        <w:pStyle w:val="ListParagraph"/>
        <w:numPr>
          <w:ilvl w:val="1"/>
          <w:numId w:val="2"/>
        </w:numPr>
      </w:pPr>
      <w:r>
        <w:rPr>
          <w:rFonts w:ascii="Arial" w:cs="Arial" w:eastAsia="Arial" w:hAnsi="Arial"/>
          <w:sz w:val="22"/>
          <w:szCs w:val="22"/>
        </w:rPr>
        <w:t xml:space="preserve">The trained network is exported as a .onnx file and deployed at runtime via Unity Sentis (Unity's neural network inference backend)</w:t>
      </w:r>
    </w:p>
    <w:p>
      <w:pPr>
        <w:pStyle w:val="ListParagraph"/>
        <w:numPr>
          <w:ilvl w:val="0"/>
          <w:numId w:val="2"/>
        </w:numPr>
      </w:pPr>
      <w:r>
        <w:rPr>
          <w:rFonts w:ascii="Arial" w:cs="Arial" w:eastAsia="Arial" w:hAnsi="Arial"/>
          <w:sz w:val="22"/>
          <w:szCs w:val="22"/>
        </w:rPr>
        <w:t xml:space="preserve">Sentis enables inference on .onnx models entirely within the Unity runtime with no external dependency or network call [Insert Reference Here]</w:t>
      </w:r>
    </w:p>
    <w:p>
      <w:pPr>
        <w:pStyle w:val="ListParagraph"/>
        <w:numPr>
          <w:ilvl w:val="0"/>
          <w:numId w:val="2"/>
        </w:numPr>
      </w:pPr>
      <w:r>
        <w:rPr>
          <w:rFonts w:ascii="Arial" w:cs="Arial" w:eastAsia="Arial" w:hAnsi="Arial"/>
          <w:sz w:val="22"/>
          <w:szCs w:val="22"/>
        </w:rPr>
        <w:t xml:space="preserve">Handoff mechanism: DDAController.AgentScoreOverride delegate -- when the Sentis model is ready, assigning this delegate bypasses the heuristic entirely without modifying any other system</w:t>
      </w:r>
    </w:p>
    <w:p>
      <w:r>
        <w:t xml:space="preserve"/>
      </w:r>
    </w:p>
    <w:p>
      <w:pPr>
        <w:pStyle w:val="Heading2"/>
      </w:pPr>
      <w:r>
        <w:rPr>
          <w:rFonts w:ascii="Arial" w:cs="Arial" w:eastAsia="Arial" w:hAnsi="Arial"/>
          <w:b/>
          <w:bCs/>
          <w:sz w:val="28"/>
          <w:szCs w:val="28"/>
        </w:rPr>
        <w:t xml:space="preserve">3.3.5 System 1: Heuristic DDA (Current State)</w:t>
      </w:r>
    </w:p>
    <w:p>
      <w:pPr>
        <w:pStyle w:val="ListParagraph"/>
        <w:numPr>
          <w:ilvl w:val="0"/>
          <w:numId w:val="2"/>
        </w:numPr>
      </w:pPr>
      <w:r>
        <w:rPr>
          <w:rFonts w:ascii="Arial" w:cs="Arial" w:eastAsia="Arial" w:hAnsi="Arial"/>
          <w:sz w:val="22"/>
          <w:szCs w:val="22"/>
        </w:rPr>
        <w:t xml:space="preserve">The supervised DDA model is not yet trained. A hand-coded heuristic DDA currently approximates what the model will eventually do</w:t>
      </w:r>
    </w:p>
    <w:p>
      <w:pPr>
        <w:pStyle w:val="ListParagraph"/>
        <w:numPr>
          <w:ilvl w:val="0"/>
          <w:numId w:val="2"/>
        </w:numPr>
      </w:pPr>
      <w:r>
        <w:rPr>
          <w:rFonts w:ascii="Arial" w:cs="Arial" w:eastAsia="Arial" w:hAnsi="Arial"/>
          <w:sz w:val="22"/>
          <w:szCs w:val="22"/>
        </w:rPr>
        <w:t xml:space="preserve">Heuristic scoring formula (output: 0.0 to 1.0, where higher = more difficulty):</w:t>
      </w:r>
    </w:p>
    <w:p>
      <w:pPr>
        <w:pStyle w:val="ListParagraph"/>
        <w:numPr>
          <w:ilvl w:val="1"/>
          <w:numId w:val="2"/>
        </w:numPr>
      </w:pPr>
      <w:r>
        <w:rPr>
          <w:rFonts w:ascii="Arial" w:cs="Arial" w:eastAsia="Arial" w:hAnsi="Arial"/>
          <w:sz w:val="22"/>
          <w:szCs w:val="22"/>
        </w:rPr>
        <w:t xml:space="preserve">Quiz signals (60% combined): average quiz score (35%), last quiz speed inverted (15%), pass rate (10%)</w:t>
      </w:r>
    </w:p>
    <w:p>
      <w:pPr>
        <w:pStyle w:val="ListParagraph"/>
        <w:numPr>
          <w:ilvl w:val="1"/>
          <w:numId w:val="2"/>
        </w:numPr>
      </w:pPr>
      <w:r>
        <w:rPr>
          <w:rFonts w:ascii="Arial" w:cs="Arial" w:eastAsia="Arial" w:hAnsi="Arial"/>
          <w:sz w:val="22"/>
          <w:szCs w:val="22"/>
        </w:rPr>
        <w:t xml:space="preserve">Linked list signals (40% combined): accuracy signal 1 - (avg wrong attempts / 8) (25%), speed inverted (15%)</w:t>
      </w:r>
    </w:p>
    <w:p>
      <w:pPr>
        <w:pStyle w:val="ListParagraph"/>
        <w:numPr>
          <w:ilvl w:val="1"/>
          <w:numId w:val="2"/>
        </w:numPr>
      </w:pPr>
      <w:r>
        <w:rPr>
          <w:rFonts w:ascii="Arial" w:cs="Arial" w:eastAsia="Arial" w:hAnsi="Arial"/>
          <w:sz w:val="22"/>
          <w:szCs w:val="22"/>
        </w:rPr>
        <w:t xml:space="preserve">Active weight normalisation: when only some metrics have data, the formula normalises against the active weight only to prevent cold-start drag</w:t>
      </w:r>
    </w:p>
    <w:p>
      <w:pPr>
        <w:pStyle w:val="ListParagraph"/>
        <w:numPr>
          <w:ilvl w:val="1"/>
          <w:numId w:val="2"/>
        </w:numPr>
      </w:pPr>
      <w:r>
        <w:rPr>
          <w:rFonts w:ascii="Arial" w:cs="Arial" w:eastAsia="Arial" w:hAnsi="Arial"/>
          <w:sz w:val="22"/>
          <w:szCs w:val="22"/>
        </w:rPr>
        <w:t xml:space="preserve">Exponential moving average smoothing (alpha = 0.5) before tier snapping -- prevents rapid tier oscillation from a single anomalous result</w:t>
      </w:r>
    </w:p>
    <w:p>
      <w:pPr>
        <w:pStyle w:val="ListParagraph"/>
        <w:numPr>
          <w:ilvl w:val="0"/>
          <w:numId w:val="2"/>
        </w:numPr>
      </w:pPr>
      <w:r>
        <w:rPr>
          <w:rFonts w:ascii="Arial" w:cs="Arial" w:eastAsia="Arial" w:hAnsi="Arial"/>
          <w:sz w:val="22"/>
          <w:szCs w:val="22"/>
        </w:rPr>
        <w:t xml:space="preserve">Five-tier map:</w:t>
      </w:r>
    </w:p>
    <w:p>
      <w:pPr>
        <w:pStyle w:val="ListParagraph"/>
        <w:numPr>
          <w:ilvl w:val="1"/>
          <w:numId w:val="2"/>
        </w:numPr>
      </w:pPr>
      <w:r>
        <w:rPr>
          <w:rFonts w:ascii="Arial" w:cs="Arial" w:eastAsia="Arial" w:hAnsi="Arial"/>
          <w:sz w:val="22"/>
          <w:szCs w:val="22"/>
        </w:rPr>
        <w:t xml:space="preserve">0.00 to 0.19 = Tier 0 (Very Easy)</w:t>
      </w:r>
    </w:p>
    <w:p>
      <w:pPr>
        <w:pStyle w:val="ListParagraph"/>
        <w:numPr>
          <w:ilvl w:val="1"/>
          <w:numId w:val="2"/>
        </w:numPr>
      </w:pPr>
      <w:r>
        <w:rPr>
          <w:rFonts w:ascii="Arial" w:cs="Arial" w:eastAsia="Arial" w:hAnsi="Arial"/>
          <w:sz w:val="22"/>
          <w:szCs w:val="22"/>
        </w:rPr>
        <w:t xml:space="preserve">0.20 to 0.39 = Tier 1 (Easy)</w:t>
      </w:r>
    </w:p>
    <w:p>
      <w:pPr>
        <w:pStyle w:val="ListParagraph"/>
        <w:numPr>
          <w:ilvl w:val="1"/>
          <w:numId w:val="2"/>
        </w:numPr>
      </w:pPr>
      <w:r>
        <w:rPr>
          <w:rFonts w:ascii="Arial" w:cs="Arial" w:eastAsia="Arial" w:hAnsi="Arial"/>
          <w:sz w:val="22"/>
          <w:szCs w:val="22"/>
        </w:rPr>
        <w:t xml:space="preserve">0.40 to 0.59 = Tier 2 (Normal)</w:t>
      </w:r>
    </w:p>
    <w:p>
      <w:pPr>
        <w:pStyle w:val="ListParagraph"/>
        <w:numPr>
          <w:ilvl w:val="1"/>
          <w:numId w:val="2"/>
        </w:numPr>
      </w:pPr>
      <w:r>
        <w:rPr>
          <w:rFonts w:ascii="Arial" w:cs="Arial" w:eastAsia="Arial" w:hAnsi="Arial"/>
          <w:sz w:val="22"/>
          <w:szCs w:val="22"/>
        </w:rPr>
        <w:t xml:space="preserve">0.60 to 0.79 = Tier 3 (Hard)</w:t>
      </w:r>
    </w:p>
    <w:p>
      <w:pPr>
        <w:pStyle w:val="ListParagraph"/>
        <w:numPr>
          <w:ilvl w:val="1"/>
          <w:numId w:val="2"/>
        </w:numPr>
      </w:pPr>
      <w:r>
        <w:rPr>
          <w:rFonts w:ascii="Arial" w:cs="Arial" w:eastAsia="Arial" w:hAnsi="Arial"/>
          <w:sz w:val="22"/>
          <w:szCs w:val="22"/>
        </w:rPr>
        <w:t xml:space="preserve">0.80 to 1.00 = Tier 4 (Very Hard)</w:t>
      </w:r>
    </w:p>
    <w:p>
      <w:pPr>
        <w:pStyle w:val="ListParagraph"/>
        <w:numPr>
          <w:ilvl w:val="0"/>
          <w:numId w:val="2"/>
        </w:numPr>
      </w:pPr>
      <w:r>
        <w:rPr>
          <w:rFonts w:ascii="Arial" w:cs="Arial" w:eastAsia="Arial" w:hAnsi="Arial"/>
          <w:sz w:val="22"/>
          <w:szCs w:val="22"/>
        </w:rPr>
        <w:t xml:space="preserve">BKT blend weight: the global CurrentTier is a 50/50 blend of the heuristic score and BKT global P(knows) average, allowing the knowledge model to influence the aggregate difficulty</w:t>
      </w:r>
    </w:p>
    <w:p>
      <w:r>
        <w:t xml:space="preserve"/>
      </w:r>
    </w:p>
    <w:p>
      <w:pPr>
        <w:pStyle w:val="Heading2"/>
      </w:pPr>
      <w:r>
        <w:rPr>
          <w:rFonts w:ascii="Arial" w:cs="Arial" w:eastAsia="Arial" w:hAnsi="Arial"/>
          <w:b/>
          <w:bCs/>
          <w:sz w:val="28"/>
          <w:szCs w:val="28"/>
        </w:rPr>
        <w:t xml:space="preserve">3.3.6 System 2: Combat AI -- Heuristic DDA for EnemyChaser</w:t>
      </w:r>
    </w:p>
    <w:p>
      <w:pPr>
        <w:pStyle w:val="ListParagraph"/>
        <w:numPr>
          <w:ilvl w:val="0"/>
          <w:numId w:val="2"/>
        </w:numPr>
      </w:pPr>
      <w:r>
        <w:rPr>
          <w:rFonts w:ascii="Arial" w:cs="Arial" w:eastAsia="Arial" w:hAnsi="Arial"/>
          <w:sz w:val="22"/>
          <w:szCs w:val="22"/>
        </w:rPr>
        <w:t xml:space="preserve">CombatDDAController is independent of PuzzleDDAController and evaluates on combat encounter events</w:t>
      </w:r>
    </w:p>
    <w:p>
      <w:pPr>
        <w:pStyle w:val="ListParagraph"/>
        <w:numPr>
          <w:ilvl w:val="0"/>
          <w:numId w:val="2"/>
        </w:numPr>
      </w:pPr>
      <w:r>
        <w:rPr>
          <w:rFonts w:ascii="Arial" w:cs="Arial" w:eastAsia="Arial" w:hAnsi="Arial"/>
          <w:sz w:val="22"/>
          <w:szCs w:val="22"/>
        </w:rPr>
        <w:t xml:space="preserve">Signal weights for combat difficulty score:</w:t>
      </w:r>
    </w:p>
    <w:p>
      <w:pPr>
        <w:pStyle w:val="ListParagraph"/>
        <w:numPr>
          <w:ilvl w:val="1"/>
          <w:numId w:val="2"/>
        </w:numPr>
      </w:pPr>
      <w:r>
        <w:rPr>
          <w:rFonts w:ascii="Arial" w:cs="Arial" w:eastAsia="Arial" w:hAnsi="Arial"/>
          <w:sz w:val="22"/>
          <w:szCs w:val="22"/>
        </w:rPr>
        <w:t xml:space="preserve">Shot accuracy: shots landed / shots fired (35%)</w:t>
      </w:r>
    </w:p>
    <w:p>
      <w:pPr>
        <w:pStyle w:val="ListParagraph"/>
        <w:numPr>
          <w:ilvl w:val="1"/>
          <w:numId w:val="2"/>
        </w:numPr>
      </w:pPr>
      <w:r>
        <w:rPr>
          <w:rFonts w:ascii="Arial" w:cs="Arial" w:eastAsia="Arial" w:hAnsi="Arial"/>
          <w:sz w:val="22"/>
          <w:szCs w:val="22"/>
        </w:rPr>
        <w:t xml:space="preserve">Health retained: current HP / max HP at encounter end (30%)</w:t>
      </w:r>
    </w:p>
    <w:p>
      <w:pPr>
        <w:pStyle w:val="ListParagraph"/>
        <w:numPr>
          <w:ilvl w:val="1"/>
          <w:numId w:val="2"/>
        </w:numPr>
      </w:pPr>
      <w:r>
        <w:rPr>
          <w:rFonts w:ascii="Arial" w:cs="Arial" w:eastAsia="Arial" w:hAnsi="Arial"/>
          <w:sz w:val="22"/>
          <w:szCs w:val="22"/>
        </w:rPr>
        <w:t xml:space="preserve">Kill time: inverted InverseLerp of encounter duration (20%)</w:t>
      </w:r>
    </w:p>
    <w:p>
      <w:pPr>
        <w:pStyle w:val="ListParagraph"/>
        <w:numPr>
          <w:ilvl w:val="1"/>
          <w:numId w:val="2"/>
        </w:numPr>
      </w:pPr>
      <w:r>
        <w:rPr>
          <w:rFonts w:ascii="Arial" w:cs="Arial" w:eastAsia="Arial" w:hAnsi="Arial"/>
          <w:sz w:val="22"/>
          <w:szCs w:val="22"/>
        </w:rPr>
        <w:t xml:space="preserve">Ammo conservation: (mag + spare) / soft cap (15%)</w:t>
      </w:r>
    </w:p>
    <w:p>
      <w:pPr>
        <w:pStyle w:val="ListParagraph"/>
        <w:numPr>
          <w:ilvl w:val="0"/>
          <w:numId w:val="2"/>
        </w:numPr>
      </w:pPr>
      <w:r>
        <w:rPr>
          <w:rFonts w:ascii="Arial" w:cs="Arial" w:eastAsia="Arial" w:hAnsi="Arial"/>
          <w:sz w:val="22"/>
          <w:szCs w:val="22"/>
        </w:rPr>
        <w:t xml:space="preserve">The same five-tier structure is used. Combat starts at Tier 1 (Easy) to ease non-gamers into the game. Puzzle DDA starts at Tier 2 (Normal)</w:t>
      </w:r>
    </w:p>
    <w:p>
      <w:pPr>
        <w:pStyle w:val="ListParagraph"/>
        <w:numPr>
          <w:ilvl w:val="0"/>
          <w:numId w:val="2"/>
        </w:numPr>
      </w:pPr>
      <w:r>
        <w:rPr>
          <w:rFonts w:ascii="Arial" w:cs="Arial" w:eastAsia="Arial" w:hAnsi="Arial"/>
          <w:sz w:val="22"/>
          <w:szCs w:val="22"/>
        </w:rPr>
        <w:t xml:space="preserve">EnemyDirector applies tier parameters to EnemyChaser via TierProfile ScriptableObjects: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Enemy Count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Speed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Damage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Ammo Spawn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HP Spawn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Very Easy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x0.8 (min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Easy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Normal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Hard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Very Hard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x1.15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x0.6</w:t>
            </w:r>
          </w:p>
        </w:tc>
      </w:tr>
    </w:tbl>
    <w:p>
      <w:r>
        <w:t xml:space="preserve"/>
      </w:r>
    </w:p>
    <w:p>
      <w:pPr>
        <w:pStyle w:val="Heading2"/>
      </w:pPr>
      <w:r>
        <w:rPr>
          <w:rFonts w:ascii="Arial" w:cs="Arial" w:eastAsia="Arial" w:hAnsi="Arial"/>
          <w:b/>
          <w:bCs/>
          <w:sz w:val="28"/>
          <w:szCs w:val="28"/>
        </w:rPr>
        <w:t xml:space="preserve">3.3.7 System 2: Future -- RL Stalker Enemy</w:t>
      </w:r>
    </w:p>
    <w:p>
      <w:pPr>
        <w:pStyle w:val="ListParagraph"/>
        <w:numPr>
          <w:ilvl w:val="0"/>
          <w:numId w:val="2"/>
        </w:numPr>
      </w:pPr>
      <w:r>
        <w:rPr>
          <w:rFonts w:ascii="Arial" w:cs="Arial" w:eastAsia="Arial" w:hAnsi="Arial"/>
          <w:sz w:val="22"/>
          <w:szCs w:val="22"/>
        </w:rPr>
        <w:t xml:space="preserve">The primary designed-for threat is an intelligent, persistent Stalker enemy inspired by the Alien (Alien: Isolation) and Mr. X (RE2 Remake)</w:t>
      </w:r>
    </w:p>
    <w:p>
      <w:pPr>
        <w:pStyle w:val="ListParagraph"/>
        <w:numPr>
          <w:ilvl w:val="0"/>
          <w:numId w:val="2"/>
        </w:numPr>
      </w:pPr>
      <w:r>
        <w:rPr>
          <w:rFonts w:ascii="Arial" w:cs="Arial" w:eastAsia="Arial" w:hAnsi="Arial"/>
          <w:sz w:val="22"/>
          <w:szCs w:val="22"/>
        </w:rPr>
        <w:t xml:space="preserve">Design goals:</w:t>
      </w:r>
    </w:p>
    <w:p>
      <w:pPr>
        <w:pStyle w:val="ListParagraph"/>
        <w:numPr>
          <w:ilvl w:val="1"/>
          <w:numId w:val="2"/>
        </w:numPr>
      </w:pPr>
      <w:r>
        <w:rPr>
          <w:rFonts w:ascii="Arial" w:cs="Arial" w:eastAsia="Arial" w:hAnsi="Arial"/>
          <w:sz w:val="22"/>
          <w:szCs w:val="22"/>
        </w:rPr>
        <w:t xml:space="preserve">The enemy must feel smart and relentless, not merely fast. Speed can be evaded; strategic behaviour cannot</w:t>
      </w:r>
    </w:p>
    <w:p>
      <w:pPr>
        <w:pStyle w:val="ListParagraph"/>
        <w:numPr>
          <w:ilvl w:val="1"/>
          <w:numId w:val="2"/>
        </w:numPr>
      </w:pPr>
      <w:r>
        <w:rPr>
          <w:rFonts w:ascii="Arial" w:cs="Arial" w:eastAsia="Arial" w:hAnsi="Arial"/>
          <w:sz w:val="22"/>
          <w:szCs w:val="22"/>
        </w:rPr>
        <w:t xml:space="preserve">The enemy should not cheat: it cannot know the player's position unless it has line-of-sight or the player made audible movement</w:t>
      </w:r>
    </w:p>
    <w:p>
      <w:pPr>
        <w:pStyle w:val="ListParagraph"/>
        <w:numPr>
          <w:ilvl w:val="1"/>
          <w:numId w:val="2"/>
        </w:numPr>
      </w:pPr>
      <w:r>
        <w:rPr>
          <w:rFonts w:ascii="Arial" w:cs="Arial" w:eastAsia="Arial" w:hAnsi="Arial"/>
          <w:sz w:val="22"/>
          <w:szCs w:val="22"/>
        </w:rPr>
        <w:t xml:space="preserve">The enemy should exhibit emergent search behaviour when line-of-sight is lost, rather than pathfinding directly to the last known position</w:t>
      </w:r>
    </w:p>
    <w:p>
      <w:pPr>
        <w:pStyle w:val="ListParagraph"/>
        <w:numPr>
          <w:ilvl w:val="0"/>
          <w:numId w:val="2"/>
        </w:numPr>
      </w:pPr>
      <w:r>
        <w:rPr>
          <w:rFonts w:ascii="Arial" w:cs="Arial" w:eastAsia="Arial" w:hAnsi="Arial"/>
          <w:sz w:val="22"/>
          <w:szCs w:val="22"/>
        </w:rPr>
        <w:t xml:space="preserve">Planned RL training approach using Unity ML-Agents PPO:</w:t>
      </w:r>
    </w:p>
    <w:p>
      <w:pPr>
        <w:pStyle w:val="ListParagraph"/>
        <w:numPr>
          <w:ilvl w:val="1"/>
          <w:numId w:val="2"/>
        </w:numPr>
      </w:pPr>
      <w:r>
        <w:rPr>
          <w:rFonts w:ascii="Arial" w:cs="Arial" w:eastAsia="Arial" w:hAnsi="Arial"/>
          <w:sz w:val="22"/>
          <w:szCs w:val="22"/>
        </w:rPr>
        <w:t xml:space="preserve">Observation space: relative position to last known player location, distance, time since last contact, enemy health, room topology context, DDA tier signal</w:t>
      </w:r>
    </w:p>
    <w:p>
      <w:pPr>
        <w:pStyle w:val="ListParagraph"/>
        <w:numPr>
          <w:ilvl w:val="1"/>
          <w:numId w:val="2"/>
        </w:numPr>
      </w:pPr>
      <w:r>
        <w:rPr>
          <w:rFonts w:ascii="Arial" w:cs="Arial" w:eastAsia="Arial" w:hAnsi="Arial"/>
          <w:sz w:val="22"/>
          <w:szCs w:val="22"/>
        </w:rPr>
        <w:t xml:space="preserve">Action space: discrete navigational commands (set destination, rotate, wait, search adjacent room)</w:t>
      </w:r>
    </w:p>
    <w:p>
      <w:pPr>
        <w:pStyle w:val="ListParagraph"/>
        <w:numPr>
          <w:ilvl w:val="1"/>
          <w:numId w:val="2"/>
        </w:numPr>
      </w:pPr>
      <w:r>
        <w:rPr>
          <w:rFonts w:ascii="Arial" w:cs="Arial" w:eastAsia="Arial" w:hAnsi="Arial"/>
          <w:sz w:val="22"/>
          <w:szCs w:val="22"/>
        </w:rPr>
        <w:t xml:space="preserve">Reward function: positive reward for maintaining proximity to player, negative reward for entering rooms the player demonstrably vacated, zero reward for standing still</w:t>
      </w:r>
    </w:p>
    <w:p>
      <w:pPr>
        <w:pStyle w:val="ListParagraph"/>
        <w:numPr>
          <w:ilvl w:val="1"/>
          <w:numId w:val="2"/>
        </w:numPr>
      </w:pPr>
      <w:r>
        <w:rPr>
          <w:rFonts w:ascii="Arial" w:cs="Arial" w:eastAsia="Arial" w:hAnsi="Arial"/>
          <w:sz w:val="22"/>
          <w:szCs w:val="22"/>
        </w:rPr>
        <w:t xml:space="preserve">Frustration system: the agent accumulates a frustration signal the longer it goes without player contact, which shortens its search dwell time and increases patrol aggressiveness -- preventing the player from hiding indefinitely</w:t>
      </w:r>
    </w:p>
    <w:p>
      <w:pPr>
        <w:pStyle w:val="ListParagraph"/>
        <w:numPr>
          <w:ilvl w:val="0"/>
          <w:numId w:val="2"/>
        </w:numPr>
      </w:pPr>
      <w:r>
        <w:rPr>
          <w:rFonts w:ascii="Arial" w:cs="Arial" w:eastAsia="Arial" w:hAnsi="Arial"/>
          <w:sz w:val="22"/>
          <w:szCs w:val="22"/>
        </w:rPr>
        <w:t xml:space="preserve">Training will occur entirely in Unity Editor using ML-Agents self-play or scripted-opponent setup [Insert Reference Here]</w:t>
      </w:r>
    </w:p>
    <w:p>
      <w:pPr>
        <w:pStyle w:val="ListParagraph"/>
        <w:numPr>
          <w:ilvl w:val="0"/>
          <w:numId w:val="2"/>
        </w:numPr>
      </w:pPr>
      <w:r>
        <w:rPr>
          <w:rFonts w:ascii="Arial" w:cs="Arial" w:eastAsia="Arial" w:hAnsi="Arial"/>
          <w:sz w:val="22"/>
          <w:szCs w:val="22"/>
        </w:rPr>
        <w:t xml:space="preserve">The trained policy is exported as .onnx and loaded at inference time via Sentis -- the same deployment pipeline used for the supervised puzzle DDA model</w:t>
      </w:r>
    </w:p>
    <w:p>
      <w:pPr>
        <w:pStyle w:val="ListParagraph"/>
        <w:numPr>
          <w:ilvl w:val="0"/>
          <w:numId w:val="2"/>
        </w:numPr>
      </w:pPr>
      <w:r>
        <w:rPr>
          <w:rFonts w:ascii="Arial" w:cs="Arial" w:eastAsia="Arial" w:hAnsi="Arial"/>
          <w:sz w:val="22"/>
          <w:szCs w:val="22"/>
        </w:rPr>
        <w:t xml:space="preserve">This is a future phase, beginning only after the Puzzle AI system is feature-complete and the game has a full playable loop to train against</w:t>
      </w:r>
    </w:p>
    <w:p>
      <w:r>
        <w:t xml:space="preserve"/>
      </w:r>
    </w:p>
    <w:p>
      <w:pPr>
        <w:pStyle w:val="Heading2"/>
      </w:pPr>
      <w:r>
        <w:rPr>
          <w:rFonts w:ascii="Arial" w:cs="Arial" w:eastAsia="Arial" w:hAnsi="Arial"/>
          <w:b/>
          <w:bCs/>
          <w:sz w:val="28"/>
          <w:szCs w:val="28"/>
        </w:rPr>
        <w:t xml:space="preserve">3.3.8 ARBITEX Commentator System</w:t>
      </w:r>
    </w:p>
    <w:p>
      <w:pPr>
        <w:pStyle w:val="ListParagraph"/>
        <w:numPr>
          <w:ilvl w:val="0"/>
          <w:numId w:val="2"/>
        </w:numPr>
      </w:pPr>
      <w:r>
        <w:rPr>
          <w:rFonts w:ascii="Arial" w:cs="Arial" w:eastAsia="Arial" w:hAnsi="Arial"/>
          <w:sz w:val="22"/>
          <w:szCs w:val="22"/>
        </w:rPr>
        <w:t xml:space="preserve">ARBITEX is the in-game rogue AI warden that narrates and reacts to player performance</w:t>
      </w:r>
    </w:p>
    <w:p>
      <w:pPr>
        <w:pStyle w:val="ListParagraph"/>
        <w:numPr>
          <w:ilvl w:val="0"/>
          <w:numId w:val="2"/>
        </w:numPr>
      </w:pPr>
      <w:r>
        <w:rPr>
          <w:rFonts w:ascii="Arial" w:cs="Arial" w:eastAsia="Arial" w:hAnsi="Arial"/>
          <w:sz w:val="22"/>
          <w:szCs w:val="22"/>
        </w:rPr>
        <w:t xml:space="preserve">The Commentator system fires dialogue events on DDA tier transitions</w:t>
      </w:r>
    </w:p>
    <w:p>
      <w:pPr>
        <w:pStyle w:val="ListParagraph"/>
        <w:numPr>
          <w:ilvl w:val="1"/>
          <w:numId w:val="2"/>
        </w:numPr>
      </w:pPr>
      <w:r>
        <w:rPr>
          <w:rFonts w:ascii="Arial" w:cs="Arial" w:eastAsia="Arial" w:hAnsi="Arial"/>
          <w:sz w:val="22"/>
          <w:szCs w:val="22"/>
        </w:rPr>
        <w:t xml:space="preserve">Tier increase: ARBITEX taunts the player with lines that acknowledge their growing competence while escalating threat</w:t>
      </w:r>
    </w:p>
    <w:p>
      <w:pPr>
        <w:pStyle w:val="ListParagraph"/>
        <w:numPr>
          <w:ilvl w:val="1"/>
          <w:numId w:val="2"/>
        </w:numPr>
      </w:pPr>
      <w:r>
        <w:rPr>
          <w:rFonts w:ascii="Arial" w:cs="Arial" w:eastAsia="Arial" w:hAnsi="Arial"/>
          <w:sz w:val="22"/>
          <w:szCs w:val="22"/>
        </w:rPr>
        <w:t xml:space="preserve">Tier decrease: ARBITEX delivers lines that acknowledge player struggle, reinforcing the narrative of the AI observing and adapting</w:t>
      </w:r>
    </w:p>
    <w:p>
      <w:pPr>
        <w:pStyle w:val="ListParagraph"/>
        <w:numPr>
          <w:ilvl w:val="0"/>
          <w:numId w:val="2"/>
        </w:numPr>
      </w:pPr>
      <w:r>
        <w:rPr>
          <w:rFonts w:ascii="Arial" w:cs="Arial" w:eastAsia="Arial" w:hAnsi="Arial"/>
          <w:sz w:val="22"/>
          <w:szCs w:val="22"/>
        </w:rPr>
        <w:t xml:space="preserve">15 DialogueData assets are wired to the two DDA controllers via the OnTierChanged event</w:t>
      </w:r>
    </w:p>
    <w:p>
      <w:pPr>
        <w:pStyle w:val="ListParagraph"/>
        <w:numPr>
          <w:ilvl w:val="0"/>
          <w:numId w:val="2"/>
        </w:numPr>
      </w:pPr>
      <w:r>
        <w:rPr>
          <w:rFonts w:ascii="Arial" w:cs="Arial" w:eastAsia="Arial" w:hAnsi="Arial"/>
          <w:sz w:val="22"/>
          <w:szCs w:val="22"/>
        </w:rPr>
        <w:t xml:space="preserve">This design choice serves dual purposes:</w:t>
      </w:r>
    </w:p>
    <w:p>
      <w:pPr>
        <w:pStyle w:val="ListParagraph"/>
        <w:numPr>
          <w:ilvl w:val="1"/>
          <w:numId w:val="2"/>
        </w:numPr>
      </w:pPr>
      <w:r>
        <w:rPr>
          <w:rFonts w:ascii="Arial" w:cs="Arial" w:eastAsia="Arial" w:hAnsi="Arial"/>
          <w:sz w:val="22"/>
          <w:szCs w:val="22"/>
        </w:rPr>
        <w:t xml:space="preserve">Narrative: the player feels watched and evaluated, reinforcing the horror atmosphere</w:t>
      </w:r>
    </w:p>
    <w:p>
      <w:pPr>
        <w:pStyle w:val="ListParagraph"/>
        <w:numPr>
          <w:ilvl w:val="1"/>
          <w:numId w:val="2"/>
        </w:numPr>
      </w:pPr>
      <w:r>
        <w:rPr>
          <w:rFonts w:ascii="Arial" w:cs="Arial" w:eastAsia="Arial" w:hAnsi="Arial"/>
          <w:sz w:val="22"/>
          <w:szCs w:val="22"/>
        </w:rPr>
        <w:t xml:space="preserve">Transparency: the player receives indirect feedback that the game has noticed their performance level, maintaining a sense of agency over the difficulty</w:t>
      </w:r>
    </w:p>
    <w:p>
      <w:r>
        <w:t xml:space="preserve"/>
      </w:r>
    </w:p>
    <w:p>
      <w:pPr>
        <w:pStyle w:val="Heading1"/>
      </w:pPr>
      <w:r>
        <w:rPr>
          <w:rFonts w:ascii="Arial" w:cs="Arial" w:eastAsia="Arial" w:hAnsi="Arial"/>
          <w:b/>
          <w:bCs/>
          <w:sz w:val="32"/>
          <w:szCs w:val="32"/>
        </w:rPr>
        <w:t xml:space="preserve">3.4 Puzzle Design</w:t>
      </w:r>
    </w:p>
    <w:p>
      <w:r>
        <w:t xml:space="preserve"/>
      </w:r>
    </w:p>
    <w:p>
      <w:pPr>
        <w:pStyle w:val="Heading2"/>
      </w:pPr>
      <w:r>
        <w:rPr>
          <w:rFonts w:ascii="Arial" w:cs="Arial" w:eastAsia="Arial" w:hAnsi="Arial"/>
          <w:b/>
          <w:bCs/>
          <w:sz w:val="28"/>
          <w:szCs w:val="28"/>
        </w:rPr>
        <w:t xml:space="preserve">3.4.1 Design Philosophy</w:t>
      </w:r>
    </w:p>
    <w:p>
      <w:pPr>
        <w:pStyle w:val="ListParagraph"/>
        <w:numPr>
          <w:ilvl w:val="0"/>
          <w:numId w:val="2"/>
        </w:numPr>
      </w:pPr>
      <w:r>
        <w:rPr>
          <w:rFonts w:ascii="Arial" w:cs="Arial" w:eastAsia="Arial" w:hAnsi="Arial"/>
          <w:sz w:val="22"/>
          <w:szCs w:val="22"/>
        </w:rPr>
        <w:t xml:space="preserve">Each puzzle must test genuine CS understanding, not rote memorisation or lucky guessing</w:t>
      </w:r>
    </w:p>
    <w:p>
      <w:pPr>
        <w:pStyle w:val="ListParagraph"/>
        <w:numPr>
          <w:ilvl w:val="0"/>
          <w:numId w:val="2"/>
        </w:numPr>
      </w:pPr>
      <w:r>
        <w:rPr>
          <w:rFonts w:ascii="Arial" w:cs="Arial" w:eastAsia="Arial" w:hAnsi="Arial"/>
          <w:sz w:val="22"/>
          <w:szCs w:val="22"/>
        </w:rPr>
        <w:t xml:space="preserve">Each puzzle must be winnable without prior CS knowledge at the lowest DDA tier, but should provide meaningful challenge at higher tiers for students with domain knowledge</w:t>
      </w:r>
    </w:p>
    <w:p>
      <w:pPr>
        <w:pStyle w:val="ListParagraph"/>
        <w:numPr>
          <w:ilvl w:val="0"/>
          <w:numId w:val="2"/>
        </w:numPr>
      </w:pPr>
      <w:r>
        <w:rPr>
          <w:rFonts w:ascii="Arial" w:cs="Arial" w:eastAsia="Arial" w:hAnsi="Arial"/>
          <w:sz w:val="22"/>
          <w:szCs w:val="22"/>
        </w:rPr>
        <w:t xml:space="preserve">Puzzles are narrative-justified within the game world (terminal access, pipe drainage, process scheduling terminal) to maintain diegetic coherence</w:t>
      </w:r>
    </w:p>
    <w:p>
      <w:pPr>
        <w:pStyle w:val="ListParagraph"/>
        <w:numPr>
          <w:ilvl w:val="0"/>
          <w:numId w:val="2"/>
        </w:numPr>
      </w:pPr>
      <w:r>
        <w:rPr>
          <w:rFonts w:ascii="Arial" w:cs="Arial" w:eastAsia="Arial" w:hAnsi="Arial"/>
          <w:sz w:val="22"/>
          <w:szCs w:val="22"/>
        </w:rPr>
        <w:t xml:space="preserve">All puzzles are diegetically framed as terminals or equipment left by ARBITEX within the facility</w:t>
      </w:r>
    </w:p>
    <w:p>
      <w:pPr>
        <w:pStyle w:val="ListParagraph"/>
        <w:numPr>
          <w:ilvl w:val="0"/>
          <w:numId w:val="2"/>
        </w:numPr>
      </w:pPr>
      <w:r>
        <w:rPr>
          <w:rFonts w:ascii="Arial" w:cs="Arial" w:eastAsia="Arial" w:hAnsi="Arial"/>
          <w:sz w:val="22"/>
          <w:szCs w:val="22"/>
        </w:rPr>
        <w:t xml:space="preserve">Puzzle outcomes unlock game-world consequences (doors open, enemies breach) to provide intrinsic motivation beyond educational performance</w:t>
      </w:r>
    </w:p>
    <w:p>
      <w:r>
        <w:t xml:space="preserve"/>
      </w:r>
    </w:p>
    <w:p>
      <w:pPr>
        <w:pStyle w:val="Heading2"/>
      </w:pPr>
      <w:r>
        <w:rPr>
          <w:rFonts w:ascii="Arial" w:cs="Arial" w:eastAsia="Arial" w:hAnsi="Arial"/>
          <w:b/>
          <w:bCs/>
          <w:sz w:val="28"/>
          <w:szCs w:val="28"/>
        </w:rPr>
        <w:t xml:space="preserve">3.4.2 Multiple Choice Quiz (MCQ)</w:t>
      </w:r>
    </w:p>
    <w:p>
      <w:pPr>
        <w:pStyle w:val="ListParagraph"/>
        <w:numPr>
          <w:ilvl w:val="0"/>
          <w:numId w:val="2"/>
        </w:numPr>
      </w:pPr>
      <w:r>
        <w:rPr>
          <w:rFonts w:ascii="Arial" w:cs="Arial" w:eastAsia="Arial" w:hAnsi="Arial"/>
          <w:sz w:val="22"/>
          <w:szCs w:val="22"/>
        </w:rPr>
        <w:t xml:space="preserve">Concept tested: broad CS knowledge across 50-concept curriculum</w:t>
      </w:r>
    </w:p>
    <w:p>
      <w:pPr>
        <w:pStyle w:val="ListParagraph"/>
        <w:numPr>
          <w:ilvl w:val="0"/>
          <w:numId w:val="2"/>
        </w:numPr>
      </w:pPr>
      <w:r>
        <w:rPr>
          <w:rFonts w:ascii="Arial" w:cs="Arial" w:eastAsia="Arial" w:hAnsi="Arial"/>
          <w:sz w:val="22"/>
          <w:szCs w:val="22"/>
        </w:rPr>
        <w:t xml:space="preserve">Mechanic: 4-option single-answer MCQ with immediate colour-coded feedback per question</w:t>
      </w:r>
    </w:p>
    <w:p>
      <w:pPr>
        <w:pStyle w:val="ListParagraph"/>
        <w:numPr>
          <w:ilvl w:val="0"/>
          <w:numId w:val="2"/>
        </w:numPr>
      </w:pPr>
      <w:r>
        <w:rPr>
          <w:rFonts w:ascii="Arial" w:cs="Arial" w:eastAsia="Arial" w:hAnsi="Arial"/>
          <w:sz w:val="22"/>
          <w:szCs w:val="22"/>
        </w:rPr>
        <w:t xml:space="preserve">BKT integration: each question is tagged with a conceptTag string matching a BayesianKnowledgeTracker concept key. BKT updates after every answered question</w:t>
      </w:r>
    </w:p>
    <w:p>
      <w:pPr>
        <w:pStyle w:val="ListParagraph"/>
        <w:numPr>
          <w:ilvl w:val="0"/>
          <w:numId w:val="2"/>
        </w:numPr>
      </w:pPr>
      <w:r>
        <w:rPr>
          <w:rFonts w:ascii="Arial" w:cs="Arial" w:eastAsia="Arial" w:hAnsi="Arial"/>
          <w:sz w:val="22"/>
          <w:szCs w:val="22"/>
        </w:rPr>
        <w:t xml:space="preserve">Question selection: targets the concept with the lowest P(knows) among prerequisites-met concepts</w:t>
      </w:r>
    </w:p>
    <w:p>
      <w:pPr>
        <w:pStyle w:val="ListParagraph"/>
        <w:numPr>
          <w:ilvl w:val="0"/>
          <w:numId w:val="2"/>
        </w:numPr>
      </w:pPr>
      <w:r>
        <w:rPr>
          <w:rFonts w:ascii="Arial" w:cs="Arial" w:eastAsia="Arial" w:hAnsi="Arial"/>
          <w:sz w:val="22"/>
          <w:szCs w:val="22"/>
        </w:rPr>
        <w:t xml:space="preserve">DDA scaling: the PuzzleDDAController's GetTierForConcept function determines question difficulty tier for each concept independently -- a player strong in sorting but weak in graphs receives harder sort questions and easier graph questions in the same session</w:t>
      </w:r>
    </w:p>
    <w:p>
      <w:pPr>
        <w:pStyle w:val="ListParagraph"/>
        <w:numPr>
          <w:ilvl w:val="0"/>
          <w:numId w:val="2"/>
        </w:numPr>
      </w:pPr>
      <w:r>
        <w:rPr>
          <w:rFonts w:ascii="Arial" w:cs="Arial" w:eastAsia="Arial" w:hAnsi="Arial"/>
          <w:sz w:val="22"/>
          <w:szCs w:val="22"/>
        </w:rPr>
        <w:t xml:space="preserve">Current question bank: 45 MCQs across 9 concepts (5 per concept). Target: 250+ questions across all 50 concepts</w:t>
      </w:r>
    </w:p>
    <w:p>
      <w:pPr>
        <w:pStyle w:val="ListParagraph"/>
        <w:numPr>
          <w:ilvl w:val="0"/>
          <w:numId w:val="2"/>
        </w:numPr>
      </w:pPr>
      <w:r>
        <w:rPr>
          <w:rFonts w:ascii="Arial" w:cs="Arial" w:eastAsia="Arial" w:hAnsi="Arial"/>
          <w:sz w:val="22"/>
          <w:szCs w:val="22"/>
        </w:rPr>
        <w:t xml:space="preserve">Rationale for MCQ as a format: MCQ with plausible distractors has been shown to activate retrieval practice effects, a well-evidenced learning enhancement technique [Insert Reference Here]</w:t>
      </w:r>
    </w:p>
    <w:p>
      <w:r>
        <w:t xml:space="preserve"/>
      </w:r>
    </w:p>
    <w:p>
      <w:pPr>
        <w:pStyle w:val="Heading2"/>
      </w:pPr>
      <w:r>
        <w:rPr>
          <w:rFonts w:ascii="Arial" w:cs="Arial" w:eastAsia="Arial" w:hAnsi="Arial"/>
          <w:b/>
          <w:bCs/>
          <w:sz w:val="28"/>
          <w:szCs w:val="28"/>
        </w:rPr>
        <w:t xml:space="preserve">3.4.3 Linked List Pointer Rewiring Puzzle</w:t>
      </w:r>
    </w:p>
    <w:p>
      <w:pPr>
        <w:pStyle w:val="ListParagraph"/>
        <w:numPr>
          <w:ilvl w:val="0"/>
          <w:numId w:val="2"/>
        </w:numPr>
      </w:pPr>
      <w:r>
        <w:rPr>
          <w:rFonts w:ascii="Arial" w:cs="Arial" w:eastAsia="Arial" w:hAnsi="Arial"/>
          <w:sz w:val="22"/>
          <w:szCs w:val="22"/>
        </w:rPr>
        <w:t xml:space="preserve">Concept tested: linked list traversal, node pointer relationships, insertion and deletion</w:t>
      </w:r>
    </w:p>
    <w:p>
      <w:pPr>
        <w:pStyle w:val="ListParagraph"/>
        <w:numPr>
          <w:ilvl w:val="0"/>
          <w:numId w:val="2"/>
        </w:numPr>
      </w:pPr>
      <w:r>
        <w:rPr>
          <w:rFonts w:ascii="Arial" w:cs="Arial" w:eastAsia="Arial" w:hAnsi="Arial"/>
          <w:sz w:val="22"/>
          <w:szCs w:val="22"/>
        </w:rPr>
        <w:t xml:space="preserve">Mechanic: player is presented with a set of labelled node blocks and pointer handles; they must click on a node to "pick up" its next pointer and click a target to "redirect" it, rewiring the list to achieve a target order or structure</w:t>
      </w:r>
    </w:p>
    <w:p>
      <w:pPr>
        <w:pStyle w:val="ListParagraph"/>
        <w:numPr>
          <w:ilvl w:val="1"/>
          <w:numId w:val="2"/>
        </w:numPr>
      </w:pPr>
      <w:r>
        <w:rPr>
          <w:rFonts w:ascii="Arial" w:cs="Arial" w:eastAsia="Arial" w:hAnsi="Arial"/>
          <w:sz w:val="22"/>
          <w:szCs w:val="22"/>
        </w:rPr>
        <w:t xml:space="preserve">This tests the player's understanding of the actual pointer mutation operation, not just the final sorted order</w:t>
      </w:r>
    </w:p>
    <w:p>
      <w:pPr>
        <w:pStyle w:val="ListParagraph"/>
        <w:numPr>
          <w:ilvl w:val="1"/>
          <w:numId w:val="2"/>
        </w:numPr>
      </w:pPr>
      <w:r>
        <w:rPr>
          <w:rFonts w:ascii="Arial" w:cs="Arial" w:eastAsia="Arial" w:hAnsi="Arial"/>
          <w:sz w:val="22"/>
          <w:szCs w:val="22"/>
        </w:rPr>
        <w:t xml:space="preserve">Previous version used drag-and-drop card sorting -- this was replaced because sorting to ascending order reduces to a trivial drag exercise with no CS-specific knowledge required</w:t>
      </w:r>
    </w:p>
    <w:p>
      <w:pPr>
        <w:pStyle w:val="ListParagraph"/>
        <w:numPr>
          <w:ilvl w:val="0"/>
          <w:numId w:val="2"/>
        </w:numPr>
      </w:pPr>
      <w:r>
        <w:rPr>
          <w:rFonts w:ascii="Arial" w:cs="Arial" w:eastAsia="Arial" w:hAnsi="Arial"/>
          <w:sz w:val="22"/>
          <w:szCs w:val="22"/>
        </w:rPr>
        <w:t xml:space="preserve">DDA scaling: node count scales with tier (3 nodes at Very Easy, 6 nodes at Very Hard). At Hard and Very Hard, a "corruption" mechanic introduces a randomly severed pointer the player must also diagnose and repair</w:t>
      </w:r>
    </w:p>
    <w:p>
      <w:pPr>
        <w:pStyle w:val="ListParagraph"/>
        <w:numPr>
          <w:ilvl w:val="0"/>
          <w:numId w:val="2"/>
        </w:numPr>
      </w:pPr>
      <w:r>
        <w:rPr>
          <w:rFonts w:ascii="Arial" w:cs="Arial" w:eastAsia="Arial" w:hAnsi="Arial"/>
          <w:sz w:val="22"/>
          <w:szCs w:val="22"/>
        </w:rPr>
        <w:t xml:space="preserve">BKT integration: wired to the linked_lists concept key. Per-concept tier is read from GetTierForConcept("linked_lists")</w:t>
      </w:r>
    </w:p>
    <w:p>
      <w:pPr>
        <w:pStyle w:val="ListParagraph"/>
        <w:numPr>
          <w:ilvl w:val="0"/>
          <w:numId w:val="2"/>
        </w:numPr>
      </w:pPr>
      <w:r>
        <w:rPr>
          <w:rFonts w:ascii="Arial" w:cs="Arial" w:eastAsia="Arial" w:hAnsi="Arial"/>
          <w:sz w:val="22"/>
          <w:szCs w:val="22"/>
        </w:rPr>
        <w:t xml:space="preserve">Game-world consequence: solving the linked list unlocks the corresponding door and triggers the enemy breach event</w:t>
      </w:r>
    </w:p>
    <w:p>
      <w:r>
        <w:t xml:space="preserve"/>
      </w:r>
    </w:p>
    <w:p>
      <w:pPr>
        <w:pStyle w:val="Heading2"/>
      </w:pPr>
      <w:r>
        <w:rPr>
          <w:rFonts w:ascii="Arial" w:cs="Arial" w:eastAsia="Arial" w:hAnsi="Arial"/>
          <w:b/>
          <w:bCs/>
          <w:sz w:val="28"/>
          <w:szCs w:val="28"/>
        </w:rPr>
        <w:t xml:space="preserve">3.4.4 Round Robin CPU Scheduling Puzzle</w:t>
      </w:r>
    </w:p>
    <w:p>
      <w:pPr>
        <w:pStyle w:val="ListParagraph"/>
        <w:numPr>
          <w:ilvl w:val="0"/>
          <w:numId w:val="2"/>
        </w:numPr>
      </w:pPr>
      <w:r>
        <w:rPr>
          <w:rFonts w:ascii="Arial" w:cs="Arial" w:eastAsia="Arial" w:hAnsi="Arial"/>
          <w:sz w:val="22"/>
          <w:szCs w:val="22"/>
        </w:rPr>
        <w:t xml:space="preserve">Concept tested: CPU scheduling algorithms, specifically Round Robin with configurable time quantum</w:t>
      </w:r>
    </w:p>
    <w:p>
      <w:pPr>
        <w:pStyle w:val="ListParagraph"/>
        <w:numPr>
          <w:ilvl w:val="0"/>
          <w:numId w:val="2"/>
        </w:numPr>
      </w:pPr>
      <w:r>
        <w:rPr>
          <w:rFonts w:ascii="Arial" w:cs="Arial" w:eastAsia="Arial" w:hAnsi="Arial"/>
          <w:sz w:val="22"/>
          <w:szCs w:val="22"/>
        </w:rPr>
        <w:t xml:space="preserve">Mechanic: player is given 4 processes with randomly assigned burst times and a randomly selected time quantum Q. They must drag process tokens into Gantt chart slots to reconstruct the correct Round Robin schedule</w:t>
      </w:r>
    </w:p>
    <w:p>
      <w:pPr>
        <w:pStyle w:val="ListParagraph"/>
        <w:numPr>
          <w:ilvl w:val="1"/>
          <w:numId w:val="2"/>
        </w:numPr>
      </w:pPr>
      <w:r>
        <w:rPr>
          <w:rFonts w:ascii="Arial" w:cs="Arial" w:eastAsia="Arial" w:hAnsi="Arial"/>
          <w:sz w:val="22"/>
          <w:szCs w:val="22"/>
        </w:rPr>
        <w:t xml:space="preserve">Round Robin was chosen over Shortest Job First (SJF): SJF reduces to trivial ascending sort once the player identifies the algorithm; Round Robin requires step-by-step mental simulation of the algorithm, which is the intended educational load</w:t>
      </w:r>
    </w:p>
    <w:p>
      <w:pPr>
        <w:pStyle w:val="ListParagraph"/>
        <w:numPr>
          <w:ilvl w:val="1"/>
          <w:numId w:val="2"/>
        </w:numPr>
      </w:pPr>
      <w:r>
        <w:rPr>
          <w:rFonts w:ascii="Arial" w:cs="Arial" w:eastAsia="Arial" w:hAnsi="Arial"/>
          <w:sz w:val="22"/>
          <w:szCs w:val="22"/>
        </w:rPr>
        <w:t xml:space="preserve">Player must mentally execute: P1 runs Q units, P2 runs Q units, ..., wrap-around, partial quanta for remaining burst</w:t>
      </w:r>
    </w:p>
    <w:p>
      <w:pPr>
        <w:pStyle w:val="ListParagraph"/>
        <w:numPr>
          <w:ilvl w:val="0"/>
          <w:numId w:val="2"/>
        </w:numPr>
      </w:pPr>
      <w:r>
        <w:rPr>
          <w:rFonts w:ascii="Arial" w:cs="Arial" w:eastAsia="Arial" w:hAnsi="Arial"/>
          <w:sz w:val="22"/>
          <w:szCs w:val="22"/>
        </w:rPr>
        <w:t xml:space="preserve">DDA scaling:</w:t>
      </w:r>
    </w:p>
    <w:p>
      <w:pPr>
        <w:pStyle w:val="ListParagraph"/>
        <w:numPr>
          <w:ilvl w:val="1"/>
          <w:numId w:val="2"/>
        </w:numPr>
      </w:pPr>
      <w:r>
        <w:rPr>
          <w:rFonts w:ascii="Arial" w:cs="Arial" w:eastAsia="Arial" w:hAnsi="Arial"/>
          <w:sz w:val="22"/>
          <w:szCs w:val="22"/>
        </w:rPr>
        <w:t xml:space="preserve">Tier 0/1 (Easy): time quantum Q in {3, 4}, burst times 2 to 6, 4 to 6 Gantt slots</w:t>
      </w:r>
    </w:p>
    <w:p>
      <w:pPr>
        <w:pStyle w:val="ListParagraph"/>
        <w:numPr>
          <w:ilvl w:val="1"/>
          <w:numId w:val="2"/>
        </w:numPr>
      </w:pPr>
      <w:r>
        <w:rPr>
          <w:rFonts w:ascii="Arial" w:cs="Arial" w:eastAsia="Arial" w:hAnsi="Arial"/>
          <w:sz w:val="22"/>
          <w:szCs w:val="22"/>
        </w:rPr>
        <w:t xml:space="preserve">Tier 2 (Normal): Q = 3, burst times 2 to 7, 6 to 8 slots</w:t>
      </w:r>
    </w:p>
    <w:p>
      <w:pPr>
        <w:pStyle w:val="ListParagraph"/>
        <w:numPr>
          <w:ilvl w:val="1"/>
          <w:numId w:val="2"/>
        </w:numPr>
      </w:pPr>
      <w:r>
        <w:rPr>
          <w:rFonts w:ascii="Arial" w:cs="Arial" w:eastAsia="Arial" w:hAnsi="Arial"/>
          <w:sz w:val="22"/>
          <w:szCs w:val="22"/>
        </w:rPr>
        <w:t xml:space="preserve">Tier 3/4 (Hard): Q = 2, burst times 2 to 7, 8 to 10 slots</w:t>
      </w:r>
    </w:p>
    <w:p>
      <w:pPr>
        <w:pStyle w:val="ListParagraph"/>
        <w:numPr>
          <w:ilvl w:val="1"/>
          <w:numId w:val="2"/>
        </w:numPr>
      </w:pPr>
      <w:r>
        <w:rPr>
          <w:rFonts w:ascii="Arial" w:cs="Arial" w:eastAsia="Arial" w:hAnsi="Arial"/>
          <w:sz w:val="22"/>
          <w:szCs w:val="22"/>
        </w:rPr>
        <w:t xml:space="preserve">Maximum 10 slots enforced to keep the puzzle UI tractable</w:t>
      </w:r>
    </w:p>
    <w:p>
      <w:pPr>
        <w:pStyle w:val="ListParagraph"/>
        <w:numPr>
          <w:ilvl w:val="0"/>
          <w:numId w:val="2"/>
        </w:numPr>
      </w:pPr>
      <w:r>
        <w:rPr>
          <w:rFonts w:ascii="Arial" w:cs="Arial" w:eastAsia="Arial" w:hAnsi="Arial"/>
          <w:sz w:val="22"/>
          <w:szCs w:val="22"/>
        </w:rPr>
        <w:t xml:space="preserve">Feedback: up to 2 wrong submissions show a retry prompt. Third wrong submission reveals correct order</w:t>
      </w:r>
    </w:p>
    <w:p>
      <w:pPr>
        <w:pStyle w:val="ListParagraph"/>
        <w:numPr>
          <w:ilvl w:val="0"/>
          <w:numId w:val="2"/>
        </w:numPr>
      </w:pPr>
      <w:r>
        <w:rPr>
          <w:rFonts w:ascii="Arial" w:cs="Arial" w:eastAsia="Arial" w:hAnsi="Arial"/>
          <w:sz w:val="22"/>
          <w:szCs w:val="22"/>
        </w:rPr>
        <w:t xml:space="preserve">BKT integration: wired to cpu_scheduling concept key</w:t>
      </w:r>
    </w:p>
    <w:p>
      <w:r>
        <w:t xml:space="preserve"/>
      </w:r>
    </w:p>
    <w:p>
      <w:pPr>
        <w:pStyle w:val="Heading2"/>
      </w:pPr>
      <w:r>
        <w:rPr>
          <w:rFonts w:ascii="Arial" w:cs="Arial" w:eastAsia="Arial" w:hAnsi="Arial"/>
          <w:b/>
          <w:bCs/>
          <w:sz w:val="28"/>
          <w:szCs w:val="28"/>
        </w:rPr>
        <w:t xml:space="preserve">3.4.5 Stack / Queue Terminal Puzzle</w:t>
      </w:r>
    </w:p>
    <w:p>
      <w:pPr>
        <w:pStyle w:val="ListParagraph"/>
        <w:numPr>
          <w:ilvl w:val="0"/>
          <w:numId w:val="2"/>
        </w:numPr>
      </w:pPr>
      <w:r>
        <w:rPr>
          <w:rFonts w:ascii="Arial" w:cs="Arial" w:eastAsia="Arial" w:hAnsi="Arial"/>
          <w:sz w:val="22"/>
          <w:szCs w:val="22"/>
        </w:rPr>
        <w:t xml:space="preserve">Concept tested: stack (LIFO) and queue (FIFO) data structure operations -- push, pop, enqueue, dequeue</w:t>
      </w:r>
    </w:p>
    <w:p>
      <w:pPr>
        <w:pStyle w:val="ListParagraph"/>
        <w:numPr>
          <w:ilvl w:val="0"/>
          <w:numId w:val="2"/>
        </w:numPr>
      </w:pPr>
      <w:r>
        <w:rPr>
          <w:rFonts w:ascii="Arial" w:cs="Arial" w:eastAsia="Arial" w:hAnsi="Arial"/>
          <w:sz w:val="22"/>
          <w:szCs w:val="22"/>
        </w:rPr>
        <w:t xml:space="preserve">Mechanic: player interacts with a terminal UI displaying a stack or queue. They are given a sequence of operations and must predict the resulting state, or are given a target state and must select the operation sequence that produces it</w:t>
      </w:r>
    </w:p>
    <w:p>
      <w:pPr>
        <w:pStyle w:val="ListParagraph"/>
        <w:numPr>
          <w:ilvl w:val="0"/>
          <w:numId w:val="2"/>
        </w:numPr>
      </w:pPr>
      <w:r>
        <w:rPr>
          <w:rFonts w:ascii="Arial" w:cs="Arial" w:eastAsia="Arial" w:hAnsi="Arial"/>
          <w:sz w:val="22"/>
          <w:szCs w:val="22"/>
        </w:rPr>
        <w:t xml:space="preserve">DDA scaling: tier controls which data structure is active (stack only at low tiers; stack + queue switching at high tiers) and the depth of operation sequences</w:t>
      </w:r>
    </w:p>
    <w:p>
      <w:pPr>
        <w:pStyle w:val="ListParagraph"/>
        <w:numPr>
          <w:ilvl w:val="0"/>
          <w:numId w:val="2"/>
        </w:numPr>
      </w:pPr>
      <w:r>
        <w:rPr>
          <w:rFonts w:ascii="Arial" w:cs="Arial" w:eastAsia="Arial" w:hAnsi="Arial"/>
          <w:sz w:val="22"/>
          <w:szCs w:val="22"/>
        </w:rPr>
        <w:t xml:space="preserve">BKT integration: wired to stacks_and_queues concept key</w:t>
      </w:r>
    </w:p>
    <w:p>
      <w:pPr>
        <w:pStyle w:val="ListParagraph"/>
        <w:numPr>
          <w:ilvl w:val="0"/>
          <w:numId w:val="2"/>
        </w:numPr>
      </w:pPr>
      <w:r>
        <w:rPr>
          <w:rFonts w:ascii="Arial" w:cs="Arial" w:eastAsia="Arial" w:hAnsi="Arial"/>
          <w:sz w:val="22"/>
          <w:szCs w:val="22"/>
        </w:rPr>
        <w:t xml:space="preserve">Narrative framing: ARBITEX's process queue for a subsystem must be reconstructed to restore facility power to a locked area</w:t>
      </w:r>
    </w:p>
    <w:p>
      <w:r>
        <w:t xml:space="preserve"/>
      </w:r>
    </w:p>
    <w:p>
      <w:pPr>
        <w:pStyle w:val="Heading2"/>
      </w:pPr>
      <w:r>
        <w:rPr>
          <w:rFonts w:ascii="Arial" w:cs="Arial" w:eastAsia="Arial" w:hAnsi="Arial"/>
          <w:b/>
          <w:bCs/>
          <w:sz w:val="28"/>
          <w:szCs w:val="28"/>
        </w:rPr>
        <w:t xml:space="preserve">3.4.6 BFS / DFS Drain Traversal Puzzle</w:t>
      </w:r>
    </w:p>
    <w:p>
      <w:pPr>
        <w:pStyle w:val="ListParagraph"/>
        <w:numPr>
          <w:ilvl w:val="0"/>
          <w:numId w:val="2"/>
        </w:numPr>
      </w:pPr>
      <w:r>
        <w:rPr>
          <w:rFonts w:ascii="Arial" w:cs="Arial" w:eastAsia="Arial" w:hAnsi="Arial"/>
          <w:sz w:val="22"/>
          <w:szCs w:val="22"/>
        </w:rPr>
        <w:t xml:space="preserve">Concept tested: graph traversal algorithms -- Breadth-First Search (BFS) and Depth-First Search (DFS)</w:t>
      </w:r>
    </w:p>
    <w:p>
      <w:pPr>
        <w:pStyle w:val="ListParagraph"/>
        <w:numPr>
          <w:ilvl w:val="0"/>
          <w:numId w:val="2"/>
        </w:numPr>
      </w:pPr>
      <w:r>
        <w:rPr>
          <w:rFonts w:ascii="Arial" w:cs="Arial" w:eastAsia="Arial" w:hAnsi="Arial"/>
          <w:sz w:val="22"/>
          <w:szCs w:val="22"/>
        </w:rPr>
        <w:t xml:space="preserve">Mechanic: player is shown a tree graph representing a pipe network with a blockage. They must click nodes in the correct BFS or DFS traversal order to "scan" the pipe system and locate the blockage. A protocol switch mechanic may flip the required algorithm mid-puzzle at higher tiers</w:t>
      </w:r>
    </w:p>
    <w:p>
      <w:pPr>
        <w:pStyle w:val="ListParagraph"/>
        <w:numPr>
          <w:ilvl w:val="0"/>
          <w:numId w:val="2"/>
        </w:numPr>
      </w:pPr>
      <w:r>
        <w:rPr>
          <w:rFonts w:ascii="Arial" w:cs="Arial" w:eastAsia="Arial" w:hAnsi="Arial"/>
          <w:sz w:val="22"/>
          <w:szCs w:val="22"/>
        </w:rPr>
        <w:t xml:space="preserve">Key design constraint: DFS traversal order is not always identical to node label order, because node labels are assigned in BFS expansion order during tree generation. An asymmetric tree will produce a DFS order that does not match label order -- the player must understand the algorithm, not just click numerically</w:t>
      </w:r>
    </w:p>
    <w:p>
      <w:pPr>
        <w:pStyle w:val="ListParagraph"/>
        <w:numPr>
          <w:ilvl w:val="0"/>
          <w:numId w:val="2"/>
        </w:numPr>
      </w:pPr>
      <w:r>
        <w:rPr>
          <w:rFonts w:ascii="Arial" w:cs="Arial" w:eastAsia="Arial" w:hAnsi="Arial"/>
          <w:sz w:val="22"/>
          <w:szCs w:val="22"/>
        </w:rPr>
        <w:t xml:space="preserve">Fog of war: only the inlet node is visible at the start. Scanning a node reveals its children, requiring the player to plan ahead without full information (higher tiers)</w:t>
      </w:r>
    </w:p>
    <w:p>
      <w:pPr>
        <w:pStyle w:val="ListParagraph"/>
        <w:numPr>
          <w:ilvl w:val="1"/>
          <w:numId w:val="2"/>
        </w:numPr>
      </w:pPr>
      <w:r>
        <w:rPr>
          <w:rFonts w:ascii="Arial" w:cs="Arial" w:eastAsia="Arial" w:hAnsi="Arial"/>
          <w:sz w:val="22"/>
          <w:szCs w:val="22"/>
        </w:rPr>
        <w:t xml:space="preserve">Tier 0: fog disabled, fixed balanced 7-node tree</w:t>
      </w:r>
    </w:p>
    <w:p>
      <w:pPr>
        <w:pStyle w:val="ListParagraph"/>
        <w:numPr>
          <w:ilvl w:val="1"/>
          <w:numId w:val="2"/>
        </w:numPr>
      </w:pPr>
      <w:r>
        <w:rPr>
          <w:rFonts w:ascii="Arial" w:cs="Arial" w:eastAsia="Arial" w:hAnsi="Arial"/>
          <w:sz w:val="22"/>
          <w:szCs w:val="22"/>
        </w:rPr>
        <w:t xml:space="preserve">Tier 1: fog enabled, same tree</w:t>
      </w:r>
    </w:p>
    <w:p>
      <w:pPr>
        <w:pStyle w:val="ListParagraph"/>
        <w:numPr>
          <w:ilvl w:val="1"/>
          <w:numId w:val="2"/>
        </w:numPr>
      </w:pPr>
      <w:r>
        <w:rPr>
          <w:rFonts w:ascii="Arial" w:cs="Arial" w:eastAsia="Arial" w:hAnsi="Arial"/>
          <w:sz w:val="22"/>
          <w:szCs w:val="22"/>
        </w:rPr>
        <w:t xml:space="preserve">Tier 2+: fog enabled, randomly generated 5 to 9 node trees</w:t>
      </w:r>
    </w:p>
    <w:p>
      <w:pPr>
        <w:pStyle w:val="ListParagraph"/>
        <w:numPr>
          <w:ilvl w:val="1"/>
          <w:numId w:val="2"/>
        </w:numPr>
      </w:pPr>
      <w:r>
        <w:rPr>
          <w:rFonts w:ascii="Arial" w:cs="Arial" w:eastAsia="Arial" w:hAnsi="Arial"/>
          <w:sz w:val="22"/>
          <w:szCs w:val="22"/>
        </w:rPr>
        <w:t xml:space="preserve">Tier 3/4: asymmetric random trees, DS chip display hidden (requires hint button to reveal)</w:t>
      </w:r>
    </w:p>
    <w:p>
      <w:pPr>
        <w:pStyle w:val="ListParagraph"/>
        <w:numPr>
          <w:ilvl w:val="0"/>
          <w:numId w:val="2"/>
        </w:numPr>
      </w:pPr>
      <w:r>
        <w:rPr>
          <w:rFonts w:ascii="Arial" w:cs="Arial" w:eastAsia="Arial" w:hAnsi="Arial"/>
          <w:sz w:val="22"/>
          <w:szCs w:val="22"/>
        </w:rPr>
        <w:t xml:space="preserve">Flood mechanic: 4 wrong clicks resets the puzzle with a new tree, modelling the pipe flooding if the player scans incorrectly too many times</w:t>
      </w:r>
    </w:p>
    <w:p>
      <w:pPr>
        <w:pStyle w:val="ListParagraph"/>
        <w:numPr>
          <w:ilvl w:val="0"/>
          <w:numId w:val="2"/>
        </w:numPr>
      </w:pPr>
      <w:r>
        <w:rPr>
          <w:rFonts w:ascii="Arial" w:cs="Arial" w:eastAsia="Arial" w:hAnsi="Arial"/>
          <w:sz w:val="22"/>
          <w:szCs w:val="22"/>
        </w:rPr>
        <w:t xml:space="preserve">Win message: displays the alternative traversal order (if player solved BFS, show DFS result) for comparative learning</w:t>
      </w:r>
    </w:p>
    <w:p>
      <w:pPr>
        <w:pStyle w:val="ListParagraph"/>
        <w:numPr>
          <w:ilvl w:val="0"/>
          <w:numId w:val="2"/>
        </w:numPr>
      </w:pPr>
      <w:r>
        <w:rPr>
          <w:rFonts w:ascii="Arial" w:cs="Arial" w:eastAsia="Arial" w:hAnsi="Arial"/>
          <w:sz w:val="22"/>
          <w:szCs w:val="22"/>
        </w:rPr>
        <w:t xml:space="preserve">BKT integration: wired to bfs_dfs concept key</w:t>
      </w:r>
    </w:p>
    <w:p>
      <w:r>
        <w:t xml:space="preserve"/>
      </w:r>
    </w:p>
    <w:p>
      <w:pPr>
        <w:pStyle w:val="Heading2"/>
      </w:pPr>
      <w:r>
        <w:rPr>
          <w:rFonts w:ascii="Arial" w:cs="Arial" w:eastAsia="Arial" w:hAnsi="Arial"/>
          <w:b/>
          <w:bCs/>
          <w:sz w:val="28"/>
          <w:szCs w:val="28"/>
        </w:rPr>
        <w:t xml:space="preserve">3.4.7 Password Entry Terminal</w:t>
      </w:r>
    </w:p>
    <w:p>
      <w:pPr>
        <w:pStyle w:val="ListParagraph"/>
        <w:numPr>
          <w:ilvl w:val="0"/>
          <w:numId w:val="2"/>
        </w:numPr>
      </w:pPr>
      <w:r>
        <w:rPr>
          <w:rFonts w:ascii="Arial" w:cs="Arial" w:eastAsia="Arial" w:hAnsi="Arial"/>
          <w:sz w:val="22"/>
          <w:szCs w:val="22"/>
        </w:rPr>
        <w:t xml:space="preserve">Concept tested: none directly -- this is a soft gate mechanic, not an educational puzzle</w:t>
      </w:r>
    </w:p>
    <w:p>
      <w:pPr>
        <w:pStyle w:val="ListParagraph"/>
        <w:numPr>
          <w:ilvl w:val="0"/>
          <w:numId w:val="2"/>
        </w:numPr>
      </w:pPr>
      <w:r>
        <w:rPr>
          <w:rFonts w:ascii="Arial" w:cs="Arial" w:eastAsia="Arial" w:hAnsi="Arial"/>
          <w:sz w:val="22"/>
          <w:szCs w:val="22"/>
        </w:rPr>
        <w:t xml:space="preserve">Mechanic: the player must enter a correct password at a computer terminal to proceed. The password is discovered by achieving a perfect score on the linked MCQ quiz</w:t>
      </w:r>
    </w:p>
    <w:p>
      <w:pPr>
        <w:pStyle w:val="ListParagraph"/>
        <w:numPr>
          <w:ilvl w:val="1"/>
          <w:numId w:val="2"/>
        </w:numPr>
      </w:pPr>
      <w:r>
        <w:rPr>
          <w:rFonts w:ascii="Arial" w:cs="Arial" w:eastAsia="Arial" w:hAnsi="Arial"/>
          <w:sz w:val="22"/>
          <w:szCs w:val="22"/>
        </w:rPr>
        <w:t xml:space="preserve">If the quiz was solved perfectly, the password auto-types character by character when the terminal is opened</w:t>
      </w:r>
    </w:p>
    <w:p>
      <w:pPr>
        <w:pStyle w:val="ListParagraph"/>
        <w:numPr>
          <w:ilvl w:val="1"/>
          <w:numId w:val="2"/>
        </w:numPr>
      </w:pPr>
      <w:r>
        <w:rPr>
          <w:rFonts w:ascii="Arial" w:cs="Arial" w:eastAsia="Arial" w:hAnsi="Arial"/>
          <w:sz w:val="22"/>
          <w:szCs w:val="22"/>
        </w:rPr>
        <w:t xml:space="preserve">The player may type the password manually on repeat playthroughs, allowing speedrunning behaviour</w:t>
      </w:r>
    </w:p>
    <w:p>
      <w:pPr>
        <w:pStyle w:val="ListParagraph"/>
        <w:numPr>
          <w:ilvl w:val="0"/>
          <w:numId w:val="2"/>
        </w:numPr>
      </w:pPr>
      <w:r>
        <w:rPr>
          <w:rFonts w:ascii="Arial" w:cs="Arial" w:eastAsia="Arial" w:hAnsi="Arial"/>
          <w:sz w:val="22"/>
          <w:szCs w:val="22"/>
        </w:rPr>
        <w:t xml:space="preserve">This puzzle serves as a soft gate to enforce quiz engagement before linked-list access: the player cannot bypass the MCQ by going directly to the computer terminal</w:t>
      </w:r>
    </w:p>
    <w:p>
      <w:r>
        <w:t xml:space="preserve"/>
      </w:r>
    </w:p>
    <w:p>
      <w:pPr>
        <w:pStyle w:val="Heading2"/>
      </w:pPr>
      <w:r>
        <w:rPr>
          <w:rFonts w:ascii="Arial" w:cs="Arial" w:eastAsia="Arial" w:hAnsi="Arial"/>
          <w:b/>
          <w:bCs/>
          <w:sz w:val="28"/>
          <w:szCs w:val="28"/>
        </w:rPr>
        <w:t xml:space="preserve">3.4.8 Puzzle Chain Architecture</w:t>
      </w:r>
    </w:p>
    <w:p>
      <w:pPr>
        <w:pStyle w:val="ListParagraph"/>
        <w:numPr>
          <w:ilvl w:val="0"/>
          <w:numId w:val="2"/>
        </w:numPr>
      </w:pPr>
      <w:r>
        <w:rPr>
          <w:rFonts w:ascii="Arial" w:cs="Arial" w:eastAsia="Arial" w:hAnsi="Arial"/>
          <w:sz w:val="22"/>
          <w:szCs w:val="22"/>
        </w:rPr>
        <w:t xml:space="preserve">Puzzles are chained as a directed event graph, not a linear sequence:</w:t>
      </w:r>
    </w:p>
    <w:p>
      <w:pPr>
        <w:pStyle w:val="ListParagraph"/>
        <w:numPr>
          <w:ilvl w:val="1"/>
          <w:numId w:val="2"/>
        </w:numPr>
      </w:pPr>
      <w:r>
        <w:rPr>
          <w:rFonts w:ascii="Arial" w:cs="Arial" w:eastAsia="Arial" w:hAnsi="Arial"/>
          <w:sz w:val="22"/>
          <w:szCs w:val="22"/>
        </w:rPr>
        <w:t xml:space="preserve">MCQ quiz -&gt; password terminal (soft gate via FolderPuzzleSolved flag)</w:t>
      </w:r>
    </w:p>
    <w:p>
      <w:pPr>
        <w:pStyle w:val="ListParagraph"/>
        <w:numPr>
          <w:ilvl w:val="1"/>
          <w:numId w:val="2"/>
        </w:numPr>
      </w:pPr>
      <w:r>
        <w:rPr>
          <w:rFonts w:ascii="Arial" w:cs="Arial" w:eastAsia="Arial" w:hAnsi="Arial"/>
          <w:sz w:val="22"/>
          <w:szCs w:val="22"/>
        </w:rPr>
        <w:t xml:space="preserve">Password terminal -&gt; linked list puzzle (login triggers puzzle swap)</w:t>
      </w:r>
    </w:p>
    <w:p>
      <w:pPr>
        <w:pStyle w:val="ListParagraph"/>
        <w:numPr>
          <w:ilvl w:val="1"/>
          <w:numId w:val="2"/>
        </w:numPr>
      </w:pPr>
      <w:r>
        <w:rPr>
          <w:rFonts w:ascii="Arial" w:cs="Arial" w:eastAsia="Arial" w:hAnsi="Arial"/>
          <w:sz w:val="22"/>
          <w:szCs w:val="22"/>
        </w:rPr>
        <w:t xml:space="preserve">Linked list puzzle -&gt; door unlock + enemy breach event</w:t>
      </w:r>
    </w:p>
    <w:p>
      <w:pPr>
        <w:pStyle w:val="ListParagraph"/>
        <w:numPr>
          <w:ilvl w:val="1"/>
          <w:numId w:val="2"/>
        </w:numPr>
      </w:pPr>
      <w:r>
        <w:rPr>
          <w:rFonts w:ascii="Arial" w:cs="Arial" w:eastAsia="Arial" w:hAnsi="Arial"/>
          <w:sz w:val="22"/>
          <w:szCs w:val="22"/>
        </w:rPr>
        <w:t xml:space="preserve">Scheduling puzzle -&gt; door to next zone</w:t>
      </w:r>
    </w:p>
    <w:p>
      <w:pPr>
        <w:pStyle w:val="ListParagraph"/>
        <w:numPr>
          <w:ilvl w:val="1"/>
          <w:numId w:val="2"/>
        </w:numPr>
      </w:pPr>
      <w:r>
        <w:rPr>
          <w:rFonts w:ascii="Arial" w:cs="Arial" w:eastAsia="Arial" w:hAnsi="Arial"/>
          <w:sz w:val="22"/>
          <w:szCs w:val="22"/>
        </w:rPr>
        <w:t xml:space="preserve">Stack puzzle -&gt; metal shutter unlock</w:t>
      </w:r>
    </w:p>
    <w:p>
      <w:pPr>
        <w:pStyle w:val="ListParagraph"/>
        <w:numPr>
          <w:ilvl w:val="1"/>
          <w:numId w:val="2"/>
        </w:numPr>
      </w:pPr>
      <w:r>
        <w:rPr>
          <w:rFonts w:ascii="Arial" w:cs="Arial" w:eastAsia="Arial" w:hAnsi="Arial"/>
          <w:sz w:val="22"/>
          <w:szCs w:val="22"/>
        </w:rPr>
        <w:t xml:space="preserve">BFS/DFS drain puzzle -&gt; female washroom door unlock</w:t>
      </w:r>
    </w:p>
    <w:p>
      <w:pPr>
        <w:pStyle w:val="ListParagraph"/>
        <w:numPr>
          <w:ilvl w:val="0"/>
          <w:numId w:val="2"/>
        </w:numPr>
      </w:pPr>
      <w:r>
        <w:rPr>
          <w:rFonts w:ascii="Arial" w:cs="Arial" w:eastAsia="Arial" w:hAnsi="Arial"/>
          <w:sz w:val="22"/>
          <w:szCs w:val="22"/>
        </w:rPr>
        <w:t xml:space="preserve">All transitions are event-driven (C# static events / UnityEvents). No polling or Update-loop state checking</w:t>
      </w:r>
    </w:p>
    <w:p>
      <w:pPr>
        <w:pStyle w:val="ListParagraph"/>
        <w:numPr>
          <w:ilvl w:val="0"/>
          <w:numId w:val="2"/>
        </w:numPr>
      </w:pPr>
      <w:r>
        <w:rPr>
          <w:rFonts w:ascii="Arial" w:cs="Arial" w:eastAsia="Arial" w:hAnsi="Arial"/>
          <w:sz w:val="22"/>
          <w:szCs w:val="22"/>
        </w:rPr>
        <w:t xml:space="preserve">Each puzzle independently reports to PlayerMetricsTracker for BKT and DDA updates</w:t>
      </w:r>
    </w:p>
    <w:p>
      <w:r>
        <w:t xml:space="preserve"/>
      </w:r>
    </w:p>
    <w:p>
      <w:pPr>
        <w:pStyle w:val="Heading1"/>
      </w:pPr>
      <w:r>
        <w:rPr>
          <w:rFonts w:ascii="Arial" w:cs="Arial" w:eastAsia="Arial" w:hAnsi="Arial"/>
          <w:b/>
          <w:bCs/>
          <w:sz w:val="32"/>
          <w:szCs w:val="32"/>
        </w:rPr>
        <w:t xml:space="preserve">3.5 Level and Spatial Design</w:t>
      </w:r>
    </w:p>
    <w:p>
      <w:r>
        <w:t xml:space="preserve"/>
      </w:r>
    </w:p>
    <w:p>
      <w:pPr>
        <w:pStyle w:val="Heading2"/>
      </w:pPr>
      <w:r>
        <w:rPr>
          <w:rFonts w:ascii="Arial" w:cs="Arial" w:eastAsia="Arial" w:hAnsi="Arial"/>
          <w:b/>
          <w:bCs/>
          <w:sz w:val="28"/>
          <w:szCs w:val="28"/>
        </w:rPr>
        <w:t xml:space="preserve">3.5.1 Design Principles</w:t>
      </w:r>
    </w:p>
    <w:p>
      <w:pPr>
        <w:pStyle w:val="ListParagraph"/>
        <w:numPr>
          <w:ilvl w:val="0"/>
          <w:numId w:val="2"/>
        </w:numPr>
      </w:pPr>
      <w:r>
        <w:rPr>
          <w:rFonts w:ascii="Arial" w:cs="Arial" w:eastAsia="Arial" w:hAnsi="Arial"/>
          <w:sz w:val="22"/>
          <w:szCs w:val="22"/>
        </w:rPr>
        <w:t xml:space="preserve">The level is a school / educational facility, providing a thematically coherent environment: the player is trapped in the building that taught them</w:t>
      </w:r>
    </w:p>
    <w:p>
      <w:pPr>
        <w:pStyle w:val="ListParagraph"/>
        <w:numPr>
          <w:ilvl w:val="0"/>
          <w:numId w:val="2"/>
        </w:numPr>
      </w:pPr>
      <w:r>
        <w:rPr>
          <w:rFonts w:ascii="Arial" w:cs="Arial" w:eastAsia="Arial" w:hAnsi="Arial"/>
          <w:sz w:val="22"/>
          <w:szCs w:val="22"/>
        </w:rPr>
        <w:t xml:space="preserve">Modular grid standard: all rooms are built on a 4m width x 4m depth x 3.5m height grid in Blender, ensuring NavMesh baking produces clean geometry with no degenerate pathfinding nodes</w:t>
      </w:r>
    </w:p>
    <w:p>
      <w:pPr>
        <w:pStyle w:val="ListParagraph"/>
        <w:numPr>
          <w:ilvl w:val="0"/>
          <w:numId w:val="2"/>
        </w:numPr>
      </w:pPr>
      <w:r>
        <w:rPr>
          <w:rFonts w:ascii="Arial" w:cs="Arial" w:eastAsia="Arial" w:hAnsi="Arial"/>
          <w:sz w:val="22"/>
          <w:szCs w:val="22"/>
        </w:rPr>
        <w:t xml:space="preserve">Deliberate spatial design goals:</w:t>
      </w:r>
    </w:p>
    <w:p>
      <w:pPr>
        <w:pStyle w:val="ListParagraph"/>
        <w:numPr>
          <w:ilvl w:val="1"/>
          <w:numId w:val="2"/>
        </w:numPr>
      </w:pPr>
      <w:r>
        <w:rPr>
          <w:rFonts w:ascii="Arial" w:cs="Arial" w:eastAsia="Arial" w:hAnsi="Arial"/>
          <w:sz w:val="22"/>
          <w:szCs w:val="22"/>
        </w:rPr>
        <w:t xml:space="preserve">Rooms should support both puzzle-solving (safe corners, clear sight lines to terminals) and enemy evasion (furniture-based cover, multiple egress routes)</w:t>
      </w:r>
    </w:p>
    <w:p>
      <w:pPr>
        <w:pStyle w:val="ListParagraph"/>
        <w:numPr>
          <w:ilvl w:val="1"/>
          <w:numId w:val="2"/>
        </w:numPr>
      </w:pPr>
      <w:r>
        <w:rPr>
          <w:rFonts w:ascii="Arial" w:cs="Arial" w:eastAsia="Arial" w:hAnsi="Arial"/>
          <w:sz w:val="22"/>
          <w:szCs w:val="22"/>
        </w:rPr>
        <w:t xml:space="preserve">Hallways are wide enough (4m minimum) for the enemy to patrol without the player being immediately cornered</w:t>
      </w:r>
    </w:p>
    <w:p>
      <w:pPr>
        <w:pStyle w:val="ListParagraph"/>
        <w:numPr>
          <w:ilvl w:val="1"/>
          <w:numId w:val="2"/>
        </w:numPr>
      </w:pPr>
      <w:r>
        <w:rPr>
          <w:rFonts w:ascii="Arial" w:cs="Arial" w:eastAsia="Arial" w:hAnsi="Arial"/>
          <w:sz w:val="22"/>
          <w:szCs w:val="22"/>
        </w:rPr>
        <w:t xml:space="preserve">Room complexity scales with player progression -- early rooms are simpler and less cluttered; later rooms introduce furniture mazes and multi-entry encounters</w:t>
      </w:r>
    </w:p>
    <w:p>
      <w:pPr>
        <w:pStyle w:val="ListParagraph"/>
        <w:numPr>
          <w:ilvl w:val="0"/>
          <w:numId w:val="2"/>
        </w:numPr>
      </w:pPr>
      <w:r>
        <w:rPr>
          <w:rFonts w:ascii="Arial" w:cs="Arial" w:eastAsia="Arial" w:hAnsi="Arial"/>
          <w:sz w:val="22"/>
          <w:szCs w:val="22"/>
        </w:rPr>
        <w:t xml:space="preserve">All geometry is modelled in Blender and exported as FBX (-Z Forward, Y Up) for Unity import. This export convention is required for correct orientation on NavMesh bake</w:t>
      </w:r>
    </w:p>
    <w:p>
      <w:r>
        <w:t xml:space="preserve"/>
      </w:r>
    </w:p>
    <w:p>
      <w:pPr>
        <w:pStyle w:val="Heading2"/>
      </w:pPr>
      <w:r>
        <w:rPr>
          <w:rFonts w:ascii="Arial" w:cs="Arial" w:eastAsia="Arial" w:hAnsi="Arial"/>
          <w:b/>
          <w:bCs/>
          <w:sz w:val="28"/>
          <w:szCs w:val="28"/>
        </w:rPr>
        <w:t xml:space="preserve">3.5.2 Room Inventory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4992"/>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Room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Dimensions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Design 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Hall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12m x 8m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Spawn room; south double door; east/west single doors; first enemy breach through west door after LL puzzle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Classroom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puzzle room; furniture maze; enemy encounter; 2 corpse props; blood splatter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Hallway 1 (Segment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Connecting corridor; boarded window; collapsed shelf; 1 corpse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Hallway 1 (Segment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4m x 48m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Extended east corridor; paired fluorescents every 4m; ends at metal shutter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Washroom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12m x 8m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(NW) and male (NE) sections; sinks, cubicles, urinals; female door locked by drain puzzle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Stairs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4m x 8m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Scissors staircase (U-turn); L0/L1/L2 levels; full railings; horror graffiti; fluorescent + orange horror lighting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Hallway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Wide corridor with divider wall; access to Computer Lab and Classroom 3 zone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Classroom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Layout identical to Classroom 1; different props and encounter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Classroom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base layout; different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Computer Lab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base layout; computer prop density higher for narrative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Office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plan west + partitioned east; Staircase 3 to basement integrated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Courtyard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56m x 16m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 4 floor zones (concrete, footpath, concrete, grassland); fenced W/E/S; locked double gate south; 100 grass tufts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in courtyard; PENDING</w:t>
            </w:r>
          </w:p>
        </w:tc>
      </w:tr>
    </w:tbl>
    <w:p>
      <w:r>
        <w:t xml:space="preserve"/>
      </w:r>
    </w:p>
    <w:p>
      <w:pPr>
        <w:pStyle w:val="Heading2"/>
      </w:pPr>
      <w:r>
        <w:rPr>
          <w:rFonts w:ascii="Arial" w:cs="Arial" w:eastAsia="Arial" w:hAnsi="Arial"/>
          <w:b/>
          <w:bCs/>
          <w:sz w:val="28"/>
          <w:szCs w:val="28"/>
        </w:rPr>
        <w:t xml:space="preserve">3.5.3 Grid and Export Conventions</w:t>
      </w:r>
    </w:p>
    <w:p>
      <w:pPr>
        <w:pStyle w:val="ListParagraph"/>
        <w:numPr>
          <w:ilvl w:val="0"/>
          <w:numId w:val="2"/>
        </w:numPr>
      </w:pPr>
      <w:r>
        <w:rPr>
          <w:rFonts w:ascii="Arial" w:cs="Arial" w:eastAsia="Arial" w:hAnsi="Arial"/>
          <w:sz w:val="22"/>
          <w:szCs w:val="22"/>
        </w:rPr>
        <w:t xml:space="preserve">Grid unit: 4m W x 4m D x 3.5m H</w:t>
      </w:r>
    </w:p>
    <w:p>
      <w:pPr>
        <w:pStyle w:val="ListParagraph"/>
        <w:numPr>
          <w:ilvl w:val="0"/>
          <w:numId w:val="2"/>
        </w:numPr>
      </w:pPr>
      <w:r>
        <w:rPr>
          <w:rFonts w:ascii="Arial" w:cs="Arial" w:eastAsia="Arial" w:hAnsi="Arial"/>
          <w:sz w:val="22"/>
          <w:szCs w:val="22"/>
        </w:rPr>
        <w:t xml:space="preserve">Single door: 1m wide x 2.1m tall</w:t>
      </w:r>
    </w:p>
    <w:p>
      <w:pPr>
        <w:pStyle w:val="ListParagraph"/>
        <w:numPr>
          <w:ilvl w:val="0"/>
          <w:numId w:val="2"/>
        </w:numPr>
      </w:pPr>
      <w:r>
        <w:rPr>
          <w:rFonts w:ascii="Arial" w:cs="Arial" w:eastAsia="Arial" w:hAnsi="Arial"/>
          <w:sz w:val="22"/>
          <w:szCs w:val="22"/>
        </w:rPr>
        <w:t xml:space="preserve">Double door: 2m wide x 2.1m tall</w:t>
      </w:r>
    </w:p>
    <w:p>
      <w:pPr>
        <w:pStyle w:val="ListParagraph"/>
        <w:numPr>
          <w:ilvl w:val="0"/>
          <w:numId w:val="2"/>
        </w:numPr>
      </w:pPr>
      <w:r>
        <w:rPr>
          <w:rFonts w:ascii="Arial" w:cs="Arial" w:eastAsia="Arial" w:hAnsi="Arial"/>
          <w:sz w:val="22"/>
          <w:szCs w:val="22"/>
        </w:rPr>
        <w:t xml:space="preserve">Slab thickness: 200mm (floor and ceiling)</w:t>
      </w:r>
    </w:p>
    <w:p>
      <w:pPr>
        <w:pStyle w:val="ListParagraph"/>
        <w:numPr>
          <w:ilvl w:val="0"/>
          <w:numId w:val="2"/>
        </w:numPr>
      </w:pPr>
      <w:r>
        <w:rPr>
          <w:rFonts w:ascii="Arial" w:cs="Arial" w:eastAsia="Arial" w:hAnsi="Arial"/>
          <w:sz w:val="22"/>
          <w:szCs w:val="22"/>
        </w:rPr>
        <w:t xml:space="preserve">FBX export settings: Forward = -Z, Up = Y, Apply Scalings = FBX Units Scale, all transforms applied before export</w:t>
      </w:r>
    </w:p>
    <w:p>
      <w:pPr>
        <w:pStyle w:val="ListParagraph"/>
        <w:numPr>
          <w:ilvl w:val="0"/>
          <w:numId w:val="2"/>
        </w:numPr>
      </w:pPr>
      <w:r>
        <w:rPr>
          <w:rFonts w:ascii="Arial" w:cs="Arial" w:eastAsia="Arial" w:hAnsi="Arial"/>
          <w:sz w:val="22"/>
          <w:szCs w:val="22"/>
        </w:rPr>
        <w:t xml:space="preserve">Asset naming convention: Type_RoomCode_Identifier (e.g. Wall_North, Prop_Corpse_01, Light_Fluorescent_H1_01)</w:t>
      </w:r>
    </w:p>
    <w:p>
      <w:pPr>
        <w:pStyle w:val="ListParagraph"/>
        <w:numPr>
          <w:ilvl w:val="0"/>
          <w:numId w:val="2"/>
        </w:numPr>
      </w:pPr>
      <w:r>
        <w:rPr>
          <w:rFonts w:ascii="Arial" w:cs="Arial" w:eastAsia="Arial" w:hAnsi="Arial"/>
          <w:sz w:val="22"/>
          <w:szCs w:val="22"/>
        </w:rPr>
        <w:t xml:space="preserve">All transforms must be applied in Blender before export. Unapplied transforms cause incorrect rotation and scale on NavMesh bake in Unity</w:t>
      </w:r>
    </w:p>
    <w:p>
      <w:r>
        <w:t xml:space="preserve"/>
      </w:r>
    </w:p>
    <w:p>
      <w:pPr>
        <w:pStyle w:val="Heading2"/>
      </w:pPr>
      <w:r>
        <w:rPr>
          <w:rFonts w:ascii="Arial" w:cs="Arial" w:eastAsia="Arial" w:hAnsi="Arial"/>
          <w:b/>
          <w:bCs/>
          <w:sz w:val="28"/>
          <w:szCs w:val="28"/>
        </w:rPr>
        <w:t xml:space="preserve">3.5.4 Puzzle-to-Door Unlock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Puzzle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Located In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Unlocks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Quiz 1 (MCQ)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Hall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 gate -- perfect score auto-types password to unlock computer terminal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 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Hall (computer terminal)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 door of Main Hall -&gt; hallway to Classroom 1; triggers Combat 1 enemy breach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Quiz 2 (MCQ)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Classroom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 no door unlock, BKT-only feedback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Scheduling (Round Robin)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Classroom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Door from Classroom 1 into Hallway 1 left segment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Stack Puzzle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Hallway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Metal shutter -- opens access to Hallway 2 / Computer Lab / Classroom 3 zone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BFS/DFS Drain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Washroom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toilet room door</w:t>
            </w:r>
          </w:p>
        </w:tc>
      </w:tr>
    </w:tbl>
    <w:p>
      <w:r>
        <w:t xml:space="preserve"/>
      </w:r>
    </w:p>
    <w:p>
      <w:pPr>
        <w:pStyle w:val="Heading2"/>
      </w:pPr>
      <w:r>
        <w:rPr>
          <w:rFonts w:ascii="Arial" w:cs="Arial" w:eastAsia="Arial" w:hAnsi="Arial"/>
          <w:b/>
          <w:bCs/>
          <w:sz w:val="28"/>
          <w:szCs w:val="28"/>
        </w:rPr>
        <w:t xml:space="preserve">3.5.5 Combat Encounter Placement</w:t>
      </w:r>
    </w:p>
    <w:p>
      <w:pPr>
        <w:pStyle w:val="ListParagraph"/>
        <w:numPr>
          <w:ilvl w:val="0"/>
          <w:numId w:val="2"/>
        </w:numPr>
      </w:pPr>
      <w:r>
        <w:rPr>
          <w:rFonts w:ascii="Arial" w:cs="Arial" w:eastAsia="Arial" w:hAnsi="Arial"/>
          <w:sz w:val="22"/>
          <w:szCs w:val="22"/>
        </w:rPr>
        <w:t xml:space="preserve">Combat encounters are placed at deliberate chokepoints in the level to integrate threat with puzzle progression</w:t>
      </w:r>
    </w:p>
    <w:p>
      <w:pPr>
        <w:pStyle w:val="ListParagraph"/>
        <w:numPr>
          <w:ilvl w:val="0"/>
          <w:numId w:val="2"/>
        </w:numPr>
      </w:pPr>
      <w:r>
        <w:rPr>
          <w:rFonts w:ascii="Arial" w:cs="Arial" w:eastAsia="Arial" w:hAnsi="Arial"/>
          <w:sz w:val="22"/>
          <w:szCs w:val="22"/>
        </w:rPr>
        <w:t xml:space="preserve">Combat 1 -- Scripted breach: enemy breaks through the Main Hall west door immediately after the Linked List puzzle is solved; no enemy was present before this event</w:t>
      </w:r>
    </w:p>
    <w:p>
      <w:pPr>
        <w:pStyle w:val="ListParagraph"/>
        <w:numPr>
          <w:ilvl w:val="0"/>
          <w:numId w:val="2"/>
        </w:numPr>
      </w:pPr>
      <w:r>
        <w:rPr>
          <w:rFonts w:ascii="Arial" w:cs="Arial" w:eastAsia="Arial" w:hAnsi="Arial"/>
          <w:sz w:val="22"/>
          <w:szCs w:val="22"/>
        </w:rPr>
        <w:t xml:space="preserve">Combat 2 -- Room-entry trigger: fires when the player first enters Classroom 1</w:t>
      </w:r>
    </w:p>
    <w:p>
      <w:pPr>
        <w:pStyle w:val="ListParagraph"/>
        <w:numPr>
          <w:ilvl w:val="0"/>
          <w:numId w:val="2"/>
        </w:numPr>
      </w:pPr>
      <w:r>
        <w:rPr>
          <w:rFonts w:ascii="Arial" w:cs="Arial" w:eastAsia="Arial" w:hAnsi="Arial"/>
          <w:sz w:val="22"/>
          <w:szCs w:val="22"/>
        </w:rPr>
        <w:t xml:space="preserve">Combat 3 -- Hallway 1, right before the metal shutter; player must deal with an enemy while attempting to access the Stack puzzle terminal</w:t>
      </w:r>
    </w:p>
    <w:p>
      <w:pPr>
        <w:pStyle w:val="ListParagraph"/>
        <w:numPr>
          <w:ilvl w:val="0"/>
          <w:numId w:val="2"/>
        </w:numPr>
      </w:pPr>
      <w:r>
        <w:rPr>
          <w:rFonts w:ascii="Arial" w:cs="Arial" w:eastAsia="Arial" w:hAnsi="Arial"/>
          <w:sz w:val="22"/>
          <w:szCs w:val="22"/>
        </w:rPr>
        <w:t xml:space="preserve">Combat encounter spacing rationale: encounters are separated by at least one puzzle to give the player a cognitive recovery phase between combat and educational challenge</w:t>
      </w:r>
    </w:p>
    <w:p>
      <w:pPr>
        <w:pStyle w:val="ListParagraph"/>
        <w:numPr>
          <w:ilvl w:val="0"/>
          <w:numId w:val="2"/>
        </w:numPr>
      </w:pPr>
      <w:r>
        <w:rPr>
          <w:rFonts w:ascii="Arial" w:cs="Arial" w:eastAsia="Arial" w:hAnsi="Arial"/>
          <w:sz w:val="22"/>
          <w:szCs w:val="22"/>
        </w:rPr>
        <w:t xml:space="preserve">All encounter boundaries are tracked by PlayerMetricsTracker for CombatDDA evaluation: encounter starts on first enemy Activate() call, ends when active enemy count reaches zero</w:t>
      </w:r>
    </w:p>
    <w:p>
      <w:r>
        <w:t xml:space="preserve"/>
      </w:r>
    </w:p>
    <w:p>
      <w:pPr>
        <w:pStyle w:val="Heading2"/>
      </w:pPr>
      <w:r>
        <w:rPr>
          <w:rFonts w:ascii="Arial" w:cs="Arial" w:eastAsia="Arial" w:hAnsi="Arial"/>
          <w:b/>
          <w:bCs/>
          <w:sz w:val="28"/>
          <w:szCs w:val="28"/>
        </w:rPr>
        <w:t xml:space="preserve">3.5.6 Staircase Design -- Stairs 1 (Detailed)</w:t>
      </w:r>
    </w:p>
    <w:p>
      <w:pPr>
        <w:pStyle w:val="ListParagraph"/>
        <w:numPr>
          <w:ilvl w:val="0"/>
          <w:numId w:val="2"/>
        </w:numPr>
      </w:pPr>
      <w:r>
        <w:rPr>
          <w:rFonts w:ascii="Arial" w:cs="Arial" w:eastAsia="Arial" w:hAnsi="Arial"/>
          <w:sz w:val="22"/>
          <w:szCs w:val="22"/>
        </w:rPr>
        <w:t xml:space="preserve">Stairs 1 is a scissors (U-turn) staircase connecting floors L0, L0A (mid-landing), L1, L1A (mid-landing), and L2</w:t>
      </w:r>
    </w:p>
    <w:p>
      <w:pPr>
        <w:pStyle w:val="ListParagraph"/>
        <w:numPr>
          <w:ilvl w:val="0"/>
          <w:numId w:val="2"/>
        </w:numPr>
      </w:pPr>
      <w:r>
        <w:rPr>
          <w:rFonts w:ascii="Arial" w:cs="Arial" w:eastAsia="Arial" w:hAnsi="Arial"/>
          <w:sz w:val="22"/>
          <w:szCs w:val="22"/>
        </w:rPr>
        <w:t xml:space="preserve">Floor-to-floor height: 3.5m. Steps per flight: 10. Rise per step: 175mm. Tread depth: 300mm</w:t>
      </w:r>
    </w:p>
    <w:p>
      <w:pPr>
        <w:pStyle w:val="ListParagraph"/>
        <w:numPr>
          <w:ilvl w:val="0"/>
          <w:numId w:val="2"/>
        </w:numPr>
      </w:pPr>
      <w:r>
        <w:rPr>
          <w:rFonts w:ascii="Arial" w:cs="Arial" w:eastAsia="Arial" w:hAnsi="Arial"/>
          <w:sz w:val="22"/>
          <w:szCs w:val="22"/>
        </w:rPr>
        <w:t xml:space="preserve">Left and right flights occupy separate halves of the 4m wide shaft, with shared mid-landings at L0A and L1A on the west (back) wall</w:t>
      </w:r>
    </w:p>
    <w:p>
      <w:pPr>
        <w:pStyle w:val="ListParagraph"/>
        <w:numPr>
          <w:ilvl w:val="0"/>
          <w:numId w:val="2"/>
        </w:numPr>
      </w:pPr>
      <w:r>
        <w:rPr>
          <w:rFonts w:ascii="Arial" w:cs="Arial" w:eastAsia="Arial" w:hAnsi="Arial"/>
          <w:sz w:val="22"/>
          <w:szCs w:val="22"/>
        </w:rPr>
        <w:t xml:space="preserve">Three east-wall archways provide entry/exit at L0, L1, and L2, aligned to the main building hallway grid</w:t>
      </w:r>
    </w:p>
    <w:p>
      <w:pPr>
        <w:pStyle w:val="ListParagraph"/>
        <w:numPr>
          <w:ilvl w:val="0"/>
          <w:numId w:val="2"/>
        </w:numPr>
      </w:pPr>
      <w:r>
        <w:rPr>
          <w:rFonts w:ascii="Arial" w:cs="Arial" w:eastAsia="Arial" w:hAnsi="Arial"/>
          <w:sz w:val="22"/>
          <w:szCs w:val="22"/>
        </w:rPr>
        <w:t xml:space="preserve">Horror atmosphere elements: orange point lights at mid-landings, graffiti text (EXIT, TURN BACK, RUN, NO WAY OUT, HELP, ROOF arrow) at eye level on walls near entry points</w:t>
      </w:r>
    </w:p>
    <w:p>
      <w:pPr>
        <w:pStyle w:val="ListParagraph"/>
        <w:numPr>
          <w:ilvl w:val="0"/>
          <w:numId w:val="2"/>
        </w:numPr>
      </w:pPr>
      <w:r>
        <w:rPr>
          <w:rFonts w:ascii="Arial" w:cs="Arial" w:eastAsia="Arial" w:hAnsi="Arial"/>
          <w:sz w:val="22"/>
          <w:szCs w:val="22"/>
        </w:rPr>
        <w:t xml:space="preserve">All structural and rail geometry has transforms applied before FBX export. Rail spindle dimensions: 20mm x 20mm x 900mm square profile, 2 per step per side</w:t>
      </w:r>
    </w:p>
    <w:p>
      <w:r>
        <w:t xml:space="preserve"/>
      </w:r>
    </w:p>
    <w:p>
      <w:pPr>
        <w:pStyle w:val="Heading2"/>
      </w:pPr>
      <w:r>
        <w:rPr>
          <w:rFonts w:ascii="Arial" w:cs="Arial" w:eastAsia="Arial" w:hAnsi="Arial"/>
          <w:b/>
          <w:bCs/>
          <w:sz w:val="28"/>
          <w:szCs w:val="28"/>
        </w:rPr>
        <w:t xml:space="preserve">3.5.7 NavMesh Considerations</w:t>
      </w:r>
    </w:p>
    <w:p>
      <w:pPr>
        <w:pStyle w:val="ListParagraph"/>
        <w:numPr>
          <w:ilvl w:val="0"/>
          <w:numId w:val="2"/>
        </w:numPr>
      </w:pPr>
      <w:r>
        <w:rPr>
          <w:rFonts w:ascii="Arial" w:cs="Arial" w:eastAsia="Arial" w:hAnsi="Arial"/>
          <w:sz w:val="22"/>
          <w:szCs w:val="22"/>
        </w:rPr>
        <w:t xml:space="preserve">NavMesh is baked using Unity NavMeshSurface placed on a scene-root empty GameObject using Physics Colliders bake mode</w:t>
      </w:r>
    </w:p>
    <w:p>
      <w:pPr>
        <w:pStyle w:val="ListParagraph"/>
        <w:numPr>
          <w:ilvl w:val="0"/>
          <w:numId w:val="2"/>
        </w:numPr>
      </w:pPr>
      <w:r>
        <w:rPr>
          <w:rFonts w:ascii="Arial" w:cs="Arial" w:eastAsia="Arial" w:hAnsi="Arial"/>
          <w:sz w:val="22"/>
          <w:szCs w:val="22"/>
        </w:rPr>
        <w:t xml:space="preserve">The NavMeshSurface must NOT be placed on a rotated or scaled parent. Incorrect parent transforms cause the NavMesh to bake in the wrong coordinate space, producing holes in walkable geometry</w:t>
      </w:r>
    </w:p>
    <w:p>
      <w:pPr>
        <w:pStyle w:val="ListParagraph"/>
        <w:numPr>
          <w:ilvl w:val="0"/>
          <w:numId w:val="2"/>
        </w:numPr>
      </w:pPr>
      <w:r>
        <w:rPr>
          <w:rFonts w:ascii="Arial" w:cs="Arial" w:eastAsia="Arial" w:hAnsi="Arial"/>
          <w:sz w:val="22"/>
          <w:szCs w:val="22"/>
        </w:rPr>
        <w:t xml:space="preserve">All corridor widths &gt;= 4m and doorway widths &gt;= 1m ensure the default NavMesh agent radius (0.5m) passes through all openings without bake errors</w:t>
      </w:r>
    </w:p>
    <w:p>
      <w:pPr>
        <w:pStyle w:val="ListParagraph"/>
        <w:numPr>
          <w:ilvl w:val="0"/>
          <w:numId w:val="2"/>
        </w:numPr>
      </w:pPr>
      <w:r>
        <w:rPr>
          <w:rFonts w:ascii="Arial" w:cs="Arial" w:eastAsia="Arial" w:hAnsi="Arial"/>
          <w:sz w:val="22"/>
          <w:szCs w:val="22"/>
        </w:rPr>
        <w:t xml:space="preserve">Enemy pathfinding uses SetDestination throttled to every 0.2 seconds to avoid the Unity performance cost of per-frame path recalculation at scale</w:t>
      </w:r>
    </w:p>
    <w:p>
      <w:r>
        <w:t xml:space="preserve"/>
      </w:r>
    </w:p>
    <w:p>
      <w:r>
        <w:rPr>
          <w:rFonts w:ascii="Arial" w:cs="Arial" w:eastAsia="Arial" w:hAnsi="Arial"/>
          <w:i/>
          <w:iCs/>
          <w:color w:val="666666"/>
          <w:sz w:val="20"/>
          <w:szCs w:val="20"/>
        </w:rPr>
        <w:t xml:space="preserve">Note: Section 3.5 documents the designed and current build state. Room content (props, lighting, enemies) for Classroom 2, Classroom 3, Computer Lab, and General Office is pending content design work in later sprints.</w:t>
      </w:r>
    </w:p>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Chapter 3: Design and Ideation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ARBITEX -- Iterative Descent | FYP Interim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2026-06-15T01:20:52.717Z</dcterms:created>
  <dcterms:modified xsi:type="dcterms:W3CDTF">2026-06-15T01:20:52.717Z</dcterms:modified>
</cp:coreProperties>
</file>

<file path=docProps/custom.xml><?xml version="1.0" encoding="utf-8"?>
<Properties xmlns="http://schemas.openxmlformats.org/officeDocument/2006/custom-properties" xmlns:vt="http://schemas.openxmlformats.org/officeDocument/2006/docPropsVTypes"/>
</file>