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955BE" w14:textId="77777777" w:rsidR="00271069" w:rsidRPr="006E6F8E" w:rsidRDefault="00271069" w:rsidP="00271069">
      <w:pPr>
        <w:jc w:val="center"/>
        <w:rPr>
          <w:rFonts w:ascii="Times New Roman" w:eastAsia="標楷體" w:hAnsi="Times New Roman" w:cs="Times New Roman"/>
          <w:sz w:val="52"/>
          <w:szCs w:val="48"/>
        </w:rPr>
      </w:pPr>
      <w:bookmarkStart w:id="0" w:name="_Hlk184171848"/>
      <w:bookmarkEnd w:id="0"/>
    </w:p>
    <w:p w14:paraId="2DEB1930" w14:textId="77777777" w:rsidR="00271069" w:rsidRPr="006E6F8E" w:rsidRDefault="00271069" w:rsidP="00271069">
      <w:pPr>
        <w:jc w:val="center"/>
        <w:rPr>
          <w:rFonts w:ascii="Times New Roman" w:eastAsia="標楷體" w:hAnsi="Times New Roman" w:cs="Times New Roman"/>
          <w:sz w:val="52"/>
          <w:szCs w:val="48"/>
        </w:rPr>
      </w:pPr>
    </w:p>
    <w:p w14:paraId="2F322500" w14:textId="77777777" w:rsidR="00271069" w:rsidRPr="006E6F8E" w:rsidRDefault="00271069" w:rsidP="00271069">
      <w:pPr>
        <w:jc w:val="center"/>
        <w:rPr>
          <w:rFonts w:ascii="Times New Roman" w:eastAsia="標楷體" w:hAnsi="Times New Roman" w:cs="Times New Roman"/>
          <w:sz w:val="52"/>
          <w:szCs w:val="48"/>
        </w:rPr>
      </w:pPr>
    </w:p>
    <w:p w14:paraId="31C22D52" w14:textId="77777777" w:rsidR="00271069" w:rsidRPr="006E6F8E" w:rsidRDefault="00271069" w:rsidP="00271069">
      <w:pPr>
        <w:jc w:val="center"/>
        <w:rPr>
          <w:rFonts w:ascii="Times New Roman" w:eastAsia="標楷體" w:hAnsi="Times New Roman" w:cs="Times New Roman"/>
          <w:sz w:val="52"/>
          <w:szCs w:val="48"/>
        </w:rPr>
      </w:pPr>
    </w:p>
    <w:p w14:paraId="3D0D617F" w14:textId="072958DC" w:rsidR="00701A89" w:rsidRPr="006E6F8E" w:rsidRDefault="00701A89" w:rsidP="00601402">
      <w:pPr>
        <w:jc w:val="center"/>
        <w:rPr>
          <w:rFonts w:ascii="Times New Roman" w:eastAsia="標楷體" w:hAnsi="Times New Roman" w:cs="Times New Roman"/>
          <w:sz w:val="52"/>
          <w:szCs w:val="52"/>
        </w:rPr>
      </w:pPr>
      <w:r w:rsidRPr="006E6F8E">
        <w:rPr>
          <w:rFonts w:ascii="Times New Roman" w:eastAsia="標楷體" w:hAnsi="Times New Roman" w:cs="Times New Roman"/>
          <w:sz w:val="52"/>
          <w:szCs w:val="52"/>
        </w:rPr>
        <w:t>資料科學概論</w:t>
      </w:r>
      <w:r w:rsidR="00164202" w:rsidRPr="006E6F8E">
        <w:rPr>
          <w:rFonts w:ascii="Times New Roman" w:eastAsia="標楷體" w:hAnsi="Times New Roman" w:cs="Times New Roman"/>
          <w:sz w:val="52"/>
          <w:szCs w:val="52"/>
        </w:rPr>
        <w:t xml:space="preserve"> </w:t>
      </w:r>
      <w:r w:rsidRPr="006E6F8E">
        <w:rPr>
          <w:rFonts w:ascii="Times New Roman" w:eastAsia="標楷體" w:hAnsi="Times New Roman" w:cs="Times New Roman"/>
          <w:sz w:val="52"/>
          <w:szCs w:val="52"/>
        </w:rPr>
        <w:t>—</w:t>
      </w:r>
      <w:r w:rsidR="00164202" w:rsidRPr="006E6F8E">
        <w:rPr>
          <w:rFonts w:ascii="Times New Roman" w:eastAsia="標楷體" w:hAnsi="Times New Roman" w:cs="Times New Roman"/>
          <w:sz w:val="52"/>
          <w:szCs w:val="52"/>
        </w:rPr>
        <w:t xml:space="preserve"> </w:t>
      </w:r>
      <w:r w:rsidRPr="006E6F8E">
        <w:rPr>
          <w:rFonts w:ascii="Times New Roman" w:eastAsia="標楷體" w:hAnsi="Times New Roman" w:cs="Times New Roman"/>
          <w:sz w:val="52"/>
          <w:szCs w:val="52"/>
        </w:rPr>
        <w:t>期末專題</w:t>
      </w:r>
    </w:p>
    <w:p w14:paraId="29AC11C3" w14:textId="0B9AD343" w:rsidR="00271069" w:rsidRPr="006E6F8E" w:rsidRDefault="00AA1350" w:rsidP="00AA1350">
      <w:pPr>
        <w:jc w:val="center"/>
        <w:rPr>
          <w:rFonts w:ascii="Times New Roman" w:eastAsia="標楷體" w:hAnsi="Times New Roman" w:cs="Times New Roman"/>
          <w:sz w:val="52"/>
          <w:szCs w:val="52"/>
        </w:rPr>
      </w:pPr>
      <w:r w:rsidRPr="006E6F8E">
        <w:rPr>
          <w:rFonts w:ascii="Times New Roman" w:eastAsia="標楷體" w:hAnsi="Times New Roman" w:cs="Times New Roman"/>
          <w:sz w:val="52"/>
          <w:szCs w:val="52"/>
        </w:rPr>
        <w:t>主題</w:t>
      </w:r>
      <w:r w:rsidR="00C237C8" w:rsidRPr="006E6F8E">
        <w:rPr>
          <w:rFonts w:ascii="Times New Roman" w:eastAsia="標楷體" w:hAnsi="Times New Roman" w:cs="Times New Roman"/>
          <w:sz w:val="52"/>
          <w:szCs w:val="52"/>
        </w:rPr>
        <w:t>：利用雨量預測空氣品質指標</w:t>
      </w:r>
    </w:p>
    <w:p w14:paraId="493239E9" w14:textId="77777777" w:rsidR="00271069" w:rsidRPr="006E6F8E" w:rsidRDefault="00271069" w:rsidP="00271069">
      <w:pPr>
        <w:jc w:val="center"/>
        <w:rPr>
          <w:rFonts w:ascii="Times New Roman" w:eastAsia="標楷體" w:hAnsi="Times New Roman" w:cs="Times New Roman"/>
          <w:sz w:val="52"/>
          <w:szCs w:val="48"/>
        </w:rPr>
      </w:pPr>
    </w:p>
    <w:p w14:paraId="26E47D58" w14:textId="77777777" w:rsidR="00271069" w:rsidRPr="006E6F8E" w:rsidRDefault="00271069" w:rsidP="00271069">
      <w:pPr>
        <w:jc w:val="center"/>
        <w:rPr>
          <w:rFonts w:ascii="Times New Roman" w:eastAsia="標楷體" w:hAnsi="Times New Roman" w:cs="Times New Roman"/>
          <w:sz w:val="52"/>
          <w:szCs w:val="48"/>
        </w:rPr>
      </w:pPr>
    </w:p>
    <w:p w14:paraId="26A96519" w14:textId="77777777" w:rsidR="00271069" w:rsidRPr="006E6F8E" w:rsidRDefault="00271069" w:rsidP="00271069">
      <w:pPr>
        <w:jc w:val="center"/>
        <w:rPr>
          <w:rFonts w:ascii="Times New Roman" w:eastAsia="標楷體" w:hAnsi="Times New Roman" w:cs="Times New Roman"/>
          <w:sz w:val="52"/>
          <w:szCs w:val="48"/>
        </w:rPr>
      </w:pPr>
    </w:p>
    <w:p w14:paraId="47B693DF" w14:textId="77777777" w:rsidR="00601402" w:rsidRPr="006E6F8E" w:rsidRDefault="00601402" w:rsidP="00271069">
      <w:pPr>
        <w:jc w:val="center"/>
        <w:rPr>
          <w:rFonts w:ascii="Times New Roman" w:eastAsia="標楷體" w:hAnsi="Times New Roman" w:cs="Times New Roman"/>
          <w:sz w:val="52"/>
          <w:szCs w:val="48"/>
        </w:rPr>
      </w:pPr>
    </w:p>
    <w:p w14:paraId="4B98388A" w14:textId="77777777" w:rsidR="00271069" w:rsidRPr="006E6F8E" w:rsidRDefault="00271069" w:rsidP="00271069">
      <w:pPr>
        <w:jc w:val="center"/>
        <w:rPr>
          <w:rFonts w:ascii="Times New Roman" w:eastAsia="標楷體" w:hAnsi="Times New Roman" w:cs="Times New Roman"/>
          <w:sz w:val="40"/>
          <w:szCs w:val="36"/>
        </w:rPr>
      </w:pPr>
      <w:r w:rsidRPr="006E6F8E">
        <w:rPr>
          <w:rFonts w:ascii="Times New Roman" w:eastAsia="標楷體" w:hAnsi="Times New Roman" w:cs="Times New Roman"/>
          <w:sz w:val="40"/>
          <w:szCs w:val="36"/>
        </w:rPr>
        <w:t>隊伍名稱</w:t>
      </w:r>
    </w:p>
    <w:p w14:paraId="29BDD269" w14:textId="3485A8C1" w:rsidR="00271069" w:rsidRPr="006E6F8E" w:rsidRDefault="00271069" w:rsidP="00271069">
      <w:pPr>
        <w:jc w:val="center"/>
        <w:rPr>
          <w:rFonts w:ascii="Times New Roman" w:eastAsia="標楷體" w:hAnsi="Times New Roman" w:cs="Times New Roman"/>
          <w:sz w:val="40"/>
          <w:szCs w:val="36"/>
        </w:rPr>
      </w:pPr>
      <w:r w:rsidRPr="006E6F8E">
        <w:rPr>
          <w:rFonts w:ascii="Times New Roman" w:eastAsia="標楷體" w:hAnsi="Times New Roman" w:cs="Times New Roman"/>
          <w:sz w:val="40"/>
          <w:szCs w:val="36"/>
        </w:rPr>
        <w:t>熬夜寫</w:t>
      </w:r>
      <w:r w:rsidRPr="006E6F8E">
        <w:rPr>
          <w:rFonts w:ascii="Times New Roman" w:eastAsia="標楷體" w:hAnsi="Times New Roman" w:cs="Times New Roman"/>
          <w:sz w:val="40"/>
          <w:szCs w:val="36"/>
        </w:rPr>
        <w:t>Code</w:t>
      </w:r>
      <w:r w:rsidRPr="006E6F8E">
        <w:rPr>
          <w:rFonts w:ascii="Times New Roman" w:eastAsia="標楷體" w:hAnsi="Times New Roman" w:cs="Times New Roman"/>
          <w:sz w:val="40"/>
          <w:szCs w:val="36"/>
        </w:rPr>
        <w:t>來杯</w:t>
      </w:r>
      <w:r w:rsidRPr="006E6F8E">
        <w:rPr>
          <w:rFonts w:ascii="Times New Roman" w:eastAsia="標楷體" w:hAnsi="Times New Roman" w:cs="Times New Roman"/>
          <w:sz w:val="40"/>
          <w:szCs w:val="36"/>
        </w:rPr>
        <w:t>Java</w:t>
      </w:r>
    </w:p>
    <w:p w14:paraId="723DDC89" w14:textId="77777777" w:rsidR="00271069" w:rsidRPr="006E6F8E" w:rsidRDefault="00271069" w:rsidP="00271069">
      <w:pPr>
        <w:jc w:val="center"/>
        <w:rPr>
          <w:rFonts w:ascii="Times New Roman" w:eastAsia="標楷體" w:hAnsi="Times New Roman" w:cs="Times New Roman"/>
          <w:sz w:val="52"/>
          <w:szCs w:val="48"/>
        </w:rPr>
      </w:pPr>
    </w:p>
    <w:p w14:paraId="4A425E2B" w14:textId="77777777" w:rsidR="00271069" w:rsidRPr="006E6F8E" w:rsidRDefault="00271069" w:rsidP="00271069">
      <w:pPr>
        <w:jc w:val="center"/>
        <w:rPr>
          <w:rFonts w:ascii="Times New Roman" w:eastAsia="標楷體" w:hAnsi="Times New Roman" w:cs="Times New Roman"/>
          <w:sz w:val="52"/>
          <w:szCs w:val="48"/>
        </w:rPr>
      </w:pPr>
    </w:p>
    <w:p w14:paraId="6F236EC3" w14:textId="77777777" w:rsidR="00271069" w:rsidRPr="006E6F8E" w:rsidRDefault="00271069" w:rsidP="00271069">
      <w:pPr>
        <w:jc w:val="center"/>
        <w:rPr>
          <w:rFonts w:ascii="Times New Roman" w:eastAsia="標楷體" w:hAnsi="Times New Roman" w:cs="Times New Roman"/>
          <w:sz w:val="40"/>
          <w:szCs w:val="36"/>
        </w:rPr>
      </w:pPr>
      <w:r w:rsidRPr="006E6F8E">
        <w:rPr>
          <w:rFonts w:ascii="Times New Roman" w:eastAsia="標楷體" w:hAnsi="Times New Roman" w:cs="Times New Roman"/>
          <w:sz w:val="40"/>
          <w:szCs w:val="36"/>
        </w:rPr>
        <w:t>組員</w:t>
      </w:r>
    </w:p>
    <w:p w14:paraId="3D5D1232" w14:textId="77777777" w:rsidR="00271069" w:rsidRPr="006E6F8E" w:rsidRDefault="00271069" w:rsidP="00271069">
      <w:pPr>
        <w:jc w:val="center"/>
        <w:rPr>
          <w:rFonts w:ascii="Times New Roman" w:eastAsia="標楷體" w:hAnsi="Times New Roman" w:cs="Times New Roman"/>
          <w:sz w:val="40"/>
          <w:szCs w:val="36"/>
        </w:rPr>
      </w:pPr>
      <w:r w:rsidRPr="006E6F8E">
        <w:rPr>
          <w:rFonts w:ascii="Times New Roman" w:eastAsia="標楷體" w:hAnsi="Times New Roman" w:cs="Times New Roman"/>
          <w:sz w:val="40"/>
          <w:szCs w:val="36"/>
        </w:rPr>
        <w:t xml:space="preserve">F74114037 </w:t>
      </w:r>
      <w:r w:rsidRPr="006E6F8E">
        <w:rPr>
          <w:rFonts w:ascii="Times New Roman" w:eastAsia="標楷體" w:hAnsi="Times New Roman" w:cs="Times New Roman"/>
          <w:sz w:val="40"/>
          <w:szCs w:val="36"/>
        </w:rPr>
        <w:t>江曉明</w:t>
      </w:r>
    </w:p>
    <w:p w14:paraId="368FDC9C" w14:textId="77777777" w:rsidR="00271069" w:rsidRPr="006E6F8E" w:rsidRDefault="00271069" w:rsidP="00271069">
      <w:pPr>
        <w:jc w:val="center"/>
        <w:rPr>
          <w:rFonts w:ascii="Times New Roman" w:eastAsia="標楷體" w:hAnsi="Times New Roman" w:cs="Times New Roman"/>
          <w:sz w:val="40"/>
          <w:szCs w:val="36"/>
        </w:rPr>
      </w:pPr>
      <w:r w:rsidRPr="006E6F8E">
        <w:rPr>
          <w:rFonts w:ascii="Times New Roman" w:eastAsia="標楷體" w:hAnsi="Times New Roman" w:cs="Times New Roman"/>
          <w:sz w:val="40"/>
          <w:szCs w:val="36"/>
        </w:rPr>
        <w:t xml:space="preserve">F74116275 </w:t>
      </w:r>
      <w:r w:rsidRPr="006E6F8E">
        <w:rPr>
          <w:rFonts w:ascii="Times New Roman" w:eastAsia="標楷體" w:hAnsi="Times New Roman" w:cs="Times New Roman"/>
          <w:sz w:val="40"/>
          <w:szCs w:val="36"/>
        </w:rPr>
        <w:t>陳柏淮</w:t>
      </w:r>
    </w:p>
    <w:p w14:paraId="480F1B59" w14:textId="77777777" w:rsidR="00271069" w:rsidRPr="006E6F8E" w:rsidRDefault="00271069" w:rsidP="00271069">
      <w:pPr>
        <w:jc w:val="center"/>
        <w:rPr>
          <w:rFonts w:ascii="Times New Roman" w:eastAsia="標楷體" w:hAnsi="Times New Roman" w:cs="Times New Roman"/>
          <w:sz w:val="40"/>
          <w:szCs w:val="36"/>
        </w:rPr>
      </w:pPr>
      <w:r w:rsidRPr="006E6F8E">
        <w:rPr>
          <w:rFonts w:ascii="Times New Roman" w:eastAsia="標楷體" w:hAnsi="Times New Roman" w:cs="Times New Roman"/>
          <w:sz w:val="40"/>
          <w:szCs w:val="36"/>
        </w:rPr>
        <w:t xml:space="preserve">F74111071 </w:t>
      </w:r>
      <w:r w:rsidRPr="006E6F8E">
        <w:rPr>
          <w:rFonts w:ascii="Times New Roman" w:eastAsia="標楷體" w:hAnsi="Times New Roman" w:cs="Times New Roman"/>
          <w:sz w:val="40"/>
          <w:szCs w:val="36"/>
        </w:rPr>
        <w:t>楊承翰</w:t>
      </w:r>
    </w:p>
    <w:p w14:paraId="0698F489" w14:textId="77777777" w:rsidR="00271069" w:rsidRPr="006E6F8E" w:rsidRDefault="00271069" w:rsidP="00271069">
      <w:pPr>
        <w:widowControl/>
        <w:jc w:val="both"/>
        <w:rPr>
          <w:rFonts w:ascii="Times New Roman" w:eastAsia="標楷體" w:hAnsi="Times New Roman" w:cs="Times New Roman"/>
          <w:sz w:val="40"/>
          <w:szCs w:val="36"/>
        </w:rPr>
      </w:pPr>
      <w:r w:rsidRPr="006E6F8E">
        <w:rPr>
          <w:rFonts w:ascii="Times New Roman" w:eastAsia="標楷體" w:hAnsi="Times New Roman" w:cs="Times New Roman"/>
          <w:sz w:val="40"/>
          <w:szCs w:val="36"/>
        </w:rPr>
        <w:br w:type="page"/>
      </w:r>
    </w:p>
    <w:p w14:paraId="0CCFC30B" w14:textId="773AEF2F" w:rsidR="00E0568F" w:rsidRPr="006E6F8E" w:rsidRDefault="00CC320C" w:rsidP="00CC320C">
      <w:pPr>
        <w:pStyle w:val="a9"/>
        <w:numPr>
          <w:ilvl w:val="0"/>
          <w:numId w:val="1"/>
        </w:numPr>
        <w:contextualSpacing w:val="0"/>
        <w:rPr>
          <w:rFonts w:ascii="Times New Roman" w:eastAsia="標楷體" w:hAnsi="Times New Roman" w:cs="Times New Roman"/>
          <w:sz w:val="36"/>
          <w:szCs w:val="36"/>
        </w:rPr>
      </w:pPr>
      <w:r w:rsidRPr="006E6F8E">
        <w:rPr>
          <w:rFonts w:ascii="Times New Roman" w:eastAsia="標楷體" w:hAnsi="Times New Roman" w:cs="Times New Roman"/>
          <w:sz w:val="36"/>
          <w:szCs w:val="36"/>
        </w:rPr>
        <w:lastRenderedPageBreak/>
        <w:t>主題介紹</w:t>
      </w:r>
    </w:p>
    <w:p w14:paraId="6BD2DED5" w14:textId="5ADEA8DF" w:rsidR="00FD02A0" w:rsidRPr="006E6F8E" w:rsidRDefault="00A3568C" w:rsidP="00C75487">
      <w:pPr>
        <w:pStyle w:val="a9"/>
        <w:ind w:left="960"/>
        <w:contextualSpacing w:val="0"/>
        <w:rPr>
          <w:rFonts w:ascii="Times New Roman" w:eastAsia="標楷體" w:hAnsi="Times New Roman" w:cs="Times New Roman"/>
          <w:sz w:val="28"/>
          <w:szCs w:val="28"/>
        </w:rPr>
      </w:pPr>
      <w:r w:rsidRPr="006E6F8E">
        <w:rPr>
          <w:rFonts w:ascii="Times New Roman" w:eastAsia="標楷體" w:hAnsi="Times New Roman" w:cs="Times New Roman"/>
          <w:sz w:val="28"/>
          <w:szCs w:val="28"/>
        </w:rPr>
        <w:t>期末</w:t>
      </w:r>
      <w:r w:rsidR="00C237C8" w:rsidRPr="006E6F8E">
        <w:rPr>
          <w:rFonts w:ascii="Times New Roman" w:eastAsia="標楷體" w:hAnsi="Times New Roman" w:cs="Times New Roman"/>
          <w:sz w:val="28"/>
          <w:szCs w:val="28"/>
        </w:rPr>
        <w:t>專題主題為「利用雨量預測空氣品質指標」</w:t>
      </w:r>
    </w:p>
    <w:p w14:paraId="53436AD4" w14:textId="13BB71AA" w:rsidR="00FD02A0" w:rsidRPr="006E6F8E" w:rsidRDefault="00FD02A0" w:rsidP="00FD02A0">
      <w:pPr>
        <w:pStyle w:val="a9"/>
        <w:ind w:left="960"/>
        <w:contextualSpacing w:val="0"/>
        <w:rPr>
          <w:rFonts w:ascii="Times New Roman" w:eastAsia="標楷體" w:hAnsi="Times New Roman" w:cs="Times New Roman"/>
          <w:sz w:val="28"/>
          <w:szCs w:val="28"/>
        </w:rPr>
      </w:pPr>
    </w:p>
    <w:p w14:paraId="560A2CF9" w14:textId="77777777" w:rsidR="00C75487" w:rsidRPr="006E6F8E" w:rsidRDefault="0013460B" w:rsidP="00C75487">
      <w:pPr>
        <w:pStyle w:val="a9"/>
        <w:ind w:left="960"/>
        <w:contextualSpacing w:val="0"/>
        <w:rPr>
          <w:rFonts w:ascii="Times New Roman" w:eastAsia="標楷體" w:hAnsi="Times New Roman" w:cs="Times New Roman"/>
          <w:sz w:val="28"/>
          <w:szCs w:val="28"/>
        </w:rPr>
      </w:pPr>
      <w:r w:rsidRPr="006E6F8E">
        <w:rPr>
          <w:rFonts w:ascii="Times New Roman" w:eastAsia="標楷體" w:hAnsi="Times New Roman" w:cs="Times New Roman"/>
          <w:sz w:val="28"/>
          <w:szCs w:val="28"/>
        </w:rPr>
        <w:t>專題目的</w:t>
      </w:r>
      <w:r w:rsidR="00EA7FF4" w:rsidRPr="006E6F8E">
        <w:rPr>
          <w:rFonts w:ascii="Times New Roman" w:eastAsia="標楷體" w:hAnsi="Times New Roman" w:cs="Times New Roman"/>
          <w:sz w:val="28"/>
          <w:szCs w:val="28"/>
        </w:rPr>
        <w:t>：</w:t>
      </w:r>
    </w:p>
    <w:p w14:paraId="3B3790B3" w14:textId="35029E37" w:rsidR="00FD02A0" w:rsidRPr="006E6F8E" w:rsidRDefault="00BC1E4B" w:rsidP="00B278D4">
      <w:pPr>
        <w:pStyle w:val="a9"/>
        <w:ind w:left="960"/>
        <w:contextualSpacing w:val="0"/>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    </w:t>
      </w:r>
      <w:r w:rsidR="00F06D8A" w:rsidRPr="006E6F8E">
        <w:rPr>
          <w:rFonts w:ascii="Times New Roman" w:eastAsia="標楷體" w:hAnsi="Times New Roman" w:cs="Times New Roman"/>
          <w:sz w:val="28"/>
          <w:szCs w:val="28"/>
        </w:rPr>
        <w:t>本專題旨在探討降雨量對空氣品質的影響，分析降雨是否</w:t>
      </w:r>
      <w:r w:rsidR="003F5C4A" w:rsidRPr="006E6F8E">
        <w:rPr>
          <w:rFonts w:ascii="Times New Roman" w:eastAsia="標楷體" w:hAnsi="Times New Roman" w:cs="Times New Roman"/>
          <w:sz w:val="28"/>
          <w:szCs w:val="28"/>
        </w:rPr>
        <w:t>能夠洗滌空氣</w:t>
      </w:r>
      <w:r w:rsidR="00E91AF8" w:rsidRPr="006E6F8E">
        <w:rPr>
          <w:rFonts w:ascii="Times New Roman" w:eastAsia="標楷體" w:hAnsi="Times New Roman" w:cs="Times New Roman"/>
          <w:sz w:val="28"/>
          <w:szCs w:val="28"/>
        </w:rPr>
        <w:t>、</w:t>
      </w:r>
      <w:r w:rsidR="00F06D8A" w:rsidRPr="006E6F8E">
        <w:rPr>
          <w:rFonts w:ascii="Times New Roman" w:eastAsia="標楷體" w:hAnsi="Times New Roman" w:cs="Times New Roman"/>
          <w:sz w:val="28"/>
          <w:szCs w:val="28"/>
        </w:rPr>
        <w:t>改善空氣品質。此外，我們期望透過</w:t>
      </w:r>
      <w:r w:rsidR="0025409C" w:rsidRPr="006E6F8E">
        <w:rPr>
          <w:rFonts w:ascii="Times New Roman" w:eastAsia="標楷體" w:hAnsi="Times New Roman" w:cs="Times New Roman"/>
          <w:sz w:val="28"/>
          <w:szCs w:val="28"/>
        </w:rPr>
        <w:t>機器學習的方式</w:t>
      </w:r>
      <w:r w:rsidR="00F06D8A" w:rsidRPr="006E6F8E">
        <w:rPr>
          <w:rFonts w:ascii="Times New Roman" w:eastAsia="標楷體" w:hAnsi="Times New Roman" w:cs="Times New Roman"/>
          <w:sz w:val="28"/>
          <w:szCs w:val="28"/>
        </w:rPr>
        <w:t>建構預測模型，以有效預測空氣品質指標</w:t>
      </w:r>
      <w:r w:rsidR="00F06D8A" w:rsidRPr="006E6F8E">
        <w:rPr>
          <w:rFonts w:ascii="Times New Roman" w:eastAsia="標楷體" w:hAnsi="Times New Roman" w:cs="Times New Roman"/>
          <w:sz w:val="28"/>
          <w:szCs w:val="28"/>
        </w:rPr>
        <w:t>AQI</w:t>
      </w:r>
      <w:r w:rsidR="00F06D8A" w:rsidRPr="006E6F8E">
        <w:rPr>
          <w:rFonts w:ascii="Times New Roman" w:eastAsia="標楷體" w:hAnsi="Times New Roman" w:cs="Times New Roman"/>
          <w:sz w:val="28"/>
          <w:szCs w:val="28"/>
        </w:rPr>
        <w:t>。</w:t>
      </w:r>
    </w:p>
    <w:p w14:paraId="795365F6" w14:textId="77777777" w:rsidR="002D0D87" w:rsidRPr="006E6F8E" w:rsidRDefault="002D0D87" w:rsidP="00B278D4">
      <w:pPr>
        <w:pStyle w:val="a9"/>
        <w:ind w:left="960"/>
        <w:contextualSpacing w:val="0"/>
        <w:rPr>
          <w:rFonts w:ascii="Times New Roman" w:eastAsia="標楷體" w:hAnsi="Times New Roman" w:cs="Times New Roman"/>
          <w:sz w:val="28"/>
          <w:szCs w:val="28"/>
        </w:rPr>
      </w:pPr>
    </w:p>
    <w:p w14:paraId="6F00FC7F" w14:textId="758B3A36" w:rsidR="001A4218" w:rsidRPr="006E6F8E" w:rsidRDefault="001A4218" w:rsidP="00B278D4">
      <w:pPr>
        <w:pStyle w:val="a9"/>
        <w:ind w:left="960"/>
        <w:contextualSpacing w:val="0"/>
        <w:rPr>
          <w:rFonts w:ascii="Times New Roman" w:eastAsia="標楷體" w:hAnsi="Times New Roman" w:cs="Times New Roman"/>
          <w:sz w:val="28"/>
          <w:szCs w:val="28"/>
        </w:rPr>
      </w:pPr>
      <w:r w:rsidRPr="006E6F8E">
        <w:rPr>
          <w:rFonts w:ascii="Times New Roman" w:eastAsia="標楷體" w:hAnsi="Times New Roman" w:cs="Times New Roman"/>
          <w:sz w:val="28"/>
          <w:szCs w:val="28"/>
        </w:rPr>
        <w:t>問題敘述：</w:t>
      </w:r>
    </w:p>
    <w:p w14:paraId="3FC21FA1" w14:textId="18A884C2" w:rsidR="00BC1E4B" w:rsidRDefault="00BC1E4B" w:rsidP="00BC1E4B">
      <w:pPr>
        <w:ind w:left="960"/>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    </w:t>
      </w:r>
      <w:r w:rsidR="00D15969" w:rsidRPr="006E6F8E">
        <w:rPr>
          <w:rFonts w:ascii="Times New Roman" w:eastAsia="標楷體" w:hAnsi="Times New Roman" w:cs="Times New Roman"/>
          <w:sz w:val="28"/>
          <w:szCs w:val="28"/>
        </w:rPr>
        <w:t>本專題聚焦於以歷史資料進行預測，透過輸入包含前一日或數日的空氣品質指標</w:t>
      </w:r>
      <w:r w:rsidR="00D15969" w:rsidRPr="006E6F8E">
        <w:rPr>
          <w:rFonts w:ascii="Times New Roman" w:eastAsia="標楷體" w:hAnsi="Times New Roman" w:cs="Times New Roman"/>
          <w:sz w:val="28"/>
          <w:szCs w:val="28"/>
        </w:rPr>
        <w:t>AQI</w:t>
      </w:r>
      <w:r w:rsidR="00D15969" w:rsidRPr="006E6F8E">
        <w:rPr>
          <w:rFonts w:ascii="Times New Roman" w:eastAsia="標楷體" w:hAnsi="Times New Roman" w:cs="Times New Roman"/>
          <w:sz w:val="28"/>
          <w:szCs w:val="28"/>
        </w:rPr>
        <w:t>、各項空氣污染物濃度數值，以及降雨量等相關數據，來預測隔日的空氣品質指標</w:t>
      </w:r>
      <w:r w:rsidR="00D15969" w:rsidRPr="006E6F8E">
        <w:rPr>
          <w:rFonts w:ascii="Times New Roman" w:eastAsia="標楷體" w:hAnsi="Times New Roman" w:cs="Times New Roman"/>
          <w:sz w:val="28"/>
          <w:szCs w:val="28"/>
        </w:rPr>
        <w:t>AQI</w:t>
      </w:r>
      <w:r w:rsidR="00D15969" w:rsidRPr="006E6F8E">
        <w:rPr>
          <w:rFonts w:ascii="Times New Roman" w:eastAsia="標楷體" w:hAnsi="Times New Roman" w:cs="Times New Roman"/>
          <w:sz w:val="28"/>
          <w:szCs w:val="28"/>
        </w:rPr>
        <w:t>。</w:t>
      </w:r>
    </w:p>
    <w:p w14:paraId="5D27772A" w14:textId="466F8806" w:rsidR="007235F8" w:rsidRPr="006E6F8E" w:rsidRDefault="007235F8" w:rsidP="007235F8">
      <w:pPr>
        <w:ind w:left="960"/>
        <w:rPr>
          <w:rFonts w:ascii="Times New Roman" w:eastAsia="標楷體" w:hAnsi="Times New Roman" w:cs="Times New Roman"/>
          <w:sz w:val="28"/>
          <w:szCs w:val="28"/>
        </w:rPr>
      </w:pPr>
      <w:r w:rsidRPr="006E6F8E">
        <w:rPr>
          <w:rFonts w:ascii="Times New Roman" w:eastAsia="標楷體" w:hAnsi="Times New Roman" w:cs="Times New Roman"/>
          <w:sz w:val="28"/>
          <w:szCs w:val="28"/>
        </w:rPr>
        <w:t>輸入：降雨量、</w:t>
      </w:r>
      <w:r w:rsidRPr="006E6F8E">
        <w:rPr>
          <w:rFonts w:ascii="Times New Roman" w:eastAsia="標楷體" w:hAnsi="Times New Roman" w:cs="Times New Roman"/>
          <w:sz w:val="28"/>
          <w:szCs w:val="28"/>
        </w:rPr>
        <w:t>AQI</w:t>
      </w:r>
      <w:r w:rsidRPr="006E6F8E">
        <w:rPr>
          <w:rFonts w:ascii="Times New Roman" w:eastAsia="標楷體" w:hAnsi="Times New Roman" w:cs="Times New Roman"/>
          <w:sz w:val="28"/>
          <w:szCs w:val="28"/>
        </w:rPr>
        <w:t>及其他空氣污染物指標</w:t>
      </w:r>
    </w:p>
    <w:p w14:paraId="5DCAB489" w14:textId="0D6BD91E" w:rsidR="00F257C8" w:rsidRPr="006E6F8E" w:rsidRDefault="007235F8" w:rsidP="007235F8">
      <w:pPr>
        <w:ind w:left="960"/>
        <w:rPr>
          <w:rFonts w:ascii="Times New Roman" w:eastAsia="標楷體" w:hAnsi="Times New Roman" w:cs="Times New Roman"/>
          <w:sz w:val="28"/>
          <w:szCs w:val="28"/>
        </w:rPr>
      </w:pPr>
      <w:r w:rsidRPr="006E6F8E">
        <w:rPr>
          <w:rFonts w:ascii="Times New Roman" w:eastAsia="標楷體" w:hAnsi="Times New Roman" w:cs="Times New Roman"/>
          <w:sz w:val="28"/>
          <w:szCs w:val="28"/>
        </w:rPr>
        <w:t>輸出：隔日的</w:t>
      </w:r>
      <w:r w:rsidRPr="006E6F8E">
        <w:rPr>
          <w:rFonts w:ascii="Times New Roman" w:eastAsia="標楷體" w:hAnsi="Times New Roman" w:cs="Times New Roman"/>
          <w:sz w:val="28"/>
          <w:szCs w:val="28"/>
        </w:rPr>
        <w:t>AQI</w:t>
      </w:r>
      <w:r w:rsidRPr="006E6F8E">
        <w:rPr>
          <w:rFonts w:ascii="Times New Roman" w:eastAsia="標楷體" w:hAnsi="Times New Roman" w:cs="Times New Roman"/>
          <w:sz w:val="28"/>
          <w:szCs w:val="28"/>
        </w:rPr>
        <w:t>預測值</w:t>
      </w:r>
    </w:p>
    <w:p w14:paraId="4D1DA19D" w14:textId="77777777" w:rsidR="007235F8" w:rsidRPr="006E6F8E" w:rsidRDefault="007235F8" w:rsidP="007235F8">
      <w:pPr>
        <w:ind w:left="960"/>
        <w:rPr>
          <w:rFonts w:ascii="Times New Roman" w:eastAsia="標楷體" w:hAnsi="Times New Roman" w:cs="Times New Roman"/>
          <w:sz w:val="28"/>
          <w:szCs w:val="28"/>
        </w:rPr>
      </w:pPr>
    </w:p>
    <w:p w14:paraId="7351083A" w14:textId="77777777" w:rsidR="00BB3B1B" w:rsidRPr="006E6F8E" w:rsidRDefault="00601402" w:rsidP="00BB3B1B">
      <w:pPr>
        <w:pStyle w:val="a9"/>
        <w:numPr>
          <w:ilvl w:val="0"/>
          <w:numId w:val="1"/>
        </w:numPr>
        <w:contextualSpacing w:val="0"/>
        <w:rPr>
          <w:rFonts w:ascii="Times New Roman" w:eastAsia="標楷體" w:hAnsi="Times New Roman" w:cs="Times New Roman"/>
          <w:sz w:val="28"/>
          <w:szCs w:val="28"/>
        </w:rPr>
      </w:pPr>
      <w:r w:rsidRPr="006E6F8E">
        <w:rPr>
          <w:rFonts w:ascii="Times New Roman" w:eastAsia="標楷體" w:hAnsi="Times New Roman" w:cs="Times New Roman"/>
          <w:sz w:val="36"/>
          <w:szCs w:val="36"/>
        </w:rPr>
        <w:t>資料蒐集與處理</w:t>
      </w:r>
    </w:p>
    <w:p w14:paraId="784F8C74" w14:textId="4AB5FB42" w:rsidR="00E25E65" w:rsidRPr="006E6F8E" w:rsidRDefault="00E25E65" w:rsidP="008B75A4">
      <w:pPr>
        <w:pStyle w:val="a9"/>
        <w:ind w:left="905" w:firstLine="55"/>
        <w:contextualSpacing w:val="0"/>
        <w:rPr>
          <w:rFonts w:ascii="Times New Roman" w:eastAsia="標楷體" w:hAnsi="Times New Roman" w:cs="Times New Roman"/>
          <w:sz w:val="28"/>
          <w:szCs w:val="28"/>
        </w:rPr>
      </w:pPr>
      <w:r w:rsidRPr="006E6F8E">
        <w:rPr>
          <w:rFonts w:ascii="Times New Roman" w:eastAsia="標楷體" w:hAnsi="Times New Roman" w:cs="Times New Roman"/>
          <w:sz w:val="28"/>
          <w:szCs w:val="28"/>
        </w:rPr>
        <w:t>我們資料來源有三處</w:t>
      </w:r>
      <w:r w:rsidR="006E6F8E">
        <w:rPr>
          <w:rFonts w:ascii="Times New Roman" w:eastAsia="標楷體" w:hAnsi="Times New Roman" w:cs="Times New Roman" w:hint="eastAsia"/>
          <w:sz w:val="28"/>
          <w:szCs w:val="28"/>
        </w:rPr>
        <w:t>：</w:t>
      </w:r>
    </w:p>
    <w:p w14:paraId="4A670CD2" w14:textId="692B65D8" w:rsidR="00630DEF" w:rsidRPr="006E6F8E" w:rsidRDefault="0009559A" w:rsidP="00D04A9C">
      <w:pPr>
        <w:pStyle w:val="a9"/>
        <w:numPr>
          <w:ilvl w:val="0"/>
          <w:numId w:val="2"/>
        </w:numPr>
        <w:contextualSpacing w:val="0"/>
        <w:rPr>
          <w:rFonts w:ascii="Times New Roman" w:eastAsia="標楷體" w:hAnsi="Times New Roman" w:cs="Times New Roman"/>
          <w:sz w:val="28"/>
          <w:szCs w:val="28"/>
        </w:rPr>
      </w:pPr>
      <w:hyperlink r:id="rId8" w:history="1">
        <w:r w:rsidRPr="006E6F8E">
          <w:rPr>
            <w:rStyle w:val="ae"/>
            <w:rFonts w:ascii="Times New Roman" w:eastAsia="標楷體" w:hAnsi="Times New Roman" w:cs="Times New Roman"/>
            <w:sz w:val="28"/>
            <w:szCs w:val="28"/>
          </w:rPr>
          <w:t>環境部</w:t>
        </w:r>
        <w:r w:rsidRPr="006E6F8E">
          <w:rPr>
            <w:rStyle w:val="ae"/>
            <w:rFonts w:ascii="Times New Roman" w:eastAsia="標楷體" w:hAnsi="Times New Roman" w:cs="Times New Roman"/>
            <w:sz w:val="28"/>
            <w:szCs w:val="28"/>
          </w:rPr>
          <w:t>-</w:t>
        </w:r>
        <w:r w:rsidRPr="006E6F8E">
          <w:rPr>
            <w:rStyle w:val="ae"/>
            <w:rFonts w:ascii="Times New Roman" w:eastAsia="標楷體" w:hAnsi="Times New Roman" w:cs="Times New Roman"/>
            <w:sz w:val="28"/>
            <w:szCs w:val="28"/>
          </w:rPr>
          <w:t>統計查詢網</w:t>
        </w:r>
      </w:hyperlink>
    </w:p>
    <w:p w14:paraId="00D13D07" w14:textId="5EA7B93C" w:rsidR="00630DEF" w:rsidRPr="006E6F8E" w:rsidRDefault="0009559A" w:rsidP="00D04A9C">
      <w:pPr>
        <w:pStyle w:val="a9"/>
        <w:numPr>
          <w:ilvl w:val="0"/>
          <w:numId w:val="2"/>
        </w:numPr>
        <w:contextualSpacing w:val="0"/>
        <w:rPr>
          <w:rFonts w:ascii="Times New Roman" w:eastAsia="標楷體" w:hAnsi="Times New Roman" w:cs="Times New Roman"/>
          <w:sz w:val="28"/>
          <w:szCs w:val="28"/>
        </w:rPr>
      </w:pPr>
      <w:hyperlink r:id="rId9" w:history="1">
        <w:r w:rsidRPr="006E6F8E">
          <w:rPr>
            <w:rStyle w:val="ae"/>
            <w:rFonts w:ascii="Times New Roman" w:eastAsia="標楷體" w:hAnsi="Times New Roman" w:cs="Times New Roman"/>
            <w:sz w:val="28"/>
            <w:szCs w:val="28"/>
          </w:rPr>
          <w:t>環境部</w:t>
        </w:r>
        <w:r w:rsidRPr="006E6F8E">
          <w:rPr>
            <w:rStyle w:val="ae"/>
            <w:rFonts w:ascii="Times New Roman" w:eastAsia="標楷體" w:hAnsi="Times New Roman" w:cs="Times New Roman"/>
            <w:sz w:val="28"/>
            <w:szCs w:val="28"/>
          </w:rPr>
          <w:t>-</w:t>
        </w:r>
        <w:r w:rsidRPr="006E6F8E">
          <w:rPr>
            <w:rStyle w:val="ae"/>
            <w:rFonts w:ascii="Times New Roman" w:eastAsia="標楷體" w:hAnsi="Times New Roman" w:cs="Times New Roman"/>
            <w:sz w:val="28"/>
            <w:szCs w:val="28"/>
          </w:rPr>
          <w:t>空氣品質指標</w:t>
        </w:r>
        <w:r w:rsidRPr="006E6F8E">
          <w:rPr>
            <w:rStyle w:val="ae"/>
            <w:rFonts w:ascii="Times New Roman" w:eastAsia="標楷體" w:hAnsi="Times New Roman" w:cs="Times New Roman"/>
            <w:sz w:val="28"/>
            <w:szCs w:val="28"/>
          </w:rPr>
          <w:t>(AQI)(</w:t>
        </w:r>
        <w:r w:rsidRPr="006E6F8E">
          <w:rPr>
            <w:rStyle w:val="ae"/>
            <w:rFonts w:ascii="Times New Roman" w:eastAsia="標楷體" w:hAnsi="Times New Roman" w:cs="Times New Roman"/>
            <w:sz w:val="28"/>
            <w:szCs w:val="28"/>
          </w:rPr>
          <w:t>歷史資料</w:t>
        </w:r>
        <w:r w:rsidRPr="006E6F8E">
          <w:rPr>
            <w:rStyle w:val="ae"/>
            <w:rFonts w:ascii="Times New Roman" w:eastAsia="標楷體" w:hAnsi="Times New Roman" w:cs="Times New Roman"/>
            <w:sz w:val="28"/>
            <w:szCs w:val="28"/>
          </w:rPr>
          <w:t>)</w:t>
        </w:r>
      </w:hyperlink>
    </w:p>
    <w:p w14:paraId="1C4928C9" w14:textId="2B73DB18" w:rsidR="00C9110C" w:rsidRPr="006E6F8E" w:rsidRDefault="00730E57" w:rsidP="00C9110C">
      <w:pPr>
        <w:pStyle w:val="a9"/>
        <w:numPr>
          <w:ilvl w:val="0"/>
          <w:numId w:val="2"/>
        </w:numPr>
        <w:contextualSpacing w:val="0"/>
        <w:rPr>
          <w:rFonts w:ascii="Times New Roman" w:eastAsia="標楷體" w:hAnsi="Times New Roman" w:cs="Times New Roman"/>
          <w:sz w:val="28"/>
          <w:szCs w:val="28"/>
        </w:rPr>
      </w:pPr>
      <w:hyperlink r:id="rId10" w:history="1">
        <w:r w:rsidRPr="006E6F8E">
          <w:rPr>
            <w:rStyle w:val="ae"/>
            <w:rFonts w:ascii="Times New Roman" w:eastAsia="標楷體" w:hAnsi="Times New Roman" w:cs="Times New Roman"/>
            <w:sz w:val="28"/>
            <w:szCs w:val="28"/>
          </w:rPr>
          <w:t>中央氣象署</w:t>
        </w:r>
        <w:r w:rsidRPr="006E6F8E">
          <w:rPr>
            <w:rStyle w:val="ae"/>
            <w:rFonts w:ascii="Times New Roman" w:eastAsia="標楷體" w:hAnsi="Times New Roman" w:cs="Times New Roman"/>
            <w:sz w:val="28"/>
            <w:szCs w:val="28"/>
          </w:rPr>
          <w:t>-</w:t>
        </w:r>
        <w:r w:rsidRPr="006E6F8E">
          <w:rPr>
            <w:rStyle w:val="ae"/>
            <w:rFonts w:ascii="Times New Roman" w:eastAsia="標楷體" w:hAnsi="Times New Roman" w:cs="Times New Roman"/>
            <w:sz w:val="28"/>
            <w:szCs w:val="28"/>
          </w:rPr>
          <w:t>每日降雨量</w:t>
        </w:r>
      </w:hyperlink>
    </w:p>
    <w:p w14:paraId="12532F45" w14:textId="3EBA6F90" w:rsidR="00C9110C" w:rsidRPr="006E6F8E" w:rsidRDefault="00C9110C" w:rsidP="00C9110C">
      <w:pPr>
        <w:pStyle w:val="a9"/>
        <w:ind w:left="1320"/>
        <w:contextualSpacing w:val="0"/>
        <w:rPr>
          <w:rFonts w:ascii="Times New Roman" w:eastAsia="標楷體" w:hAnsi="Times New Roman" w:cs="Times New Roman"/>
          <w:sz w:val="28"/>
          <w:szCs w:val="28"/>
        </w:rPr>
      </w:pPr>
    </w:p>
    <w:p w14:paraId="07601C1A" w14:textId="1E356EAC" w:rsidR="006E6F8E" w:rsidRDefault="006E6F8E" w:rsidP="006E6F8E">
      <w:pPr>
        <w:ind w:left="960"/>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 xml:space="preserve">    </w:t>
      </w:r>
      <w:r w:rsidR="00D04A9C" w:rsidRPr="006E6F8E">
        <w:rPr>
          <w:rFonts w:ascii="Times New Roman" w:eastAsia="標楷體" w:hAnsi="Times New Roman" w:cs="Times New Roman"/>
          <w:sz w:val="28"/>
          <w:szCs w:val="28"/>
        </w:rPr>
        <w:t>利用</w:t>
      </w:r>
      <w:r w:rsidR="00D04A9C" w:rsidRPr="006E6F8E">
        <w:rPr>
          <w:rFonts w:ascii="Times New Roman" w:eastAsia="標楷體" w:hAnsi="Times New Roman" w:cs="Times New Roman"/>
          <w:sz w:val="28"/>
          <w:szCs w:val="28"/>
        </w:rPr>
        <w:t>Python</w:t>
      </w:r>
      <w:r w:rsidR="00D04A9C" w:rsidRPr="006E6F8E">
        <w:rPr>
          <w:rFonts w:ascii="Times New Roman" w:eastAsia="標楷體" w:hAnsi="Times New Roman" w:cs="Times New Roman"/>
          <w:sz w:val="28"/>
          <w:szCs w:val="28"/>
        </w:rPr>
        <w:t>的</w:t>
      </w:r>
      <w:r w:rsidR="00D04A9C" w:rsidRPr="006E6F8E">
        <w:rPr>
          <w:rFonts w:ascii="Times New Roman" w:eastAsia="標楷體" w:hAnsi="Times New Roman" w:cs="Times New Roman"/>
          <w:sz w:val="28"/>
          <w:szCs w:val="28"/>
        </w:rPr>
        <w:t>Selenium</w:t>
      </w:r>
      <w:r w:rsidR="00D04A9C" w:rsidRPr="006E6F8E">
        <w:rPr>
          <w:rFonts w:ascii="Times New Roman" w:eastAsia="標楷體" w:hAnsi="Times New Roman" w:cs="Times New Roman"/>
          <w:sz w:val="28"/>
          <w:szCs w:val="28"/>
        </w:rPr>
        <w:t>套件從環境部</w:t>
      </w:r>
      <w:r w:rsidR="00D04A9C" w:rsidRPr="006E6F8E">
        <w:rPr>
          <w:rFonts w:ascii="Times New Roman" w:eastAsia="標楷體" w:hAnsi="Times New Roman" w:cs="Times New Roman"/>
          <w:sz w:val="28"/>
          <w:szCs w:val="28"/>
        </w:rPr>
        <w:t>-</w:t>
      </w:r>
      <w:r w:rsidR="00D04A9C" w:rsidRPr="006E6F8E">
        <w:rPr>
          <w:rFonts w:ascii="Times New Roman" w:eastAsia="標楷體" w:hAnsi="Times New Roman" w:cs="Times New Roman"/>
          <w:sz w:val="28"/>
          <w:szCs w:val="28"/>
        </w:rPr>
        <w:t>統計查詢網</w:t>
      </w:r>
      <w:r w:rsidR="00D04A9C" w:rsidRPr="006E6F8E">
        <w:rPr>
          <w:rFonts w:ascii="Times New Roman" w:eastAsia="標楷體" w:hAnsi="Times New Roman" w:cs="Times New Roman"/>
          <w:sz w:val="28"/>
          <w:szCs w:val="28"/>
        </w:rPr>
        <w:t>[1]</w:t>
      </w:r>
      <w:r w:rsidR="00D04A9C" w:rsidRPr="006E6F8E">
        <w:rPr>
          <w:rFonts w:ascii="Times New Roman" w:eastAsia="標楷體" w:hAnsi="Times New Roman" w:cs="Times New Roman"/>
          <w:sz w:val="28"/>
          <w:szCs w:val="28"/>
        </w:rPr>
        <w:t>中爬取從</w:t>
      </w:r>
      <w:r w:rsidR="00D04A9C" w:rsidRPr="006E6F8E">
        <w:rPr>
          <w:rFonts w:ascii="Times New Roman" w:eastAsia="標楷體" w:hAnsi="Times New Roman" w:cs="Times New Roman"/>
          <w:sz w:val="28"/>
          <w:szCs w:val="28"/>
        </w:rPr>
        <w:t>2017</w:t>
      </w:r>
      <w:r w:rsidR="00D04A9C" w:rsidRPr="006E6F8E">
        <w:rPr>
          <w:rFonts w:ascii="Times New Roman" w:eastAsia="標楷體" w:hAnsi="Times New Roman" w:cs="Times New Roman"/>
          <w:sz w:val="28"/>
          <w:szCs w:val="28"/>
        </w:rPr>
        <w:t>年</w:t>
      </w:r>
      <w:r w:rsidR="00D04A9C" w:rsidRPr="006E6F8E">
        <w:rPr>
          <w:rFonts w:ascii="Times New Roman" w:eastAsia="標楷體" w:hAnsi="Times New Roman" w:cs="Times New Roman"/>
          <w:sz w:val="28"/>
          <w:szCs w:val="28"/>
        </w:rPr>
        <w:t>1</w:t>
      </w:r>
      <w:r w:rsidR="00D04A9C" w:rsidRPr="006E6F8E">
        <w:rPr>
          <w:rFonts w:ascii="Times New Roman" w:eastAsia="標楷體" w:hAnsi="Times New Roman" w:cs="Times New Roman"/>
          <w:sz w:val="28"/>
          <w:szCs w:val="28"/>
        </w:rPr>
        <w:t>月</w:t>
      </w:r>
      <w:r w:rsidR="00D04A9C" w:rsidRPr="006E6F8E">
        <w:rPr>
          <w:rFonts w:ascii="Times New Roman" w:eastAsia="標楷體" w:hAnsi="Times New Roman" w:cs="Times New Roman"/>
          <w:sz w:val="28"/>
          <w:szCs w:val="28"/>
        </w:rPr>
        <w:t>1</w:t>
      </w:r>
      <w:r w:rsidR="00D04A9C" w:rsidRPr="006E6F8E">
        <w:rPr>
          <w:rFonts w:ascii="Times New Roman" w:eastAsia="標楷體" w:hAnsi="Times New Roman" w:cs="Times New Roman"/>
          <w:sz w:val="28"/>
          <w:szCs w:val="28"/>
        </w:rPr>
        <w:t>日至</w:t>
      </w:r>
      <w:r w:rsidR="00D04A9C" w:rsidRPr="006E6F8E">
        <w:rPr>
          <w:rFonts w:ascii="Times New Roman" w:eastAsia="標楷體" w:hAnsi="Times New Roman" w:cs="Times New Roman"/>
          <w:sz w:val="28"/>
          <w:szCs w:val="28"/>
        </w:rPr>
        <w:t>2024</w:t>
      </w:r>
      <w:r w:rsidR="00D04A9C" w:rsidRPr="006E6F8E">
        <w:rPr>
          <w:rFonts w:ascii="Times New Roman" w:eastAsia="標楷體" w:hAnsi="Times New Roman" w:cs="Times New Roman"/>
          <w:sz w:val="28"/>
          <w:szCs w:val="28"/>
        </w:rPr>
        <w:t>年</w:t>
      </w:r>
      <w:r w:rsidR="00D04A9C" w:rsidRPr="006E6F8E">
        <w:rPr>
          <w:rFonts w:ascii="Times New Roman" w:eastAsia="標楷體" w:hAnsi="Times New Roman" w:cs="Times New Roman"/>
          <w:sz w:val="28"/>
          <w:szCs w:val="28"/>
        </w:rPr>
        <w:t>9</w:t>
      </w:r>
      <w:r w:rsidR="00D04A9C" w:rsidRPr="006E6F8E">
        <w:rPr>
          <w:rFonts w:ascii="Times New Roman" w:eastAsia="標楷體" w:hAnsi="Times New Roman" w:cs="Times New Roman"/>
          <w:sz w:val="28"/>
          <w:szCs w:val="28"/>
        </w:rPr>
        <w:t>月</w:t>
      </w:r>
      <w:r w:rsidR="00D04A9C" w:rsidRPr="006E6F8E">
        <w:rPr>
          <w:rFonts w:ascii="Times New Roman" w:eastAsia="標楷體" w:hAnsi="Times New Roman" w:cs="Times New Roman"/>
          <w:sz w:val="28"/>
          <w:szCs w:val="28"/>
        </w:rPr>
        <w:t>31</w:t>
      </w:r>
      <w:r w:rsidR="00D04A9C" w:rsidRPr="006E6F8E">
        <w:rPr>
          <w:rFonts w:ascii="Times New Roman" w:eastAsia="標楷體" w:hAnsi="Times New Roman" w:cs="Times New Roman"/>
          <w:sz w:val="28"/>
          <w:szCs w:val="28"/>
        </w:rPr>
        <w:t>日測站</w:t>
      </w:r>
      <w:r w:rsidR="00065716" w:rsidRPr="006E6F8E">
        <w:rPr>
          <w:rFonts w:ascii="Times New Roman" w:eastAsia="標楷體" w:hAnsi="Times New Roman" w:cs="Times New Roman"/>
          <w:sz w:val="28"/>
          <w:szCs w:val="28"/>
        </w:rPr>
        <w:t>的</w:t>
      </w:r>
      <w:r w:rsidR="00065716" w:rsidRPr="006E6F8E">
        <w:rPr>
          <w:rFonts w:ascii="Times New Roman" w:eastAsia="標楷體" w:hAnsi="Times New Roman" w:cs="Times New Roman"/>
          <w:sz w:val="28"/>
          <w:szCs w:val="28"/>
        </w:rPr>
        <w:t>AQI</w:t>
      </w:r>
      <w:r w:rsidR="00065716" w:rsidRPr="006E6F8E">
        <w:rPr>
          <w:rFonts w:ascii="Times New Roman" w:eastAsia="標楷體" w:hAnsi="Times New Roman" w:cs="Times New Roman"/>
          <w:sz w:val="28"/>
          <w:szCs w:val="28"/>
        </w:rPr>
        <w:t>數值（共有</w:t>
      </w:r>
      <w:r w:rsidR="00065716" w:rsidRPr="006E6F8E">
        <w:rPr>
          <w:rFonts w:ascii="Times New Roman" w:eastAsia="標楷體" w:hAnsi="Times New Roman" w:cs="Times New Roman"/>
          <w:sz w:val="28"/>
          <w:szCs w:val="28"/>
        </w:rPr>
        <w:t>60</w:t>
      </w:r>
      <w:r w:rsidR="00065716" w:rsidRPr="006E6F8E">
        <w:rPr>
          <w:rFonts w:ascii="Times New Roman" w:eastAsia="標楷體" w:hAnsi="Times New Roman" w:cs="Times New Roman"/>
          <w:sz w:val="28"/>
          <w:szCs w:val="28"/>
        </w:rPr>
        <w:t>個測站）以及從中央氣象署</w:t>
      </w:r>
      <w:r w:rsidR="00213B28" w:rsidRPr="006E6F8E">
        <w:rPr>
          <w:rFonts w:ascii="Times New Roman" w:eastAsia="標楷體" w:hAnsi="Times New Roman" w:cs="Times New Roman"/>
          <w:sz w:val="28"/>
          <w:szCs w:val="28"/>
        </w:rPr>
        <w:t>網站</w:t>
      </w:r>
      <w:r w:rsidR="00213B28" w:rsidRPr="006E6F8E">
        <w:rPr>
          <w:rFonts w:ascii="Times New Roman" w:eastAsia="標楷體" w:hAnsi="Times New Roman" w:cs="Times New Roman"/>
          <w:sz w:val="28"/>
          <w:szCs w:val="28"/>
        </w:rPr>
        <w:t>[3]</w:t>
      </w:r>
      <w:r w:rsidR="00213B28" w:rsidRPr="006E6F8E">
        <w:rPr>
          <w:rFonts w:ascii="Times New Roman" w:eastAsia="標楷體" w:hAnsi="Times New Roman" w:cs="Times New Roman"/>
          <w:sz w:val="28"/>
          <w:szCs w:val="28"/>
        </w:rPr>
        <w:t>中，爬取那</w:t>
      </w:r>
      <w:r w:rsidR="00213B28" w:rsidRPr="006E6F8E">
        <w:rPr>
          <w:rFonts w:ascii="Times New Roman" w:eastAsia="標楷體" w:hAnsi="Times New Roman" w:cs="Times New Roman"/>
          <w:sz w:val="28"/>
          <w:szCs w:val="28"/>
        </w:rPr>
        <w:t>60</w:t>
      </w:r>
      <w:r w:rsidR="00213B28" w:rsidRPr="006E6F8E">
        <w:rPr>
          <w:rFonts w:ascii="Times New Roman" w:eastAsia="標楷體" w:hAnsi="Times New Roman" w:cs="Times New Roman"/>
          <w:sz w:val="28"/>
          <w:szCs w:val="28"/>
        </w:rPr>
        <w:t>個測站</w:t>
      </w:r>
      <w:r w:rsidR="00C0403D" w:rsidRPr="006E6F8E">
        <w:rPr>
          <w:rFonts w:ascii="Times New Roman" w:eastAsia="標楷體" w:hAnsi="Times New Roman" w:cs="Times New Roman"/>
          <w:sz w:val="28"/>
          <w:szCs w:val="28"/>
        </w:rPr>
        <w:t>所</w:t>
      </w:r>
      <w:r w:rsidR="00213B28" w:rsidRPr="006E6F8E">
        <w:rPr>
          <w:rFonts w:ascii="Times New Roman" w:eastAsia="標楷體" w:hAnsi="Times New Roman" w:cs="Times New Roman"/>
          <w:sz w:val="28"/>
          <w:szCs w:val="28"/>
        </w:rPr>
        <w:t>對應縣市的降雨量。</w:t>
      </w:r>
    </w:p>
    <w:p w14:paraId="1373A48B" w14:textId="77777777" w:rsidR="006E6F8E" w:rsidRPr="006E6F8E" w:rsidRDefault="006E6F8E" w:rsidP="006E6F8E">
      <w:pPr>
        <w:ind w:left="960"/>
        <w:rPr>
          <w:rFonts w:ascii="Times New Roman" w:eastAsia="標楷體" w:hAnsi="Times New Roman" w:cs="Times New Roman"/>
          <w:sz w:val="28"/>
          <w:szCs w:val="28"/>
        </w:rPr>
      </w:pPr>
    </w:p>
    <w:p w14:paraId="30CFAD55" w14:textId="21E26E5B" w:rsidR="007D4241" w:rsidRPr="006E6F8E" w:rsidRDefault="006E6F8E" w:rsidP="00D2199C">
      <w:pPr>
        <w:ind w:left="960"/>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    </w:t>
      </w:r>
      <w:r w:rsidR="005F66B0" w:rsidRPr="006E6F8E">
        <w:rPr>
          <w:rFonts w:ascii="Times New Roman" w:eastAsia="標楷體" w:hAnsi="Times New Roman" w:cs="Times New Roman"/>
          <w:sz w:val="28"/>
          <w:szCs w:val="28"/>
        </w:rPr>
        <w:t>最後再從環境部</w:t>
      </w:r>
      <w:r w:rsidR="005F66B0" w:rsidRPr="006E6F8E">
        <w:rPr>
          <w:rFonts w:ascii="Times New Roman" w:eastAsia="標楷體" w:hAnsi="Times New Roman" w:cs="Times New Roman"/>
          <w:sz w:val="28"/>
          <w:szCs w:val="28"/>
        </w:rPr>
        <w:t>-</w:t>
      </w:r>
      <w:r w:rsidR="005F66B0" w:rsidRPr="006E6F8E">
        <w:rPr>
          <w:rFonts w:ascii="Times New Roman" w:eastAsia="標楷體" w:hAnsi="Times New Roman" w:cs="Times New Roman"/>
          <w:sz w:val="28"/>
          <w:szCs w:val="28"/>
        </w:rPr>
        <w:t>空氣品質指標</w:t>
      </w:r>
      <w:r w:rsidR="005F66B0" w:rsidRPr="006E6F8E">
        <w:rPr>
          <w:rFonts w:ascii="Times New Roman" w:eastAsia="標楷體" w:hAnsi="Times New Roman" w:cs="Times New Roman"/>
          <w:sz w:val="28"/>
          <w:szCs w:val="28"/>
        </w:rPr>
        <w:t>(AQI)(</w:t>
      </w:r>
      <w:r w:rsidR="005F66B0" w:rsidRPr="006E6F8E">
        <w:rPr>
          <w:rFonts w:ascii="Times New Roman" w:eastAsia="標楷體" w:hAnsi="Times New Roman" w:cs="Times New Roman"/>
          <w:sz w:val="28"/>
          <w:szCs w:val="28"/>
        </w:rPr>
        <w:t>歷史資料</w:t>
      </w:r>
      <w:r w:rsidR="005F66B0" w:rsidRPr="006E6F8E">
        <w:rPr>
          <w:rFonts w:ascii="Times New Roman" w:eastAsia="標楷體" w:hAnsi="Times New Roman" w:cs="Times New Roman"/>
          <w:sz w:val="28"/>
          <w:szCs w:val="28"/>
        </w:rPr>
        <w:t>)</w:t>
      </w:r>
      <w:r w:rsidR="00407CFC" w:rsidRPr="006E6F8E">
        <w:rPr>
          <w:rFonts w:ascii="Times New Roman" w:eastAsia="標楷體" w:hAnsi="Times New Roman" w:cs="Times New Roman"/>
          <w:sz w:val="28"/>
          <w:szCs w:val="28"/>
        </w:rPr>
        <w:t>[2]</w:t>
      </w:r>
      <w:r w:rsidR="00AD599F" w:rsidRPr="006E6F8E">
        <w:rPr>
          <w:rFonts w:ascii="Times New Roman" w:eastAsia="標楷體" w:hAnsi="Times New Roman" w:cs="Times New Roman"/>
          <w:sz w:val="28"/>
          <w:szCs w:val="28"/>
        </w:rPr>
        <w:t>中，下載相關的</w:t>
      </w:r>
      <w:r w:rsidR="00541D36" w:rsidRPr="006E6F8E">
        <w:rPr>
          <w:rFonts w:ascii="Times New Roman" w:eastAsia="標楷體" w:hAnsi="Times New Roman" w:cs="Times New Roman"/>
          <w:sz w:val="28"/>
          <w:szCs w:val="28"/>
        </w:rPr>
        <w:t>相關</w:t>
      </w:r>
      <w:r w:rsidR="006F5C69" w:rsidRPr="006E6F8E">
        <w:rPr>
          <w:rFonts w:ascii="Times New Roman" w:eastAsia="標楷體" w:hAnsi="Times New Roman" w:cs="Times New Roman"/>
          <w:sz w:val="28"/>
          <w:szCs w:val="28"/>
        </w:rPr>
        <w:t>檔案</w:t>
      </w:r>
      <w:r w:rsidR="00541D36" w:rsidRPr="006E6F8E">
        <w:rPr>
          <w:rFonts w:ascii="Times New Roman" w:eastAsia="標楷體" w:hAnsi="Times New Roman" w:cs="Times New Roman"/>
          <w:sz w:val="28"/>
          <w:szCs w:val="28"/>
        </w:rPr>
        <w:t>，以補充空氣汙染物指標</w:t>
      </w:r>
      <w:r w:rsidR="004F06A5" w:rsidRPr="006E6F8E">
        <w:rPr>
          <w:rFonts w:ascii="Times New Roman" w:eastAsia="標楷體" w:hAnsi="Times New Roman" w:cs="Times New Roman"/>
          <w:sz w:val="28"/>
          <w:szCs w:val="28"/>
        </w:rPr>
        <w:t>的資料</w:t>
      </w:r>
      <w:r w:rsidR="00541D36" w:rsidRPr="006E6F8E">
        <w:rPr>
          <w:rFonts w:ascii="Times New Roman" w:eastAsia="標楷體" w:hAnsi="Times New Roman" w:cs="Times New Roman"/>
          <w:sz w:val="28"/>
          <w:szCs w:val="28"/>
        </w:rPr>
        <w:t>。</w:t>
      </w:r>
    </w:p>
    <w:p w14:paraId="63CB03ED" w14:textId="77777777" w:rsidR="007F4E38" w:rsidRPr="006E6F8E" w:rsidRDefault="007F4E38" w:rsidP="00D2199C">
      <w:pPr>
        <w:ind w:left="960"/>
        <w:rPr>
          <w:rFonts w:ascii="Times New Roman" w:eastAsia="標楷體" w:hAnsi="Times New Roman" w:cs="Times New Roman"/>
          <w:sz w:val="28"/>
          <w:szCs w:val="28"/>
        </w:rPr>
      </w:pPr>
    </w:p>
    <w:p w14:paraId="086DF47B" w14:textId="20CEC224" w:rsidR="006E6F8E" w:rsidRDefault="006E6F8E" w:rsidP="006E6F8E">
      <w:pPr>
        <w:pStyle w:val="a9"/>
        <w:ind w:left="960"/>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    </w:t>
      </w:r>
      <w:r w:rsidR="002B393D" w:rsidRPr="006E6F8E">
        <w:rPr>
          <w:rFonts w:ascii="Times New Roman" w:eastAsia="標楷體" w:hAnsi="Times New Roman" w:cs="Times New Roman"/>
          <w:sz w:val="28"/>
          <w:szCs w:val="28"/>
        </w:rPr>
        <w:t>在資料處理方面，我們發現爬取的</w:t>
      </w:r>
      <w:r w:rsidR="002B393D" w:rsidRPr="006E6F8E">
        <w:rPr>
          <w:rFonts w:ascii="Times New Roman" w:eastAsia="標楷體" w:hAnsi="Times New Roman" w:cs="Times New Roman"/>
          <w:sz w:val="28"/>
          <w:szCs w:val="28"/>
        </w:rPr>
        <w:t>AQI</w:t>
      </w:r>
      <w:r w:rsidR="002B393D" w:rsidRPr="006E6F8E">
        <w:rPr>
          <w:rFonts w:ascii="Times New Roman" w:eastAsia="標楷體" w:hAnsi="Times New Roman" w:cs="Times New Roman"/>
          <w:sz w:val="28"/>
          <w:szCs w:val="28"/>
        </w:rPr>
        <w:t>資料中缺少</w:t>
      </w:r>
      <w:r w:rsidR="002B393D" w:rsidRPr="006E6F8E">
        <w:rPr>
          <w:rFonts w:ascii="Times New Roman" w:eastAsia="標楷體" w:hAnsi="Times New Roman" w:cs="Times New Roman"/>
          <w:sz w:val="28"/>
          <w:szCs w:val="28"/>
        </w:rPr>
        <w:t>2021</w:t>
      </w:r>
      <w:r w:rsidR="002B393D" w:rsidRPr="006E6F8E">
        <w:rPr>
          <w:rFonts w:ascii="Times New Roman" w:eastAsia="標楷體" w:hAnsi="Times New Roman" w:cs="Times New Roman"/>
          <w:sz w:val="28"/>
          <w:szCs w:val="28"/>
        </w:rPr>
        <w:t>年</w:t>
      </w:r>
      <w:r w:rsidR="002B393D" w:rsidRPr="006E6F8E">
        <w:rPr>
          <w:rFonts w:ascii="Times New Roman" w:eastAsia="標楷體" w:hAnsi="Times New Roman" w:cs="Times New Roman"/>
          <w:sz w:val="28"/>
          <w:szCs w:val="28"/>
        </w:rPr>
        <w:t>5</w:t>
      </w:r>
      <w:r w:rsidR="002B393D" w:rsidRPr="006E6F8E">
        <w:rPr>
          <w:rFonts w:ascii="Times New Roman" w:eastAsia="標楷體" w:hAnsi="Times New Roman" w:cs="Times New Roman"/>
          <w:sz w:val="28"/>
          <w:szCs w:val="28"/>
        </w:rPr>
        <w:t>月份的數據，為確保資料完整性，我們利用從下載的資料中進行補充。此外，由於下載的資料是以每小時為單位記錄</w:t>
      </w:r>
      <w:r w:rsidR="002B393D" w:rsidRPr="006E6F8E">
        <w:rPr>
          <w:rFonts w:ascii="Times New Roman" w:eastAsia="標楷體" w:hAnsi="Times New Roman" w:cs="Times New Roman"/>
          <w:sz w:val="28"/>
          <w:szCs w:val="28"/>
        </w:rPr>
        <w:t>AQI</w:t>
      </w:r>
      <w:r w:rsidR="002B393D" w:rsidRPr="006E6F8E">
        <w:rPr>
          <w:rFonts w:ascii="Times New Roman" w:eastAsia="標楷體" w:hAnsi="Times New Roman" w:cs="Times New Roman"/>
          <w:sz w:val="28"/>
          <w:szCs w:val="28"/>
        </w:rPr>
        <w:t>及相關空氣污染物指標（註</w:t>
      </w:r>
      <w:r w:rsidR="002B393D" w:rsidRPr="006E6F8E">
        <w:rPr>
          <w:rFonts w:ascii="Times New Roman" w:eastAsia="標楷體" w:hAnsi="Times New Roman" w:cs="Times New Roman"/>
          <w:sz w:val="28"/>
          <w:szCs w:val="28"/>
        </w:rPr>
        <w:t>1</w:t>
      </w:r>
      <w:r w:rsidR="002B393D" w:rsidRPr="006E6F8E">
        <w:rPr>
          <w:rFonts w:ascii="Times New Roman" w:eastAsia="標楷體" w:hAnsi="Times New Roman" w:cs="Times New Roman"/>
          <w:sz w:val="28"/>
          <w:szCs w:val="28"/>
        </w:rPr>
        <w:t>），我們將每個測站當天的空氣污染物指標進行平均處理，並將該平均值視為當日的空氣污染物指標。</w:t>
      </w:r>
    </w:p>
    <w:p w14:paraId="71D44FE6" w14:textId="77777777" w:rsidR="006E6F8E" w:rsidRPr="006E6F8E" w:rsidRDefault="006E6F8E" w:rsidP="006E6F8E">
      <w:pPr>
        <w:pStyle w:val="a9"/>
        <w:ind w:left="960"/>
        <w:rPr>
          <w:rFonts w:ascii="Times New Roman" w:eastAsia="標楷體" w:hAnsi="Times New Roman" w:cs="Times New Roman"/>
          <w:sz w:val="28"/>
          <w:szCs w:val="28"/>
        </w:rPr>
      </w:pPr>
    </w:p>
    <w:p w14:paraId="54CC098A" w14:textId="11E5EA16" w:rsidR="006E6F8E" w:rsidRPr="006E6F8E" w:rsidRDefault="006E6F8E" w:rsidP="006E6F8E">
      <w:pPr>
        <w:pStyle w:val="a9"/>
        <w:ind w:left="960"/>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    </w:t>
      </w:r>
      <w:r w:rsidR="002B393D" w:rsidRPr="006E6F8E">
        <w:rPr>
          <w:rFonts w:ascii="Times New Roman" w:eastAsia="標楷體" w:hAnsi="Times New Roman" w:cs="Times New Roman"/>
          <w:sz w:val="28"/>
          <w:szCs w:val="28"/>
        </w:rPr>
        <w:t>值得注意的是，下載的資料中包含超過</w:t>
      </w:r>
      <w:r w:rsidR="002B393D" w:rsidRPr="006E6F8E">
        <w:rPr>
          <w:rFonts w:ascii="Times New Roman" w:eastAsia="標楷體" w:hAnsi="Times New Roman" w:cs="Times New Roman"/>
          <w:sz w:val="28"/>
          <w:szCs w:val="28"/>
        </w:rPr>
        <w:t>60</w:t>
      </w:r>
      <w:r w:rsidR="002B393D" w:rsidRPr="006E6F8E">
        <w:rPr>
          <w:rFonts w:ascii="Times New Roman" w:eastAsia="標楷體" w:hAnsi="Times New Roman" w:cs="Times New Roman"/>
          <w:sz w:val="28"/>
          <w:szCs w:val="28"/>
        </w:rPr>
        <w:t>個測站的數據，但由於爬取的網站僅涵蓋</w:t>
      </w:r>
      <w:r w:rsidR="002B393D" w:rsidRPr="006E6F8E">
        <w:rPr>
          <w:rFonts w:ascii="Times New Roman" w:eastAsia="標楷體" w:hAnsi="Times New Roman" w:cs="Times New Roman"/>
          <w:sz w:val="28"/>
          <w:szCs w:val="28"/>
        </w:rPr>
        <w:t>60</w:t>
      </w:r>
      <w:r w:rsidR="002B393D" w:rsidRPr="006E6F8E">
        <w:rPr>
          <w:rFonts w:ascii="Times New Roman" w:eastAsia="標楷體" w:hAnsi="Times New Roman" w:cs="Times New Roman"/>
          <w:sz w:val="28"/>
          <w:szCs w:val="28"/>
        </w:rPr>
        <w:t>個測站，為了確保資料的一致性，我們僅保留這</w:t>
      </w:r>
      <w:r w:rsidR="002B393D" w:rsidRPr="006E6F8E">
        <w:rPr>
          <w:rFonts w:ascii="Times New Roman" w:eastAsia="標楷體" w:hAnsi="Times New Roman" w:cs="Times New Roman"/>
          <w:sz w:val="28"/>
          <w:szCs w:val="28"/>
        </w:rPr>
        <w:t>60</w:t>
      </w:r>
      <w:r w:rsidR="002B393D" w:rsidRPr="006E6F8E">
        <w:rPr>
          <w:rFonts w:ascii="Times New Roman" w:eastAsia="標楷體" w:hAnsi="Times New Roman" w:cs="Times New Roman"/>
          <w:sz w:val="28"/>
          <w:szCs w:val="28"/>
        </w:rPr>
        <w:t>個測站的資料，並刪除其他無關的測站數據。</w:t>
      </w:r>
    </w:p>
    <w:p w14:paraId="7D3A6B16" w14:textId="452B2C18" w:rsidR="006E6F8E" w:rsidRDefault="006E6F8E">
      <w:pPr>
        <w:widowControl/>
        <w:spacing w:after="160" w:line="278" w:lineRule="auto"/>
        <w:rPr>
          <w:rFonts w:ascii="Times New Roman" w:eastAsia="標楷體" w:hAnsi="Times New Roman" w:cs="Times New Roman"/>
          <w:sz w:val="28"/>
          <w:szCs w:val="28"/>
        </w:rPr>
      </w:pPr>
      <w:r>
        <w:rPr>
          <w:rFonts w:ascii="Times New Roman" w:eastAsia="標楷體" w:hAnsi="Times New Roman" w:cs="Times New Roman"/>
          <w:sz w:val="28"/>
          <w:szCs w:val="28"/>
        </w:rPr>
        <w:br w:type="page"/>
      </w:r>
    </w:p>
    <w:p w14:paraId="5523BA40" w14:textId="0E9E0A3C" w:rsidR="00CA621B" w:rsidRDefault="006E6F8E" w:rsidP="003375FB">
      <w:pPr>
        <w:pStyle w:val="a9"/>
        <w:ind w:left="960"/>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 xml:space="preserve">    </w:t>
      </w:r>
      <w:r w:rsidR="002B393D" w:rsidRPr="006E6F8E">
        <w:rPr>
          <w:rFonts w:ascii="Times New Roman" w:eastAsia="標楷體" w:hAnsi="Times New Roman" w:cs="Times New Roman"/>
          <w:sz w:val="28"/>
          <w:szCs w:val="28"/>
        </w:rPr>
        <w:t>最終，我們將</w:t>
      </w:r>
      <w:r w:rsidR="002B393D" w:rsidRPr="006E6F8E">
        <w:rPr>
          <w:rFonts w:ascii="Times New Roman" w:eastAsia="標楷體" w:hAnsi="Times New Roman" w:cs="Times New Roman"/>
          <w:sz w:val="28"/>
          <w:szCs w:val="28"/>
        </w:rPr>
        <w:t>2017</w:t>
      </w:r>
      <w:r w:rsidR="002B393D" w:rsidRPr="006E6F8E">
        <w:rPr>
          <w:rFonts w:ascii="Times New Roman" w:eastAsia="標楷體" w:hAnsi="Times New Roman" w:cs="Times New Roman"/>
          <w:sz w:val="28"/>
          <w:szCs w:val="28"/>
        </w:rPr>
        <w:t>年</w:t>
      </w:r>
      <w:r w:rsidR="002B393D" w:rsidRPr="006E6F8E">
        <w:rPr>
          <w:rFonts w:ascii="Times New Roman" w:eastAsia="標楷體" w:hAnsi="Times New Roman" w:cs="Times New Roman"/>
          <w:sz w:val="28"/>
          <w:szCs w:val="28"/>
        </w:rPr>
        <w:t>1</w:t>
      </w:r>
      <w:r w:rsidR="002B393D" w:rsidRPr="006E6F8E">
        <w:rPr>
          <w:rFonts w:ascii="Times New Roman" w:eastAsia="標楷體" w:hAnsi="Times New Roman" w:cs="Times New Roman"/>
          <w:sz w:val="28"/>
          <w:szCs w:val="28"/>
        </w:rPr>
        <w:t>月</w:t>
      </w:r>
      <w:r w:rsidR="004302F7" w:rsidRPr="006E6F8E">
        <w:rPr>
          <w:rFonts w:ascii="Times New Roman" w:eastAsia="標楷體" w:hAnsi="Times New Roman" w:cs="Times New Roman"/>
          <w:sz w:val="28"/>
          <w:szCs w:val="28"/>
        </w:rPr>
        <w:t>1</w:t>
      </w:r>
      <w:r w:rsidR="002B393D" w:rsidRPr="006E6F8E">
        <w:rPr>
          <w:rFonts w:ascii="Times New Roman" w:eastAsia="標楷體" w:hAnsi="Times New Roman" w:cs="Times New Roman"/>
          <w:sz w:val="28"/>
          <w:szCs w:val="28"/>
        </w:rPr>
        <w:t>日至</w:t>
      </w:r>
      <w:r w:rsidR="002B393D" w:rsidRPr="006E6F8E">
        <w:rPr>
          <w:rFonts w:ascii="Times New Roman" w:eastAsia="標楷體" w:hAnsi="Times New Roman" w:cs="Times New Roman"/>
          <w:sz w:val="28"/>
          <w:szCs w:val="28"/>
        </w:rPr>
        <w:t>2024</w:t>
      </w:r>
      <w:r w:rsidR="002B393D" w:rsidRPr="006E6F8E">
        <w:rPr>
          <w:rFonts w:ascii="Times New Roman" w:eastAsia="標楷體" w:hAnsi="Times New Roman" w:cs="Times New Roman"/>
          <w:sz w:val="28"/>
          <w:szCs w:val="28"/>
        </w:rPr>
        <w:t>年</w:t>
      </w:r>
      <w:r w:rsidR="002B393D" w:rsidRPr="006E6F8E">
        <w:rPr>
          <w:rFonts w:ascii="Times New Roman" w:eastAsia="標楷體" w:hAnsi="Times New Roman" w:cs="Times New Roman"/>
          <w:sz w:val="28"/>
          <w:szCs w:val="28"/>
        </w:rPr>
        <w:t>9</w:t>
      </w:r>
      <w:r w:rsidR="002B393D" w:rsidRPr="006E6F8E">
        <w:rPr>
          <w:rFonts w:ascii="Times New Roman" w:eastAsia="標楷體" w:hAnsi="Times New Roman" w:cs="Times New Roman"/>
          <w:sz w:val="28"/>
          <w:szCs w:val="28"/>
        </w:rPr>
        <w:t>月</w:t>
      </w:r>
      <w:r w:rsidR="002B393D" w:rsidRPr="006E6F8E">
        <w:rPr>
          <w:rFonts w:ascii="Times New Roman" w:eastAsia="標楷體" w:hAnsi="Times New Roman" w:cs="Times New Roman"/>
          <w:sz w:val="28"/>
          <w:szCs w:val="28"/>
        </w:rPr>
        <w:t>30</w:t>
      </w:r>
      <w:r w:rsidR="002B393D" w:rsidRPr="006E6F8E">
        <w:rPr>
          <w:rFonts w:ascii="Times New Roman" w:eastAsia="標楷體" w:hAnsi="Times New Roman" w:cs="Times New Roman"/>
          <w:sz w:val="28"/>
          <w:szCs w:val="28"/>
        </w:rPr>
        <w:t>日的資料作為模型的訓練集與驗證集，而</w:t>
      </w:r>
      <w:r w:rsidR="002B393D" w:rsidRPr="006E6F8E">
        <w:rPr>
          <w:rFonts w:ascii="Times New Roman" w:eastAsia="標楷體" w:hAnsi="Times New Roman" w:cs="Times New Roman"/>
          <w:sz w:val="28"/>
          <w:szCs w:val="28"/>
        </w:rPr>
        <w:t>2024</w:t>
      </w:r>
      <w:r w:rsidR="002B393D" w:rsidRPr="006E6F8E">
        <w:rPr>
          <w:rFonts w:ascii="Times New Roman" w:eastAsia="標楷體" w:hAnsi="Times New Roman" w:cs="Times New Roman"/>
          <w:sz w:val="28"/>
          <w:szCs w:val="28"/>
        </w:rPr>
        <w:t>年</w:t>
      </w:r>
      <w:r w:rsidR="002B393D" w:rsidRPr="006E6F8E">
        <w:rPr>
          <w:rFonts w:ascii="Times New Roman" w:eastAsia="標楷體" w:hAnsi="Times New Roman" w:cs="Times New Roman"/>
          <w:sz w:val="28"/>
          <w:szCs w:val="28"/>
        </w:rPr>
        <w:t>10</w:t>
      </w:r>
      <w:r w:rsidR="002B393D" w:rsidRPr="006E6F8E">
        <w:rPr>
          <w:rFonts w:ascii="Times New Roman" w:eastAsia="標楷體" w:hAnsi="Times New Roman" w:cs="Times New Roman"/>
          <w:sz w:val="28"/>
          <w:szCs w:val="28"/>
        </w:rPr>
        <w:t>月與</w:t>
      </w:r>
      <w:r w:rsidR="002B393D" w:rsidRPr="006E6F8E">
        <w:rPr>
          <w:rFonts w:ascii="Times New Roman" w:eastAsia="標楷體" w:hAnsi="Times New Roman" w:cs="Times New Roman"/>
          <w:sz w:val="28"/>
          <w:szCs w:val="28"/>
        </w:rPr>
        <w:t>11</w:t>
      </w:r>
      <w:r w:rsidR="002B393D" w:rsidRPr="006E6F8E">
        <w:rPr>
          <w:rFonts w:ascii="Times New Roman" w:eastAsia="標楷體" w:hAnsi="Times New Roman" w:cs="Times New Roman"/>
          <w:sz w:val="28"/>
          <w:szCs w:val="28"/>
        </w:rPr>
        <w:t>月的資料則作為測試集，用以評估模型的預測效果。</w:t>
      </w:r>
    </w:p>
    <w:p w14:paraId="5FFB62DB" w14:textId="77777777" w:rsidR="006E6F8E" w:rsidRPr="006E6F8E" w:rsidRDefault="006E6F8E" w:rsidP="003375FB">
      <w:pPr>
        <w:pStyle w:val="a9"/>
        <w:ind w:left="960"/>
        <w:rPr>
          <w:rFonts w:ascii="Times New Roman" w:eastAsia="標楷體" w:hAnsi="Times New Roman" w:cs="Times New Roman"/>
          <w:sz w:val="28"/>
          <w:szCs w:val="28"/>
        </w:rPr>
      </w:pPr>
    </w:p>
    <w:p w14:paraId="7529A181" w14:textId="5385AE5C" w:rsidR="00EE6378" w:rsidRPr="006E6F8E" w:rsidRDefault="002B393D" w:rsidP="00EB6EF9">
      <w:pPr>
        <w:pStyle w:val="af4"/>
        <w:ind w:left="1060"/>
        <w:rPr>
          <w:rFonts w:ascii="Times New Roman" w:eastAsia="標楷體" w:hAnsi="Times New Roman" w:cs="Times New Roman"/>
        </w:rPr>
      </w:pPr>
      <w:r w:rsidRPr="006E6F8E">
        <w:rPr>
          <w:rFonts w:ascii="Times New Roman" w:eastAsia="標楷體" w:hAnsi="Times New Roman" w:cs="Times New Roman"/>
        </w:rPr>
        <w:t>註</w:t>
      </w:r>
      <w:r w:rsidRPr="006E6F8E">
        <w:rPr>
          <w:rFonts w:ascii="Times New Roman" w:eastAsia="標楷體" w:hAnsi="Times New Roman" w:cs="Times New Roman"/>
        </w:rPr>
        <w:t>1</w:t>
      </w:r>
      <w:r w:rsidRPr="006E6F8E">
        <w:rPr>
          <w:rFonts w:ascii="Times New Roman" w:eastAsia="標楷體" w:hAnsi="Times New Roman" w:cs="Times New Roman"/>
        </w:rPr>
        <w:t>：下載資料內的欄位分別如下</w:t>
      </w:r>
    </w:p>
    <w:tbl>
      <w:tblPr>
        <w:tblStyle w:val="af6"/>
        <w:tblW w:w="7724" w:type="dxa"/>
        <w:tblInd w:w="1060" w:type="dxa"/>
        <w:tblLayout w:type="fixed"/>
        <w:tblLook w:val="04A0" w:firstRow="1" w:lastRow="0" w:firstColumn="1" w:lastColumn="0" w:noHBand="0" w:noVBand="1"/>
      </w:tblPr>
      <w:tblGrid>
        <w:gridCol w:w="1487"/>
        <w:gridCol w:w="1701"/>
        <w:gridCol w:w="1417"/>
        <w:gridCol w:w="1701"/>
        <w:gridCol w:w="1418"/>
      </w:tblGrid>
      <w:tr w:rsidR="00BC1E4B" w:rsidRPr="006E6F8E" w14:paraId="0F068ED9" w14:textId="77777777" w:rsidTr="00BC1E4B">
        <w:trPr>
          <w:trHeight w:val="717"/>
        </w:trPr>
        <w:tc>
          <w:tcPr>
            <w:tcW w:w="1487" w:type="dxa"/>
          </w:tcPr>
          <w:p w14:paraId="0647F21A" w14:textId="1F941041" w:rsidR="00B115E8" w:rsidRPr="006E6F8E" w:rsidRDefault="00B115E8"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測站名稱</w:t>
            </w:r>
            <w:r w:rsidRPr="006E6F8E">
              <w:rPr>
                <w:rFonts w:ascii="Times New Roman" w:eastAsia="標楷體" w:hAnsi="Times New Roman" w:cs="Times New Roman"/>
                <w:sz w:val="20"/>
                <w:szCs w:val="20"/>
              </w:rPr>
              <w:t xml:space="preserve"> (sitename)</w:t>
            </w:r>
          </w:p>
        </w:tc>
        <w:tc>
          <w:tcPr>
            <w:tcW w:w="1701" w:type="dxa"/>
          </w:tcPr>
          <w:p w14:paraId="2D2112E1" w14:textId="5DF11CA8" w:rsidR="0063505D" w:rsidRPr="006E6F8E" w:rsidRDefault="00B115E8"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縣市</w:t>
            </w:r>
          </w:p>
          <w:p w14:paraId="111F7849" w14:textId="55014781" w:rsidR="00B115E8" w:rsidRPr="006E6F8E" w:rsidRDefault="00B115E8"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 xml:space="preserve"> (county)</w:t>
            </w:r>
          </w:p>
        </w:tc>
        <w:tc>
          <w:tcPr>
            <w:tcW w:w="1417" w:type="dxa"/>
          </w:tcPr>
          <w:p w14:paraId="7F563BC4" w14:textId="3868C5C8" w:rsidR="00B115E8" w:rsidRPr="006E6F8E" w:rsidRDefault="00B115E8"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空氣品質指標</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(AQI)</w:t>
            </w:r>
          </w:p>
        </w:tc>
        <w:tc>
          <w:tcPr>
            <w:tcW w:w="1701" w:type="dxa"/>
          </w:tcPr>
          <w:p w14:paraId="2A3FD7B3" w14:textId="36DDEA3D" w:rsidR="00B115E8" w:rsidRPr="006E6F8E" w:rsidRDefault="00B115E8"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主要污染物</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(pollutant)</w:t>
            </w:r>
          </w:p>
        </w:tc>
        <w:tc>
          <w:tcPr>
            <w:tcW w:w="1418" w:type="dxa"/>
          </w:tcPr>
          <w:p w14:paraId="6E42AD7D" w14:textId="1A2F1254" w:rsidR="00B115E8" w:rsidRPr="006E6F8E" w:rsidRDefault="00B115E8"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空氣品質狀態</w:t>
            </w:r>
            <w:r w:rsidRPr="006E6F8E">
              <w:rPr>
                <w:rFonts w:ascii="Times New Roman" w:eastAsia="標楷體" w:hAnsi="Times New Roman" w:cs="Times New Roman"/>
                <w:sz w:val="20"/>
                <w:szCs w:val="20"/>
              </w:rPr>
              <w:t xml:space="preserve"> (status)</w:t>
            </w:r>
          </w:p>
        </w:tc>
      </w:tr>
      <w:tr w:rsidR="00BC1E4B" w:rsidRPr="006E6F8E" w14:paraId="5956D57F" w14:textId="77777777" w:rsidTr="00BC1E4B">
        <w:trPr>
          <w:trHeight w:val="698"/>
        </w:trPr>
        <w:tc>
          <w:tcPr>
            <w:tcW w:w="1487" w:type="dxa"/>
          </w:tcPr>
          <w:p w14:paraId="09A2C6D2" w14:textId="69EEAFF4" w:rsidR="00B115E8" w:rsidRPr="006E6F8E" w:rsidRDefault="00D52AC5"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二氧化硫</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(SO₂)</w:t>
            </w:r>
          </w:p>
        </w:tc>
        <w:tc>
          <w:tcPr>
            <w:tcW w:w="1701" w:type="dxa"/>
          </w:tcPr>
          <w:p w14:paraId="19EA851C" w14:textId="456972CE" w:rsidR="0063505D" w:rsidRPr="006E6F8E" w:rsidRDefault="00D52AC5"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一氧化碳</w:t>
            </w:r>
          </w:p>
          <w:p w14:paraId="44B20B4E" w14:textId="3A7AF3DF" w:rsidR="00B115E8" w:rsidRPr="006E6F8E" w:rsidRDefault="00D52AC5"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(CO)</w:t>
            </w:r>
          </w:p>
        </w:tc>
        <w:tc>
          <w:tcPr>
            <w:tcW w:w="1417" w:type="dxa"/>
          </w:tcPr>
          <w:p w14:paraId="77C423E2" w14:textId="247752A8" w:rsidR="00D52AC5" w:rsidRPr="006E6F8E" w:rsidRDefault="00D52AC5"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臭氧</w:t>
            </w:r>
          </w:p>
          <w:p w14:paraId="7D687ED5" w14:textId="1D41937F" w:rsidR="00B115E8" w:rsidRPr="006E6F8E" w:rsidRDefault="00D52AC5"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(O₃)</w:t>
            </w:r>
          </w:p>
        </w:tc>
        <w:tc>
          <w:tcPr>
            <w:tcW w:w="1701" w:type="dxa"/>
          </w:tcPr>
          <w:p w14:paraId="2CD6A6DE" w14:textId="34BFDD0E" w:rsidR="00B115E8" w:rsidRPr="006E6F8E" w:rsidRDefault="00D52AC5"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臭氧</w:t>
            </w:r>
            <w:r w:rsidRPr="006E6F8E">
              <w:rPr>
                <w:rFonts w:ascii="Times New Roman" w:eastAsia="標楷體" w:hAnsi="Times New Roman" w:cs="Times New Roman"/>
                <w:sz w:val="20"/>
                <w:szCs w:val="20"/>
              </w:rPr>
              <w:t>8</w:t>
            </w:r>
            <w:r w:rsidRPr="006E6F8E">
              <w:rPr>
                <w:rFonts w:ascii="Times New Roman" w:eastAsia="標楷體" w:hAnsi="Times New Roman" w:cs="Times New Roman"/>
                <w:sz w:val="20"/>
                <w:szCs w:val="20"/>
              </w:rPr>
              <w:t>小時平均</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(O₃_8hr)</w:t>
            </w:r>
          </w:p>
        </w:tc>
        <w:tc>
          <w:tcPr>
            <w:tcW w:w="1418" w:type="dxa"/>
          </w:tcPr>
          <w:p w14:paraId="377A6D63" w14:textId="15E9F795" w:rsidR="00D52AC5" w:rsidRPr="006E6F8E" w:rsidRDefault="00D52AC5" w:rsidP="00D52AC5">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懸浮微粒</w:t>
            </w:r>
          </w:p>
          <w:p w14:paraId="41CC654B" w14:textId="6EC33B50" w:rsidR="00B115E8" w:rsidRPr="006E6F8E" w:rsidRDefault="00D52AC5" w:rsidP="00D52AC5">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(pm10)</w:t>
            </w:r>
          </w:p>
        </w:tc>
      </w:tr>
      <w:tr w:rsidR="00BC1E4B" w:rsidRPr="006E6F8E" w14:paraId="72CECE0A" w14:textId="77777777" w:rsidTr="00BC1E4B">
        <w:trPr>
          <w:trHeight w:val="680"/>
        </w:trPr>
        <w:tc>
          <w:tcPr>
            <w:tcW w:w="1487" w:type="dxa"/>
          </w:tcPr>
          <w:p w14:paraId="73494E83" w14:textId="4A17FEF0" w:rsidR="00B115E8" w:rsidRPr="006E6F8E" w:rsidRDefault="00D52AC5"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細懸浮微粒</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(pm2.5)</w:t>
            </w:r>
          </w:p>
        </w:tc>
        <w:tc>
          <w:tcPr>
            <w:tcW w:w="1701" w:type="dxa"/>
          </w:tcPr>
          <w:p w14:paraId="35FCB365" w14:textId="7BA21DAA" w:rsidR="0063505D" w:rsidRPr="006E6F8E" w:rsidRDefault="00D52AC5"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二氧化氮</w:t>
            </w:r>
          </w:p>
          <w:p w14:paraId="5E55EE93" w14:textId="59C6AD8C" w:rsidR="00B115E8" w:rsidRPr="006E6F8E" w:rsidRDefault="00D52AC5"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(NO₂)</w:t>
            </w:r>
          </w:p>
        </w:tc>
        <w:tc>
          <w:tcPr>
            <w:tcW w:w="1417" w:type="dxa"/>
          </w:tcPr>
          <w:p w14:paraId="21AE6854" w14:textId="7EA6CB88" w:rsidR="00B115E8" w:rsidRPr="006E6F8E" w:rsidRDefault="00D52AC5"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氮氧化物</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(NOx)</w:t>
            </w:r>
          </w:p>
        </w:tc>
        <w:tc>
          <w:tcPr>
            <w:tcW w:w="1701" w:type="dxa"/>
          </w:tcPr>
          <w:p w14:paraId="7D8EA4C5" w14:textId="18276980" w:rsidR="00D52AC5" w:rsidRPr="006E6F8E" w:rsidRDefault="00D52AC5"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一氧化氮</w:t>
            </w:r>
          </w:p>
          <w:p w14:paraId="3AE519B6" w14:textId="7FCD2EF0" w:rsidR="00B115E8" w:rsidRPr="006E6F8E" w:rsidRDefault="00D52AC5"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 xml:space="preserve"> (NO)</w:t>
            </w:r>
          </w:p>
        </w:tc>
        <w:tc>
          <w:tcPr>
            <w:tcW w:w="1418" w:type="dxa"/>
          </w:tcPr>
          <w:p w14:paraId="0E7314E8" w14:textId="5FFFEF0E" w:rsidR="007D6EF7" w:rsidRPr="006E6F8E" w:rsidRDefault="007D6EF7"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風速</w:t>
            </w:r>
          </w:p>
          <w:p w14:paraId="021821A1" w14:textId="0F7ECC5F" w:rsidR="00B115E8" w:rsidRPr="006E6F8E" w:rsidRDefault="007D6EF7"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(windspeed)</w:t>
            </w:r>
          </w:p>
        </w:tc>
      </w:tr>
      <w:tr w:rsidR="00BC1E4B" w:rsidRPr="006E6F8E" w14:paraId="4150DCCD" w14:textId="77777777" w:rsidTr="00BC1E4B">
        <w:trPr>
          <w:trHeight w:val="1074"/>
        </w:trPr>
        <w:tc>
          <w:tcPr>
            <w:tcW w:w="1487" w:type="dxa"/>
          </w:tcPr>
          <w:p w14:paraId="02C34A74" w14:textId="5F7CEE63" w:rsidR="00BC1E4B" w:rsidRPr="006E6F8E" w:rsidRDefault="0063505D" w:rsidP="00BC1E4B">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風向</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w:t>
            </w:r>
            <w:proofErr w:type="spellStart"/>
            <w:r w:rsidRPr="006E6F8E">
              <w:rPr>
                <w:rFonts w:ascii="Times New Roman" w:eastAsia="標楷體" w:hAnsi="Times New Roman" w:cs="Times New Roman"/>
                <w:sz w:val="20"/>
                <w:szCs w:val="20"/>
              </w:rPr>
              <w:t>winddirec</w:t>
            </w:r>
            <w:proofErr w:type="spellEnd"/>
            <w:r w:rsidRPr="006E6F8E">
              <w:rPr>
                <w:rFonts w:ascii="Times New Roman" w:eastAsia="標楷體" w:hAnsi="Times New Roman" w:cs="Times New Roman"/>
                <w:sz w:val="20"/>
                <w:szCs w:val="20"/>
              </w:rPr>
              <w:t>)</w:t>
            </w:r>
          </w:p>
        </w:tc>
        <w:tc>
          <w:tcPr>
            <w:tcW w:w="1701" w:type="dxa"/>
          </w:tcPr>
          <w:p w14:paraId="190BEF14" w14:textId="4755CA3B" w:rsidR="00B115E8" w:rsidRPr="006E6F8E" w:rsidRDefault="0063505D"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資料建立日期</w:t>
            </w:r>
            <w:r w:rsidRPr="006E6F8E">
              <w:rPr>
                <w:rFonts w:ascii="Times New Roman" w:eastAsia="標楷體" w:hAnsi="Times New Roman" w:cs="Times New Roman"/>
                <w:sz w:val="20"/>
                <w:szCs w:val="20"/>
              </w:rPr>
              <w:t xml:space="preserve"> (</w:t>
            </w:r>
            <w:proofErr w:type="spellStart"/>
            <w:r w:rsidRPr="006E6F8E">
              <w:rPr>
                <w:rFonts w:ascii="Times New Roman" w:eastAsia="標楷體" w:hAnsi="Times New Roman" w:cs="Times New Roman"/>
                <w:sz w:val="20"/>
                <w:szCs w:val="20"/>
              </w:rPr>
              <w:t>datacreationdate</w:t>
            </w:r>
            <w:proofErr w:type="spellEnd"/>
            <w:r w:rsidRPr="006E6F8E">
              <w:rPr>
                <w:rFonts w:ascii="Times New Roman" w:eastAsia="標楷體" w:hAnsi="Times New Roman" w:cs="Times New Roman"/>
                <w:sz w:val="20"/>
                <w:szCs w:val="20"/>
              </w:rPr>
              <w:t>)</w:t>
            </w:r>
          </w:p>
        </w:tc>
        <w:tc>
          <w:tcPr>
            <w:tcW w:w="1417" w:type="dxa"/>
          </w:tcPr>
          <w:p w14:paraId="0048981B" w14:textId="53DC904B" w:rsidR="009D1058" w:rsidRPr="006E6F8E" w:rsidRDefault="0063505D"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單位</w:t>
            </w:r>
          </w:p>
          <w:p w14:paraId="79DF88D0" w14:textId="75816690" w:rsidR="00B115E8" w:rsidRPr="006E6F8E" w:rsidRDefault="0063505D"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(unit)</w:t>
            </w:r>
          </w:p>
        </w:tc>
        <w:tc>
          <w:tcPr>
            <w:tcW w:w="1701" w:type="dxa"/>
          </w:tcPr>
          <w:p w14:paraId="0F908D66" w14:textId="7B536B5E" w:rsidR="00B115E8" w:rsidRPr="006E6F8E" w:rsidRDefault="00636726"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一氧化碳</w:t>
            </w:r>
            <w:r w:rsidR="00BC1E4B">
              <w:rPr>
                <w:rFonts w:ascii="Times New Roman" w:eastAsia="標楷體" w:hAnsi="Times New Roman" w:cs="Times New Roman"/>
                <w:sz w:val="20"/>
                <w:szCs w:val="20"/>
              </w:rPr>
              <w:br/>
            </w:r>
            <w:r w:rsidRPr="006E6F8E">
              <w:rPr>
                <w:rFonts w:ascii="Times New Roman" w:eastAsia="標楷體" w:hAnsi="Times New Roman" w:cs="Times New Roman"/>
                <w:sz w:val="20"/>
                <w:szCs w:val="20"/>
              </w:rPr>
              <w:t>8</w:t>
            </w:r>
            <w:r w:rsidRPr="006E6F8E">
              <w:rPr>
                <w:rFonts w:ascii="Times New Roman" w:eastAsia="標楷體" w:hAnsi="Times New Roman" w:cs="Times New Roman"/>
                <w:sz w:val="20"/>
                <w:szCs w:val="20"/>
              </w:rPr>
              <w:t>小時平均</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(CO_8hr)</w:t>
            </w:r>
          </w:p>
        </w:tc>
        <w:tc>
          <w:tcPr>
            <w:tcW w:w="1418" w:type="dxa"/>
          </w:tcPr>
          <w:p w14:paraId="378D4305" w14:textId="4A4AE970" w:rsidR="00B115E8" w:rsidRPr="006E6F8E" w:rsidRDefault="008310FF"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細懸浮微粒</w:t>
            </w:r>
            <w:r w:rsidR="00BC1E4B">
              <w:rPr>
                <w:rFonts w:ascii="Times New Roman" w:eastAsia="標楷體" w:hAnsi="Times New Roman" w:cs="Times New Roman"/>
                <w:sz w:val="20"/>
                <w:szCs w:val="20"/>
              </w:rPr>
              <w:br/>
            </w:r>
            <w:r w:rsidRPr="006E6F8E">
              <w:rPr>
                <w:rFonts w:ascii="Times New Roman" w:eastAsia="標楷體" w:hAnsi="Times New Roman" w:cs="Times New Roman"/>
                <w:sz w:val="20"/>
                <w:szCs w:val="20"/>
              </w:rPr>
              <w:t>平均</w:t>
            </w:r>
            <w:r w:rsidR="00BC1E4B">
              <w:rPr>
                <w:rFonts w:ascii="Times New Roman" w:eastAsia="標楷體" w:hAnsi="Times New Roman" w:cs="Times New Roman"/>
                <w:sz w:val="20"/>
                <w:szCs w:val="20"/>
              </w:rPr>
              <w:br/>
            </w:r>
            <w:r w:rsidRPr="006E6F8E">
              <w:rPr>
                <w:rFonts w:ascii="Times New Roman" w:eastAsia="標楷體" w:hAnsi="Times New Roman" w:cs="Times New Roman"/>
                <w:sz w:val="20"/>
                <w:szCs w:val="20"/>
              </w:rPr>
              <w:t>(pm2.5_avg)</w:t>
            </w:r>
          </w:p>
        </w:tc>
      </w:tr>
      <w:tr w:rsidR="00BC1E4B" w:rsidRPr="006E6F8E" w14:paraId="4F101FB8" w14:textId="77777777" w:rsidTr="00BC1E4B">
        <w:trPr>
          <w:trHeight w:val="692"/>
        </w:trPr>
        <w:tc>
          <w:tcPr>
            <w:tcW w:w="1487" w:type="dxa"/>
          </w:tcPr>
          <w:p w14:paraId="563370F9" w14:textId="780D57C2" w:rsidR="00B115E8" w:rsidRPr="006E6F8E" w:rsidRDefault="00CC1EF5"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懸浮微粒平均</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 xml:space="preserve"> (pm10_avg)</w:t>
            </w:r>
          </w:p>
        </w:tc>
        <w:tc>
          <w:tcPr>
            <w:tcW w:w="1701" w:type="dxa"/>
          </w:tcPr>
          <w:p w14:paraId="0E81EBC2" w14:textId="0E5B50E0" w:rsidR="00B115E8" w:rsidRPr="006E6F8E" w:rsidRDefault="00107D5F"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二氧化硫平均</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w:t>
            </w:r>
            <w:proofErr w:type="spellStart"/>
            <w:r w:rsidRPr="006E6F8E">
              <w:rPr>
                <w:rFonts w:ascii="Times New Roman" w:eastAsia="標楷體" w:hAnsi="Times New Roman" w:cs="Times New Roman"/>
                <w:sz w:val="20"/>
                <w:szCs w:val="20"/>
              </w:rPr>
              <w:t>SO₂_avg</w:t>
            </w:r>
            <w:proofErr w:type="spellEnd"/>
            <w:r w:rsidRPr="006E6F8E">
              <w:rPr>
                <w:rFonts w:ascii="Times New Roman" w:eastAsia="標楷體" w:hAnsi="Times New Roman" w:cs="Times New Roman"/>
                <w:sz w:val="20"/>
                <w:szCs w:val="20"/>
              </w:rPr>
              <w:t>)</w:t>
            </w:r>
          </w:p>
        </w:tc>
        <w:tc>
          <w:tcPr>
            <w:tcW w:w="1417" w:type="dxa"/>
          </w:tcPr>
          <w:p w14:paraId="293E2926" w14:textId="27FEE2E7" w:rsidR="00B115E8" w:rsidRPr="006E6F8E" w:rsidRDefault="009D1058"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經度</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(longitude)</w:t>
            </w:r>
          </w:p>
        </w:tc>
        <w:tc>
          <w:tcPr>
            <w:tcW w:w="1701" w:type="dxa"/>
          </w:tcPr>
          <w:p w14:paraId="2C99C1AD" w14:textId="395F64B0" w:rsidR="00926F3F" w:rsidRPr="006E6F8E" w:rsidRDefault="00926F3F"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緯度</w:t>
            </w:r>
          </w:p>
          <w:p w14:paraId="50BD6F12" w14:textId="0CBACB3F" w:rsidR="00BC1E4B" w:rsidRPr="00BC1E4B" w:rsidRDefault="00926F3F" w:rsidP="00BC1E4B">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(latitude)</w:t>
            </w:r>
          </w:p>
        </w:tc>
        <w:tc>
          <w:tcPr>
            <w:tcW w:w="1418" w:type="dxa"/>
          </w:tcPr>
          <w:p w14:paraId="0E5ADE55" w14:textId="41AE3D54" w:rsidR="00B115E8" w:rsidRPr="006E6F8E" w:rsidRDefault="004E2E77" w:rsidP="00B115E8">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測站編號</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w:t>
            </w:r>
            <w:proofErr w:type="spellStart"/>
            <w:r w:rsidRPr="006E6F8E">
              <w:rPr>
                <w:rFonts w:ascii="Times New Roman" w:eastAsia="標楷體" w:hAnsi="Times New Roman" w:cs="Times New Roman"/>
                <w:sz w:val="20"/>
                <w:szCs w:val="20"/>
              </w:rPr>
              <w:t>siteid</w:t>
            </w:r>
            <w:proofErr w:type="spellEnd"/>
            <w:r w:rsidRPr="006E6F8E">
              <w:rPr>
                <w:rFonts w:ascii="Times New Roman" w:eastAsia="標楷體" w:hAnsi="Times New Roman" w:cs="Times New Roman"/>
                <w:sz w:val="20"/>
                <w:szCs w:val="20"/>
              </w:rPr>
              <w:t>)</w:t>
            </w:r>
          </w:p>
        </w:tc>
      </w:tr>
    </w:tbl>
    <w:p w14:paraId="7A8C4214" w14:textId="17C8BE78" w:rsidR="00EE6378" w:rsidRPr="006E6F8E" w:rsidRDefault="003B5F8A" w:rsidP="008C530C">
      <w:pPr>
        <w:pStyle w:val="af4"/>
        <w:ind w:left="480" w:firstLine="480"/>
        <w:rPr>
          <w:rFonts w:ascii="Times New Roman" w:eastAsia="標楷體" w:hAnsi="Times New Roman" w:cs="Times New Roman"/>
        </w:rPr>
      </w:pPr>
      <w:r w:rsidRPr="006E6F8E">
        <w:rPr>
          <w:rFonts w:ascii="Times New Roman" w:eastAsia="標楷體" w:hAnsi="Times New Roman" w:cs="Times New Roman"/>
        </w:rPr>
        <w:t>在初步資料處理中，已將部分欄位去除</w:t>
      </w:r>
      <w:r w:rsidR="0053739C" w:rsidRPr="006E6F8E">
        <w:rPr>
          <w:rFonts w:ascii="Times New Roman" w:eastAsia="標楷體" w:hAnsi="Times New Roman" w:cs="Times New Roman"/>
        </w:rPr>
        <w:t>（</w:t>
      </w:r>
      <w:r w:rsidRPr="006E6F8E">
        <w:rPr>
          <w:rFonts w:ascii="Times New Roman" w:eastAsia="標楷體" w:hAnsi="Times New Roman" w:cs="Times New Roman"/>
        </w:rPr>
        <w:t>以紅色作為記號）</w:t>
      </w:r>
    </w:p>
    <w:tbl>
      <w:tblPr>
        <w:tblStyle w:val="af6"/>
        <w:tblW w:w="7724" w:type="dxa"/>
        <w:tblInd w:w="1060" w:type="dxa"/>
        <w:tblLook w:val="04A0" w:firstRow="1" w:lastRow="0" w:firstColumn="1" w:lastColumn="0" w:noHBand="0" w:noVBand="1"/>
      </w:tblPr>
      <w:tblGrid>
        <w:gridCol w:w="1487"/>
        <w:gridCol w:w="1701"/>
        <w:gridCol w:w="1417"/>
        <w:gridCol w:w="1701"/>
        <w:gridCol w:w="1418"/>
      </w:tblGrid>
      <w:tr w:rsidR="00733435" w:rsidRPr="006E6F8E" w14:paraId="21C93F6B" w14:textId="77777777" w:rsidTr="00BC1E4B">
        <w:trPr>
          <w:trHeight w:val="720"/>
        </w:trPr>
        <w:tc>
          <w:tcPr>
            <w:tcW w:w="1487" w:type="dxa"/>
          </w:tcPr>
          <w:p w14:paraId="5F8F46B0" w14:textId="77777777" w:rsidR="00733435" w:rsidRPr="006E6F8E" w:rsidRDefault="00733435" w:rsidP="00BC6AF3">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測站名稱</w:t>
            </w:r>
            <w:r w:rsidRPr="006E6F8E">
              <w:rPr>
                <w:rFonts w:ascii="Times New Roman" w:eastAsia="標楷體" w:hAnsi="Times New Roman" w:cs="Times New Roman"/>
                <w:sz w:val="20"/>
                <w:szCs w:val="20"/>
              </w:rPr>
              <w:t xml:space="preserve"> (sitename)</w:t>
            </w:r>
          </w:p>
        </w:tc>
        <w:tc>
          <w:tcPr>
            <w:tcW w:w="1701" w:type="dxa"/>
          </w:tcPr>
          <w:p w14:paraId="58113528" w14:textId="563FDF9D" w:rsidR="00733435" w:rsidRPr="006E6F8E" w:rsidRDefault="00733435" w:rsidP="006E6F8E">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縣市</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(county)</w:t>
            </w:r>
          </w:p>
        </w:tc>
        <w:tc>
          <w:tcPr>
            <w:tcW w:w="1417" w:type="dxa"/>
          </w:tcPr>
          <w:p w14:paraId="27311840" w14:textId="446E2304" w:rsidR="00733435" w:rsidRPr="006E6F8E" w:rsidRDefault="00733435" w:rsidP="00BC6AF3">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空氣品質指標</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(AQI)</w:t>
            </w:r>
          </w:p>
        </w:tc>
        <w:tc>
          <w:tcPr>
            <w:tcW w:w="1701" w:type="dxa"/>
          </w:tcPr>
          <w:p w14:paraId="217C0520" w14:textId="2BF26269" w:rsidR="00733435" w:rsidRPr="006E6F8E" w:rsidRDefault="00733435" w:rsidP="00BC6AF3">
            <w:pPr>
              <w:pStyle w:val="af4"/>
              <w:jc w:val="center"/>
              <w:rPr>
                <w:rFonts w:ascii="Times New Roman" w:eastAsia="標楷體" w:hAnsi="Times New Roman" w:cs="Times New Roman"/>
                <w:color w:val="C00000"/>
                <w:sz w:val="20"/>
                <w:szCs w:val="20"/>
              </w:rPr>
            </w:pPr>
            <w:r w:rsidRPr="006E6F8E">
              <w:rPr>
                <w:rFonts w:ascii="Times New Roman" w:eastAsia="標楷體" w:hAnsi="Times New Roman" w:cs="Times New Roman"/>
                <w:color w:val="C00000"/>
                <w:sz w:val="20"/>
                <w:szCs w:val="20"/>
              </w:rPr>
              <w:t>主要污染物</w:t>
            </w:r>
            <w:r w:rsidR="006E6F8E">
              <w:rPr>
                <w:rFonts w:ascii="Times New Roman" w:eastAsia="標楷體" w:hAnsi="Times New Roman" w:cs="Times New Roman"/>
                <w:color w:val="C00000"/>
                <w:sz w:val="20"/>
                <w:szCs w:val="20"/>
              </w:rPr>
              <w:br/>
            </w:r>
            <w:r w:rsidRPr="006E6F8E">
              <w:rPr>
                <w:rFonts w:ascii="Times New Roman" w:eastAsia="標楷體" w:hAnsi="Times New Roman" w:cs="Times New Roman"/>
                <w:color w:val="C00000"/>
                <w:sz w:val="20"/>
                <w:szCs w:val="20"/>
              </w:rPr>
              <w:t>(pollutant)</w:t>
            </w:r>
          </w:p>
        </w:tc>
        <w:tc>
          <w:tcPr>
            <w:tcW w:w="1418" w:type="dxa"/>
          </w:tcPr>
          <w:p w14:paraId="2DDD671B" w14:textId="66864DC1" w:rsidR="00733435" w:rsidRPr="006E6F8E" w:rsidRDefault="00733435" w:rsidP="00BC6AF3">
            <w:pPr>
              <w:pStyle w:val="af4"/>
              <w:jc w:val="center"/>
              <w:rPr>
                <w:rFonts w:ascii="Times New Roman" w:eastAsia="標楷體" w:hAnsi="Times New Roman" w:cs="Times New Roman"/>
                <w:color w:val="C00000"/>
                <w:sz w:val="20"/>
                <w:szCs w:val="20"/>
              </w:rPr>
            </w:pPr>
            <w:r w:rsidRPr="006E6F8E">
              <w:rPr>
                <w:rFonts w:ascii="Times New Roman" w:eastAsia="標楷體" w:hAnsi="Times New Roman" w:cs="Times New Roman"/>
                <w:color w:val="C00000"/>
                <w:sz w:val="20"/>
                <w:szCs w:val="20"/>
              </w:rPr>
              <w:t>空氣品質狀態</w:t>
            </w:r>
            <w:r w:rsidR="006E6F8E">
              <w:rPr>
                <w:rFonts w:ascii="Times New Roman" w:eastAsia="標楷體" w:hAnsi="Times New Roman" w:cs="Times New Roman"/>
                <w:color w:val="C00000"/>
                <w:sz w:val="20"/>
                <w:szCs w:val="20"/>
              </w:rPr>
              <w:br/>
            </w:r>
            <w:r w:rsidRPr="006E6F8E">
              <w:rPr>
                <w:rFonts w:ascii="Times New Roman" w:eastAsia="標楷體" w:hAnsi="Times New Roman" w:cs="Times New Roman"/>
                <w:color w:val="C00000"/>
                <w:sz w:val="20"/>
                <w:szCs w:val="20"/>
              </w:rPr>
              <w:t>(status)</w:t>
            </w:r>
          </w:p>
        </w:tc>
      </w:tr>
      <w:tr w:rsidR="00733435" w:rsidRPr="006E6F8E" w14:paraId="67759062" w14:textId="77777777" w:rsidTr="00BC1E4B">
        <w:trPr>
          <w:trHeight w:val="720"/>
        </w:trPr>
        <w:tc>
          <w:tcPr>
            <w:tcW w:w="1487" w:type="dxa"/>
          </w:tcPr>
          <w:p w14:paraId="40929FB9" w14:textId="6FEEFF53" w:rsidR="00733435" w:rsidRPr="006E6F8E" w:rsidRDefault="00733435" w:rsidP="00BC6AF3">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二氧化硫</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(SO₂)</w:t>
            </w:r>
          </w:p>
        </w:tc>
        <w:tc>
          <w:tcPr>
            <w:tcW w:w="1701" w:type="dxa"/>
          </w:tcPr>
          <w:p w14:paraId="105F7036" w14:textId="0FB98FAA" w:rsidR="00733435" w:rsidRPr="006E6F8E" w:rsidRDefault="00733435" w:rsidP="006E6F8E">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一氧化碳</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(CO)</w:t>
            </w:r>
          </w:p>
        </w:tc>
        <w:tc>
          <w:tcPr>
            <w:tcW w:w="1417" w:type="dxa"/>
          </w:tcPr>
          <w:p w14:paraId="66E96A33" w14:textId="2F6C1F98" w:rsidR="00733435" w:rsidRPr="006E6F8E" w:rsidRDefault="00733435" w:rsidP="006E6F8E">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臭氧</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(O₃)</w:t>
            </w:r>
          </w:p>
        </w:tc>
        <w:tc>
          <w:tcPr>
            <w:tcW w:w="1701" w:type="dxa"/>
          </w:tcPr>
          <w:p w14:paraId="239C24EF" w14:textId="42EBB8C6" w:rsidR="00733435" w:rsidRPr="006E6F8E" w:rsidRDefault="00733435" w:rsidP="00BC6AF3">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臭氧</w:t>
            </w:r>
            <w:r w:rsidRPr="006E6F8E">
              <w:rPr>
                <w:rFonts w:ascii="Times New Roman" w:eastAsia="標楷體" w:hAnsi="Times New Roman" w:cs="Times New Roman"/>
                <w:sz w:val="20"/>
                <w:szCs w:val="20"/>
              </w:rPr>
              <w:t>8</w:t>
            </w:r>
            <w:r w:rsidRPr="006E6F8E">
              <w:rPr>
                <w:rFonts w:ascii="Times New Roman" w:eastAsia="標楷體" w:hAnsi="Times New Roman" w:cs="Times New Roman"/>
                <w:sz w:val="20"/>
                <w:szCs w:val="20"/>
              </w:rPr>
              <w:t>小時平均</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(O₃_8hr)</w:t>
            </w:r>
          </w:p>
        </w:tc>
        <w:tc>
          <w:tcPr>
            <w:tcW w:w="1418" w:type="dxa"/>
          </w:tcPr>
          <w:p w14:paraId="49F21752" w14:textId="4B22EC0C" w:rsidR="00733435" w:rsidRPr="006E6F8E" w:rsidRDefault="00733435" w:rsidP="006E6F8E">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懸浮微粒</w:t>
            </w:r>
            <w:r w:rsidRPr="006E6F8E">
              <w:rPr>
                <w:rFonts w:ascii="Times New Roman" w:eastAsia="標楷體" w:hAnsi="Times New Roman" w:cs="Times New Roman"/>
                <w:sz w:val="20"/>
                <w:szCs w:val="20"/>
              </w:rPr>
              <w:t xml:space="preserve">   </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(pm10)</w:t>
            </w:r>
          </w:p>
        </w:tc>
      </w:tr>
      <w:tr w:rsidR="00733435" w:rsidRPr="006E6F8E" w14:paraId="6AD40DF6" w14:textId="77777777" w:rsidTr="00BC1E4B">
        <w:trPr>
          <w:trHeight w:val="720"/>
        </w:trPr>
        <w:tc>
          <w:tcPr>
            <w:tcW w:w="1487" w:type="dxa"/>
          </w:tcPr>
          <w:p w14:paraId="2430F983" w14:textId="77777777" w:rsidR="00733435" w:rsidRPr="006E6F8E" w:rsidRDefault="00733435" w:rsidP="00BC6AF3">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細懸浮微粒</w:t>
            </w:r>
            <w:r w:rsidRPr="006E6F8E">
              <w:rPr>
                <w:rFonts w:ascii="Times New Roman" w:eastAsia="標楷體" w:hAnsi="Times New Roman" w:cs="Times New Roman"/>
                <w:sz w:val="20"/>
                <w:szCs w:val="20"/>
              </w:rPr>
              <w:t xml:space="preserve"> (pm2.5)</w:t>
            </w:r>
          </w:p>
        </w:tc>
        <w:tc>
          <w:tcPr>
            <w:tcW w:w="1701" w:type="dxa"/>
          </w:tcPr>
          <w:p w14:paraId="1EBFBCCD" w14:textId="3373B95B" w:rsidR="00733435" w:rsidRPr="006E6F8E" w:rsidRDefault="00733435" w:rsidP="006E6F8E">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二氧化氮</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(NO₂)</w:t>
            </w:r>
          </w:p>
        </w:tc>
        <w:tc>
          <w:tcPr>
            <w:tcW w:w="1417" w:type="dxa"/>
          </w:tcPr>
          <w:p w14:paraId="3CBAD997" w14:textId="6E272238" w:rsidR="00733435" w:rsidRPr="006E6F8E" w:rsidRDefault="00733435" w:rsidP="00BC6AF3">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氮氧化物</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(NOx)</w:t>
            </w:r>
          </w:p>
        </w:tc>
        <w:tc>
          <w:tcPr>
            <w:tcW w:w="1701" w:type="dxa"/>
          </w:tcPr>
          <w:p w14:paraId="450A1A93" w14:textId="1B743034" w:rsidR="00733435" w:rsidRPr="006E6F8E" w:rsidRDefault="00733435" w:rsidP="006E6F8E">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一氧化氮</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(NO)</w:t>
            </w:r>
          </w:p>
        </w:tc>
        <w:tc>
          <w:tcPr>
            <w:tcW w:w="1418" w:type="dxa"/>
          </w:tcPr>
          <w:p w14:paraId="34C0FDC4" w14:textId="263D69DB" w:rsidR="00733435" w:rsidRPr="006E6F8E" w:rsidRDefault="00733435" w:rsidP="006E6F8E">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風速</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(windspeed)</w:t>
            </w:r>
          </w:p>
        </w:tc>
      </w:tr>
      <w:tr w:rsidR="00733435" w:rsidRPr="006E6F8E" w14:paraId="5F5A3BE0" w14:textId="77777777" w:rsidTr="00BC1E4B">
        <w:trPr>
          <w:trHeight w:val="720"/>
        </w:trPr>
        <w:tc>
          <w:tcPr>
            <w:tcW w:w="1487" w:type="dxa"/>
          </w:tcPr>
          <w:p w14:paraId="64287453" w14:textId="4F7700AA" w:rsidR="00733435" w:rsidRPr="006E6F8E" w:rsidRDefault="00733435" w:rsidP="00BC6AF3">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風向</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w:t>
            </w:r>
            <w:proofErr w:type="spellStart"/>
            <w:r w:rsidRPr="006E6F8E">
              <w:rPr>
                <w:rFonts w:ascii="Times New Roman" w:eastAsia="標楷體" w:hAnsi="Times New Roman" w:cs="Times New Roman"/>
                <w:sz w:val="20"/>
                <w:szCs w:val="20"/>
              </w:rPr>
              <w:t>winddirec</w:t>
            </w:r>
            <w:proofErr w:type="spellEnd"/>
            <w:r w:rsidRPr="006E6F8E">
              <w:rPr>
                <w:rFonts w:ascii="Times New Roman" w:eastAsia="標楷體" w:hAnsi="Times New Roman" w:cs="Times New Roman"/>
                <w:sz w:val="20"/>
                <w:szCs w:val="20"/>
              </w:rPr>
              <w:t>)</w:t>
            </w:r>
          </w:p>
        </w:tc>
        <w:tc>
          <w:tcPr>
            <w:tcW w:w="1701" w:type="dxa"/>
          </w:tcPr>
          <w:p w14:paraId="7F038BF6" w14:textId="5CC000D6" w:rsidR="00733435" w:rsidRPr="006E6F8E" w:rsidRDefault="00733435" w:rsidP="00BC6AF3">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資料建立日期</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w:t>
            </w:r>
            <w:proofErr w:type="spellStart"/>
            <w:r w:rsidRPr="006E6F8E">
              <w:rPr>
                <w:rFonts w:ascii="Times New Roman" w:eastAsia="標楷體" w:hAnsi="Times New Roman" w:cs="Times New Roman"/>
                <w:sz w:val="20"/>
                <w:szCs w:val="20"/>
              </w:rPr>
              <w:t>datacreationdate</w:t>
            </w:r>
            <w:proofErr w:type="spellEnd"/>
            <w:r w:rsidRPr="006E6F8E">
              <w:rPr>
                <w:rFonts w:ascii="Times New Roman" w:eastAsia="標楷體" w:hAnsi="Times New Roman" w:cs="Times New Roman"/>
                <w:sz w:val="20"/>
                <w:szCs w:val="20"/>
              </w:rPr>
              <w:t>)</w:t>
            </w:r>
          </w:p>
        </w:tc>
        <w:tc>
          <w:tcPr>
            <w:tcW w:w="1417" w:type="dxa"/>
          </w:tcPr>
          <w:p w14:paraId="6C41E3B7" w14:textId="3C173DFF" w:rsidR="00733435" w:rsidRPr="006E6F8E" w:rsidRDefault="00733435" w:rsidP="006E6F8E">
            <w:pPr>
              <w:pStyle w:val="af4"/>
              <w:jc w:val="center"/>
              <w:rPr>
                <w:rFonts w:ascii="Times New Roman" w:eastAsia="標楷體" w:hAnsi="Times New Roman" w:cs="Times New Roman"/>
                <w:color w:val="C00000"/>
                <w:sz w:val="20"/>
                <w:szCs w:val="20"/>
              </w:rPr>
            </w:pPr>
            <w:r w:rsidRPr="006E6F8E">
              <w:rPr>
                <w:rFonts w:ascii="Times New Roman" w:eastAsia="標楷體" w:hAnsi="Times New Roman" w:cs="Times New Roman"/>
                <w:color w:val="C00000"/>
                <w:sz w:val="20"/>
                <w:szCs w:val="20"/>
              </w:rPr>
              <w:t>單位</w:t>
            </w:r>
            <w:r w:rsidR="006E6F8E">
              <w:rPr>
                <w:rFonts w:ascii="Times New Roman" w:eastAsia="標楷體" w:hAnsi="Times New Roman" w:cs="Times New Roman"/>
                <w:color w:val="C00000"/>
                <w:sz w:val="20"/>
                <w:szCs w:val="20"/>
              </w:rPr>
              <w:br/>
            </w:r>
            <w:r w:rsidRPr="006E6F8E">
              <w:rPr>
                <w:rFonts w:ascii="Times New Roman" w:eastAsia="標楷體" w:hAnsi="Times New Roman" w:cs="Times New Roman"/>
                <w:color w:val="C00000"/>
                <w:sz w:val="20"/>
                <w:szCs w:val="20"/>
              </w:rPr>
              <w:t>(unit)</w:t>
            </w:r>
          </w:p>
        </w:tc>
        <w:tc>
          <w:tcPr>
            <w:tcW w:w="1701" w:type="dxa"/>
          </w:tcPr>
          <w:p w14:paraId="36C9E269" w14:textId="3D15780E" w:rsidR="00733435" w:rsidRPr="006E6F8E" w:rsidRDefault="00733435" w:rsidP="00BC6AF3">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一氧化碳</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8</w:t>
            </w:r>
            <w:r w:rsidRPr="006E6F8E">
              <w:rPr>
                <w:rFonts w:ascii="Times New Roman" w:eastAsia="標楷體" w:hAnsi="Times New Roman" w:cs="Times New Roman"/>
                <w:sz w:val="20"/>
                <w:szCs w:val="20"/>
              </w:rPr>
              <w:t>小時平均</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(CO_8hr)</w:t>
            </w:r>
          </w:p>
        </w:tc>
        <w:tc>
          <w:tcPr>
            <w:tcW w:w="1418" w:type="dxa"/>
          </w:tcPr>
          <w:p w14:paraId="79FFA497" w14:textId="27B1537B" w:rsidR="00733435" w:rsidRPr="006E6F8E" w:rsidRDefault="00733435" w:rsidP="00BC6AF3">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細懸浮微粒</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平均</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(pm2.5_avg)</w:t>
            </w:r>
          </w:p>
        </w:tc>
      </w:tr>
      <w:tr w:rsidR="00733435" w:rsidRPr="006E6F8E" w14:paraId="15F220F3" w14:textId="77777777" w:rsidTr="00BC1E4B">
        <w:trPr>
          <w:trHeight w:val="720"/>
        </w:trPr>
        <w:tc>
          <w:tcPr>
            <w:tcW w:w="1487" w:type="dxa"/>
          </w:tcPr>
          <w:p w14:paraId="23B7E681" w14:textId="7D8E5B05" w:rsidR="00733435" w:rsidRPr="006E6F8E" w:rsidRDefault="00733435" w:rsidP="00BC6AF3">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懸浮微粒平均</w:t>
            </w:r>
            <w:r w:rsidR="006E6F8E">
              <w:rPr>
                <w:rFonts w:ascii="Times New Roman" w:eastAsia="標楷體" w:hAnsi="Times New Roman" w:cs="Times New Roman"/>
                <w:sz w:val="20"/>
                <w:szCs w:val="20"/>
              </w:rPr>
              <w:br/>
            </w:r>
            <w:r w:rsidRPr="006E6F8E">
              <w:rPr>
                <w:rFonts w:ascii="Times New Roman" w:eastAsia="標楷體" w:hAnsi="Times New Roman" w:cs="Times New Roman"/>
                <w:sz w:val="20"/>
                <w:szCs w:val="20"/>
              </w:rPr>
              <w:t>(pm10_avg)</w:t>
            </w:r>
          </w:p>
        </w:tc>
        <w:tc>
          <w:tcPr>
            <w:tcW w:w="1701" w:type="dxa"/>
          </w:tcPr>
          <w:p w14:paraId="6112AC71" w14:textId="32B6BF78" w:rsidR="00733435" w:rsidRPr="006E6F8E" w:rsidRDefault="00733435" w:rsidP="00BC6AF3">
            <w:pPr>
              <w:pStyle w:val="af4"/>
              <w:jc w:val="center"/>
              <w:rPr>
                <w:rFonts w:ascii="Times New Roman" w:eastAsia="標楷體" w:hAnsi="Times New Roman" w:cs="Times New Roman"/>
                <w:color w:val="C00000"/>
                <w:sz w:val="20"/>
                <w:szCs w:val="20"/>
              </w:rPr>
            </w:pPr>
            <w:r w:rsidRPr="006E6F8E">
              <w:rPr>
                <w:rFonts w:ascii="Times New Roman" w:eastAsia="標楷體" w:hAnsi="Times New Roman" w:cs="Times New Roman"/>
                <w:color w:val="C00000"/>
                <w:sz w:val="20"/>
                <w:szCs w:val="20"/>
              </w:rPr>
              <w:t>二氧化硫平均</w:t>
            </w:r>
            <w:r w:rsidR="006E6F8E">
              <w:rPr>
                <w:rFonts w:ascii="Times New Roman" w:eastAsia="標楷體" w:hAnsi="Times New Roman" w:cs="Times New Roman"/>
                <w:color w:val="C00000"/>
                <w:sz w:val="20"/>
                <w:szCs w:val="20"/>
              </w:rPr>
              <w:br/>
            </w:r>
            <w:r w:rsidRPr="006E6F8E">
              <w:rPr>
                <w:rFonts w:ascii="Times New Roman" w:eastAsia="標楷體" w:hAnsi="Times New Roman" w:cs="Times New Roman"/>
                <w:color w:val="C00000"/>
                <w:sz w:val="20"/>
                <w:szCs w:val="20"/>
              </w:rPr>
              <w:t>(</w:t>
            </w:r>
            <w:proofErr w:type="spellStart"/>
            <w:r w:rsidRPr="006E6F8E">
              <w:rPr>
                <w:rFonts w:ascii="Times New Roman" w:eastAsia="標楷體" w:hAnsi="Times New Roman" w:cs="Times New Roman"/>
                <w:color w:val="C00000"/>
                <w:sz w:val="20"/>
                <w:szCs w:val="20"/>
              </w:rPr>
              <w:t>SO₂_avg</w:t>
            </w:r>
            <w:proofErr w:type="spellEnd"/>
            <w:r w:rsidRPr="006E6F8E">
              <w:rPr>
                <w:rFonts w:ascii="Times New Roman" w:eastAsia="標楷體" w:hAnsi="Times New Roman" w:cs="Times New Roman"/>
                <w:color w:val="C00000"/>
                <w:sz w:val="20"/>
                <w:szCs w:val="20"/>
              </w:rPr>
              <w:t>)</w:t>
            </w:r>
          </w:p>
        </w:tc>
        <w:tc>
          <w:tcPr>
            <w:tcW w:w="1417" w:type="dxa"/>
          </w:tcPr>
          <w:p w14:paraId="246E5321" w14:textId="686E04D9" w:rsidR="00733435" w:rsidRPr="006E6F8E" w:rsidRDefault="00733435" w:rsidP="00BC6AF3">
            <w:pPr>
              <w:pStyle w:val="af4"/>
              <w:jc w:val="center"/>
              <w:rPr>
                <w:rFonts w:ascii="Times New Roman" w:eastAsia="標楷體" w:hAnsi="Times New Roman" w:cs="Times New Roman"/>
                <w:color w:val="C00000"/>
                <w:sz w:val="20"/>
                <w:szCs w:val="20"/>
              </w:rPr>
            </w:pPr>
            <w:r w:rsidRPr="006E6F8E">
              <w:rPr>
                <w:rFonts w:ascii="Times New Roman" w:eastAsia="標楷體" w:hAnsi="Times New Roman" w:cs="Times New Roman"/>
                <w:color w:val="C00000"/>
                <w:sz w:val="20"/>
                <w:szCs w:val="20"/>
              </w:rPr>
              <w:t>經度</w:t>
            </w:r>
            <w:r w:rsidR="006E6F8E">
              <w:rPr>
                <w:rFonts w:ascii="Times New Roman" w:eastAsia="標楷體" w:hAnsi="Times New Roman" w:cs="Times New Roman"/>
                <w:color w:val="C00000"/>
                <w:sz w:val="20"/>
                <w:szCs w:val="20"/>
              </w:rPr>
              <w:br/>
            </w:r>
            <w:r w:rsidRPr="006E6F8E">
              <w:rPr>
                <w:rFonts w:ascii="Times New Roman" w:eastAsia="標楷體" w:hAnsi="Times New Roman" w:cs="Times New Roman"/>
                <w:color w:val="C00000"/>
                <w:sz w:val="20"/>
                <w:szCs w:val="20"/>
              </w:rPr>
              <w:t>(longitude)</w:t>
            </w:r>
          </w:p>
        </w:tc>
        <w:tc>
          <w:tcPr>
            <w:tcW w:w="1701" w:type="dxa"/>
          </w:tcPr>
          <w:p w14:paraId="0BA38F1E" w14:textId="692BBE29" w:rsidR="00733435" w:rsidRPr="006E6F8E" w:rsidRDefault="00733435" w:rsidP="006E6F8E">
            <w:pPr>
              <w:pStyle w:val="af4"/>
              <w:jc w:val="center"/>
              <w:rPr>
                <w:rFonts w:ascii="Times New Roman" w:eastAsia="標楷體" w:hAnsi="Times New Roman" w:cs="Times New Roman"/>
                <w:color w:val="C00000"/>
                <w:sz w:val="20"/>
                <w:szCs w:val="20"/>
              </w:rPr>
            </w:pPr>
            <w:r w:rsidRPr="006E6F8E">
              <w:rPr>
                <w:rFonts w:ascii="Times New Roman" w:eastAsia="標楷體" w:hAnsi="Times New Roman" w:cs="Times New Roman"/>
                <w:color w:val="C00000"/>
                <w:sz w:val="20"/>
                <w:szCs w:val="20"/>
              </w:rPr>
              <w:t>緯度</w:t>
            </w:r>
            <w:r w:rsidR="006E6F8E">
              <w:rPr>
                <w:rFonts w:ascii="Times New Roman" w:eastAsia="標楷體" w:hAnsi="Times New Roman" w:cs="Times New Roman"/>
                <w:color w:val="C00000"/>
                <w:sz w:val="20"/>
                <w:szCs w:val="20"/>
              </w:rPr>
              <w:br/>
            </w:r>
            <w:r w:rsidRPr="006E6F8E">
              <w:rPr>
                <w:rFonts w:ascii="Times New Roman" w:eastAsia="標楷體" w:hAnsi="Times New Roman" w:cs="Times New Roman"/>
                <w:color w:val="C00000"/>
                <w:sz w:val="20"/>
                <w:szCs w:val="20"/>
              </w:rPr>
              <w:t>(latitude)</w:t>
            </w:r>
          </w:p>
        </w:tc>
        <w:tc>
          <w:tcPr>
            <w:tcW w:w="1418" w:type="dxa"/>
          </w:tcPr>
          <w:p w14:paraId="1CB63A95" w14:textId="30253D3D" w:rsidR="00733435" w:rsidRPr="006E6F8E" w:rsidRDefault="00733435" w:rsidP="00BC6AF3">
            <w:pPr>
              <w:pStyle w:val="af4"/>
              <w:jc w:val="center"/>
              <w:rPr>
                <w:rFonts w:ascii="Times New Roman" w:eastAsia="標楷體" w:hAnsi="Times New Roman" w:cs="Times New Roman"/>
                <w:color w:val="C00000"/>
                <w:sz w:val="20"/>
                <w:szCs w:val="20"/>
              </w:rPr>
            </w:pPr>
            <w:r w:rsidRPr="006E6F8E">
              <w:rPr>
                <w:rFonts w:ascii="Times New Roman" w:eastAsia="標楷體" w:hAnsi="Times New Roman" w:cs="Times New Roman"/>
                <w:color w:val="C00000"/>
                <w:sz w:val="20"/>
                <w:szCs w:val="20"/>
              </w:rPr>
              <w:t>測站編號</w:t>
            </w:r>
            <w:r w:rsidR="006E6F8E">
              <w:rPr>
                <w:rFonts w:ascii="Times New Roman" w:eastAsia="標楷體" w:hAnsi="Times New Roman" w:cs="Times New Roman"/>
                <w:color w:val="C00000"/>
                <w:sz w:val="20"/>
                <w:szCs w:val="20"/>
              </w:rPr>
              <w:br/>
            </w:r>
            <w:r w:rsidRPr="006E6F8E">
              <w:rPr>
                <w:rFonts w:ascii="Times New Roman" w:eastAsia="標楷體" w:hAnsi="Times New Roman" w:cs="Times New Roman"/>
                <w:color w:val="C00000"/>
                <w:sz w:val="20"/>
                <w:szCs w:val="20"/>
              </w:rPr>
              <w:t>(</w:t>
            </w:r>
            <w:proofErr w:type="spellStart"/>
            <w:r w:rsidRPr="006E6F8E">
              <w:rPr>
                <w:rFonts w:ascii="Times New Roman" w:eastAsia="標楷體" w:hAnsi="Times New Roman" w:cs="Times New Roman"/>
                <w:color w:val="C00000"/>
                <w:sz w:val="20"/>
                <w:szCs w:val="20"/>
              </w:rPr>
              <w:t>siteid</w:t>
            </w:r>
            <w:proofErr w:type="spellEnd"/>
            <w:r w:rsidRPr="006E6F8E">
              <w:rPr>
                <w:rFonts w:ascii="Times New Roman" w:eastAsia="標楷體" w:hAnsi="Times New Roman" w:cs="Times New Roman"/>
                <w:color w:val="C00000"/>
                <w:sz w:val="20"/>
                <w:szCs w:val="20"/>
              </w:rPr>
              <w:t>)</w:t>
            </w:r>
          </w:p>
        </w:tc>
      </w:tr>
    </w:tbl>
    <w:p w14:paraId="0547B8B5" w14:textId="23222614" w:rsidR="00065716" w:rsidRPr="006E6F8E" w:rsidRDefault="00EE6378" w:rsidP="0083327D">
      <w:pPr>
        <w:pStyle w:val="af4"/>
        <w:ind w:left="960"/>
        <w:rPr>
          <w:rFonts w:ascii="Times New Roman" w:eastAsia="標楷體" w:hAnsi="Times New Roman" w:cs="Times New Roman"/>
        </w:rPr>
      </w:pPr>
      <w:r w:rsidRPr="006E6F8E">
        <w:rPr>
          <w:rFonts w:ascii="Times New Roman" w:eastAsia="標楷體" w:hAnsi="Times New Roman" w:cs="Times New Roman"/>
        </w:rPr>
        <w:t>去除二氧化硫平均欄位是由於大部分資料此欄位均為</w:t>
      </w:r>
      <w:r w:rsidR="004167E2" w:rsidRPr="006E6F8E">
        <w:rPr>
          <w:rFonts w:ascii="Times New Roman" w:eastAsia="標楷體" w:hAnsi="Times New Roman" w:cs="Times New Roman"/>
        </w:rPr>
        <w:t xml:space="preserve"> </w:t>
      </w:r>
      <w:r w:rsidRPr="006E6F8E">
        <w:rPr>
          <w:rFonts w:ascii="Times New Roman" w:eastAsia="標楷體" w:hAnsi="Times New Roman" w:cs="Times New Roman"/>
        </w:rPr>
        <w:t>nan</w:t>
      </w:r>
      <w:r w:rsidRPr="006E6F8E">
        <w:rPr>
          <w:rFonts w:ascii="Times New Roman" w:eastAsia="標楷體" w:hAnsi="Times New Roman" w:cs="Times New Roman"/>
        </w:rPr>
        <w:t>，因此，決定直接刪除此欄位。</w:t>
      </w:r>
    </w:p>
    <w:p w14:paraId="53086200" w14:textId="505B8A22" w:rsidR="00711CFE" w:rsidRPr="006E6F8E" w:rsidRDefault="00601402" w:rsidP="00711CFE">
      <w:pPr>
        <w:pStyle w:val="a9"/>
        <w:numPr>
          <w:ilvl w:val="0"/>
          <w:numId w:val="1"/>
        </w:numPr>
        <w:contextualSpacing w:val="0"/>
        <w:rPr>
          <w:rFonts w:ascii="Times New Roman" w:eastAsia="標楷體" w:hAnsi="Times New Roman" w:cs="Times New Roman"/>
          <w:sz w:val="36"/>
          <w:szCs w:val="36"/>
        </w:rPr>
      </w:pPr>
      <w:r w:rsidRPr="006E6F8E">
        <w:rPr>
          <w:rFonts w:ascii="Times New Roman" w:eastAsia="標楷體" w:hAnsi="Times New Roman" w:cs="Times New Roman"/>
          <w:sz w:val="36"/>
          <w:szCs w:val="36"/>
        </w:rPr>
        <w:lastRenderedPageBreak/>
        <w:t>模型建構</w:t>
      </w:r>
    </w:p>
    <w:p w14:paraId="73D73032" w14:textId="3A2141C5" w:rsidR="00DF5C68" w:rsidRPr="006E6F8E" w:rsidRDefault="00DF5C68" w:rsidP="00DF5C68">
      <w:pPr>
        <w:pStyle w:val="a9"/>
        <w:ind w:left="960"/>
        <w:rPr>
          <w:rFonts w:ascii="Times New Roman" w:eastAsia="標楷體" w:hAnsi="Times New Roman" w:cs="Times New Roman"/>
          <w:sz w:val="28"/>
          <w:szCs w:val="28"/>
        </w:rPr>
      </w:pPr>
      <w:r w:rsidRPr="006E6F8E">
        <w:rPr>
          <w:rFonts w:ascii="Times New Roman" w:eastAsia="標楷體" w:hAnsi="Times New Roman" w:cs="Times New Roman"/>
          <w:sz w:val="28"/>
          <w:szCs w:val="28"/>
        </w:rPr>
        <w:t>我們認為模型建構可以從以下幾個面向進行探討</w:t>
      </w:r>
      <w:r w:rsidR="00BC1E4B">
        <w:rPr>
          <w:rFonts w:ascii="Times New Roman" w:eastAsia="標楷體" w:hAnsi="Times New Roman" w:cs="Times New Roman" w:hint="eastAsia"/>
          <w:sz w:val="28"/>
          <w:szCs w:val="28"/>
        </w:rPr>
        <w:t>：</w:t>
      </w:r>
      <w:r w:rsidR="00BC1E4B">
        <w:rPr>
          <w:rFonts w:ascii="Times New Roman" w:eastAsia="標楷體" w:hAnsi="Times New Roman" w:cs="Times New Roman"/>
          <w:sz w:val="28"/>
          <w:szCs w:val="28"/>
        </w:rPr>
        <w:br/>
      </w:r>
    </w:p>
    <w:p w14:paraId="0092B8B2" w14:textId="54A9579B" w:rsidR="00DF5C68" w:rsidRPr="006E6F8E" w:rsidRDefault="00DF5C68" w:rsidP="00DF5C68">
      <w:pPr>
        <w:pStyle w:val="a9"/>
        <w:numPr>
          <w:ilvl w:val="0"/>
          <w:numId w:val="6"/>
        </w:numPr>
        <w:rPr>
          <w:rFonts w:ascii="Times New Roman" w:eastAsia="標楷體" w:hAnsi="Times New Roman" w:cs="Times New Roman"/>
          <w:sz w:val="28"/>
          <w:szCs w:val="28"/>
        </w:rPr>
      </w:pPr>
      <w:r w:rsidRPr="006E6F8E">
        <w:rPr>
          <w:rFonts w:ascii="Times New Roman" w:eastAsia="標楷體" w:hAnsi="Times New Roman" w:cs="Times New Roman"/>
          <w:b/>
          <w:bCs/>
          <w:sz w:val="28"/>
          <w:szCs w:val="28"/>
        </w:rPr>
        <w:t>基於不同模型</w:t>
      </w:r>
      <w:r w:rsidRPr="006E6F8E">
        <w:rPr>
          <w:rFonts w:ascii="Times New Roman" w:eastAsia="標楷體" w:hAnsi="Times New Roman" w:cs="Times New Roman"/>
          <w:sz w:val="28"/>
          <w:szCs w:val="28"/>
        </w:rPr>
        <w:t>：使用</w:t>
      </w:r>
      <w:proofErr w:type="spellStart"/>
      <w:r w:rsidR="00651C92">
        <w:rPr>
          <w:rFonts w:ascii="Times New Roman" w:eastAsia="標楷體" w:hAnsi="Times New Roman" w:cs="Times New Roman" w:hint="eastAsia"/>
          <w:sz w:val="28"/>
          <w:szCs w:val="28"/>
        </w:rPr>
        <w:t>Regressioin</w:t>
      </w:r>
      <w:proofErr w:type="spellEnd"/>
      <w:r w:rsidR="00651C92">
        <w:rPr>
          <w:rFonts w:ascii="Times New Roman" w:eastAsia="標楷體" w:hAnsi="Times New Roman" w:cs="Times New Roman" w:hint="eastAsia"/>
          <w:sz w:val="28"/>
          <w:szCs w:val="28"/>
        </w:rPr>
        <w:t xml:space="preserve"> </w:t>
      </w:r>
      <w:r w:rsidR="008675F3" w:rsidRPr="008675F3">
        <w:rPr>
          <w:rFonts w:ascii="Times New Roman" w:eastAsia="標楷體" w:hAnsi="Times New Roman" w:cs="Times New Roman"/>
          <w:sz w:val="28"/>
          <w:szCs w:val="28"/>
        </w:rPr>
        <w:t>Neural Network</w:t>
      </w:r>
      <w:r w:rsidRPr="006E6F8E">
        <w:rPr>
          <w:rFonts w:ascii="Times New Roman" w:eastAsia="標楷體" w:hAnsi="Times New Roman" w:cs="Times New Roman"/>
          <w:sz w:val="28"/>
          <w:szCs w:val="28"/>
        </w:rPr>
        <w:t>或</w:t>
      </w:r>
      <w:r w:rsidRPr="006E6F8E">
        <w:rPr>
          <w:rFonts w:ascii="Times New Roman" w:eastAsia="標楷體" w:hAnsi="Times New Roman" w:cs="Times New Roman"/>
          <w:sz w:val="28"/>
          <w:szCs w:val="28"/>
        </w:rPr>
        <w:t xml:space="preserve"> LSTM </w:t>
      </w:r>
      <w:r w:rsidRPr="006E6F8E">
        <w:rPr>
          <w:rFonts w:ascii="Times New Roman" w:eastAsia="標楷體" w:hAnsi="Times New Roman" w:cs="Times New Roman"/>
          <w:sz w:val="28"/>
          <w:szCs w:val="28"/>
        </w:rPr>
        <w:t>進行預測。</w:t>
      </w:r>
    </w:p>
    <w:p w14:paraId="6119CE62" w14:textId="51AC49B3" w:rsidR="00DF5C68" w:rsidRPr="006E6F8E" w:rsidRDefault="00DF5C68" w:rsidP="00DF5C68">
      <w:pPr>
        <w:pStyle w:val="a9"/>
        <w:numPr>
          <w:ilvl w:val="0"/>
          <w:numId w:val="6"/>
        </w:numPr>
        <w:rPr>
          <w:rFonts w:ascii="Times New Roman" w:eastAsia="標楷體" w:hAnsi="Times New Roman" w:cs="Times New Roman"/>
          <w:sz w:val="28"/>
          <w:szCs w:val="28"/>
        </w:rPr>
      </w:pPr>
      <w:r w:rsidRPr="006E6F8E">
        <w:rPr>
          <w:rFonts w:ascii="Times New Roman" w:eastAsia="標楷體" w:hAnsi="Times New Roman" w:cs="Times New Roman"/>
          <w:b/>
          <w:bCs/>
          <w:sz w:val="28"/>
          <w:szCs w:val="28"/>
        </w:rPr>
        <w:t>基於不同預測輸出</w:t>
      </w:r>
      <w:r w:rsidRPr="006E6F8E">
        <w:rPr>
          <w:rFonts w:ascii="Times New Roman" w:eastAsia="標楷體" w:hAnsi="Times New Roman" w:cs="Times New Roman"/>
          <w:sz w:val="28"/>
          <w:szCs w:val="28"/>
        </w:rPr>
        <w:t>：預測隔日的</w:t>
      </w:r>
      <w:r w:rsidRPr="006E6F8E">
        <w:rPr>
          <w:rFonts w:ascii="Times New Roman" w:eastAsia="標楷體" w:hAnsi="Times New Roman" w:cs="Times New Roman"/>
          <w:sz w:val="28"/>
          <w:szCs w:val="28"/>
        </w:rPr>
        <w:t>AQI</w:t>
      </w:r>
      <w:r w:rsidRPr="006E6F8E">
        <w:rPr>
          <w:rFonts w:ascii="Times New Roman" w:eastAsia="標楷體" w:hAnsi="Times New Roman" w:cs="Times New Roman"/>
          <w:sz w:val="28"/>
          <w:szCs w:val="28"/>
        </w:rPr>
        <w:t>，或先預測隔日的</w:t>
      </w:r>
    </w:p>
    <w:p w14:paraId="5A24B295" w14:textId="0068DB28" w:rsidR="00DF5C68" w:rsidRPr="006E6F8E" w:rsidRDefault="00DF5C68" w:rsidP="00DF5C68">
      <w:pPr>
        <w:pStyle w:val="a9"/>
        <w:ind w:leftChars="550" w:left="1320"/>
        <w:rPr>
          <w:rFonts w:ascii="Times New Roman" w:eastAsia="標楷體" w:hAnsi="Times New Roman" w:cs="Times New Roman"/>
          <w:sz w:val="28"/>
          <w:szCs w:val="28"/>
        </w:rPr>
      </w:pPr>
      <w:r w:rsidRPr="006E6F8E">
        <w:rPr>
          <w:rFonts w:ascii="Times New Roman" w:eastAsia="標楷體" w:hAnsi="Times New Roman" w:cs="Times New Roman"/>
          <w:sz w:val="28"/>
          <w:szCs w:val="28"/>
        </w:rPr>
        <w:t>空氣污染指標，進而推算</w:t>
      </w:r>
      <w:r w:rsidRPr="006E6F8E">
        <w:rPr>
          <w:rFonts w:ascii="Times New Roman" w:eastAsia="標楷體" w:hAnsi="Times New Roman" w:cs="Times New Roman"/>
          <w:sz w:val="28"/>
          <w:szCs w:val="28"/>
        </w:rPr>
        <w:t>AQI</w:t>
      </w:r>
      <w:r w:rsidRPr="006E6F8E">
        <w:rPr>
          <w:rFonts w:ascii="Times New Roman" w:eastAsia="標楷體" w:hAnsi="Times New Roman" w:cs="Times New Roman"/>
          <w:sz w:val="28"/>
          <w:szCs w:val="28"/>
        </w:rPr>
        <w:t>（註</w:t>
      </w:r>
      <w:r w:rsidRPr="006E6F8E">
        <w:rPr>
          <w:rFonts w:ascii="Times New Roman" w:eastAsia="標楷體" w:hAnsi="Times New Roman" w:cs="Times New Roman"/>
          <w:sz w:val="28"/>
          <w:szCs w:val="28"/>
        </w:rPr>
        <w:t>2</w:t>
      </w:r>
      <w:r w:rsidRPr="006E6F8E">
        <w:rPr>
          <w:rFonts w:ascii="Times New Roman" w:eastAsia="標楷體" w:hAnsi="Times New Roman" w:cs="Times New Roman"/>
          <w:sz w:val="28"/>
          <w:szCs w:val="28"/>
        </w:rPr>
        <w:t>）。</w:t>
      </w:r>
    </w:p>
    <w:p w14:paraId="235651B0" w14:textId="1C1EBAD0" w:rsidR="00BC1E4B" w:rsidRPr="00BC1E4B" w:rsidRDefault="00DF5C68" w:rsidP="00BC1E4B">
      <w:pPr>
        <w:pStyle w:val="a9"/>
        <w:numPr>
          <w:ilvl w:val="0"/>
          <w:numId w:val="6"/>
        </w:numPr>
        <w:rPr>
          <w:rFonts w:ascii="Times New Roman" w:eastAsia="標楷體" w:hAnsi="Times New Roman" w:cs="Times New Roman"/>
          <w:sz w:val="28"/>
          <w:szCs w:val="28"/>
        </w:rPr>
      </w:pPr>
      <w:r w:rsidRPr="006E6F8E">
        <w:rPr>
          <w:rFonts w:ascii="Times New Roman" w:eastAsia="標楷體" w:hAnsi="Times New Roman" w:cs="Times New Roman"/>
          <w:b/>
          <w:bCs/>
          <w:sz w:val="28"/>
          <w:szCs w:val="28"/>
        </w:rPr>
        <w:t>基於區域劃分</w:t>
      </w:r>
      <w:r w:rsidRPr="006E6F8E">
        <w:rPr>
          <w:rFonts w:ascii="Times New Roman" w:eastAsia="標楷體" w:hAnsi="Times New Roman" w:cs="Times New Roman"/>
          <w:sz w:val="28"/>
          <w:szCs w:val="28"/>
        </w:rPr>
        <w:t>：針對每個測站分別建構模型，或以縣市為單位建構模型（註</w:t>
      </w:r>
      <w:r w:rsidRPr="006E6F8E">
        <w:rPr>
          <w:rFonts w:ascii="Times New Roman" w:eastAsia="標楷體" w:hAnsi="Times New Roman" w:cs="Times New Roman"/>
          <w:sz w:val="28"/>
          <w:szCs w:val="28"/>
        </w:rPr>
        <w:t>3</w:t>
      </w:r>
      <w:r w:rsidRPr="006E6F8E">
        <w:rPr>
          <w:rFonts w:ascii="Times New Roman" w:eastAsia="標楷體" w:hAnsi="Times New Roman" w:cs="Times New Roman"/>
          <w:sz w:val="28"/>
          <w:szCs w:val="28"/>
        </w:rPr>
        <w:t>）。</w:t>
      </w:r>
      <w:r w:rsidR="00BC1E4B">
        <w:rPr>
          <w:rFonts w:ascii="Times New Roman" w:eastAsia="標楷體" w:hAnsi="Times New Roman" w:cs="Times New Roman"/>
          <w:sz w:val="28"/>
          <w:szCs w:val="28"/>
        </w:rPr>
        <w:br/>
      </w:r>
    </w:p>
    <w:p w14:paraId="40B8E5C5" w14:textId="02E6996D" w:rsidR="00711CFE" w:rsidRPr="006E6F8E" w:rsidRDefault="00DF5C68" w:rsidP="00DF5C68">
      <w:pPr>
        <w:pStyle w:val="a9"/>
        <w:ind w:left="960"/>
        <w:contextualSpacing w:val="0"/>
        <w:rPr>
          <w:rFonts w:ascii="Times New Roman" w:eastAsia="標楷體" w:hAnsi="Times New Roman" w:cs="Times New Roman"/>
          <w:sz w:val="28"/>
          <w:szCs w:val="28"/>
        </w:rPr>
      </w:pPr>
      <w:r w:rsidRPr="006E6F8E">
        <w:rPr>
          <w:rFonts w:ascii="Times New Roman" w:eastAsia="標楷體" w:hAnsi="Times New Roman" w:cs="Times New Roman"/>
          <w:sz w:val="28"/>
          <w:szCs w:val="28"/>
        </w:rPr>
        <w:t>由於時間有限，我們決定每位組員各自嘗試建構一種組合，最後相互比較彼此表現最好的模型，以找出最佳解決方案。</w:t>
      </w:r>
    </w:p>
    <w:p w14:paraId="6398ADBB" w14:textId="77777777" w:rsidR="006E6F8E" w:rsidRPr="006E6F8E" w:rsidRDefault="006E6F8E" w:rsidP="00DF5C68">
      <w:pPr>
        <w:pStyle w:val="a9"/>
        <w:ind w:left="960"/>
        <w:contextualSpacing w:val="0"/>
        <w:rPr>
          <w:rFonts w:ascii="Times New Roman" w:eastAsia="標楷體" w:hAnsi="Times New Roman" w:cs="Times New Roman"/>
          <w:sz w:val="28"/>
          <w:szCs w:val="28"/>
        </w:rPr>
      </w:pPr>
    </w:p>
    <w:p w14:paraId="589FE2A9" w14:textId="75DAD0A8" w:rsidR="008E7B46" w:rsidRPr="006E6F8E" w:rsidRDefault="008E7B46" w:rsidP="008E7B46">
      <w:pPr>
        <w:pStyle w:val="a9"/>
        <w:numPr>
          <w:ilvl w:val="0"/>
          <w:numId w:val="5"/>
        </w:numPr>
        <w:contextualSpacing w:val="0"/>
        <w:rPr>
          <w:rFonts w:ascii="Times New Roman" w:eastAsia="標楷體" w:hAnsi="Times New Roman" w:cs="Times New Roman"/>
          <w:sz w:val="32"/>
          <w:szCs w:val="32"/>
        </w:rPr>
      </w:pPr>
      <w:r w:rsidRPr="006E6F8E">
        <w:rPr>
          <w:rFonts w:ascii="Times New Roman" w:eastAsia="標楷體" w:hAnsi="Times New Roman" w:cs="Times New Roman"/>
          <w:sz w:val="32"/>
          <w:szCs w:val="32"/>
        </w:rPr>
        <w:t>江曉明</w:t>
      </w:r>
    </w:p>
    <w:p w14:paraId="10BFF462" w14:textId="59942C66" w:rsidR="0053589C" w:rsidRDefault="00B56202" w:rsidP="00561717">
      <w:pPr>
        <w:ind w:left="1320"/>
        <w:rPr>
          <w:rFonts w:ascii="Times New Roman" w:eastAsia="標楷體" w:hAnsi="Times New Roman" w:cs="Times New Roman"/>
          <w:sz w:val="28"/>
          <w:szCs w:val="28"/>
        </w:rPr>
      </w:pPr>
      <w:bookmarkStart w:id="1" w:name="_Hlk185457671"/>
      <w:r w:rsidRPr="006E6F8E">
        <w:rPr>
          <w:rFonts w:ascii="Times New Roman" w:eastAsia="標楷體" w:hAnsi="Times New Roman" w:cs="Times New Roman"/>
          <w:sz w:val="28"/>
          <w:szCs w:val="28"/>
        </w:rPr>
        <w:t>採用「針對每個測站建構一個</w:t>
      </w:r>
      <w:r w:rsidR="00315EA6">
        <w:rPr>
          <w:rFonts w:ascii="Times New Roman" w:eastAsia="標楷體" w:hAnsi="Times New Roman" w:cs="Times New Roman" w:hint="eastAsia"/>
          <w:sz w:val="28"/>
          <w:szCs w:val="28"/>
        </w:rPr>
        <w:t>Regression NN</w:t>
      </w:r>
      <w:r w:rsidRPr="006E6F8E">
        <w:rPr>
          <w:rFonts w:ascii="Times New Roman" w:eastAsia="標楷體" w:hAnsi="Times New Roman" w:cs="Times New Roman"/>
          <w:sz w:val="28"/>
          <w:szCs w:val="28"/>
        </w:rPr>
        <w:t>模型預測隔日的</w:t>
      </w:r>
      <w:r w:rsidRPr="006E6F8E">
        <w:rPr>
          <w:rFonts w:ascii="Times New Roman" w:eastAsia="標楷體" w:hAnsi="Times New Roman" w:cs="Times New Roman"/>
          <w:sz w:val="28"/>
          <w:szCs w:val="28"/>
        </w:rPr>
        <w:t>AQI</w:t>
      </w:r>
      <w:r w:rsidRPr="006E6F8E">
        <w:rPr>
          <w:rFonts w:ascii="Times New Roman" w:eastAsia="標楷體" w:hAnsi="Times New Roman" w:cs="Times New Roman"/>
          <w:sz w:val="28"/>
          <w:szCs w:val="28"/>
        </w:rPr>
        <w:t>」的方式。</w:t>
      </w:r>
      <w:r w:rsidRPr="006E6F8E">
        <w:rPr>
          <w:rFonts w:ascii="Times New Roman" w:eastAsia="標楷體" w:hAnsi="Times New Roman" w:cs="Times New Roman"/>
          <w:sz w:val="28"/>
          <w:szCs w:val="28"/>
        </w:rPr>
        <w:t xml:space="preserve"> </w:t>
      </w:r>
    </w:p>
    <w:p w14:paraId="1D529947" w14:textId="77777777" w:rsidR="00AC4FCC" w:rsidRPr="006E6F8E" w:rsidRDefault="00AC4FCC" w:rsidP="00561717">
      <w:pPr>
        <w:ind w:left="1320"/>
        <w:rPr>
          <w:rFonts w:ascii="Times New Roman" w:eastAsia="標楷體" w:hAnsi="Times New Roman" w:cs="Times New Roman"/>
          <w:sz w:val="28"/>
          <w:szCs w:val="28"/>
        </w:rPr>
      </w:pPr>
    </w:p>
    <w:bookmarkEnd w:id="1"/>
    <w:p w14:paraId="034902DF" w14:textId="1B8DB609" w:rsidR="009B1161" w:rsidRPr="006E6F8E" w:rsidRDefault="00B56202" w:rsidP="009B1161">
      <w:pPr>
        <w:ind w:left="1320"/>
        <w:rPr>
          <w:rFonts w:ascii="Times New Roman" w:eastAsia="標楷體" w:hAnsi="Times New Roman" w:cs="Times New Roman"/>
          <w:sz w:val="28"/>
          <w:szCs w:val="28"/>
        </w:rPr>
      </w:pPr>
      <w:r w:rsidRPr="006E6F8E">
        <w:rPr>
          <w:rFonts w:ascii="Times New Roman" w:eastAsia="標楷體" w:hAnsi="Times New Roman" w:cs="Times New Roman"/>
          <w:sz w:val="28"/>
          <w:szCs w:val="28"/>
        </w:rPr>
        <w:t>輸入特徵如下：</w:t>
      </w:r>
    </w:p>
    <w:tbl>
      <w:tblPr>
        <w:tblStyle w:val="af6"/>
        <w:tblW w:w="7747" w:type="dxa"/>
        <w:tblInd w:w="1320" w:type="dxa"/>
        <w:tblLook w:val="04A0" w:firstRow="1" w:lastRow="0" w:firstColumn="1" w:lastColumn="0" w:noHBand="0" w:noVBand="1"/>
      </w:tblPr>
      <w:tblGrid>
        <w:gridCol w:w="1085"/>
        <w:gridCol w:w="1418"/>
        <w:gridCol w:w="1417"/>
        <w:gridCol w:w="1701"/>
        <w:gridCol w:w="2126"/>
      </w:tblGrid>
      <w:tr w:rsidR="0068151A" w:rsidRPr="006E6F8E" w14:paraId="66B084C3" w14:textId="77777777" w:rsidTr="00BC1E4B">
        <w:tc>
          <w:tcPr>
            <w:tcW w:w="1085" w:type="dxa"/>
          </w:tcPr>
          <w:p w14:paraId="5944CC69" w14:textId="77777777" w:rsidR="00CC27C2" w:rsidRPr="006E6F8E" w:rsidRDefault="0068151A" w:rsidP="0068151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月份</w:t>
            </w:r>
            <w:r w:rsidRPr="006E6F8E">
              <w:rPr>
                <w:rFonts w:ascii="Times New Roman" w:eastAsia="標楷體" w:hAnsi="Times New Roman" w:cs="Times New Roman"/>
                <w:sz w:val="20"/>
                <w:szCs w:val="20"/>
              </w:rPr>
              <w:t xml:space="preserve"> </w:t>
            </w:r>
          </w:p>
          <w:p w14:paraId="23D883B7" w14:textId="6CBE3D5B" w:rsidR="0068151A" w:rsidRPr="006E6F8E" w:rsidRDefault="0068151A" w:rsidP="0068151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(Month)</w:t>
            </w:r>
          </w:p>
        </w:tc>
        <w:tc>
          <w:tcPr>
            <w:tcW w:w="1418" w:type="dxa"/>
          </w:tcPr>
          <w:p w14:paraId="4441B65B" w14:textId="297D998A" w:rsidR="0068151A" w:rsidRPr="006E6F8E" w:rsidRDefault="0068151A" w:rsidP="0068151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前一日降雨量</w:t>
            </w:r>
            <w:r w:rsidRPr="006E6F8E">
              <w:rPr>
                <w:rFonts w:ascii="Times New Roman" w:eastAsia="標楷體" w:hAnsi="Times New Roman" w:cs="Times New Roman"/>
                <w:sz w:val="20"/>
                <w:szCs w:val="20"/>
              </w:rPr>
              <w:t>(Precipitation)</w:t>
            </w:r>
          </w:p>
        </w:tc>
        <w:tc>
          <w:tcPr>
            <w:tcW w:w="1417" w:type="dxa"/>
          </w:tcPr>
          <w:p w14:paraId="27FDA7B6" w14:textId="03E4D9E8" w:rsidR="0068151A" w:rsidRPr="006E6F8E" w:rsidRDefault="0053589C" w:rsidP="0068151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空氣品質指標</w:t>
            </w:r>
            <w:r w:rsidRPr="006E6F8E">
              <w:rPr>
                <w:rFonts w:ascii="Times New Roman" w:eastAsia="標楷體" w:hAnsi="Times New Roman" w:cs="Times New Roman"/>
                <w:sz w:val="20"/>
                <w:szCs w:val="20"/>
              </w:rPr>
              <w:t xml:space="preserve"> (AQI)</w:t>
            </w:r>
          </w:p>
        </w:tc>
        <w:tc>
          <w:tcPr>
            <w:tcW w:w="1701" w:type="dxa"/>
          </w:tcPr>
          <w:p w14:paraId="6A09AB0B" w14:textId="77777777" w:rsidR="00330274" w:rsidRPr="006E6F8E" w:rsidRDefault="00330274" w:rsidP="00330274">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一氧化碳</w:t>
            </w:r>
            <w:r w:rsidRPr="006E6F8E">
              <w:rPr>
                <w:rFonts w:ascii="Times New Roman" w:eastAsia="標楷體" w:hAnsi="Times New Roman" w:cs="Times New Roman"/>
                <w:sz w:val="20"/>
                <w:szCs w:val="20"/>
              </w:rPr>
              <w:t xml:space="preserve"> </w:t>
            </w:r>
          </w:p>
          <w:p w14:paraId="4917C51D" w14:textId="0FF3AF8C" w:rsidR="0068151A" w:rsidRPr="006E6F8E" w:rsidRDefault="00330274" w:rsidP="00330274">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(CO)</w:t>
            </w:r>
          </w:p>
        </w:tc>
        <w:tc>
          <w:tcPr>
            <w:tcW w:w="2126" w:type="dxa"/>
          </w:tcPr>
          <w:p w14:paraId="2FF1B4C4" w14:textId="1F91AA4C" w:rsidR="0068151A" w:rsidRPr="006E6F8E" w:rsidRDefault="00EA73E9" w:rsidP="0068151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一氧化碳</w:t>
            </w:r>
            <w:r w:rsidRPr="006E6F8E">
              <w:rPr>
                <w:rFonts w:ascii="Times New Roman" w:eastAsia="標楷體" w:hAnsi="Times New Roman" w:cs="Times New Roman"/>
                <w:sz w:val="20"/>
                <w:szCs w:val="20"/>
              </w:rPr>
              <w:t>8</w:t>
            </w:r>
            <w:r w:rsidRPr="006E6F8E">
              <w:rPr>
                <w:rFonts w:ascii="Times New Roman" w:eastAsia="標楷體" w:hAnsi="Times New Roman" w:cs="Times New Roman"/>
                <w:sz w:val="20"/>
                <w:szCs w:val="20"/>
              </w:rPr>
              <w:t>小時平均</w:t>
            </w:r>
            <w:r w:rsidRPr="006E6F8E">
              <w:rPr>
                <w:rFonts w:ascii="Times New Roman" w:eastAsia="標楷體" w:hAnsi="Times New Roman" w:cs="Times New Roman"/>
                <w:sz w:val="20"/>
                <w:szCs w:val="20"/>
              </w:rPr>
              <w:t xml:space="preserve"> (CO_8hr)</w:t>
            </w:r>
          </w:p>
        </w:tc>
      </w:tr>
      <w:tr w:rsidR="0068151A" w:rsidRPr="006E6F8E" w14:paraId="471F1C47" w14:textId="77777777" w:rsidTr="00BC1E4B">
        <w:tc>
          <w:tcPr>
            <w:tcW w:w="1085" w:type="dxa"/>
          </w:tcPr>
          <w:p w14:paraId="13192AC2" w14:textId="77777777" w:rsidR="00E9740F" w:rsidRPr="006E6F8E" w:rsidRDefault="00E9740F" w:rsidP="00E9740F">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一氧化氮</w:t>
            </w:r>
          </w:p>
          <w:p w14:paraId="1CE22A92" w14:textId="478A0D59" w:rsidR="0068151A" w:rsidRPr="006E6F8E" w:rsidRDefault="00E9740F" w:rsidP="00E9740F">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 xml:space="preserve"> (NO)</w:t>
            </w:r>
          </w:p>
        </w:tc>
        <w:tc>
          <w:tcPr>
            <w:tcW w:w="1418" w:type="dxa"/>
          </w:tcPr>
          <w:p w14:paraId="67C5A163" w14:textId="77777777" w:rsidR="00AB32F2" w:rsidRPr="006E6F8E" w:rsidRDefault="00AB32F2" w:rsidP="00AB32F2">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二氧化氮</w:t>
            </w:r>
            <w:r w:rsidRPr="006E6F8E">
              <w:rPr>
                <w:rFonts w:ascii="Times New Roman" w:eastAsia="標楷體" w:hAnsi="Times New Roman" w:cs="Times New Roman"/>
                <w:sz w:val="20"/>
                <w:szCs w:val="20"/>
              </w:rPr>
              <w:t xml:space="preserve"> </w:t>
            </w:r>
          </w:p>
          <w:p w14:paraId="2B87F4F0" w14:textId="23CD331A" w:rsidR="0068151A" w:rsidRPr="006E6F8E" w:rsidRDefault="00AB32F2" w:rsidP="00AB32F2">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(NO₂)</w:t>
            </w:r>
          </w:p>
        </w:tc>
        <w:tc>
          <w:tcPr>
            <w:tcW w:w="1417" w:type="dxa"/>
          </w:tcPr>
          <w:p w14:paraId="19CC631F" w14:textId="145D8097" w:rsidR="0068151A" w:rsidRPr="006E6F8E" w:rsidRDefault="009E1C95" w:rsidP="0068151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氮氧化物</w:t>
            </w:r>
            <w:r w:rsidRPr="006E6F8E">
              <w:rPr>
                <w:rFonts w:ascii="Times New Roman" w:eastAsia="標楷體" w:hAnsi="Times New Roman" w:cs="Times New Roman"/>
                <w:sz w:val="20"/>
                <w:szCs w:val="20"/>
              </w:rPr>
              <w:t xml:space="preserve"> (NOx)</w:t>
            </w:r>
          </w:p>
        </w:tc>
        <w:tc>
          <w:tcPr>
            <w:tcW w:w="1701" w:type="dxa"/>
          </w:tcPr>
          <w:p w14:paraId="2022FCCB" w14:textId="77777777" w:rsidR="00B21BB9" w:rsidRPr="006E6F8E" w:rsidRDefault="00B21BB9" w:rsidP="00B21BB9">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臭氧</w:t>
            </w:r>
            <w:r w:rsidRPr="006E6F8E">
              <w:rPr>
                <w:rFonts w:ascii="Times New Roman" w:eastAsia="標楷體" w:hAnsi="Times New Roman" w:cs="Times New Roman"/>
                <w:sz w:val="20"/>
                <w:szCs w:val="20"/>
              </w:rPr>
              <w:t xml:space="preserve"> </w:t>
            </w:r>
          </w:p>
          <w:p w14:paraId="51035E1F" w14:textId="7948B6D5" w:rsidR="0068151A" w:rsidRPr="006E6F8E" w:rsidRDefault="00B21BB9" w:rsidP="00B21BB9">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(O₃)</w:t>
            </w:r>
          </w:p>
        </w:tc>
        <w:tc>
          <w:tcPr>
            <w:tcW w:w="2126" w:type="dxa"/>
          </w:tcPr>
          <w:p w14:paraId="093EBE81" w14:textId="62B40E7C" w:rsidR="0068151A" w:rsidRPr="006E6F8E" w:rsidRDefault="00C42A7C" w:rsidP="0068151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臭氧</w:t>
            </w:r>
            <w:r w:rsidRPr="006E6F8E">
              <w:rPr>
                <w:rFonts w:ascii="Times New Roman" w:eastAsia="標楷體" w:hAnsi="Times New Roman" w:cs="Times New Roman"/>
                <w:sz w:val="20"/>
                <w:szCs w:val="20"/>
              </w:rPr>
              <w:t>8</w:t>
            </w:r>
            <w:r w:rsidRPr="006E6F8E">
              <w:rPr>
                <w:rFonts w:ascii="Times New Roman" w:eastAsia="標楷體" w:hAnsi="Times New Roman" w:cs="Times New Roman"/>
                <w:sz w:val="20"/>
                <w:szCs w:val="20"/>
              </w:rPr>
              <w:t>小時平均</w:t>
            </w:r>
            <w:r w:rsidRPr="006E6F8E">
              <w:rPr>
                <w:rFonts w:ascii="Times New Roman" w:eastAsia="標楷體" w:hAnsi="Times New Roman" w:cs="Times New Roman"/>
                <w:sz w:val="20"/>
                <w:szCs w:val="20"/>
              </w:rPr>
              <w:t xml:space="preserve"> (O₃_8hr)</w:t>
            </w:r>
          </w:p>
        </w:tc>
      </w:tr>
      <w:tr w:rsidR="0068151A" w:rsidRPr="006E6F8E" w14:paraId="0DC8BB79" w14:textId="77777777" w:rsidTr="00BC1E4B">
        <w:tc>
          <w:tcPr>
            <w:tcW w:w="1085" w:type="dxa"/>
          </w:tcPr>
          <w:p w14:paraId="5203B287" w14:textId="77777777" w:rsidR="007A6981" w:rsidRPr="006E6F8E" w:rsidRDefault="007A6981" w:rsidP="007A6981">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懸浮微粒</w:t>
            </w:r>
            <w:r w:rsidRPr="006E6F8E">
              <w:rPr>
                <w:rFonts w:ascii="Times New Roman" w:eastAsia="標楷體" w:hAnsi="Times New Roman" w:cs="Times New Roman"/>
                <w:sz w:val="20"/>
                <w:szCs w:val="20"/>
              </w:rPr>
              <w:t xml:space="preserve">   </w:t>
            </w:r>
          </w:p>
          <w:p w14:paraId="0F8C993A" w14:textId="72E4BEE1" w:rsidR="0068151A" w:rsidRPr="006E6F8E" w:rsidRDefault="007A6981" w:rsidP="007A6981">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(pm10)</w:t>
            </w:r>
          </w:p>
        </w:tc>
        <w:tc>
          <w:tcPr>
            <w:tcW w:w="1418" w:type="dxa"/>
          </w:tcPr>
          <w:p w14:paraId="1FDEF9D9" w14:textId="5BB0AB80" w:rsidR="0068151A" w:rsidRPr="006E6F8E" w:rsidRDefault="003156B8" w:rsidP="0068151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懸浮微粒平均</w:t>
            </w:r>
            <w:r w:rsidRPr="006E6F8E">
              <w:rPr>
                <w:rFonts w:ascii="Times New Roman" w:eastAsia="標楷體" w:hAnsi="Times New Roman" w:cs="Times New Roman"/>
                <w:sz w:val="20"/>
                <w:szCs w:val="20"/>
              </w:rPr>
              <w:t xml:space="preserve"> (pm10_avg)</w:t>
            </w:r>
          </w:p>
        </w:tc>
        <w:tc>
          <w:tcPr>
            <w:tcW w:w="1417" w:type="dxa"/>
          </w:tcPr>
          <w:p w14:paraId="4823C104" w14:textId="0DAF8E86" w:rsidR="0068151A" w:rsidRPr="006E6F8E" w:rsidRDefault="00D55743" w:rsidP="0068151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細懸浮微粒</w:t>
            </w:r>
            <w:r w:rsidRPr="006E6F8E">
              <w:rPr>
                <w:rFonts w:ascii="Times New Roman" w:eastAsia="標楷體" w:hAnsi="Times New Roman" w:cs="Times New Roman"/>
                <w:sz w:val="20"/>
                <w:szCs w:val="20"/>
              </w:rPr>
              <w:t xml:space="preserve"> (pm2.5)</w:t>
            </w:r>
          </w:p>
        </w:tc>
        <w:tc>
          <w:tcPr>
            <w:tcW w:w="1701" w:type="dxa"/>
          </w:tcPr>
          <w:p w14:paraId="1EB07F5C" w14:textId="65E95254" w:rsidR="0068151A" w:rsidRPr="006E6F8E" w:rsidRDefault="00140F9A" w:rsidP="0068151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細懸浮微粒平均</w:t>
            </w:r>
            <w:r w:rsidRPr="006E6F8E">
              <w:rPr>
                <w:rFonts w:ascii="Times New Roman" w:eastAsia="標楷體" w:hAnsi="Times New Roman" w:cs="Times New Roman"/>
                <w:sz w:val="20"/>
                <w:szCs w:val="20"/>
              </w:rPr>
              <w:t xml:space="preserve"> (pm2.5_avg)</w:t>
            </w:r>
          </w:p>
        </w:tc>
        <w:tc>
          <w:tcPr>
            <w:tcW w:w="2126" w:type="dxa"/>
          </w:tcPr>
          <w:p w14:paraId="3AF9668D" w14:textId="77777777" w:rsidR="00104D27" w:rsidRPr="006E6F8E" w:rsidRDefault="006503FA" w:rsidP="0068151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二氧化硫</w:t>
            </w:r>
            <w:r w:rsidRPr="006E6F8E">
              <w:rPr>
                <w:rFonts w:ascii="Times New Roman" w:eastAsia="標楷體" w:hAnsi="Times New Roman" w:cs="Times New Roman"/>
                <w:sz w:val="20"/>
                <w:szCs w:val="20"/>
              </w:rPr>
              <w:t xml:space="preserve"> </w:t>
            </w:r>
          </w:p>
          <w:p w14:paraId="7412BC25" w14:textId="07253F48" w:rsidR="0068151A" w:rsidRPr="006E6F8E" w:rsidRDefault="006503FA" w:rsidP="0068151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(SO₂)</w:t>
            </w:r>
          </w:p>
        </w:tc>
      </w:tr>
    </w:tbl>
    <w:p w14:paraId="11556DFA" w14:textId="1B7EFD2D" w:rsidR="00BC1E4B" w:rsidRDefault="00BC1E4B">
      <w:pPr>
        <w:widowControl/>
        <w:spacing w:after="160" w:line="278" w:lineRule="auto"/>
        <w:rPr>
          <w:rFonts w:ascii="Times New Roman" w:eastAsia="標楷體" w:hAnsi="Times New Roman" w:cs="Times New Roman"/>
          <w:sz w:val="28"/>
          <w:szCs w:val="28"/>
        </w:rPr>
      </w:pPr>
    </w:p>
    <w:p w14:paraId="2AF7C5C1" w14:textId="24781B26" w:rsidR="002D1EA8" w:rsidRPr="006E6F8E" w:rsidRDefault="002D1EA8" w:rsidP="00AC4FCC">
      <w:pPr>
        <w:ind w:left="1320" w:firstLineChars="200" w:firstLine="560"/>
        <w:rPr>
          <w:rFonts w:ascii="Times New Roman" w:eastAsia="標楷體" w:hAnsi="Times New Roman" w:cs="Times New Roman"/>
          <w:sz w:val="28"/>
          <w:szCs w:val="28"/>
        </w:rPr>
      </w:pPr>
      <w:r w:rsidRPr="006E6F8E">
        <w:rPr>
          <w:rFonts w:ascii="Times New Roman" w:eastAsia="標楷體" w:hAnsi="Times New Roman" w:cs="Times New Roman"/>
          <w:sz w:val="28"/>
          <w:szCs w:val="28"/>
        </w:rPr>
        <w:t>先建構一個</w:t>
      </w:r>
      <w:r w:rsidR="00033525">
        <w:rPr>
          <w:rFonts w:ascii="Times New Roman" w:eastAsia="標楷體" w:hAnsi="Times New Roman" w:cs="Times New Roman" w:hint="eastAsia"/>
          <w:sz w:val="28"/>
          <w:szCs w:val="28"/>
        </w:rPr>
        <w:t>Regression NN</w:t>
      </w:r>
      <w:r w:rsidRPr="006E6F8E">
        <w:rPr>
          <w:rFonts w:ascii="Times New Roman" w:eastAsia="標楷體" w:hAnsi="Times New Roman" w:cs="Times New Roman"/>
          <w:sz w:val="28"/>
          <w:szCs w:val="28"/>
        </w:rPr>
        <w:t>模型和</w:t>
      </w:r>
      <w:proofErr w:type="spellStart"/>
      <w:r w:rsidRPr="006E6F8E">
        <w:rPr>
          <w:rFonts w:ascii="Times New Roman" w:eastAsia="標楷體" w:hAnsi="Times New Roman" w:cs="Times New Roman"/>
          <w:sz w:val="28"/>
          <w:szCs w:val="28"/>
        </w:rPr>
        <w:t>XGBoost</w:t>
      </w:r>
      <w:proofErr w:type="spellEnd"/>
      <w:r w:rsidRPr="006E6F8E">
        <w:rPr>
          <w:rFonts w:ascii="Times New Roman" w:eastAsia="標楷體" w:hAnsi="Times New Roman" w:cs="Times New Roman"/>
          <w:sz w:val="28"/>
          <w:szCs w:val="28"/>
        </w:rPr>
        <w:t>模型基於上述輸入特徵做訓練，訓練結束後，用</w:t>
      </w:r>
      <w:r w:rsidR="00821D9C">
        <w:rPr>
          <w:rFonts w:ascii="Times New Roman" w:eastAsia="標楷體" w:hAnsi="Times New Roman" w:cs="Times New Roman" w:hint="eastAsia"/>
          <w:sz w:val="28"/>
          <w:szCs w:val="28"/>
        </w:rPr>
        <w:t>Regression NN</w:t>
      </w:r>
      <w:r w:rsidRPr="006E6F8E">
        <w:rPr>
          <w:rFonts w:ascii="Times New Roman" w:eastAsia="標楷體" w:hAnsi="Times New Roman" w:cs="Times New Roman"/>
          <w:sz w:val="28"/>
          <w:szCs w:val="28"/>
        </w:rPr>
        <w:t>模型和</w:t>
      </w:r>
      <w:proofErr w:type="spellStart"/>
      <w:r w:rsidRPr="006E6F8E">
        <w:rPr>
          <w:rFonts w:ascii="Times New Roman" w:eastAsia="標楷體" w:hAnsi="Times New Roman" w:cs="Times New Roman"/>
          <w:sz w:val="28"/>
          <w:szCs w:val="28"/>
        </w:rPr>
        <w:t>XGBoost</w:t>
      </w:r>
      <w:proofErr w:type="spellEnd"/>
      <w:r w:rsidRPr="006E6F8E">
        <w:rPr>
          <w:rFonts w:ascii="Times New Roman" w:eastAsia="標楷體" w:hAnsi="Times New Roman" w:cs="Times New Roman"/>
          <w:sz w:val="28"/>
          <w:szCs w:val="28"/>
        </w:rPr>
        <w:t>模型的結果，納入輸入特徵，再訓練一個新的</w:t>
      </w:r>
      <w:r w:rsidR="00F97DC1">
        <w:rPr>
          <w:rFonts w:ascii="Times New Roman" w:eastAsia="標楷體" w:hAnsi="Times New Roman" w:cs="Times New Roman" w:hint="eastAsia"/>
          <w:sz w:val="28"/>
          <w:szCs w:val="28"/>
        </w:rPr>
        <w:t>Regression NN</w:t>
      </w:r>
      <w:r w:rsidRPr="006E6F8E">
        <w:rPr>
          <w:rFonts w:ascii="Times New Roman" w:eastAsia="標楷體" w:hAnsi="Times New Roman" w:cs="Times New Roman"/>
          <w:sz w:val="28"/>
          <w:szCs w:val="28"/>
        </w:rPr>
        <w:t>模型（即</w:t>
      </w:r>
      <w:r w:rsidRPr="006E6F8E">
        <w:rPr>
          <w:rFonts w:ascii="Times New Roman" w:eastAsia="標楷體" w:hAnsi="Times New Roman" w:cs="Times New Roman"/>
          <w:sz w:val="28"/>
          <w:szCs w:val="28"/>
        </w:rPr>
        <w:t>Ensemble Model</w:t>
      </w:r>
      <w:r w:rsidRPr="006E6F8E">
        <w:rPr>
          <w:rFonts w:ascii="Times New Roman" w:eastAsia="標楷體" w:hAnsi="Times New Roman" w:cs="Times New Roman"/>
          <w:sz w:val="28"/>
          <w:szCs w:val="28"/>
        </w:rPr>
        <w:t>），此模型的結果即為預測的隔日</w:t>
      </w:r>
      <w:r w:rsidRPr="006E6F8E">
        <w:rPr>
          <w:rFonts w:ascii="Times New Roman" w:eastAsia="標楷體" w:hAnsi="Times New Roman" w:cs="Times New Roman"/>
          <w:sz w:val="28"/>
          <w:szCs w:val="28"/>
        </w:rPr>
        <w:t>AQI</w:t>
      </w:r>
      <w:r w:rsidRPr="006E6F8E">
        <w:rPr>
          <w:rFonts w:ascii="Times New Roman" w:eastAsia="標楷體" w:hAnsi="Times New Roman" w:cs="Times New Roman"/>
          <w:sz w:val="28"/>
          <w:szCs w:val="28"/>
        </w:rPr>
        <w:t>指標。</w:t>
      </w:r>
    </w:p>
    <w:p w14:paraId="146E6EC3" w14:textId="77777777" w:rsidR="007F4E38" w:rsidRPr="006E6F8E" w:rsidRDefault="007F4E38" w:rsidP="009B1161">
      <w:pPr>
        <w:ind w:left="1320"/>
        <w:rPr>
          <w:rFonts w:ascii="Times New Roman" w:eastAsia="標楷體" w:hAnsi="Times New Roman" w:cs="Times New Roman"/>
          <w:sz w:val="28"/>
          <w:szCs w:val="28"/>
        </w:rPr>
      </w:pPr>
    </w:p>
    <w:p w14:paraId="2268654F" w14:textId="73FFF0D3" w:rsidR="007F284A" w:rsidRPr="006E6F8E" w:rsidRDefault="00BE42A7" w:rsidP="009A13EC">
      <w:pPr>
        <w:ind w:left="1320"/>
        <w:rPr>
          <w:rFonts w:ascii="Times New Roman" w:eastAsia="標楷體" w:hAnsi="Times New Roman" w:cs="Times New Roman"/>
          <w:sz w:val="28"/>
          <w:szCs w:val="28"/>
        </w:rPr>
      </w:pPr>
      <w:r>
        <w:rPr>
          <w:rFonts w:ascii="Times New Roman" w:eastAsia="標楷體" w:hAnsi="Times New Roman" w:cs="Times New Roman" w:hint="eastAsia"/>
          <w:sz w:val="28"/>
          <w:szCs w:val="28"/>
        </w:rPr>
        <w:t>Regression NN</w:t>
      </w:r>
      <w:r w:rsidR="007F284A" w:rsidRPr="006E6F8E">
        <w:rPr>
          <w:rFonts w:ascii="Times New Roman" w:eastAsia="標楷體" w:hAnsi="Times New Roman" w:cs="Times New Roman"/>
          <w:sz w:val="28"/>
          <w:szCs w:val="28"/>
        </w:rPr>
        <w:t>架構如下</w:t>
      </w:r>
      <w:r w:rsidR="007F284A" w:rsidRPr="0062077F">
        <w:rPr>
          <w:rFonts w:ascii="Times New Roman" w:eastAsia="標楷體" w:hAnsi="Times New Roman" w:cs="Times New Roman"/>
          <w:sz w:val="22"/>
        </w:rPr>
        <w:t>（</w:t>
      </w:r>
      <w:r w:rsidR="007F284A" w:rsidRPr="0062077F">
        <w:rPr>
          <w:rFonts w:ascii="Times New Roman" w:eastAsia="標楷體" w:hAnsi="Times New Roman" w:cs="Times New Roman"/>
          <w:sz w:val="22"/>
        </w:rPr>
        <w:t>Ensemble NN</w:t>
      </w:r>
      <w:r w:rsidR="007F284A" w:rsidRPr="0062077F">
        <w:rPr>
          <w:rFonts w:ascii="Times New Roman" w:eastAsia="標楷體" w:hAnsi="Times New Roman" w:cs="Times New Roman"/>
          <w:sz w:val="22"/>
        </w:rPr>
        <w:t>亦使用相同類別建構）</w:t>
      </w:r>
    </w:p>
    <w:p w14:paraId="7E3384F8" w14:textId="4E4F441B" w:rsidR="00BF2883" w:rsidRPr="00BF2883" w:rsidRDefault="00EA3832" w:rsidP="004C6B12">
      <w:pPr>
        <w:ind w:left="1320"/>
        <w:rPr>
          <w:rFonts w:ascii="Times New Roman" w:eastAsia="標楷體" w:hAnsi="Times New Roman" w:cs="Times New Roman"/>
          <w:szCs w:val="24"/>
        </w:rPr>
      </w:pPr>
      <w:r w:rsidRPr="006E6F8E">
        <w:rPr>
          <w:rFonts w:ascii="Times New Roman" w:eastAsia="標楷體" w:hAnsi="Times New Roman" w:cs="Times New Roman"/>
          <w:noProof/>
          <w:sz w:val="28"/>
          <w:szCs w:val="28"/>
          <w14:ligatures w14:val="standardContextual"/>
        </w:rPr>
        <w:drawing>
          <wp:inline distT="0" distB="0" distL="0" distR="0" wp14:anchorId="199538E4" wp14:editId="06A7C258">
            <wp:extent cx="4928260" cy="3877293"/>
            <wp:effectExtent l="0" t="0" r="5715" b="9525"/>
            <wp:docPr id="794284117" name="圖片 1" descr="一張含有 文字, 螢幕擷取畫面,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84117" name="圖片 1" descr="一張含有 文字, 螢幕擷取畫面, 軟體 的圖片&#10;&#10;自動產生的描述"/>
                    <pic:cNvPicPr/>
                  </pic:nvPicPr>
                  <pic:blipFill rotWithShape="1">
                    <a:blip r:embed="rId11" cstate="print">
                      <a:extLst>
                        <a:ext uri="{28A0092B-C50C-407E-A947-70E740481C1C}">
                          <a14:useLocalDpi xmlns:a14="http://schemas.microsoft.com/office/drawing/2010/main" val="0"/>
                        </a:ext>
                      </a:extLst>
                    </a:blip>
                    <a:srcRect l="3152" t="3920" r="3406" b="4657"/>
                    <a:stretch/>
                  </pic:blipFill>
                  <pic:spPr bwMode="auto">
                    <a:xfrm>
                      <a:off x="0" y="0"/>
                      <a:ext cx="4928399" cy="3877402"/>
                    </a:xfrm>
                    <a:prstGeom prst="rect">
                      <a:avLst/>
                    </a:prstGeom>
                    <a:ln>
                      <a:noFill/>
                    </a:ln>
                    <a:extLst>
                      <a:ext uri="{53640926-AAD7-44D8-BBD7-CCE9431645EC}">
                        <a14:shadowObscured xmlns:a14="http://schemas.microsoft.com/office/drawing/2010/main"/>
                      </a:ext>
                    </a:extLst>
                  </pic:spPr>
                </pic:pic>
              </a:graphicData>
            </a:graphic>
          </wp:inline>
        </w:drawing>
      </w:r>
    </w:p>
    <w:p w14:paraId="1A23D8CE" w14:textId="2667FE10" w:rsidR="009F61B1" w:rsidRPr="006E6F8E" w:rsidRDefault="003128ED" w:rsidP="002F6A3E">
      <w:pPr>
        <w:ind w:left="1320"/>
        <w:rPr>
          <w:rFonts w:ascii="Times New Roman" w:eastAsia="標楷體" w:hAnsi="Times New Roman" w:cs="Times New Roman"/>
          <w:sz w:val="28"/>
          <w:szCs w:val="28"/>
        </w:rPr>
      </w:pPr>
      <w:r w:rsidRPr="006E6F8E">
        <w:rPr>
          <w:rFonts w:ascii="Times New Roman" w:eastAsia="標楷體" w:hAnsi="Times New Roman" w:cs="Times New Roman"/>
          <w:sz w:val="28"/>
          <w:szCs w:val="28"/>
        </w:rPr>
        <w:t>損失函數為</w:t>
      </w:r>
      <w:r w:rsidRPr="006E6F8E">
        <w:rPr>
          <w:rFonts w:ascii="Times New Roman" w:eastAsia="標楷體" w:hAnsi="Times New Roman" w:cs="Times New Roman"/>
          <w:sz w:val="28"/>
          <w:szCs w:val="28"/>
        </w:rPr>
        <w:t>MSE</w:t>
      </w:r>
      <w:r w:rsidRPr="006E6F8E">
        <w:rPr>
          <w:rFonts w:ascii="Times New Roman" w:eastAsia="標楷體" w:hAnsi="Times New Roman" w:cs="Times New Roman"/>
          <w:sz w:val="28"/>
          <w:szCs w:val="28"/>
        </w:rPr>
        <w:t>、優化器為</w:t>
      </w:r>
      <w:r w:rsidRPr="006E6F8E">
        <w:rPr>
          <w:rFonts w:ascii="Times New Roman" w:eastAsia="標楷體" w:hAnsi="Times New Roman" w:cs="Times New Roman"/>
          <w:sz w:val="28"/>
          <w:szCs w:val="28"/>
        </w:rPr>
        <w:t>Adam</w:t>
      </w:r>
      <w:r w:rsidRPr="006E6F8E">
        <w:rPr>
          <w:rFonts w:ascii="Times New Roman" w:eastAsia="標楷體" w:hAnsi="Times New Roman" w:cs="Times New Roman"/>
          <w:sz w:val="28"/>
          <w:szCs w:val="28"/>
        </w:rPr>
        <w:t>，並且使用</w:t>
      </w:r>
      <w:proofErr w:type="spellStart"/>
      <w:r w:rsidRPr="006E6F8E">
        <w:rPr>
          <w:rFonts w:ascii="Times New Roman" w:eastAsia="標楷體" w:hAnsi="Times New Roman" w:cs="Times New Roman"/>
          <w:sz w:val="28"/>
          <w:szCs w:val="28"/>
        </w:rPr>
        <w:t>StepLR</w:t>
      </w:r>
      <w:proofErr w:type="spellEnd"/>
      <w:r w:rsidRPr="006E6F8E">
        <w:rPr>
          <w:rFonts w:ascii="Times New Roman" w:eastAsia="標楷體" w:hAnsi="Times New Roman" w:cs="Times New Roman"/>
          <w:sz w:val="28"/>
          <w:szCs w:val="28"/>
        </w:rPr>
        <w:t>作</w:t>
      </w:r>
      <w:r w:rsidRPr="006E6F8E">
        <w:rPr>
          <w:rFonts w:ascii="Times New Roman" w:eastAsia="標楷體" w:hAnsi="Times New Roman" w:cs="Times New Roman"/>
          <w:sz w:val="28"/>
          <w:szCs w:val="28"/>
        </w:rPr>
        <w:t xml:space="preserve"> </w:t>
      </w:r>
      <w:r w:rsidRPr="006E6F8E">
        <w:rPr>
          <w:rFonts w:ascii="Times New Roman" w:eastAsia="標楷體" w:hAnsi="Times New Roman" w:cs="Times New Roman"/>
          <w:sz w:val="28"/>
          <w:szCs w:val="28"/>
        </w:rPr>
        <w:t>為學習率調整器使模型容易收斂。最後，在每次</w:t>
      </w:r>
      <w:r w:rsidRPr="006E6F8E">
        <w:rPr>
          <w:rFonts w:ascii="Times New Roman" w:eastAsia="標楷體" w:hAnsi="Times New Roman" w:cs="Times New Roman"/>
          <w:sz w:val="28"/>
          <w:szCs w:val="28"/>
        </w:rPr>
        <w:t xml:space="preserve">Epoch </w:t>
      </w:r>
      <w:r w:rsidRPr="006E6F8E">
        <w:rPr>
          <w:rFonts w:ascii="Times New Roman" w:eastAsia="標楷體" w:hAnsi="Times New Roman" w:cs="Times New Roman"/>
          <w:sz w:val="28"/>
          <w:szCs w:val="28"/>
        </w:rPr>
        <w:t>訓練結束時，令模型在驗證集上測試，並保留在驗證集</w:t>
      </w:r>
      <w:r w:rsidRPr="006E6F8E">
        <w:rPr>
          <w:rFonts w:ascii="Times New Roman" w:eastAsia="標楷體" w:hAnsi="Times New Roman" w:cs="Times New Roman"/>
          <w:sz w:val="28"/>
          <w:szCs w:val="28"/>
        </w:rPr>
        <w:t xml:space="preserve"> </w:t>
      </w:r>
      <w:r w:rsidRPr="006E6F8E">
        <w:rPr>
          <w:rFonts w:ascii="Times New Roman" w:eastAsia="標楷體" w:hAnsi="Times New Roman" w:cs="Times New Roman"/>
          <w:sz w:val="28"/>
          <w:szCs w:val="28"/>
        </w:rPr>
        <w:lastRenderedPageBreak/>
        <w:t>上最低</w:t>
      </w:r>
      <w:r w:rsidRPr="006E6F8E">
        <w:rPr>
          <w:rFonts w:ascii="Times New Roman" w:eastAsia="標楷體" w:hAnsi="Times New Roman" w:cs="Times New Roman"/>
          <w:sz w:val="28"/>
          <w:szCs w:val="28"/>
        </w:rPr>
        <w:t>MSE</w:t>
      </w:r>
      <w:r w:rsidRPr="006E6F8E">
        <w:rPr>
          <w:rFonts w:ascii="Times New Roman" w:eastAsia="標楷體" w:hAnsi="Times New Roman" w:cs="Times New Roman"/>
          <w:sz w:val="28"/>
          <w:szCs w:val="28"/>
        </w:rPr>
        <w:t>時的模型權重。</w:t>
      </w:r>
    </w:p>
    <w:p w14:paraId="47246DD4" w14:textId="4A969BC8" w:rsidR="00B56202" w:rsidRPr="00C611FA" w:rsidRDefault="008E7B46" w:rsidP="00C611FA">
      <w:pPr>
        <w:pStyle w:val="a9"/>
        <w:numPr>
          <w:ilvl w:val="0"/>
          <w:numId w:val="5"/>
        </w:numPr>
        <w:contextualSpacing w:val="0"/>
        <w:rPr>
          <w:rFonts w:ascii="Times New Roman" w:eastAsia="標楷體" w:hAnsi="Times New Roman" w:cs="Times New Roman"/>
          <w:sz w:val="32"/>
          <w:szCs w:val="32"/>
        </w:rPr>
      </w:pPr>
      <w:r w:rsidRPr="006E6F8E">
        <w:rPr>
          <w:rFonts w:ascii="Times New Roman" w:eastAsia="標楷體" w:hAnsi="Times New Roman" w:cs="Times New Roman"/>
          <w:sz w:val="32"/>
          <w:szCs w:val="32"/>
        </w:rPr>
        <w:t>陳柏淮</w:t>
      </w:r>
    </w:p>
    <w:p w14:paraId="24FBF873" w14:textId="254B77CD" w:rsidR="00C611FA" w:rsidRDefault="00C611FA" w:rsidP="00C611FA">
      <w:pPr>
        <w:pStyle w:val="a9"/>
        <w:ind w:left="1320"/>
        <w:contextualSpacing w:val="0"/>
        <w:rPr>
          <w:rFonts w:ascii="Times New Roman" w:eastAsia="標楷體" w:hAnsi="Times New Roman" w:cs="Times New Roman"/>
          <w:sz w:val="28"/>
          <w:szCs w:val="28"/>
        </w:rPr>
      </w:pPr>
      <w:r w:rsidRPr="006E6F8E">
        <w:rPr>
          <w:rFonts w:ascii="Times New Roman" w:eastAsia="標楷體" w:hAnsi="Times New Roman" w:cs="Times New Roman"/>
          <w:sz w:val="28"/>
          <w:szCs w:val="28"/>
        </w:rPr>
        <w:t>採用「針對每個</w:t>
      </w:r>
      <w:r>
        <w:rPr>
          <w:rFonts w:ascii="Times New Roman" w:eastAsia="標楷體" w:hAnsi="Times New Roman" w:cs="Times New Roman" w:hint="eastAsia"/>
          <w:sz w:val="28"/>
          <w:szCs w:val="28"/>
        </w:rPr>
        <w:t>縣市</w:t>
      </w:r>
      <w:r w:rsidR="00982F73">
        <w:rPr>
          <w:rFonts w:ascii="Times New Roman" w:eastAsia="標楷體" w:hAnsi="Times New Roman" w:cs="Times New Roman" w:hint="eastAsia"/>
          <w:sz w:val="28"/>
          <w:szCs w:val="28"/>
        </w:rPr>
        <w:t>和每個汙染物指標</w:t>
      </w:r>
      <w:r w:rsidRPr="006E6F8E">
        <w:rPr>
          <w:rFonts w:ascii="Times New Roman" w:eastAsia="標楷體" w:hAnsi="Times New Roman" w:cs="Times New Roman"/>
          <w:sz w:val="28"/>
          <w:szCs w:val="28"/>
        </w:rPr>
        <w:t>建構一個模型預測隔日</w:t>
      </w:r>
      <w:r w:rsidR="00982F73">
        <w:rPr>
          <w:rFonts w:ascii="Times New Roman" w:eastAsia="標楷體" w:hAnsi="Times New Roman" w:cs="Times New Roman" w:hint="eastAsia"/>
          <w:sz w:val="28"/>
          <w:szCs w:val="28"/>
        </w:rPr>
        <w:t>汙染物指標</w:t>
      </w:r>
      <w:r>
        <w:rPr>
          <w:rFonts w:ascii="Times New Roman" w:eastAsia="標楷體" w:hAnsi="Times New Roman" w:cs="Times New Roman" w:hint="eastAsia"/>
          <w:sz w:val="28"/>
          <w:szCs w:val="28"/>
        </w:rPr>
        <w:t>，並</w:t>
      </w:r>
      <w:r w:rsidR="00982F73">
        <w:rPr>
          <w:rFonts w:ascii="Times New Roman" w:eastAsia="標楷體" w:hAnsi="Times New Roman" w:cs="Times New Roman" w:hint="eastAsia"/>
          <w:sz w:val="28"/>
          <w:szCs w:val="28"/>
        </w:rPr>
        <w:t>將預測結果</w:t>
      </w:r>
      <w:r w:rsidR="0029492D">
        <w:rPr>
          <w:rFonts w:ascii="Times New Roman" w:eastAsia="標楷體" w:hAnsi="Times New Roman" w:cs="Times New Roman" w:hint="eastAsia"/>
          <w:sz w:val="28"/>
          <w:szCs w:val="28"/>
        </w:rPr>
        <w:t>按照公式計算</w:t>
      </w:r>
      <w:r>
        <w:rPr>
          <w:rFonts w:ascii="Times New Roman" w:eastAsia="標楷體" w:hAnsi="Times New Roman" w:cs="Times New Roman" w:hint="eastAsia"/>
          <w:sz w:val="28"/>
          <w:szCs w:val="28"/>
        </w:rPr>
        <w:t>AQI</w:t>
      </w:r>
      <w:r w:rsidRPr="006E6F8E">
        <w:rPr>
          <w:rFonts w:ascii="Times New Roman" w:eastAsia="標楷體" w:hAnsi="Times New Roman" w:cs="Times New Roman"/>
          <w:sz w:val="28"/>
          <w:szCs w:val="28"/>
        </w:rPr>
        <w:t>」</w:t>
      </w:r>
      <w:r w:rsidR="0029492D">
        <w:rPr>
          <w:rFonts w:ascii="Times New Roman" w:eastAsia="標楷體" w:hAnsi="Times New Roman" w:cs="Times New Roman" w:hint="eastAsia"/>
          <w:sz w:val="28"/>
          <w:szCs w:val="28"/>
        </w:rPr>
        <w:t>，分別測試</w:t>
      </w:r>
      <w:r w:rsidR="0029492D">
        <w:rPr>
          <w:rFonts w:ascii="Times New Roman" w:eastAsia="標楷體" w:hAnsi="Times New Roman" w:cs="Times New Roman" w:hint="eastAsia"/>
          <w:sz w:val="28"/>
          <w:szCs w:val="28"/>
        </w:rPr>
        <w:t>XGB</w:t>
      </w:r>
      <w:r w:rsidR="0029492D">
        <w:rPr>
          <w:rFonts w:ascii="Times New Roman" w:eastAsia="標楷體" w:hAnsi="Times New Roman" w:cs="Times New Roman" w:hint="eastAsia"/>
          <w:sz w:val="28"/>
          <w:szCs w:val="28"/>
        </w:rPr>
        <w:t>和</w:t>
      </w:r>
      <w:r w:rsidR="0029492D">
        <w:rPr>
          <w:rFonts w:ascii="Times New Roman" w:eastAsia="標楷體" w:hAnsi="Times New Roman" w:cs="Times New Roman" w:hint="eastAsia"/>
          <w:sz w:val="28"/>
          <w:szCs w:val="28"/>
        </w:rPr>
        <w:t>Neural Network</w:t>
      </w:r>
      <w:r w:rsidR="0029492D">
        <w:rPr>
          <w:rFonts w:ascii="Times New Roman" w:eastAsia="標楷體" w:hAnsi="Times New Roman" w:cs="Times New Roman" w:hint="eastAsia"/>
          <w:sz w:val="28"/>
          <w:szCs w:val="28"/>
        </w:rPr>
        <w:t>的結果</w:t>
      </w:r>
      <w:r w:rsidRPr="006E6F8E">
        <w:rPr>
          <w:rFonts w:ascii="Times New Roman" w:eastAsia="標楷體" w:hAnsi="Times New Roman" w:cs="Times New Roman"/>
          <w:sz w:val="28"/>
          <w:szCs w:val="28"/>
        </w:rPr>
        <w:t>。</w:t>
      </w:r>
    </w:p>
    <w:p w14:paraId="02557F29" w14:textId="77777777" w:rsidR="00C611FA" w:rsidRDefault="00C611FA" w:rsidP="00B56202">
      <w:pPr>
        <w:pStyle w:val="a9"/>
        <w:ind w:left="1320"/>
        <w:contextualSpacing w:val="0"/>
        <w:rPr>
          <w:rFonts w:ascii="Times New Roman" w:eastAsia="標楷體" w:hAnsi="Times New Roman" w:cs="Times New Roman"/>
          <w:b/>
          <w:bCs/>
          <w:color w:val="0B769F" w:themeColor="accent4" w:themeShade="BF"/>
          <w:sz w:val="28"/>
          <w:szCs w:val="28"/>
        </w:rPr>
      </w:pPr>
    </w:p>
    <w:p w14:paraId="6D73F522" w14:textId="2D0319B6" w:rsidR="00C611FA" w:rsidRPr="006E6F8E" w:rsidRDefault="00C611FA" w:rsidP="00C611FA">
      <w:pPr>
        <w:ind w:left="1320"/>
        <w:rPr>
          <w:rFonts w:ascii="Times New Roman" w:eastAsia="標楷體" w:hAnsi="Times New Roman" w:cs="Times New Roman"/>
          <w:sz w:val="28"/>
          <w:szCs w:val="28"/>
        </w:rPr>
      </w:pPr>
      <w:r w:rsidRPr="006E6F8E">
        <w:rPr>
          <w:rFonts w:ascii="Times New Roman" w:eastAsia="標楷體" w:hAnsi="Times New Roman" w:cs="Times New Roman"/>
          <w:sz w:val="28"/>
          <w:szCs w:val="28"/>
        </w:rPr>
        <w:t>輸入特徵如下：</w:t>
      </w:r>
    </w:p>
    <w:tbl>
      <w:tblPr>
        <w:tblStyle w:val="af6"/>
        <w:tblW w:w="7747" w:type="dxa"/>
        <w:tblInd w:w="1320" w:type="dxa"/>
        <w:tblLook w:val="04A0" w:firstRow="1" w:lastRow="0" w:firstColumn="1" w:lastColumn="0" w:noHBand="0" w:noVBand="1"/>
      </w:tblPr>
      <w:tblGrid>
        <w:gridCol w:w="1372"/>
        <w:gridCol w:w="1410"/>
        <w:gridCol w:w="1563"/>
        <w:gridCol w:w="1286"/>
        <w:gridCol w:w="2116"/>
      </w:tblGrid>
      <w:tr w:rsidR="00C611FA" w:rsidRPr="006E6F8E" w14:paraId="6DB535C1" w14:textId="77777777" w:rsidTr="00224B76">
        <w:tc>
          <w:tcPr>
            <w:tcW w:w="1372" w:type="dxa"/>
          </w:tcPr>
          <w:p w14:paraId="149010F1" w14:textId="16A55ABA" w:rsidR="00C611FA" w:rsidRPr="00AC4FCC" w:rsidRDefault="00C611FA" w:rsidP="00C611FA">
            <w:pPr>
              <w:rPr>
                <w:rFonts w:ascii="Times New Roman" w:eastAsia="標楷體" w:hAnsi="Times New Roman" w:cs="Times New Roman"/>
                <w:sz w:val="20"/>
                <w:szCs w:val="20"/>
              </w:rPr>
            </w:pPr>
            <w:r>
              <w:rPr>
                <w:rFonts w:ascii="Times New Roman" w:eastAsia="標楷體" w:hAnsi="Times New Roman" w:cs="Times New Roman" w:hint="eastAsia"/>
                <w:color w:val="45B0E1" w:themeColor="accent1" w:themeTint="99"/>
                <w:sz w:val="20"/>
                <w:szCs w:val="20"/>
              </w:rPr>
              <w:t>當</w:t>
            </w:r>
            <w:r w:rsidRPr="008500B3">
              <w:rPr>
                <w:rFonts w:ascii="Times New Roman" w:eastAsia="標楷體" w:hAnsi="Times New Roman" w:cs="Times New Roman"/>
                <w:color w:val="45B0E1" w:themeColor="accent1" w:themeTint="99"/>
                <w:sz w:val="20"/>
                <w:szCs w:val="20"/>
              </w:rPr>
              <w:t>日降雨量</w:t>
            </w:r>
            <w:r w:rsidRPr="008500B3">
              <w:rPr>
                <w:rFonts w:ascii="Times New Roman" w:eastAsia="標楷體" w:hAnsi="Times New Roman" w:cs="Times New Roman"/>
                <w:color w:val="45B0E1" w:themeColor="accent1" w:themeTint="99"/>
                <w:sz w:val="20"/>
                <w:szCs w:val="20"/>
              </w:rPr>
              <w:t>(Precipitation)</w:t>
            </w:r>
          </w:p>
        </w:tc>
        <w:tc>
          <w:tcPr>
            <w:tcW w:w="1410" w:type="dxa"/>
          </w:tcPr>
          <w:p w14:paraId="75E69D21" w14:textId="60965CB9" w:rsidR="00C611FA" w:rsidRPr="006E6F8E" w:rsidRDefault="00C611FA" w:rsidP="00C611FA">
            <w:pPr>
              <w:jc w:val="center"/>
              <w:rPr>
                <w:rFonts w:ascii="Times New Roman" w:eastAsia="標楷體" w:hAnsi="Times New Roman" w:cs="Times New Roman"/>
                <w:sz w:val="20"/>
                <w:szCs w:val="20"/>
              </w:rPr>
            </w:pPr>
            <w:r w:rsidRPr="008500B3">
              <w:rPr>
                <w:rFonts w:ascii="Times New Roman" w:eastAsia="標楷體" w:hAnsi="Times New Roman" w:cs="Times New Roman"/>
                <w:color w:val="45B0E1" w:themeColor="accent1" w:themeTint="99"/>
                <w:sz w:val="20"/>
                <w:szCs w:val="20"/>
              </w:rPr>
              <w:t>前日降雨量</w:t>
            </w:r>
            <w:r w:rsidRPr="008500B3">
              <w:rPr>
                <w:rFonts w:ascii="Times New Roman" w:eastAsia="標楷體" w:hAnsi="Times New Roman" w:cs="Times New Roman"/>
                <w:color w:val="45B0E1" w:themeColor="accent1" w:themeTint="99"/>
                <w:sz w:val="20"/>
                <w:szCs w:val="20"/>
              </w:rPr>
              <w:t>(Precipitation)</w:t>
            </w:r>
          </w:p>
        </w:tc>
        <w:tc>
          <w:tcPr>
            <w:tcW w:w="1563" w:type="dxa"/>
          </w:tcPr>
          <w:p w14:paraId="2B26E1F1" w14:textId="77777777" w:rsidR="00C611FA" w:rsidRPr="006E6F8E" w:rsidRDefault="00C611FA" w:rsidP="00C611F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空氣品質指標</w:t>
            </w:r>
            <w:r w:rsidRPr="006E6F8E">
              <w:rPr>
                <w:rFonts w:ascii="Times New Roman" w:eastAsia="標楷體" w:hAnsi="Times New Roman" w:cs="Times New Roman"/>
                <w:sz w:val="20"/>
                <w:szCs w:val="20"/>
              </w:rPr>
              <w:t xml:space="preserve"> (AQI)</w:t>
            </w:r>
          </w:p>
        </w:tc>
        <w:tc>
          <w:tcPr>
            <w:tcW w:w="1286" w:type="dxa"/>
          </w:tcPr>
          <w:p w14:paraId="0DB6A435" w14:textId="77777777" w:rsidR="00C611FA" w:rsidRPr="006E6F8E" w:rsidRDefault="00C611FA" w:rsidP="00C611FA">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一氧化碳</w:t>
            </w:r>
            <w:r w:rsidRPr="006E6F8E">
              <w:rPr>
                <w:rFonts w:ascii="Times New Roman" w:eastAsia="標楷體" w:hAnsi="Times New Roman" w:cs="Times New Roman"/>
                <w:sz w:val="20"/>
                <w:szCs w:val="20"/>
              </w:rPr>
              <w:t xml:space="preserve"> </w:t>
            </w:r>
          </w:p>
          <w:p w14:paraId="32C64DEF" w14:textId="77777777" w:rsidR="00C611FA" w:rsidRPr="006E6F8E" w:rsidRDefault="00C611FA" w:rsidP="00C611F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(CO)</w:t>
            </w:r>
          </w:p>
        </w:tc>
        <w:tc>
          <w:tcPr>
            <w:tcW w:w="2116" w:type="dxa"/>
          </w:tcPr>
          <w:p w14:paraId="7CA8AB01" w14:textId="77777777" w:rsidR="00C611FA" w:rsidRPr="006E6F8E" w:rsidRDefault="00C611FA" w:rsidP="00C611F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一氧化碳</w:t>
            </w:r>
            <w:r w:rsidRPr="006E6F8E">
              <w:rPr>
                <w:rFonts w:ascii="Times New Roman" w:eastAsia="標楷體" w:hAnsi="Times New Roman" w:cs="Times New Roman"/>
                <w:sz w:val="20"/>
                <w:szCs w:val="20"/>
              </w:rPr>
              <w:t>8</w:t>
            </w:r>
            <w:r w:rsidRPr="006E6F8E">
              <w:rPr>
                <w:rFonts w:ascii="Times New Roman" w:eastAsia="標楷體" w:hAnsi="Times New Roman" w:cs="Times New Roman"/>
                <w:sz w:val="20"/>
                <w:szCs w:val="20"/>
              </w:rPr>
              <w:t>小時平均</w:t>
            </w:r>
            <w:r w:rsidRPr="006E6F8E">
              <w:rPr>
                <w:rFonts w:ascii="Times New Roman" w:eastAsia="標楷體" w:hAnsi="Times New Roman" w:cs="Times New Roman"/>
                <w:sz w:val="20"/>
                <w:szCs w:val="20"/>
              </w:rPr>
              <w:t xml:space="preserve"> (CO_8hr)</w:t>
            </w:r>
          </w:p>
        </w:tc>
      </w:tr>
      <w:tr w:rsidR="00C611FA" w:rsidRPr="006E6F8E" w14:paraId="7F19D2D9" w14:textId="77777777" w:rsidTr="00224B76">
        <w:tc>
          <w:tcPr>
            <w:tcW w:w="1372" w:type="dxa"/>
          </w:tcPr>
          <w:p w14:paraId="5BDC18A2" w14:textId="77777777" w:rsidR="00C611FA" w:rsidRPr="006E6F8E" w:rsidRDefault="00C611FA" w:rsidP="00C611FA">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一氧化氮</w:t>
            </w:r>
          </w:p>
          <w:p w14:paraId="25A9F1DE" w14:textId="77777777" w:rsidR="00C611FA" w:rsidRPr="006E6F8E" w:rsidRDefault="00C611FA" w:rsidP="00C611F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 xml:space="preserve"> (NO)</w:t>
            </w:r>
          </w:p>
        </w:tc>
        <w:tc>
          <w:tcPr>
            <w:tcW w:w="1410" w:type="dxa"/>
          </w:tcPr>
          <w:p w14:paraId="03B0A486" w14:textId="77777777" w:rsidR="00C611FA" w:rsidRPr="006E6F8E" w:rsidRDefault="00C611FA" w:rsidP="00C611FA">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二氧化氮</w:t>
            </w:r>
            <w:r w:rsidRPr="006E6F8E">
              <w:rPr>
                <w:rFonts w:ascii="Times New Roman" w:eastAsia="標楷體" w:hAnsi="Times New Roman" w:cs="Times New Roman"/>
                <w:sz w:val="20"/>
                <w:szCs w:val="20"/>
              </w:rPr>
              <w:t xml:space="preserve"> </w:t>
            </w:r>
          </w:p>
          <w:p w14:paraId="2AA4581C" w14:textId="77777777" w:rsidR="00C611FA" w:rsidRPr="006E6F8E" w:rsidRDefault="00C611FA" w:rsidP="00C611F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(NO₂)</w:t>
            </w:r>
          </w:p>
        </w:tc>
        <w:tc>
          <w:tcPr>
            <w:tcW w:w="1563" w:type="dxa"/>
          </w:tcPr>
          <w:p w14:paraId="33FDDB5C" w14:textId="77777777" w:rsidR="00C611FA" w:rsidRDefault="00C611FA" w:rsidP="00C611F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氮氧化物</w:t>
            </w:r>
            <w:r w:rsidRPr="006E6F8E">
              <w:rPr>
                <w:rFonts w:ascii="Times New Roman" w:eastAsia="標楷體" w:hAnsi="Times New Roman" w:cs="Times New Roman"/>
                <w:sz w:val="20"/>
                <w:szCs w:val="20"/>
              </w:rPr>
              <w:t xml:space="preserve"> </w:t>
            </w:r>
          </w:p>
          <w:p w14:paraId="7DD5032F" w14:textId="253316C9" w:rsidR="00C611FA" w:rsidRPr="006E6F8E" w:rsidRDefault="00C611FA" w:rsidP="00C611F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(NOx)</w:t>
            </w:r>
          </w:p>
        </w:tc>
        <w:tc>
          <w:tcPr>
            <w:tcW w:w="1286" w:type="dxa"/>
          </w:tcPr>
          <w:p w14:paraId="6FE81A2F" w14:textId="77777777" w:rsidR="00C611FA" w:rsidRPr="006E6F8E" w:rsidRDefault="00C611FA" w:rsidP="00C611FA">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臭氧</w:t>
            </w:r>
            <w:r w:rsidRPr="006E6F8E">
              <w:rPr>
                <w:rFonts w:ascii="Times New Roman" w:eastAsia="標楷體" w:hAnsi="Times New Roman" w:cs="Times New Roman"/>
                <w:sz w:val="20"/>
                <w:szCs w:val="20"/>
              </w:rPr>
              <w:t xml:space="preserve"> </w:t>
            </w:r>
          </w:p>
          <w:p w14:paraId="36415D82" w14:textId="77777777" w:rsidR="00C611FA" w:rsidRPr="006E6F8E" w:rsidRDefault="00C611FA" w:rsidP="00C611F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(O₃)</w:t>
            </w:r>
          </w:p>
        </w:tc>
        <w:tc>
          <w:tcPr>
            <w:tcW w:w="2116" w:type="dxa"/>
          </w:tcPr>
          <w:p w14:paraId="04AD1561" w14:textId="77777777" w:rsidR="00C611FA" w:rsidRPr="006E6F8E" w:rsidRDefault="00C611FA" w:rsidP="00C611F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臭氧</w:t>
            </w:r>
            <w:r w:rsidRPr="006E6F8E">
              <w:rPr>
                <w:rFonts w:ascii="Times New Roman" w:eastAsia="標楷體" w:hAnsi="Times New Roman" w:cs="Times New Roman"/>
                <w:sz w:val="20"/>
                <w:szCs w:val="20"/>
              </w:rPr>
              <w:t>8</w:t>
            </w:r>
            <w:r w:rsidRPr="006E6F8E">
              <w:rPr>
                <w:rFonts w:ascii="Times New Roman" w:eastAsia="標楷體" w:hAnsi="Times New Roman" w:cs="Times New Roman"/>
                <w:sz w:val="20"/>
                <w:szCs w:val="20"/>
              </w:rPr>
              <w:t>小時平均</w:t>
            </w:r>
            <w:r w:rsidRPr="006E6F8E">
              <w:rPr>
                <w:rFonts w:ascii="Times New Roman" w:eastAsia="標楷體" w:hAnsi="Times New Roman" w:cs="Times New Roman"/>
                <w:sz w:val="20"/>
                <w:szCs w:val="20"/>
              </w:rPr>
              <w:t xml:space="preserve"> (O₃_8hr)</w:t>
            </w:r>
          </w:p>
        </w:tc>
      </w:tr>
      <w:tr w:rsidR="00C611FA" w:rsidRPr="006E6F8E" w14:paraId="1FC38443" w14:textId="77777777" w:rsidTr="00224B76">
        <w:tc>
          <w:tcPr>
            <w:tcW w:w="1372" w:type="dxa"/>
          </w:tcPr>
          <w:p w14:paraId="1CBAB9E8" w14:textId="77777777" w:rsidR="00C611FA" w:rsidRPr="006E6F8E" w:rsidRDefault="00C611FA" w:rsidP="00C611FA">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懸浮微粒</w:t>
            </w:r>
            <w:r w:rsidRPr="006E6F8E">
              <w:rPr>
                <w:rFonts w:ascii="Times New Roman" w:eastAsia="標楷體" w:hAnsi="Times New Roman" w:cs="Times New Roman"/>
                <w:sz w:val="20"/>
                <w:szCs w:val="20"/>
              </w:rPr>
              <w:t xml:space="preserve">   </w:t>
            </w:r>
          </w:p>
          <w:p w14:paraId="427AC27D" w14:textId="77777777" w:rsidR="00C611FA" w:rsidRPr="006E6F8E" w:rsidRDefault="00C611FA" w:rsidP="00C611F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(pm10)</w:t>
            </w:r>
          </w:p>
        </w:tc>
        <w:tc>
          <w:tcPr>
            <w:tcW w:w="1410" w:type="dxa"/>
          </w:tcPr>
          <w:p w14:paraId="7A83FAA4" w14:textId="66D45A18" w:rsidR="00C611FA" w:rsidRPr="006E6F8E" w:rsidRDefault="00C611FA" w:rsidP="00C611F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細懸浮微粒</w:t>
            </w:r>
            <w:r w:rsidRPr="006E6F8E">
              <w:rPr>
                <w:rFonts w:ascii="Times New Roman" w:eastAsia="標楷體" w:hAnsi="Times New Roman" w:cs="Times New Roman"/>
                <w:sz w:val="20"/>
                <w:szCs w:val="20"/>
              </w:rPr>
              <w:t xml:space="preserve"> (pm2.5)</w:t>
            </w:r>
          </w:p>
        </w:tc>
        <w:tc>
          <w:tcPr>
            <w:tcW w:w="1563" w:type="dxa"/>
          </w:tcPr>
          <w:p w14:paraId="204A0A39" w14:textId="77777777" w:rsidR="00C611FA" w:rsidRDefault="00C611FA" w:rsidP="00C611FA">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風速</w:t>
            </w:r>
          </w:p>
          <w:p w14:paraId="34335F7D" w14:textId="0E00B296" w:rsidR="00C611FA" w:rsidRPr="006E6F8E" w:rsidRDefault="00C611FA" w:rsidP="00C611FA">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r w:rsidR="00982F73">
              <w:rPr>
                <w:rFonts w:ascii="Times New Roman" w:eastAsia="標楷體" w:hAnsi="Times New Roman" w:cs="Times New Roman" w:hint="eastAsia"/>
                <w:sz w:val="20"/>
                <w:szCs w:val="20"/>
              </w:rPr>
              <w:t>W</w:t>
            </w:r>
            <w:r>
              <w:rPr>
                <w:rFonts w:ascii="Times New Roman" w:eastAsia="標楷體" w:hAnsi="Times New Roman" w:cs="Times New Roman" w:hint="eastAsia"/>
                <w:sz w:val="20"/>
                <w:szCs w:val="20"/>
              </w:rPr>
              <w:t>indspeed)</w:t>
            </w:r>
          </w:p>
        </w:tc>
        <w:tc>
          <w:tcPr>
            <w:tcW w:w="1286" w:type="dxa"/>
          </w:tcPr>
          <w:p w14:paraId="00BA0C7C" w14:textId="77777777" w:rsidR="00C611FA" w:rsidRDefault="00C611FA" w:rsidP="00C611FA">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風向</w:t>
            </w:r>
          </w:p>
          <w:p w14:paraId="31E30644" w14:textId="7F0A7D5C" w:rsidR="00C611FA" w:rsidRPr="006E6F8E" w:rsidRDefault="00C611FA" w:rsidP="00C611FA">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w:t>
            </w:r>
            <w:proofErr w:type="spellStart"/>
            <w:r w:rsidR="00982F73">
              <w:rPr>
                <w:rFonts w:ascii="Times New Roman" w:eastAsia="標楷體" w:hAnsi="Times New Roman" w:cs="Times New Roman" w:hint="eastAsia"/>
                <w:sz w:val="20"/>
                <w:szCs w:val="20"/>
              </w:rPr>
              <w:t>W</w:t>
            </w:r>
            <w:r>
              <w:rPr>
                <w:rFonts w:ascii="Times New Roman" w:eastAsia="標楷體" w:hAnsi="Times New Roman" w:cs="Times New Roman" w:hint="eastAsia"/>
                <w:sz w:val="20"/>
                <w:szCs w:val="20"/>
              </w:rPr>
              <w:t>inddirec</w:t>
            </w:r>
            <w:proofErr w:type="spellEnd"/>
            <w:r>
              <w:rPr>
                <w:rFonts w:ascii="Times New Roman" w:eastAsia="標楷體" w:hAnsi="Times New Roman" w:cs="Times New Roman" w:hint="eastAsia"/>
                <w:sz w:val="20"/>
                <w:szCs w:val="20"/>
              </w:rPr>
              <w:t>)</w:t>
            </w:r>
          </w:p>
        </w:tc>
        <w:tc>
          <w:tcPr>
            <w:tcW w:w="2116" w:type="dxa"/>
          </w:tcPr>
          <w:p w14:paraId="6D743FF5" w14:textId="0B7A6AAD" w:rsidR="00C611FA" w:rsidRPr="006E6F8E" w:rsidRDefault="00C611FA" w:rsidP="00C611F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二氧化硫</w:t>
            </w:r>
          </w:p>
          <w:p w14:paraId="1FC6915E" w14:textId="77777777" w:rsidR="00C611FA" w:rsidRPr="006E6F8E" w:rsidRDefault="00C611FA" w:rsidP="00C611F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(SO₂)</w:t>
            </w:r>
          </w:p>
        </w:tc>
      </w:tr>
      <w:tr w:rsidR="00C611FA" w:rsidRPr="006E6F8E" w14:paraId="387BF069" w14:textId="77777777" w:rsidTr="00224B76">
        <w:tc>
          <w:tcPr>
            <w:tcW w:w="1372" w:type="dxa"/>
          </w:tcPr>
          <w:p w14:paraId="7F1D13BF" w14:textId="5223257C" w:rsidR="00C611FA" w:rsidRPr="006E6F8E" w:rsidRDefault="00C611FA" w:rsidP="00C611FA">
            <w:pPr>
              <w:pStyle w:val="af4"/>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當前縣市的各個測站</w:t>
            </w:r>
          </w:p>
        </w:tc>
        <w:tc>
          <w:tcPr>
            <w:tcW w:w="1410" w:type="dxa"/>
          </w:tcPr>
          <w:p w14:paraId="198B902F" w14:textId="36ACA432" w:rsidR="00C611FA" w:rsidRPr="006E6F8E" w:rsidRDefault="00224B76" w:rsidP="00C611FA">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年</w:t>
            </w:r>
            <w:r w:rsidR="003116A0">
              <w:rPr>
                <w:rFonts w:ascii="Times New Roman" w:eastAsia="標楷體" w:hAnsi="Times New Roman" w:cs="Times New Roman" w:hint="eastAsia"/>
                <w:sz w:val="20"/>
                <w:szCs w:val="20"/>
              </w:rPr>
              <w:t>份</w:t>
            </w:r>
            <w:r w:rsidR="00982F73">
              <w:rPr>
                <w:rFonts w:ascii="Times New Roman" w:eastAsia="標楷體" w:hAnsi="Times New Roman" w:cs="Times New Roman"/>
                <w:sz w:val="20"/>
                <w:szCs w:val="20"/>
              </w:rPr>
              <w:br/>
            </w:r>
            <w:r w:rsidR="00982F73">
              <w:rPr>
                <w:rFonts w:ascii="Times New Roman" w:eastAsia="標楷體" w:hAnsi="Times New Roman" w:cs="Times New Roman" w:hint="eastAsia"/>
                <w:sz w:val="20"/>
                <w:szCs w:val="20"/>
              </w:rPr>
              <w:t>(Year)</w:t>
            </w:r>
          </w:p>
        </w:tc>
        <w:tc>
          <w:tcPr>
            <w:tcW w:w="1563" w:type="dxa"/>
          </w:tcPr>
          <w:p w14:paraId="0907FD18" w14:textId="5FC9EA1B" w:rsidR="00C611FA" w:rsidRDefault="00224B76" w:rsidP="00C611FA">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月</w:t>
            </w:r>
            <w:r w:rsidR="003116A0">
              <w:rPr>
                <w:rFonts w:ascii="Times New Roman" w:eastAsia="標楷體" w:hAnsi="Times New Roman" w:cs="Times New Roman" w:hint="eastAsia"/>
                <w:sz w:val="20"/>
                <w:szCs w:val="20"/>
              </w:rPr>
              <w:t>份</w:t>
            </w:r>
          </w:p>
          <w:p w14:paraId="1A27100D" w14:textId="2CDD3665" w:rsidR="00982F73" w:rsidRDefault="00982F73" w:rsidP="00C611FA">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(Month)</w:t>
            </w:r>
          </w:p>
        </w:tc>
        <w:tc>
          <w:tcPr>
            <w:tcW w:w="1286" w:type="dxa"/>
          </w:tcPr>
          <w:p w14:paraId="2B2A3941" w14:textId="77777777" w:rsidR="00C611FA" w:rsidRDefault="00224B76" w:rsidP="00C611FA">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日</w:t>
            </w:r>
          </w:p>
          <w:p w14:paraId="679F864E" w14:textId="4D7D9584" w:rsidR="00982F73" w:rsidRDefault="00982F73" w:rsidP="00C611FA">
            <w:pPr>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(Day)</w:t>
            </w:r>
          </w:p>
        </w:tc>
        <w:tc>
          <w:tcPr>
            <w:tcW w:w="2116" w:type="dxa"/>
          </w:tcPr>
          <w:p w14:paraId="6DF05864" w14:textId="77777777" w:rsidR="00C611FA" w:rsidRPr="006E6F8E" w:rsidRDefault="00C611FA" w:rsidP="00C611FA">
            <w:pPr>
              <w:jc w:val="center"/>
              <w:rPr>
                <w:rFonts w:ascii="Times New Roman" w:eastAsia="標楷體" w:hAnsi="Times New Roman" w:cs="Times New Roman"/>
                <w:sz w:val="20"/>
                <w:szCs w:val="20"/>
              </w:rPr>
            </w:pPr>
          </w:p>
        </w:tc>
      </w:tr>
    </w:tbl>
    <w:p w14:paraId="2AB5D243" w14:textId="65ADB6AE" w:rsidR="00C611FA" w:rsidRDefault="00224B76" w:rsidP="00C611FA">
      <w:pPr>
        <w:pStyle w:val="a9"/>
        <w:ind w:left="1320"/>
        <w:contextualSpacing w:val="0"/>
        <w:rPr>
          <w:rFonts w:ascii="Times New Roman" w:eastAsia="標楷體" w:hAnsi="Times New Roman" w:cs="Times New Roman"/>
          <w:sz w:val="28"/>
          <w:szCs w:val="28"/>
        </w:rPr>
      </w:pPr>
      <w:r>
        <w:rPr>
          <w:rFonts w:ascii="Times New Roman" w:eastAsia="標楷體" w:hAnsi="Times New Roman" w:cs="Times New Roman" w:hint="eastAsia"/>
          <w:sz w:val="28"/>
          <w:szCs w:val="28"/>
        </w:rPr>
        <w:t>將同一縣市的各個測站使用</w:t>
      </w:r>
      <w:r w:rsidR="001D612B">
        <w:rPr>
          <w:rFonts w:ascii="Times New Roman" w:eastAsia="標楷體" w:hAnsi="Times New Roman" w:cs="Times New Roman" w:hint="eastAsia"/>
          <w:sz w:val="28"/>
          <w:szCs w:val="28"/>
        </w:rPr>
        <w:t>獨熱編碼</w:t>
      </w:r>
      <w:r>
        <w:rPr>
          <w:rFonts w:ascii="Times New Roman" w:eastAsia="標楷體" w:hAnsi="Times New Roman" w:cs="Times New Roman" w:hint="eastAsia"/>
          <w:sz w:val="28"/>
          <w:szCs w:val="28"/>
        </w:rPr>
        <w:t>作為特徵，並且將時間</w:t>
      </w:r>
      <w:r w:rsidR="00982F73">
        <w:rPr>
          <w:rFonts w:ascii="Times New Roman" w:eastAsia="標楷體" w:hAnsi="Times New Roman" w:cs="Times New Roman" w:hint="eastAsia"/>
          <w:sz w:val="28"/>
          <w:szCs w:val="28"/>
        </w:rPr>
        <w:t>（年、月、日）</w:t>
      </w:r>
      <w:r>
        <w:rPr>
          <w:rFonts w:ascii="Times New Roman" w:eastAsia="標楷體" w:hAnsi="Times New Roman" w:cs="Times New Roman" w:hint="eastAsia"/>
          <w:sz w:val="28"/>
          <w:szCs w:val="28"/>
        </w:rPr>
        <w:t>做為數值特徵。</w:t>
      </w:r>
    </w:p>
    <w:p w14:paraId="4DA308CD" w14:textId="6FDF5619" w:rsidR="00433A9C" w:rsidRPr="00433A9C" w:rsidRDefault="0029492D" w:rsidP="00433A9C">
      <w:pPr>
        <w:pStyle w:val="a9"/>
        <w:ind w:left="1320"/>
        <w:contextualSpacing w:val="0"/>
        <w:rPr>
          <w:rFonts w:ascii="Times New Roman" w:eastAsia="標楷體" w:hAnsi="Times New Roman" w:cs="Times New Roman"/>
          <w:sz w:val="28"/>
          <w:szCs w:val="28"/>
        </w:rPr>
      </w:pPr>
      <w:r>
        <w:rPr>
          <w:rFonts w:ascii="Times New Roman" w:eastAsia="標楷體" w:hAnsi="Times New Roman" w:cs="Times New Roman" w:hint="eastAsia"/>
          <w:sz w:val="28"/>
          <w:szCs w:val="28"/>
        </w:rPr>
        <w:t>模型結構</w:t>
      </w:r>
      <w:r w:rsidRPr="006E6F8E">
        <w:rPr>
          <w:rFonts w:ascii="Times New Roman" w:eastAsia="標楷體" w:hAnsi="Times New Roman" w:cs="Times New Roman"/>
          <w:sz w:val="28"/>
          <w:szCs w:val="28"/>
        </w:rPr>
        <w:t>如下</w:t>
      </w:r>
      <w:r>
        <w:rPr>
          <w:rFonts w:ascii="Times New Roman" w:eastAsia="標楷體" w:hAnsi="Times New Roman" w:cs="Times New Roman" w:hint="eastAsia"/>
          <w:sz w:val="28"/>
          <w:szCs w:val="28"/>
        </w:rPr>
        <w:t>：</w:t>
      </w:r>
      <w:r w:rsidR="00982F73">
        <w:rPr>
          <w:rFonts w:ascii="Times New Roman" w:eastAsia="標楷體" w:hAnsi="Times New Roman" w:cs="Times New Roman"/>
          <w:sz w:val="28"/>
          <w:szCs w:val="28"/>
        </w:rPr>
        <w:tab/>
      </w:r>
    </w:p>
    <w:p w14:paraId="7961569F" w14:textId="3E7786BE" w:rsidR="0029492D" w:rsidRPr="001003F9" w:rsidRDefault="0029492D" w:rsidP="001003F9">
      <w:pPr>
        <w:pStyle w:val="a9"/>
        <w:numPr>
          <w:ilvl w:val="0"/>
          <w:numId w:val="7"/>
        </w:numPr>
        <w:contextualSpacing w:val="0"/>
        <w:rPr>
          <w:rFonts w:ascii="Times New Roman" w:eastAsia="標楷體" w:hAnsi="Times New Roman" w:cs="Times New Roman"/>
          <w:sz w:val="28"/>
          <w:szCs w:val="28"/>
        </w:rPr>
      </w:pPr>
      <w:proofErr w:type="spellStart"/>
      <w:r>
        <w:rPr>
          <w:rFonts w:ascii="Times New Roman" w:eastAsia="標楷體" w:hAnsi="Times New Roman" w:cs="Times New Roman" w:hint="eastAsia"/>
          <w:sz w:val="28"/>
          <w:szCs w:val="28"/>
        </w:rPr>
        <w:t>XGB</w:t>
      </w:r>
      <w:r w:rsidR="00DC2140">
        <w:rPr>
          <w:rFonts w:ascii="Times New Roman" w:eastAsia="標楷體" w:hAnsi="Times New Roman" w:cs="Times New Roman"/>
          <w:sz w:val="28"/>
          <w:szCs w:val="28"/>
        </w:rPr>
        <w:t>oost</w:t>
      </w:r>
      <w:proofErr w:type="spellEnd"/>
    </w:p>
    <w:p w14:paraId="41FF332E" w14:textId="69C37341" w:rsidR="00992604" w:rsidRPr="002C0933" w:rsidRDefault="0029492D" w:rsidP="002C0933">
      <w:pPr>
        <w:pStyle w:val="a9"/>
        <w:ind w:left="1680"/>
        <w:contextualSpacing w:val="0"/>
        <w:rPr>
          <w:rFonts w:ascii="Times New Roman" w:eastAsia="標楷體" w:hAnsi="Times New Roman" w:cs="Times New Roman"/>
          <w:sz w:val="28"/>
          <w:szCs w:val="28"/>
        </w:rPr>
      </w:pPr>
      <w:r w:rsidRPr="0029492D">
        <w:rPr>
          <w:rFonts w:ascii="Times New Roman" w:eastAsia="標楷體" w:hAnsi="Times New Roman" w:cs="Times New Roman"/>
          <w:noProof/>
          <w:sz w:val="28"/>
          <w:szCs w:val="28"/>
        </w:rPr>
        <w:drawing>
          <wp:inline distT="0" distB="0" distL="0" distR="0" wp14:anchorId="387DA05D" wp14:editId="1D36FDC9">
            <wp:extent cx="3467100" cy="2314225"/>
            <wp:effectExtent l="0" t="0" r="0" b="0"/>
            <wp:docPr id="1326815987" name="圖片 1" descr="一張含有 文字, 螢幕擷取畫面, 軟體,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15987" name="圖片 1" descr="一張含有 文字, 螢幕擷取畫面, 軟體, 字型 的圖片&#10;&#10;自動產生的描述"/>
                    <pic:cNvPicPr/>
                  </pic:nvPicPr>
                  <pic:blipFill rotWithShape="1">
                    <a:blip r:embed="rId12"/>
                    <a:srcRect b="44959"/>
                    <a:stretch/>
                  </pic:blipFill>
                  <pic:spPr bwMode="auto">
                    <a:xfrm>
                      <a:off x="0" y="0"/>
                      <a:ext cx="3480573" cy="2323218"/>
                    </a:xfrm>
                    <a:prstGeom prst="rect">
                      <a:avLst/>
                    </a:prstGeom>
                    <a:ln>
                      <a:noFill/>
                    </a:ln>
                    <a:extLst>
                      <a:ext uri="{53640926-AAD7-44D8-BBD7-CCE9431645EC}">
                        <a14:shadowObscured xmlns:a14="http://schemas.microsoft.com/office/drawing/2010/main"/>
                      </a:ext>
                    </a:extLst>
                  </pic:spPr>
                </pic:pic>
              </a:graphicData>
            </a:graphic>
          </wp:inline>
        </w:drawing>
      </w:r>
    </w:p>
    <w:p w14:paraId="080B7D58" w14:textId="3BD443D4" w:rsidR="0029492D" w:rsidRDefault="0029492D" w:rsidP="0029492D">
      <w:pPr>
        <w:pStyle w:val="a9"/>
        <w:ind w:left="1680"/>
        <w:contextualSpacing w:val="0"/>
        <w:rPr>
          <w:rFonts w:ascii="Times New Roman" w:eastAsia="標楷體" w:hAnsi="Times New Roman" w:cs="Times New Roman"/>
          <w:sz w:val="28"/>
          <w:szCs w:val="28"/>
        </w:rPr>
      </w:pPr>
      <w:r w:rsidRPr="0029492D">
        <w:rPr>
          <w:rFonts w:ascii="Times New Roman" w:eastAsia="標楷體" w:hAnsi="Times New Roman" w:cs="Times New Roman"/>
          <w:noProof/>
          <w:sz w:val="28"/>
          <w:szCs w:val="28"/>
        </w:rPr>
        <w:lastRenderedPageBreak/>
        <w:drawing>
          <wp:inline distT="0" distB="0" distL="0" distR="0" wp14:anchorId="593AF1F5" wp14:editId="3518C733">
            <wp:extent cx="3558540" cy="1861925"/>
            <wp:effectExtent l="0" t="0" r="3810" b="5080"/>
            <wp:docPr id="614961892" name="圖片 1" descr="一張含有 文字, 螢幕擷取畫面, 軟體,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815987" name="圖片 1" descr="一張含有 文字, 螢幕擷取畫面, 軟體, 字型 的圖片&#10;&#10;自動產生的描述"/>
                    <pic:cNvPicPr/>
                  </pic:nvPicPr>
                  <pic:blipFill rotWithShape="1">
                    <a:blip r:embed="rId12"/>
                    <a:srcRect t="56855"/>
                    <a:stretch/>
                  </pic:blipFill>
                  <pic:spPr bwMode="auto">
                    <a:xfrm>
                      <a:off x="0" y="0"/>
                      <a:ext cx="3572542" cy="1869251"/>
                    </a:xfrm>
                    <a:prstGeom prst="rect">
                      <a:avLst/>
                    </a:prstGeom>
                    <a:ln>
                      <a:noFill/>
                    </a:ln>
                    <a:extLst>
                      <a:ext uri="{53640926-AAD7-44D8-BBD7-CCE9431645EC}">
                        <a14:shadowObscured xmlns:a14="http://schemas.microsoft.com/office/drawing/2010/main"/>
                      </a:ext>
                    </a:extLst>
                  </pic:spPr>
                </pic:pic>
              </a:graphicData>
            </a:graphic>
          </wp:inline>
        </w:drawing>
      </w:r>
    </w:p>
    <w:p w14:paraId="51EF5C82" w14:textId="66BCB66C" w:rsidR="00224B76" w:rsidRDefault="00224B76" w:rsidP="0029492D">
      <w:pPr>
        <w:pStyle w:val="a9"/>
        <w:ind w:left="1680"/>
        <w:contextualSpacing w:val="0"/>
        <w:rPr>
          <w:rFonts w:ascii="Times New Roman" w:eastAsia="標楷體" w:hAnsi="Times New Roman" w:cs="Times New Roman"/>
          <w:sz w:val="28"/>
          <w:szCs w:val="28"/>
        </w:rPr>
      </w:pPr>
      <w:r w:rsidRPr="00C73A44">
        <w:rPr>
          <w:rFonts w:ascii="Times New Roman" w:eastAsia="標楷體" w:hAnsi="Times New Roman" w:cs="Times New Roman"/>
          <w:sz w:val="28"/>
          <w:szCs w:val="28"/>
        </w:rPr>
        <w:t>使用</w:t>
      </w:r>
      <w:proofErr w:type="spellStart"/>
      <w:r w:rsidRPr="00C73A44">
        <w:rPr>
          <w:rFonts w:ascii="Times New Roman" w:eastAsia="標楷體" w:hAnsi="Times New Roman" w:cs="Times New Roman"/>
          <w:sz w:val="28"/>
          <w:szCs w:val="28"/>
        </w:rPr>
        <w:t>RandomizedSearchCV</w:t>
      </w:r>
      <w:proofErr w:type="spellEnd"/>
      <w:r w:rsidRPr="00C73A44">
        <w:rPr>
          <w:rFonts w:ascii="Times New Roman" w:eastAsia="標楷體" w:hAnsi="Times New Roman" w:cs="Times New Roman"/>
          <w:sz w:val="28"/>
          <w:szCs w:val="28"/>
        </w:rPr>
        <w:t>以及</w:t>
      </w:r>
      <w:r>
        <w:rPr>
          <w:rFonts w:ascii="Times New Roman" w:eastAsia="標楷體" w:hAnsi="Times New Roman" w:cs="Times New Roman" w:hint="eastAsia"/>
          <w:sz w:val="28"/>
          <w:szCs w:val="28"/>
        </w:rPr>
        <w:t>交叉驗證</w:t>
      </w:r>
      <w:r w:rsidRPr="00C73A44">
        <w:rPr>
          <w:rFonts w:ascii="Times New Roman" w:eastAsia="標楷體" w:hAnsi="Times New Roman" w:cs="Times New Roman"/>
          <w:sz w:val="28"/>
          <w:szCs w:val="28"/>
        </w:rPr>
        <w:t>找出最佳超參數</w:t>
      </w:r>
      <w:r>
        <w:rPr>
          <w:rFonts w:ascii="Times New Roman" w:eastAsia="標楷體" w:hAnsi="Times New Roman" w:cs="Times New Roman" w:hint="eastAsia"/>
          <w:sz w:val="28"/>
          <w:szCs w:val="28"/>
        </w:rPr>
        <w:t>，並使用</w:t>
      </w:r>
      <w:proofErr w:type="spellStart"/>
      <w:r w:rsidRPr="00083E23">
        <w:rPr>
          <w:rFonts w:ascii="Times New Roman" w:eastAsia="標楷體" w:hAnsi="Times New Roman" w:cs="Times New Roman"/>
          <w:sz w:val="28"/>
          <w:szCs w:val="28"/>
        </w:rPr>
        <w:t>XGBoost</w:t>
      </w:r>
      <w:proofErr w:type="spellEnd"/>
      <w:r w:rsidRPr="00083E23">
        <w:rPr>
          <w:rFonts w:ascii="Times New Roman" w:eastAsia="標楷體" w:hAnsi="Times New Roman" w:cs="Times New Roman"/>
          <w:sz w:val="28"/>
          <w:szCs w:val="28"/>
        </w:rPr>
        <w:t>提供的</w:t>
      </w:r>
      <w:r>
        <w:rPr>
          <w:rFonts w:ascii="Times New Roman" w:eastAsia="標楷體" w:hAnsi="Times New Roman" w:cs="Times New Roman" w:hint="eastAsia"/>
          <w:sz w:val="28"/>
          <w:szCs w:val="28"/>
        </w:rPr>
        <w:t>回</w:t>
      </w:r>
      <w:r w:rsidRPr="00083E23">
        <w:rPr>
          <w:rFonts w:ascii="Times New Roman" w:eastAsia="標楷體" w:hAnsi="Times New Roman" w:cs="Times New Roman"/>
          <w:sz w:val="28"/>
          <w:szCs w:val="28"/>
        </w:rPr>
        <w:t>歸模型，設定目標函數為平均絕對誤差</w:t>
      </w:r>
      <w:r w:rsidRPr="00083E23">
        <w:rPr>
          <w:rFonts w:ascii="Times New Roman" w:eastAsia="標楷體" w:hAnsi="Times New Roman" w:cs="Times New Roman" w:hint="eastAsia"/>
          <w:sz w:val="28"/>
          <w:szCs w:val="28"/>
        </w:rPr>
        <w:t>（</w:t>
      </w:r>
      <w:r w:rsidRPr="00083E23">
        <w:rPr>
          <w:rFonts w:ascii="Times New Roman" w:eastAsia="標楷體" w:hAnsi="Times New Roman" w:cs="Times New Roman"/>
          <w:sz w:val="28"/>
          <w:szCs w:val="28"/>
        </w:rPr>
        <w:t>MAE</w:t>
      </w:r>
      <w:r w:rsidRPr="00083E23">
        <w:rPr>
          <w:rFonts w:ascii="Times New Roman" w:eastAsia="標楷體" w:hAnsi="Times New Roman" w:cs="Times New Roman" w:hint="eastAsia"/>
          <w:sz w:val="28"/>
          <w:szCs w:val="28"/>
        </w:rPr>
        <w:t>）</w:t>
      </w:r>
      <w:r w:rsidRPr="00083E23">
        <w:rPr>
          <w:rFonts w:ascii="Times New Roman" w:eastAsia="標楷體" w:hAnsi="Times New Roman" w:cs="Times New Roman"/>
          <w:sz w:val="28"/>
          <w:szCs w:val="28"/>
        </w:rPr>
        <w:t>。</w:t>
      </w:r>
    </w:p>
    <w:p w14:paraId="6158B2C8" w14:textId="77777777" w:rsidR="001003F9" w:rsidRDefault="001003F9" w:rsidP="0029492D">
      <w:pPr>
        <w:pStyle w:val="a9"/>
        <w:ind w:left="1680"/>
        <w:contextualSpacing w:val="0"/>
        <w:rPr>
          <w:rFonts w:ascii="Times New Roman" w:eastAsia="標楷體" w:hAnsi="Times New Roman" w:cs="Times New Roman"/>
          <w:sz w:val="28"/>
          <w:szCs w:val="28"/>
        </w:rPr>
      </w:pPr>
    </w:p>
    <w:p w14:paraId="223A634E" w14:textId="58DF07CA" w:rsidR="0029492D" w:rsidRDefault="00224B76" w:rsidP="0029492D">
      <w:pPr>
        <w:pStyle w:val="a9"/>
        <w:numPr>
          <w:ilvl w:val="0"/>
          <w:numId w:val="7"/>
        </w:numPr>
        <w:contextualSpacing w:val="0"/>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Regression </w:t>
      </w:r>
      <w:r w:rsidR="0029492D">
        <w:rPr>
          <w:rFonts w:ascii="Times New Roman" w:eastAsia="標楷體" w:hAnsi="Times New Roman" w:cs="Times New Roman" w:hint="eastAsia"/>
          <w:sz w:val="28"/>
          <w:szCs w:val="28"/>
        </w:rPr>
        <w:t>N</w:t>
      </w:r>
      <w:r>
        <w:rPr>
          <w:rFonts w:ascii="Times New Roman" w:eastAsia="標楷體" w:hAnsi="Times New Roman" w:cs="Times New Roman" w:hint="eastAsia"/>
          <w:sz w:val="28"/>
          <w:szCs w:val="28"/>
        </w:rPr>
        <w:t xml:space="preserve">eural </w:t>
      </w:r>
      <w:r w:rsidR="0029492D">
        <w:rPr>
          <w:rFonts w:ascii="Times New Roman" w:eastAsia="標楷體" w:hAnsi="Times New Roman" w:cs="Times New Roman" w:hint="eastAsia"/>
          <w:sz w:val="28"/>
          <w:szCs w:val="28"/>
        </w:rPr>
        <w:t>N</w:t>
      </w:r>
      <w:r>
        <w:rPr>
          <w:rFonts w:ascii="Times New Roman" w:eastAsia="標楷體" w:hAnsi="Times New Roman" w:cs="Times New Roman" w:hint="eastAsia"/>
          <w:sz w:val="28"/>
          <w:szCs w:val="28"/>
        </w:rPr>
        <w:t>etwork</w:t>
      </w:r>
    </w:p>
    <w:p w14:paraId="3A59F1A1" w14:textId="617A2B5B" w:rsidR="00982F73" w:rsidRDefault="00982F73" w:rsidP="00982F73">
      <w:pPr>
        <w:pStyle w:val="a9"/>
        <w:ind w:left="1680"/>
        <w:contextualSpacing w:val="0"/>
        <w:rPr>
          <w:rFonts w:ascii="Times New Roman" w:eastAsia="標楷體" w:hAnsi="Times New Roman" w:cs="Times New Roman"/>
          <w:sz w:val="28"/>
          <w:szCs w:val="28"/>
        </w:rPr>
      </w:pPr>
      <w:r w:rsidRPr="0029492D">
        <w:rPr>
          <w:rFonts w:ascii="Times New Roman" w:eastAsia="標楷體" w:hAnsi="Times New Roman" w:cs="Times New Roman"/>
          <w:noProof/>
          <w:sz w:val="28"/>
          <w:szCs w:val="28"/>
        </w:rPr>
        <w:drawing>
          <wp:inline distT="0" distB="0" distL="0" distR="0" wp14:anchorId="26DE2BA2" wp14:editId="0A05E71C">
            <wp:extent cx="3026222" cy="1990725"/>
            <wp:effectExtent l="0" t="0" r="3175" b="0"/>
            <wp:docPr id="1152108712"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08712" name="圖片 1" descr="一張含有 文字, 螢幕擷取畫面, 字型 的圖片&#10;&#10;自動產生的描述"/>
                    <pic:cNvPicPr/>
                  </pic:nvPicPr>
                  <pic:blipFill>
                    <a:blip r:embed="rId13"/>
                    <a:stretch>
                      <a:fillRect/>
                    </a:stretch>
                  </pic:blipFill>
                  <pic:spPr>
                    <a:xfrm>
                      <a:off x="0" y="0"/>
                      <a:ext cx="3031107" cy="1993938"/>
                    </a:xfrm>
                    <a:prstGeom prst="rect">
                      <a:avLst/>
                    </a:prstGeom>
                  </pic:spPr>
                </pic:pic>
              </a:graphicData>
            </a:graphic>
          </wp:inline>
        </w:drawing>
      </w:r>
    </w:p>
    <w:p w14:paraId="0E62E1B0" w14:textId="3D34D840" w:rsidR="00982F73" w:rsidRDefault="00982F73" w:rsidP="00982F73">
      <w:pPr>
        <w:pStyle w:val="a9"/>
        <w:ind w:left="1680"/>
        <w:contextualSpacing w:val="0"/>
        <w:rPr>
          <w:rFonts w:ascii="Times New Roman" w:eastAsia="標楷體" w:hAnsi="Times New Roman" w:cs="Times New Roman"/>
          <w:sz w:val="28"/>
          <w:szCs w:val="28"/>
        </w:rPr>
      </w:pPr>
      <w:r>
        <w:rPr>
          <w:rFonts w:ascii="Times New Roman" w:eastAsia="標楷體" w:hAnsi="Times New Roman" w:cs="Times New Roman" w:hint="eastAsia"/>
          <w:sz w:val="28"/>
          <w:szCs w:val="28"/>
        </w:rPr>
        <w:t>模型架構如上圖所示，</w:t>
      </w:r>
      <w:r w:rsidRPr="006E6F8E">
        <w:rPr>
          <w:rFonts w:ascii="Times New Roman" w:eastAsia="標楷體" w:hAnsi="Times New Roman" w:cs="Times New Roman"/>
          <w:sz w:val="28"/>
          <w:szCs w:val="28"/>
        </w:rPr>
        <w:t>損失函數為</w:t>
      </w:r>
      <w:r w:rsidRPr="006E6F8E">
        <w:rPr>
          <w:rFonts w:ascii="Times New Roman" w:eastAsia="標楷體" w:hAnsi="Times New Roman" w:cs="Times New Roman"/>
          <w:sz w:val="28"/>
          <w:szCs w:val="28"/>
        </w:rPr>
        <w:t>MSE</w:t>
      </w:r>
      <w:r w:rsidRPr="006E6F8E">
        <w:rPr>
          <w:rFonts w:ascii="Times New Roman" w:eastAsia="標楷體" w:hAnsi="Times New Roman" w:cs="Times New Roman"/>
          <w:sz w:val="28"/>
          <w:szCs w:val="28"/>
        </w:rPr>
        <w:t>、優化器為</w:t>
      </w:r>
      <w:r w:rsidRPr="006E6F8E">
        <w:rPr>
          <w:rFonts w:ascii="Times New Roman" w:eastAsia="標楷體" w:hAnsi="Times New Roman" w:cs="Times New Roman"/>
          <w:sz w:val="28"/>
          <w:szCs w:val="28"/>
        </w:rPr>
        <w:t>Adam</w:t>
      </w:r>
      <w:r>
        <w:rPr>
          <w:rFonts w:ascii="Times New Roman" w:eastAsia="標楷體" w:hAnsi="Times New Roman" w:cs="Times New Roman" w:hint="eastAsia"/>
          <w:sz w:val="28"/>
          <w:szCs w:val="28"/>
        </w:rPr>
        <w:t>，評分方式使用</w:t>
      </w:r>
      <w:r>
        <w:rPr>
          <w:rFonts w:ascii="Times New Roman" w:eastAsia="標楷體" w:hAnsi="Times New Roman" w:cs="Times New Roman" w:hint="eastAsia"/>
          <w:sz w:val="28"/>
          <w:szCs w:val="28"/>
        </w:rPr>
        <w:t>MAE</w:t>
      </w:r>
      <w:r>
        <w:rPr>
          <w:rFonts w:ascii="Times New Roman" w:eastAsia="標楷體" w:hAnsi="Times New Roman" w:cs="Times New Roman" w:hint="eastAsia"/>
          <w:sz w:val="28"/>
          <w:szCs w:val="28"/>
        </w:rPr>
        <w:t>。</w:t>
      </w:r>
    </w:p>
    <w:p w14:paraId="7E8972AC" w14:textId="54320965" w:rsidR="0029492D" w:rsidRDefault="00982F73" w:rsidP="00B9264E">
      <w:pPr>
        <w:ind w:left="1440" w:firstLine="240"/>
        <w:rPr>
          <w:rFonts w:ascii="Times New Roman" w:eastAsia="標楷體" w:hAnsi="Times New Roman" w:cs="Times New Roman"/>
          <w:sz w:val="28"/>
          <w:szCs w:val="28"/>
        </w:rPr>
      </w:pPr>
      <w:r>
        <w:rPr>
          <w:rFonts w:ascii="Times New Roman" w:eastAsia="標楷體" w:hAnsi="Times New Roman" w:cs="Times New Roman" w:hint="eastAsia"/>
          <w:sz w:val="28"/>
          <w:szCs w:val="28"/>
        </w:rPr>
        <w:t>每個縣市和每個汙染物都建構一個模型，輸入相同特徵來預測下一天的各項汙染物指標，而不直接預測</w:t>
      </w:r>
      <w:r>
        <w:rPr>
          <w:rFonts w:ascii="Times New Roman" w:eastAsia="標楷體" w:hAnsi="Times New Roman" w:cs="Times New Roman" w:hint="eastAsia"/>
          <w:sz w:val="28"/>
          <w:szCs w:val="28"/>
        </w:rPr>
        <w:t>AQI</w:t>
      </w:r>
      <w:r>
        <w:rPr>
          <w:rFonts w:ascii="Times New Roman" w:eastAsia="標楷體" w:hAnsi="Times New Roman" w:cs="Times New Roman" w:hint="eastAsia"/>
          <w:sz w:val="28"/>
          <w:szCs w:val="28"/>
        </w:rPr>
        <w:t>，最後再將各項汙染物指標的預測結果代入公式計算出</w:t>
      </w:r>
      <w:r>
        <w:rPr>
          <w:rFonts w:ascii="Times New Roman" w:eastAsia="標楷體" w:hAnsi="Times New Roman" w:cs="Times New Roman" w:hint="eastAsia"/>
          <w:sz w:val="28"/>
          <w:szCs w:val="28"/>
        </w:rPr>
        <w:t>AQI</w:t>
      </w:r>
      <w:r>
        <w:rPr>
          <w:rFonts w:ascii="Times New Roman" w:eastAsia="標楷體" w:hAnsi="Times New Roman" w:cs="Times New Roman" w:hint="eastAsia"/>
          <w:sz w:val="28"/>
          <w:szCs w:val="28"/>
        </w:rPr>
        <w:t>。</w:t>
      </w:r>
    </w:p>
    <w:p w14:paraId="4C4618AD" w14:textId="130D547D" w:rsidR="0029492D" w:rsidRPr="0029492D" w:rsidRDefault="0029492D" w:rsidP="0029492D">
      <w:pPr>
        <w:rPr>
          <w:rFonts w:ascii="Times New Roman" w:eastAsia="標楷體" w:hAnsi="Times New Roman" w:cs="Times New Roman"/>
          <w:b/>
          <w:bCs/>
          <w:color w:val="0B769F" w:themeColor="accent4" w:themeShade="BF"/>
          <w:sz w:val="28"/>
          <w:szCs w:val="28"/>
        </w:rPr>
      </w:pPr>
    </w:p>
    <w:p w14:paraId="2C76288B" w14:textId="77777777" w:rsidR="00E468C5" w:rsidRPr="006E6F8E" w:rsidRDefault="008E7B46" w:rsidP="00E468C5">
      <w:pPr>
        <w:pStyle w:val="a9"/>
        <w:numPr>
          <w:ilvl w:val="0"/>
          <w:numId w:val="5"/>
        </w:numPr>
        <w:rPr>
          <w:rFonts w:ascii="Times New Roman" w:eastAsia="標楷體" w:hAnsi="Times New Roman" w:cs="Times New Roman"/>
          <w:sz w:val="32"/>
          <w:szCs w:val="32"/>
        </w:rPr>
      </w:pPr>
      <w:r w:rsidRPr="006E6F8E">
        <w:rPr>
          <w:rFonts w:ascii="Times New Roman" w:eastAsia="標楷體" w:hAnsi="Times New Roman" w:cs="Times New Roman"/>
          <w:sz w:val="32"/>
          <w:szCs w:val="32"/>
        </w:rPr>
        <w:t>楊承翰</w:t>
      </w:r>
    </w:p>
    <w:p w14:paraId="311E7748" w14:textId="12BB207F" w:rsidR="00AC4FCC" w:rsidRDefault="006E6F8E" w:rsidP="00AC4FCC">
      <w:pPr>
        <w:pStyle w:val="a9"/>
        <w:ind w:left="1320"/>
        <w:contextualSpacing w:val="0"/>
        <w:rPr>
          <w:rFonts w:ascii="Times New Roman" w:eastAsia="標楷體" w:hAnsi="Times New Roman" w:cs="Times New Roman"/>
          <w:sz w:val="28"/>
          <w:szCs w:val="28"/>
        </w:rPr>
      </w:pPr>
      <w:r w:rsidRPr="006E6F8E">
        <w:rPr>
          <w:rFonts w:ascii="Times New Roman" w:eastAsia="標楷體" w:hAnsi="Times New Roman" w:cs="Times New Roman"/>
          <w:sz w:val="28"/>
          <w:szCs w:val="28"/>
        </w:rPr>
        <w:t>採用「針對每個測站建構一個</w:t>
      </w:r>
      <w:r w:rsidR="00AC4FCC">
        <w:rPr>
          <w:rFonts w:ascii="Times New Roman" w:eastAsia="標楷體" w:hAnsi="Times New Roman" w:cs="Times New Roman" w:hint="eastAsia"/>
          <w:sz w:val="28"/>
          <w:szCs w:val="28"/>
        </w:rPr>
        <w:t>LSTM</w:t>
      </w:r>
      <w:r w:rsidRPr="006E6F8E">
        <w:rPr>
          <w:rFonts w:ascii="Times New Roman" w:eastAsia="標楷體" w:hAnsi="Times New Roman" w:cs="Times New Roman"/>
          <w:sz w:val="28"/>
          <w:szCs w:val="28"/>
        </w:rPr>
        <w:t>模型預測隔日</w:t>
      </w:r>
      <w:r w:rsidR="00F1228C">
        <w:rPr>
          <w:rFonts w:ascii="Times New Roman" w:eastAsia="標楷體" w:hAnsi="Times New Roman" w:cs="Times New Roman" w:hint="eastAsia"/>
          <w:sz w:val="28"/>
          <w:szCs w:val="28"/>
        </w:rPr>
        <w:t>空氣狀況</w:t>
      </w:r>
      <w:r w:rsidR="00072E7B">
        <w:rPr>
          <w:rFonts w:ascii="Times New Roman" w:eastAsia="標楷體" w:hAnsi="Times New Roman" w:cs="Times New Roman" w:hint="eastAsia"/>
          <w:sz w:val="28"/>
          <w:szCs w:val="28"/>
        </w:rPr>
        <w:t>，並對照</w:t>
      </w:r>
      <w:r w:rsidR="00072E7B">
        <w:rPr>
          <w:rFonts w:ascii="Times New Roman" w:eastAsia="標楷體" w:hAnsi="Times New Roman" w:cs="Times New Roman" w:hint="eastAsia"/>
          <w:sz w:val="28"/>
          <w:szCs w:val="28"/>
        </w:rPr>
        <w:t>AQI</w:t>
      </w:r>
      <w:r w:rsidR="00072E7B">
        <w:rPr>
          <w:rFonts w:ascii="Times New Roman" w:eastAsia="標楷體" w:hAnsi="Times New Roman" w:cs="Times New Roman" w:hint="eastAsia"/>
          <w:sz w:val="28"/>
          <w:szCs w:val="28"/>
        </w:rPr>
        <w:t>換算表</w:t>
      </w:r>
      <w:r w:rsidRPr="006E6F8E">
        <w:rPr>
          <w:rFonts w:ascii="Times New Roman" w:eastAsia="標楷體" w:hAnsi="Times New Roman" w:cs="Times New Roman"/>
          <w:sz w:val="28"/>
          <w:szCs w:val="28"/>
        </w:rPr>
        <w:t>」的方式。</w:t>
      </w:r>
    </w:p>
    <w:p w14:paraId="016B1FE0" w14:textId="05B27F17" w:rsidR="00AC4FCC" w:rsidRDefault="00AC4FCC" w:rsidP="00AC4FCC">
      <w:pPr>
        <w:pStyle w:val="a9"/>
        <w:ind w:left="1320"/>
        <w:contextualSpacing w:val="0"/>
        <w:rPr>
          <w:rFonts w:ascii="Times New Roman" w:eastAsia="標楷體" w:hAnsi="Times New Roman" w:cs="Times New Roman"/>
          <w:sz w:val="28"/>
          <w:szCs w:val="28"/>
        </w:rPr>
      </w:pPr>
    </w:p>
    <w:p w14:paraId="66CEC9B7" w14:textId="731CB708" w:rsidR="00AC4FCC" w:rsidRPr="006E6F8E" w:rsidRDefault="00AC4FCC" w:rsidP="00AC4FCC">
      <w:pPr>
        <w:ind w:left="1320"/>
        <w:rPr>
          <w:rFonts w:ascii="Times New Roman" w:eastAsia="標楷體" w:hAnsi="Times New Roman" w:cs="Times New Roman"/>
          <w:sz w:val="28"/>
          <w:szCs w:val="28"/>
        </w:rPr>
      </w:pPr>
      <w:r w:rsidRPr="006E6F8E">
        <w:rPr>
          <w:rFonts w:ascii="Times New Roman" w:eastAsia="標楷體" w:hAnsi="Times New Roman" w:cs="Times New Roman"/>
          <w:sz w:val="28"/>
          <w:szCs w:val="28"/>
        </w:rPr>
        <w:t>輸入特徵如下</w:t>
      </w:r>
      <w:r>
        <w:rPr>
          <w:rFonts w:ascii="Times New Roman" w:eastAsia="標楷體" w:hAnsi="Times New Roman" w:cs="Times New Roman" w:hint="eastAsia"/>
          <w:sz w:val="28"/>
          <w:szCs w:val="28"/>
        </w:rPr>
        <w:t>(LSTM</w:t>
      </w:r>
      <w:r>
        <w:rPr>
          <w:rFonts w:ascii="Times New Roman" w:eastAsia="標楷體" w:hAnsi="Times New Roman" w:cs="Times New Roman" w:hint="eastAsia"/>
          <w:sz w:val="28"/>
          <w:szCs w:val="28"/>
        </w:rPr>
        <w:t>一共會採用過去</w:t>
      </w:r>
      <w:r>
        <w:rPr>
          <w:rFonts w:ascii="Times New Roman" w:eastAsia="標楷體" w:hAnsi="Times New Roman" w:cs="Times New Roman" w:hint="eastAsia"/>
          <w:sz w:val="28"/>
          <w:szCs w:val="28"/>
        </w:rPr>
        <w:t>15</w:t>
      </w:r>
      <w:r>
        <w:rPr>
          <w:rFonts w:ascii="Times New Roman" w:eastAsia="標楷體" w:hAnsi="Times New Roman" w:cs="Times New Roman" w:hint="eastAsia"/>
          <w:sz w:val="28"/>
          <w:szCs w:val="28"/>
        </w:rPr>
        <w:t>天份的資料</w:t>
      </w:r>
      <w:r>
        <w:rPr>
          <w:rFonts w:ascii="Times New Roman" w:eastAsia="標楷體" w:hAnsi="Times New Roman" w:cs="Times New Roman" w:hint="eastAsia"/>
          <w:sz w:val="28"/>
          <w:szCs w:val="28"/>
        </w:rPr>
        <w:t>)</w:t>
      </w:r>
      <w:r w:rsidRPr="006E6F8E">
        <w:rPr>
          <w:rFonts w:ascii="Times New Roman" w:eastAsia="標楷體" w:hAnsi="Times New Roman" w:cs="Times New Roman"/>
          <w:sz w:val="28"/>
          <w:szCs w:val="28"/>
        </w:rPr>
        <w:t>：</w:t>
      </w:r>
    </w:p>
    <w:tbl>
      <w:tblPr>
        <w:tblStyle w:val="af6"/>
        <w:tblW w:w="7747" w:type="dxa"/>
        <w:tblInd w:w="1320" w:type="dxa"/>
        <w:tblLook w:val="04A0" w:firstRow="1" w:lastRow="0" w:firstColumn="1" w:lastColumn="0" w:noHBand="0" w:noVBand="1"/>
      </w:tblPr>
      <w:tblGrid>
        <w:gridCol w:w="1652"/>
        <w:gridCol w:w="1276"/>
        <w:gridCol w:w="1559"/>
        <w:gridCol w:w="1701"/>
        <w:gridCol w:w="1559"/>
      </w:tblGrid>
      <w:tr w:rsidR="00AC4FCC" w:rsidRPr="006E6F8E" w14:paraId="7C866122" w14:textId="77777777" w:rsidTr="006A674B">
        <w:tc>
          <w:tcPr>
            <w:tcW w:w="1652" w:type="dxa"/>
          </w:tcPr>
          <w:p w14:paraId="4F0FE13E" w14:textId="28BA808E" w:rsidR="00AC4FCC" w:rsidRPr="00AC4FCC" w:rsidRDefault="00806317" w:rsidP="00F1228C">
            <w:pPr>
              <w:rPr>
                <w:rFonts w:ascii="Times New Roman" w:eastAsia="標楷體" w:hAnsi="Times New Roman" w:cs="Times New Roman"/>
                <w:sz w:val="20"/>
                <w:szCs w:val="20"/>
              </w:rPr>
            </w:pPr>
            <w:r w:rsidRPr="008500B3">
              <w:rPr>
                <w:rFonts w:ascii="Times New Roman" w:eastAsia="標楷體" w:hAnsi="Times New Roman" w:cs="Times New Roman"/>
                <w:color w:val="45B0E1" w:themeColor="accent1" w:themeTint="99"/>
                <w:sz w:val="20"/>
                <w:szCs w:val="20"/>
              </w:rPr>
              <w:t>前一日降雨量</w:t>
            </w:r>
            <w:r w:rsidRPr="008500B3">
              <w:rPr>
                <w:rFonts w:ascii="Times New Roman" w:eastAsia="標楷體" w:hAnsi="Times New Roman" w:cs="Times New Roman"/>
                <w:color w:val="45B0E1" w:themeColor="accent1" w:themeTint="99"/>
                <w:sz w:val="20"/>
                <w:szCs w:val="20"/>
              </w:rPr>
              <w:t>(Precipitation)</w:t>
            </w:r>
          </w:p>
        </w:tc>
        <w:tc>
          <w:tcPr>
            <w:tcW w:w="1276" w:type="dxa"/>
          </w:tcPr>
          <w:p w14:paraId="2F40E2F0" w14:textId="2B923E87" w:rsidR="00AC4FCC" w:rsidRPr="006E6F8E" w:rsidRDefault="00806317" w:rsidP="00EC1C28">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空氣品質指標</w:t>
            </w:r>
            <w:r w:rsidRPr="006E6F8E">
              <w:rPr>
                <w:rFonts w:ascii="Times New Roman" w:eastAsia="標楷體" w:hAnsi="Times New Roman" w:cs="Times New Roman"/>
                <w:sz w:val="20"/>
                <w:szCs w:val="20"/>
              </w:rPr>
              <w:t xml:space="preserve"> (AQI)</w:t>
            </w:r>
          </w:p>
        </w:tc>
        <w:tc>
          <w:tcPr>
            <w:tcW w:w="1559" w:type="dxa"/>
          </w:tcPr>
          <w:p w14:paraId="04EB18CD" w14:textId="77777777" w:rsidR="00806317" w:rsidRPr="006E6F8E" w:rsidRDefault="00806317" w:rsidP="00806317">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一氧化碳</w:t>
            </w:r>
            <w:r w:rsidRPr="006E6F8E">
              <w:rPr>
                <w:rFonts w:ascii="Times New Roman" w:eastAsia="標楷體" w:hAnsi="Times New Roman" w:cs="Times New Roman"/>
                <w:sz w:val="20"/>
                <w:szCs w:val="20"/>
              </w:rPr>
              <w:t xml:space="preserve"> </w:t>
            </w:r>
          </w:p>
          <w:p w14:paraId="674EDBBD" w14:textId="4A23261F" w:rsidR="00AC4FCC" w:rsidRPr="006E6F8E" w:rsidRDefault="00806317" w:rsidP="00806317">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(CO)</w:t>
            </w:r>
          </w:p>
        </w:tc>
        <w:tc>
          <w:tcPr>
            <w:tcW w:w="1701" w:type="dxa"/>
          </w:tcPr>
          <w:p w14:paraId="536BDEAC" w14:textId="4A93D2C9" w:rsidR="00AC4FCC" w:rsidRPr="006E6F8E" w:rsidRDefault="00806317" w:rsidP="00EC1C28">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一氧化碳</w:t>
            </w:r>
            <w:r w:rsidRPr="006E6F8E">
              <w:rPr>
                <w:rFonts w:ascii="Times New Roman" w:eastAsia="標楷體" w:hAnsi="Times New Roman" w:cs="Times New Roman"/>
                <w:sz w:val="20"/>
                <w:szCs w:val="20"/>
              </w:rPr>
              <w:t>8</w:t>
            </w:r>
            <w:r w:rsidRPr="006E6F8E">
              <w:rPr>
                <w:rFonts w:ascii="Times New Roman" w:eastAsia="標楷體" w:hAnsi="Times New Roman" w:cs="Times New Roman"/>
                <w:sz w:val="20"/>
                <w:szCs w:val="20"/>
              </w:rPr>
              <w:t>小時平均</w:t>
            </w:r>
            <w:r w:rsidRPr="006E6F8E">
              <w:rPr>
                <w:rFonts w:ascii="Times New Roman" w:eastAsia="標楷體" w:hAnsi="Times New Roman" w:cs="Times New Roman"/>
                <w:sz w:val="20"/>
                <w:szCs w:val="20"/>
              </w:rPr>
              <w:t xml:space="preserve"> (CO_8hr)</w:t>
            </w:r>
          </w:p>
        </w:tc>
        <w:tc>
          <w:tcPr>
            <w:tcW w:w="1559" w:type="dxa"/>
          </w:tcPr>
          <w:p w14:paraId="29C57775" w14:textId="77777777" w:rsidR="00D53EAA" w:rsidRPr="006E6F8E" w:rsidRDefault="00D53EAA" w:rsidP="00D53EAA">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一氧化氮</w:t>
            </w:r>
          </w:p>
          <w:p w14:paraId="6C4A615F" w14:textId="1784921B" w:rsidR="00AC4FCC" w:rsidRPr="006E6F8E" w:rsidRDefault="00D53EAA" w:rsidP="00D53EA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 xml:space="preserve"> (NO)</w:t>
            </w:r>
          </w:p>
        </w:tc>
      </w:tr>
      <w:tr w:rsidR="00D53EAA" w:rsidRPr="006E6F8E" w14:paraId="20655F00" w14:textId="77777777" w:rsidTr="006A674B">
        <w:tc>
          <w:tcPr>
            <w:tcW w:w="1652" w:type="dxa"/>
          </w:tcPr>
          <w:p w14:paraId="722502C6" w14:textId="77777777" w:rsidR="00D53EAA" w:rsidRPr="006E6F8E" w:rsidRDefault="00D53EAA" w:rsidP="00D53EAA">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二氧化氮</w:t>
            </w:r>
            <w:r w:rsidRPr="006E6F8E">
              <w:rPr>
                <w:rFonts w:ascii="Times New Roman" w:eastAsia="標楷體" w:hAnsi="Times New Roman" w:cs="Times New Roman"/>
                <w:sz w:val="20"/>
                <w:szCs w:val="20"/>
              </w:rPr>
              <w:t xml:space="preserve"> </w:t>
            </w:r>
          </w:p>
          <w:p w14:paraId="7B9A6C5D" w14:textId="10E85A12" w:rsidR="00D53EAA" w:rsidRPr="006E6F8E" w:rsidRDefault="00D53EAA" w:rsidP="00D53EA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(NO₂)</w:t>
            </w:r>
          </w:p>
        </w:tc>
        <w:tc>
          <w:tcPr>
            <w:tcW w:w="1276" w:type="dxa"/>
          </w:tcPr>
          <w:p w14:paraId="12F51751" w14:textId="24429A67" w:rsidR="00D53EAA" w:rsidRPr="006E6F8E" w:rsidRDefault="00D53EAA" w:rsidP="00D53EA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氮氧化物</w:t>
            </w:r>
            <w:r w:rsidRPr="006E6F8E">
              <w:rPr>
                <w:rFonts w:ascii="Times New Roman" w:eastAsia="標楷體" w:hAnsi="Times New Roman" w:cs="Times New Roman"/>
                <w:sz w:val="20"/>
                <w:szCs w:val="20"/>
              </w:rPr>
              <w:t xml:space="preserve"> (NOx)</w:t>
            </w:r>
          </w:p>
        </w:tc>
        <w:tc>
          <w:tcPr>
            <w:tcW w:w="1559" w:type="dxa"/>
          </w:tcPr>
          <w:p w14:paraId="6CC88A7C" w14:textId="77777777" w:rsidR="00D53EAA" w:rsidRPr="006E6F8E" w:rsidRDefault="00D53EAA" w:rsidP="00D53EAA">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臭氧</w:t>
            </w:r>
            <w:r w:rsidRPr="006E6F8E">
              <w:rPr>
                <w:rFonts w:ascii="Times New Roman" w:eastAsia="標楷體" w:hAnsi="Times New Roman" w:cs="Times New Roman"/>
                <w:sz w:val="20"/>
                <w:szCs w:val="20"/>
              </w:rPr>
              <w:t xml:space="preserve"> </w:t>
            </w:r>
          </w:p>
          <w:p w14:paraId="5F8C357F" w14:textId="6475B201" w:rsidR="00D53EAA" w:rsidRPr="006E6F8E" w:rsidRDefault="00D53EAA" w:rsidP="00D53EA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(O₃)</w:t>
            </w:r>
          </w:p>
        </w:tc>
        <w:tc>
          <w:tcPr>
            <w:tcW w:w="1701" w:type="dxa"/>
          </w:tcPr>
          <w:p w14:paraId="474C20FF" w14:textId="3C7B1665" w:rsidR="00D53EAA" w:rsidRPr="006E6F8E" w:rsidRDefault="00D53EAA" w:rsidP="00D53EA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臭氧</w:t>
            </w:r>
            <w:r w:rsidRPr="006E6F8E">
              <w:rPr>
                <w:rFonts w:ascii="Times New Roman" w:eastAsia="標楷體" w:hAnsi="Times New Roman" w:cs="Times New Roman"/>
                <w:sz w:val="20"/>
                <w:szCs w:val="20"/>
              </w:rPr>
              <w:t>8</w:t>
            </w:r>
            <w:r w:rsidRPr="006E6F8E">
              <w:rPr>
                <w:rFonts w:ascii="Times New Roman" w:eastAsia="標楷體" w:hAnsi="Times New Roman" w:cs="Times New Roman"/>
                <w:sz w:val="20"/>
                <w:szCs w:val="20"/>
              </w:rPr>
              <w:t>小時平均</w:t>
            </w:r>
            <w:r w:rsidRPr="006E6F8E">
              <w:rPr>
                <w:rFonts w:ascii="Times New Roman" w:eastAsia="標楷體" w:hAnsi="Times New Roman" w:cs="Times New Roman"/>
                <w:sz w:val="20"/>
                <w:szCs w:val="20"/>
              </w:rPr>
              <w:t xml:space="preserve"> (O₃_8hr)</w:t>
            </w:r>
          </w:p>
        </w:tc>
        <w:tc>
          <w:tcPr>
            <w:tcW w:w="1559" w:type="dxa"/>
          </w:tcPr>
          <w:p w14:paraId="42D00E5A" w14:textId="77777777" w:rsidR="00D53EAA" w:rsidRPr="006E6F8E" w:rsidRDefault="00D53EAA" w:rsidP="00D53EAA">
            <w:pPr>
              <w:pStyle w:val="af4"/>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懸浮微粒</w:t>
            </w:r>
            <w:r w:rsidRPr="006E6F8E">
              <w:rPr>
                <w:rFonts w:ascii="Times New Roman" w:eastAsia="標楷體" w:hAnsi="Times New Roman" w:cs="Times New Roman"/>
                <w:sz w:val="20"/>
                <w:szCs w:val="20"/>
              </w:rPr>
              <w:t xml:space="preserve">   </w:t>
            </w:r>
          </w:p>
          <w:p w14:paraId="4E9AB6D8" w14:textId="42C36A49" w:rsidR="00D53EAA" w:rsidRPr="006E6F8E" w:rsidRDefault="00D53EAA" w:rsidP="00D53EA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(pm10)</w:t>
            </w:r>
          </w:p>
        </w:tc>
      </w:tr>
      <w:tr w:rsidR="00D53EAA" w:rsidRPr="006E6F8E" w14:paraId="3D7B3F22" w14:textId="77777777" w:rsidTr="006A674B">
        <w:tc>
          <w:tcPr>
            <w:tcW w:w="1652" w:type="dxa"/>
          </w:tcPr>
          <w:p w14:paraId="7DF69F37" w14:textId="565857B4" w:rsidR="00D53EAA" w:rsidRPr="006E6F8E" w:rsidRDefault="006A674B" w:rsidP="00D53EA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懸浮微粒平均</w:t>
            </w:r>
            <w:r w:rsidRPr="006E6F8E">
              <w:rPr>
                <w:rFonts w:ascii="Times New Roman" w:eastAsia="標楷體" w:hAnsi="Times New Roman" w:cs="Times New Roman"/>
                <w:sz w:val="20"/>
                <w:szCs w:val="20"/>
              </w:rPr>
              <w:t xml:space="preserve"> (pm10_avg)</w:t>
            </w:r>
          </w:p>
        </w:tc>
        <w:tc>
          <w:tcPr>
            <w:tcW w:w="1276" w:type="dxa"/>
          </w:tcPr>
          <w:p w14:paraId="7946FABC" w14:textId="71538611" w:rsidR="00D53EAA" w:rsidRPr="006E6F8E" w:rsidRDefault="006A674B" w:rsidP="00D53EA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細懸浮微粒</w:t>
            </w:r>
            <w:r w:rsidRPr="006E6F8E">
              <w:rPr>
                <w:rFonts w:ascii="Times New Roman" w:eastAsia="標楷體" w:hAnsi="Times New Roman" w:cs="Times New Roman"/>
                <w:sz w:val="20"/>
                <w:szCs w:val="20"/>
              </w:rPr>
              <w:t xml:space="preserve"> (pm2.5)</w:t>
            </w:r>
          </w:p>
        </w:tc>
        <w:tc>
          <w:tcPr>
            <w:tcW w:w="1559" w:type="dxa"/>
          </w:tcPr>
          <w:p w14:paraId="330E04F2" w14:textId="0AE1F0FC" w:rsidR="00D53EAA" w:rsidRPr="006E6F8E" w:rsidRDefault="006A674B" w:rsidP="00D53EAA">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細懸浮微粒平均</w:t>
            </w:r>
            <w:r w:rsidRPr="006E6F8E">
              <w:rPr>
                <w:rFonts w:ascii="Times New Roman" w:eastAsia="標楷體" w:hAnsi="Times New Roman" w:cs="Times New Roman"/>
                <w:sz w:val="20"/>
                <w:szCs w:val="20"/>
              </w:rPr>
              <w:t xml:space="preserve"> (pm2.5_avg)</w:t>
            </w:r>
          </w:p>
        </w:tc>
        <w:tc>
          <w:tcPr>
            <w:tcW w:w="1701" w:type="dxa"/>
          </w:tcPr>
          <w:p w14:paraId="67AB34C1" w14:textId="77777777" w:rsidR="006A674B" w:rsidRPr="006E6F8E" w:rsidRDefault="006A674B" w:rsidP="006A674B">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二氧化硫</w:t>
            </w:r>
            <w:r w:rsidRPr="006E6F8E">
              <w:rPr>
                <w:rFonts w:ascii="Times New Roman" w:eastAsia="標楷體" w:hAnsi="Times New Roman" w:cs="Times New Roman"/>
                <w:sz w:val="20"/>
                <w:szCs w:val="20"/>
              </w:rPr>
              <w:t xml:space="preserve"> </w:t>
            </w:r>
          </w:p>
          <w:p w14:paraId="3BE07B20" w14:textId="2E13BAE3" w:rsidR="00D53EAA" w:rsidRPr="006E6F8E" w:rsidRDefault="006A674B" w:rsidP="006A674B">
            <w:pPr>
              <w:jc w:val="center"/>
              <w:rPr>
                <w:rFonts w:ascii="Times New Roman" w:eastAsia="標楷體" w:hAnsi="Times New Roman" w:cs="Times New Roman"/>
                <w:sz w:val="20"/>
                <w:szCs w:val="20"/>
              </w:rPr>
            </w:pPr>
            <w:r w:rsidRPr="006E6F8E">
              <w:rPr>
                <w:rFonts w:ascii="Times New Roman" w:eastAsia="標楷體" w:hAnsi="Times New Roman" w:cs="Times New Roman"/>
                <w:sz w:val="20"/>
                <w:szCs w:val="20"/>
              </w:rPr>
              <w:t>(SO₂)</w:t>
            </w:r>
          </w:p>
        </w:tc>
        <w:tc>
          <w:tcPr>
            <w:tcW w:w="1559" w:type="dxa"/>
          </w:tcPr>
          <w:p w14:paraId="11B08F6F" w14:textId="51954CAC" w:rsidR="00D53EAA" w:rsidRPr="006E6F8E" w:rsidRDefault="00D53EAA" w:rsidP="00D53EAA">
            <w:pPr>
              <w:jc w:val="center"/>
              <w:rPr>
                <w:rFonts w:ascii="Times New Roman" w:eastAsia="標楷體" w:hAnsi="Times New Roman" w:cs="Times New Roman"/>
                <w:sz w:val="20"/>
                <w:szCs w:val="20"/>
              </w:rPr>
            </w:pPr>
          </w:p>
        </w:tc>
      </w:tr>
    </w:tbl>
    <w:p w14:paraId="2BC23700" w14:textId="41E7A6DB" w:rsidR="00AC4FCC" w:rsidRDefault="00AC4FCC" w:rsidP="00AC4FCC">
      <w:pPr>
        <w:pStyle w:val="a9"/>
        <w:ind w:left="1320"/>
        <w:contextualSpacing w:val="0"/>
        <w:rPr>
          <w:rFonts w:ascii="Times New Roman" w:eastAsia="標楷體" w:hAnsi="Times New Roman" w:cs="Times New Roman"/>
          <w:sz w:val="28"/>
          <w:szCs w:val="28"/>
        </w:rPr>
      </w:pPr>
    </w:p>
    <w:p w14:paraId="6EF8EAEF" w14:textId="1898475D" w:rsidR="00AC4FCC" w:rsidRDefault="00AC4FCC" w:rsidP="00AC4FCC">
      <w:pPr>
        <w:pStyle w:val="a9"/>
        <w:ind w:left="1320"/>
        <w:contextualSpacing w:val="0"/>
        <w:rPr>
          <w:rFonts w:ascii="Times New Roman" w:eastAsia="標楷體" w:hAnsi="Times New Roman" w:cs="Times New Roman"/>
          <w:sz w:val="28"/>
          <w:szCs w:val="28"/>
        </w:rPr>
      </w:pPr>
      <w:r>
        <w:rPr>
          <w:rFonts w:ascii="Times New Roman" w:eastAsia="標楷體" w:hAnsi="Times New Roman" w:cs="Times New Roman" w:hint="eastAsia"/>
          <w:sz w:val="28"/>
          <w:szCs w:val="28"/>
        </w:rPr>
        <w:t>模型結構</w:t>
      </w:r>
      <w:r w:rsidRPr="006E6F8E">
        <w:rPr>
          <w:rFonts w:ascii="Times New Roman" w:eastAsia="標楷體" w:hAnsi="Times New Roman" w:cs="Times New Roman"/>
          <w:sz w:val="28"/>
          <w:szCs w:val="28"/>
        </w:rPr>
        <w:t>如下</w:t>
      </w:r>
      <w:r w:rsidR="0029492D">
        <w:rPr>
          <w:rFonts w:ascii="Times New Roman" w:eastAsia="標楷體" w:hAnsi="Times New Roman" w:cs="Times New Roman" w:hint="eastAsia"/>
          <w:sz w:val="28"/>
          <w:szCs w:val="28"/>
        </w:rPr>
        <w:t>：</w:t>
      </w:r>
    </w:p>
    <w:p w14:paraId="510166D6" w14:textId="796A7E41" w:rsidR="00AC4FCC" w:rsidRDefault="00AC4FCC" w:rsidP="00AC4FCC">
      <w:pPr>
        <w:pStyle w:val="a9"/>
        <w:ind w:left="1320"/>
        <w:contextualSpacing w:val="0"/>
        <w:rPr>
          <w:rFonts w:ascii="Times New Roman" w:eastAsia="標楷體" w:hAnsi="Times New Roman" w:cs="Times New Roman"/>
          <w:sz w:val="28"/>
          <w:szCs w:val="28"/>
        </w:rPr>
      </w:pPr>
      <w:r w:rsidRPr="00AC4FCC">
        <w:rPr>
          <w:rFonts w:ascii="Times New Roman" w:eastAsia="標楷體" w:hAnsi="Times New Roman" w:cs="Times New Roman"/>
          <w:noProof/>
          <w:sz w:val="28"/>
          <w:szCs w:val="28"/>
        </w:rPr>
        <w:drawing>
          <wp:inline distT="0" distB="0" distL="0" distR="0" wp14:anchorId="382D89D2" wp14:editId="132E7C7D">
            <wp:extent cx="4882108" cy="227412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1857" cy="2287982"/>
                    </a:xfrm>
                    <a:prstGeom prst="rect">
                      <a:avLst/>
                    </a:prstGeom>
                  </pic:spPr>
                </pic:pic>
              </a:graphicData>
            </a:graphic>
          </wp:inline>
        </w:drawing>
      </w:r>
    </w:p>
    <w:p w14:paraId="057A8252" w14:textId="5DBE8026" w:rsidR="00AC4FCC" w:rsidRDefault="00AC4FCC" w:rsidP="00AC4FCC">
      <w:pPr>
        <w:pStyle w:val="a9"/>
        <w:ind w:left="1320"/>
        <w:contextualSpacing w:val="0"/>
        <w:rPr>
          <w:rFonts w:ascii="Times New Roman" w:eastAsia="標楷體" w:hAnsi="Times New Roman" w:cs="Times New Roman"/>
          <w:sz w:val="28"/>
          <w:szCs w:val="28"/>
        </w:rPr>
      </w:pPr>
    </w:p>
    <w:p w14:paraId="5C8A10D9" w14:textId="77777777" w:rsidR="004070FB" w:rsidRDefault="00AC4FCC" w:rsidP="00AC4FCC">
      <w:pPr>
        <w:pStyle w:val="a9"/>
        <w:ind w:left="1320"/>
        <w:contextualSpacing w:val="0"/>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使用多層</w:t>
      </w:r>
      <w:r>
        <w:rPr>
          <w:rFonts w:ascii="Times New Roman" w:eastAsia="標楷體" w:hAnsi="Times New Roman" w:cs="Times New Roman" w:hint="eastAsia"/>
          <w:sz w:val="28"/>
          <w:szCs w:val="28"/>
        </w:rPr>
        <w:t>LSTM</w:t>
      </w:r>
      <w:r>
        <w:rPr>
          <w:rFonts w:ascii="Times New Roman" w:eastAsia="標楷體" w:hAnsi="Times New Roman" w:cs="Times New Roman" w:hint="eastAsia"/>
          <w:sz w:val="28"/>
          <w:szCs w:val="28"/>
        </w:rPr>
        <w:t>模型來提高訓練效果，</w:t>
      </w:r>
      <w:r w:rsidRPr="006E6F8E">
        <w:rPr>
          <w:rFonts w:ascii="Times New Roman" w:eastAsia="標楷體" w:hAnsi="Times New Roman" w:cs="Times New Roman"/>
          <w:sz w:val="28"/>
          <w:szCs w:val="28"/>
        </w:rPr>
        <w:t>損失函數為</w:t>
      </w:r>
      <w:r w:rsidRPr="006E6F8E">
        <w:rPr>
          <w:rFonts w:ascii="Times New Roman" w:eastAsia="標楷體" w:hAnsi="Times New Roman" w:cs="Times New Roman"/>
          <w:sz w:val="28"/>
          <w:szCs w:val="28"/>
        </w:rPr>
        <w:t>MSE</w:t>
      </w:r>
      <w:r w:rsidRPr="006E6F8E">
        <w:rPr>
          <w:rFonts w:ascii="Times New Roman" w:eastAsia="標楷體" w:hAnsi="Times New Roman" w:cs="Times New Roman"/>
          <w:sz w:val="28"/>
          <w:szCs w:val="28"/>
        </w:rPr>
        <w:t>、優化器為</w:t>
      </w:r>
      <w:r w:rsidRPr="006E6F8E">
        <w:rPr>
          <w:rFonts w:ascii="Times New Roman" w:eastAsia="標楷體" w:hAnsi="Times New Roman" w:cs="Times New Roman"/>
          <w:sz w:val="28"/>
          <w:szCs w:val="28"/>
        </w:rPr>
        <w:t>Adam</w:t>
      </w:r>
      <w:r>
        <w:rPr>
          <w:rFonts w:ascii="Times New Roman" w:eastAsia="標楷體" w:hAnsi="Times New Roman" w:cs="Times New Roman" w:hint="eastAsia"/>
          <w:sz w:val="28"/>
          <w:szCs w:val="28"/>
        </w:rPr>
        <w:t>，</w:t>
      </w:r>
      <w:r w:rsidR="008500B3">
        <w:rPr>
          <w:rFonts w:ascii="Times New Roman" w:eastAsia="標楷體" w:hAnsi="Times New Roman" w:cs="Times New Roman" w:hint="eastAsia"/>
          <w:sz w:val="28"/>
          <w:szCs w:val="28"/>
        </w:rPr>
        <w:t>評分方式使用</w:t>
      </w:r>
      <w:r w:rsidR="008500B3">
        <w:rPr>
          <w:rFonts w:ascii="Times New Roman" w:eastAsia="標楷體" w:hAnsi="Times New Roman" w:cs="Times New Roman" w:hint="eastAsia"/>
          <w:sz w:val="28"/>
          <w:szCs w:val="28"/>
        </w:rPr>
        <w:t>MAE</w:t>
      </w:r>
      <w:r w:rsidR="008500B3">
        <w:rPr>
          <w:rFonts w:ascii="Times New Roman" w:eastAsia="標楷體" w:hAnsi="Times New Roman" w:cs="Times New Roman" w:hint="eastAsia"/>
          <w:sz w:val="28"/>
          <w:szCs w:val="28"/>
        </w:rPr>
        <w:t>，</w:t>
      </w:r>
      <w:r w:rsidR="004070FB">
        <w:rPr>
          <w:rFonts w:ascii="Times New Roman" w:eastAsia="標楷體" w:hAnsi="Times New Roman" w:cs="Times New Roman" w:hint="eastAsia"/>
          <w:sz w:val="28"/>
          <w:szCs w:val="28"/>
        </w:rPr>
        <w:t>並且加入</w:t>
      </w:r>
      <w:r w:rsidR="004070FB">
        <w:rPr>
          <w:rFonts w:ascii="Times New Roman" w:eastAsia="標楷體" w:hAnsi="Times New Roman" w:cs="Times New Roman"/>
          <w:sz w:val="28"/>
          <w:szCs w:val="28"/>
        </w:rPr>
        <w:t xml:space="preserve">early </w:t>
      </w:r>
      <w:proofErr w:type="spellStart"/>
      <w:r w:rsidR="004070FB">
        <w:rPr>
          <w:rFonts w:ascii="Times New Roman" w:eastAsia="標楷體" w:hAnsi="Times New Roman" w:cs="Times New Roman"/>
          <w:sz w:val="28"/>
          <w:szCs w:val="28"/>
        </w:rPr>
        <w:t>stoping</w:t>
      </w:r>
      <w:proofErr w:type="spellEnd"/>
      <w:r w:rsidR="004070FB">
        <w:rPr>
          <w:rFonts w:ascii="Times New Roman" w:eastAsia="標楷體" w:hAnsi="Times New Roman" w:cs="Times New Roman" w:hint="eastAsia"/>
          <w:sz w:val="28"/>
          <w:szCs w:val="28"/>
        </w:rPr>
        <w:t>的方式加快訓練過程。</w:t>
      </w:r>
    </w:p>
    <w:p w14:paraId="704716BB" w14:textId="3516504C" w:rsidR="00AC4FCC" w:rsidRDefault="004070FB" w:rsidP="00AC4FCC">
      <w:pPr>
        <w:pStyle w:val="a9"/>
        <w:ind w:left="1320"/>
        <w:contextualSpacing w:val="0"/>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    </w:t>
      </w:r>
      <w:r w:rsidR="008500B3">
        <w:rPr>
          <w:rFonts w:ascii="Times New Roman" w:eastAsia="標楷體" w:hAnsi="Times New Roman" w:cs="Times New Roman" w:hint="eastAsia"/>
          <w:sz w:val="28"/>
          <w:szCs w:val="28"/>
        </w:rPr>
        <w:t>一次輸入過去</w:t>
      </w:r>
      <w:r w:rsidR="008500B3">
        <w:rPr>
          <w:rFonts w:ascii="Times New Roman" w:eastAsia="標楷體" w:hAnsi="Times New Roman" w:cs="Times New Roman" w:hint="eastAsia"/>
          <w:sz w:val="28"/>
          <w:szCs w:val="28"/>
        </w:rPr>
        <w:t>15</w:t>
      </w:r>
      <w:r w:rsidR="008500B3">
        <w:rPr>
          <w:rFonts w:ascii="Times New Roman" w:eastAsia="標楷體" w:hAnsi="Times New Roman" w:cs="Times New Roman" w:hint="eastAsia"/>
          <w:sz w:val="28"/>
          <w:szCs w:val="28"/>
        </w:rPr>
        <w:t>天的資料來預測下一天的空氣狀</w:t>
      </w:r>
      <w:r w:rsidR="008500B3">
        <w:rPr>
          <w:rFonts w:ascii="Times New Roman" w:eastAsia="標楷體" w:hAnsi="Times New Roman" w:cs="Times New Roman" w:hint="eastAsia"/>
          <w:sz w:val="28"/>
          <w:szCs w:val="28"/>
        </w:rPr>
        <w:lastRenderedPageBreak/>
        <w:t>況，而不直接預測</w:t>
      </w:r>
      <w:r w:rsidR="008500B3">
        <w:rPr>
          <w:rFonts w:ascii="Times New Roman" w:eastAsia="標楷體" w:hAnsi="Times New Roman" w:cs="Times New Roman" w:hint="eastAsia"/>
          <w:sz w:val="28"/>
          <w:szCs w:val="28"/>
        </w:rPr>
        <w:t>AQI</w:t>
      </w:r>
      <w:r w:rsidR="008500B3">
        <w:rPr>
          <w:rFonts w:ascii="Times New Roman" w:eastAsia="標楷體" w:hAnsi="Times New Roman" w:cs="Times New Roman" w:hint="eastAsia"/>
          <w:sz w:val="28"/>
          <w:szCs w:val="28"/>
        </w:rPr>
        <w:t>，</w:t>
      </w:r>
      <w:r w:rsidR="00F97E19">
        <w:rPr>
          <w:rFonts w:ascii="Times New Roman" w:eastAsia="標楷體" w:hAnsi="Times New Roman" w:cs="Times New Roman" w:hint="eastAsia"/>
          <w:sz w:val="28"/>
          <w:szCs w:val="28"/>
        </w:rPr>
        <w:t>這邊我測試了兩種方式，分別加入或不加入降雨量，但兩者的結果相近</w:t>
      </w:r>
      <w:r w:rsidR="008500B3">
        <w:rPr>
          <w:rFonts w:ascii="Times New Roman" w:eastAsia="標楷體" w:hAnsi="Times New Roman" w:cs="Times New Roman" w:hint="eastAsia"/>
          <w:sz w:val="28"/>
          <w:szCs w:val="28"/>
        </w:rPr>
        <w:t>，</w:t>
      </w:r>
      <w:r w:rsidR="00F97E19">
        <w:rPr>
          <w:rFonts w:ascii="Times New Roman" w:eastAsia="標楷體" w:hAnsi="Times New Roman" w:cs="Times New Roman" w:hint="eastAsia"/>
          <w:sz w:val="28"/>
          <w:szCs w:val="28"/>
        </w:rPr>
        <w:t>有加入降雨量的部分</w:t>
      </w:r>
      <w:r w:rsidR="008500B3">
        <w:rPr>
          <w:rFonts w:ascii="Times New Roman" w:eastAsia="標楷體" w:hAnsi="Times New Roman" w:cs="Times New Roman" w:hint="eastAsia"/>
          <w:sz w:val="28"/>
          <w:szCs w:val="28"/>
        </w:rPr>
        <w:t>需要後置處理</w:t>
      </w:r>
      <w:r w:rsidR="00F97E19">
        <w:rPr>
          <w:rFonts w:ascii="Times New Roman" w:eastAsia="標楷體" w:hAnsi="Times New Roman" w:cs="Times New Roman" w:hint="eastAsia"/>
          <w:sz w:val="28"/>
          <w:szCs w:val="28"/>
        </w:rPr>
        <w:t>負值</w:t>
      </w:r>
      <w:r w:rsidR="008500B3">
        <w:rPr>
          <w:rFonts w:ascii="Times New Roman" w:eastAsia="標楷體" w:hAnsi="Times New Roman" w:cs="Times New Roman" w:hint="eastAsia"/>
          <w:sz w:val="28"/>
          <w:szCs w:val="28"/>
        </w:rPr>
        <w:t>，並且加入</w:t>
      </w:r>
      <w:r w:rsidR="008500B3">
        <w:rPr>
          <w:rFonts w:ascii="Times New Roman" w:eastAsia="標楷體" w:hAnsi="Times New Roman" w:cs="Times New Roman"/>
          <w:sz w:val="28"/>
          <w:szCs w:val="28"/>
        </w:rPr>
        <w:t xml:space="preserve">early </w:t>
      </w:r>
      <w:proofErr w:type="spellStart"/>
      <w:r w:rsidR="008500B3">
        <w:rPr>
          <w:rFonts w:ascii="Times New Roman" w:eastAsia="標楷體" w:hAnsi="Times New Roman" w:cs="Times New Roman"/>
          <w:sz w:val="28"/>
          <w:szCs w:val="28"/>
        </w:rPr>
        <w:t>stoping</w:t>
      </w:r>
      <w:proofErr w:type="spellEnd"/>
      <w:r w:rsidR="008500B3">
        <w:rPr>
          <w:rFonts w:ascii="Times New Roman" w:eastAsia="標楷體" w:hAnsi="Times New Roman" w:cs="Times New Roman" w:hint="eastAsia"/>
          <w:sz w:val="28"/>
          <w:szCs w:val="28"/>
        </w:rPr>
        <w:t>的方式加快訓練過程。</w:t>
      </w:r>
    </w:p>
    <w:p w14:paraId="63E4F151" w14:textId="610AA84F" w:rsidR="008500B3" w:rsidRDefault="008500B3" w:rsidP="00AC4FCC">
      <w:pPr>
        <w:pStyle w:val="a9"/>
        <w:ind w:left="1320"/>
        <w:contextualSpacing w:val="0"/>
        <w:rPr>
          <w:rFonts w:ascii="Times New Roman" w:eastAsia="標楷體" w:hAnsi="Times New Roman" w:cs="Times New Roman"/>
          <w:sz w:val="28"/>
          <w:szCs w:val="28"/>
        </w:rPr>
      </w:pPr>
    </w:p>
    <w:p w14:paraId="70E7DBFA" w14:textId="11E999EE" w:rsidR="008500B3" w:rsidRDefault="008500B3" w:rsidP="00AC4FCC">
      <w:pPr>
        <w:pStyle w:val="a9"/>
        <w:ind w:left="1320"/>
        <w:contextualSpacing w:val="0"/>
        <w:rPr>
          <w:rFonts w:ascii="Times New Roman" w:eastAsia="標楷體" w:hAnsi="Times New Roman" w:cs="Times New Roman"/>
          <w:sz w:val="28"/>
          <w:szCs w:val="28"/>
        </w:rPr>
      </w:pPr>
      <w:r>
        <w:rPr>
          <w:rFonts w:ascii="Times New Roman" w:eastAsia="標楷體" w:hAnsi="Times New Roman" w:cs="Times New Roman" w:hint="eastAsia"/>
          <w:sz w:val="28"/>
          <w:szCs w:val="28"/>
        </w:rPr>
        <w:t xml:space="preserve">    </w:t>
      </w:r>
      <w:r>
        <w:rPr>
          <w:rFonts w:ascii="Times New Roman" w:eastAsia="標楷體" w:hAnsi="Times New Roman" w:cs="Times New Roman" w:hint="eastAsia"/>
          <w:sz w:val="28"/>
          <w:szCs w:val="28"/>
        </w:rPr>
        <w:t>最後，透過</w:t>
      </w:r>
      <w:r>
        <w:rPr>
          <w:rFonts w:ascii="Times New Roman" w:eastAsia="標楷體" w:hAnsi="Times New Roman" w:cs="Times New Roman" w:hint="eastAsia"/>
          <w:sz w:val="28"/>
          <w:szCs w:val="28"/>
        </w:rPr>
        <w:t>AQI</w:t>
      </w:r>
      <w:r>
        <w:rPr>
          <w:rFonts w:ascii="Times New Roman" w:eastAsia="標楷體" w:hAnsi="Times New Roman" w:cs="Times New Roman" w:hint="eastAsia"/>
          <w:sz w:val="28"/>
          <w:szCs w:val="28"/>
        </w:rPr>
        <w:t>的轉換公式</w:t>
      </w:r>
      <w:r w:rsidR="00F97E19">
        <w:rPr>
          <w:rFonts w:ascii="Times New Roman" w:eastAsia="標楷體" w:hAnsi="Times New Roman" w:cs="Times New Roman" w:hint="eastAsia"/>
          <w:sz w:val="28"/>
          <w:szCs w:val="28"/>
        </w:rPr>
        <w:t>將相關的特徵經由程式插值轉換，並取當日影響最大的特徵當作當日</w:t>
      </w:r>
      <w:r w:rsidR="00F97E19">
        <w:rPr>
          <w:rFonts w:ascii="Times New Roman" w:eastAsia="標楷體" w:hAnsi="Times New Roman" w:cs="Times New Roman" w:hint="eastAsia"/>
          <w:sz w:val="28"/>
          <w:szCs w:val="28"/>
        </w:rPr>
        <w:t>AQI</w:t>
      </w:r>
      <w:r w:rsidR="00F97E19">
        <w:rPr>
          <w:rFonts w:ascii="Times New Roman" w:eastAsia="標楷體" w:hAnsi="Times New Roman" w:cs="Times New Roman" w:hint="eastAsia"/>
          <w:sz w:val="28"/>
          <w:szCs w:val="28"/>
        </w:rPr>
        <w:t>。</w:t>
      </w:r>
    </w:p>
    <w:p w14:paraId="05F731AC" w14:textId="77777777" w:rsidR="00F97E19" w:rsidRPr="00AC4FCC" w:rsidRDefault="00F97E19" w:rsidP="00AC4FCC">
      <w:pPr>
        <w:pStyle w:val="a9"/>
        <w:ind w:left="1320"/>
        <w:contextualSpacing w:val="0"/>
        <w:rPr>
          <w:rFonts w:ascii="Times New Roman" w:eastAsia="標楷體" w:hAnsi="Times New Roman" w:cs="Times New Roman"/>
          <w:sz w:val="28"/>
          <w:szCs w:val="28"/>
        </w:rPr>
      </w:pPr>
    </w:p>
    <w:p w14:paraId="5840F111" w14:textId="008E19AE" w:rsidR="00E468C5" w:rsidRPr="006E6F8E" w:rsidRDefault="00E468C5" w:rsidP="00E468C5">
      <w:pPr>
        <w:ind w:left="960"/>
        <w:rPr>
          <w:rFonts w:ascii="Times New Roman" w:eastAsia="標楷體" w:hAnsi="Times New Roman" w:cs="Times New Roman"/>
          <w:sz w:val="28"/>
          <w:szCs w:val="28"/>
        </w:rPr>
      </w:pPr>
      <w:r w:rsidRPr="006E6F8E">
        <w:rPr>
          <w:rFonts w:ascii="Times New Roman" w:eastAsia="標楷體" w:hAnsi="Times New Roman" w:cs="Times New Roman"/>
          <w:sz w:val="28"/>
          <w:szCs w:val="28"/>
        </w:rPr>
        <w:t>註</w:t>
      </w:r>
      <w:r w:rsidRPr="006E6F8E">
        <w:rPr>
          <w:rFonts w:ascii="Times New Roman" w:eastAsia="標楷體" w:hAnsi="Times New Roman" w:cs="Times New Roman"/>
          <w:sz w:val="28"/>
          <w:szCs w:val="28"/>
        </w:rPr>
        <w:t>2</w:t>
      </w:r>
      <w:r w:rsidRPr="006E6F8E">
        <w:rPr>
          <w:rFonts w:ascii="Times New Roman" w:eastAsia="標楷體" w:hAnsi="Times New Roman" w:cs="Times New Roman"/>
          <w:sz w:val="28"/>
          <w:szCs w:val="28"/>
        </w:rPr>
        <w:t>：</w:t>
      </w:r>
      <w:r w:rsidRPr="006E6F8E">
        <w:rPr>
          <w:rFonts w:ascii="Times New Roman" w:eastAsia="標楷體" w:hAnsi="Times New Roman" w:cs="Times New Roman"/>
          <w:sz w:val="28"/>
          <w:szCs w:val="28"/>
        </w:rPr>
        <w:t xml:space="preserve">AQI </w:t>
      </w:r>
      <w:r w:rsidRPr="006E6F8E">
        <w:rPr>
          <w:rFonts w:ascii="Times New Roman" w:eastAsia="標楷體" w:hAnsi="Times New Roman" w:cs="Times New Roman"/>
          <w:sz w:val="28"/>
          <w:szCs w:val="28"/>
        </w:rPr>
        <w:t>是由多個空氣污染指標推算而成，因此可透過先預測空氣污染指標，再推算</w:t>
      </w:r>
      <w:r w:rsidRPr="006E6F8E">
        <w:rPr>
          <w:rFonts w:ascii="Times New Roman" w:eastAsia="標楷體" w:hAnsi="Times New Roman" w:cs="Times New Roman"/>
          <w:sz w:val="28"/>
          <w:szCs w:val="28"/>
        </w:rPr>
        <w:t>AQI</w:t>
      </w:r>
      <w:r w:rsidRPr="006E6F8E">
        <w:rPr>
          <w:rFonts w:ascii="Times New Roman" w:eastAsia="標楷體" w:hAnsi="Times New Roman" w:cs="Times New Roman"/>
          <w:sz w:val="28"/>
          <w:szCs w:val="28"/>
        </w:rPr>
        <w:t>，達到預測目的。</w:t>
      </w:r>
      <w:r w:rsidRPr="006E6F8E">
        <w:rPr>
          <w:rFonts w:ascii="Times New Roman" w:eastAsia="標楷體" w:hAnsi="Times New Roman" w:cs="Times New Roman"/>
          <w:sz w:val="28"/>
          <w:szCs w:val="28"/>
        </w:rPr>
        <w:t xml:space="preserve"> </w:t>
      </w:r>
    </w:p>
    <w:p w14:paraId="4F21A8DC" w14:textId="6BBE883F" w:rsidR="008E7B46" w:rsidRPr="006E6F8E" w:rsidRDefault="00E468C5" w:rsidP="00E468C5">
      <w:pPr>
        <w:ind w:left="960"/>
        <w:rPr>
          <w:rFonts w:ascii="Times New Roman" w:eastAsia="標楷體" w:hAnsi="Times New Roman" w:cs="Times New Roman"/>
          <w:sz w:val="28"/>
          <w:szCs w:val="28"/>
        </w:rPr>
      </w:pPr>
      <w:r w:rsidRPr="006E6F8E">
        <w:rPr>
          <w:rFonts w:ascii="Times New Roman" w:eastAsia="標楷體" w:hAnsi="Times New Roman" w:cs="Times New Roman"/>
          <w:sz w:val="28"/>
          <w:szCs w:val="28"/>
        </w:rPr>
        <w:t>註</w:t>
      </w:r>
      <w:r w:rsidRPr="006E6F8E">
        <w:rPr>
          <w:rFonts w:ascii="Times New Roman" w:eastAsia="標楷體" w:hAnsi="Times New Roman" w:cs="Times New Roman"/>
          <w:sz w:val="28"/>
          <w:szCs w:val="28"/>
        </w:rPr>
        <w:t>3</w:t>
      </w:r>
      <w:r w:rsidRPr="006E6F8E">
        <w:rPr>
          <w:rFonts w:ascii="Times New Roman" w:eastAsia="標楷體" w:hAnsi="Times New Roman" w:cs="Times New Roman"/>
          <w:sz w:val="28"/>
          <w:szCs w:val="28"/>
        </w:rPr>
        <w:t>：由於部分測站位於同一縣市中，若以縣市為單位建構模型，即可將該縣市內所有測站的資料合併進行訓練，提升資料利用效率。</w:t>
      </w:r>
    </w:p>
    <w:p w14:paraId="1C876881" w14:textId="77777777" w:rsidR="00EF0DCB" w:rsidRPr="006E6F8E" w:rsidRDefault="00EF0DCB" w:rsidP="00E468C5">
      <w:pPr>
        <w:ind w:left="960"/>
        <w:rPr>
          <w:rFonts w:ascii="Times New Roman" w:eastAsia="標楷體" w:hAnsi="Times New Roman" w:cs="Times New Roman"/>
          <w:sz w:val="28"/>
          <w:szCs w:val="28"/>
        </w:rPr>
      </w:pPr>
    </w:p>
    <w:p w14:paraId="5D4767F2" w14:textId="0E36EA11" w:rsidR="0060153B" w:rsidRDefault="00601402" w:rsidP="00FD0641">
      <w:pPr>
        <w:pStyle w:val="a9"/>
        <w:numPr>
          <w:ilvl w:val="0"/>
          <w:numId w:val="1"/>
        </w:numPr>
        <w:contextualSpacing w:val="0"/>
        <w:rPr>
          <w:rFonts w:ascii="Times New Roman" w:eastAsia="標楷體" w:hAnsi="Times New Roman" w:cs="Times New Roman"/>
          <w:sz w:val="36"/>
          <w:szCs w:val="36"/>
        </w:rPr>
      </w:pPr>
      <w:r w:rsidRPr="006E6F8E">
        <w:rPr>
          <w:rFonts w:ascii="Times New Roman" w:eastAsia="標楷體" w:hAnsi="Times New Roman" w:cs="Times New Roman"/>
          <w:sz w:val="36"/>
          <w:szCs w:val="36"/>
        </w:rPr>
        <w:t>結果比較</w:t>
      </w:r>
    </w:p>
    <w:p w14:paraId="71B3F758" w14:textId="34F42718" w:rsidR="00911E5D" w:rsidRDefault="00372B09" w:rsidP="00911E5D">
      <w:pPr>
        <w:pStyle w:val="a9"/>
        <w:ind w:left="960"/>
        <w:contextualSpacing w:val="0"/>
        <w:rPr>
          <w:rFonts w:ascii="Times New Roman" w:eastAsia="標楷體" w:hAnsi="Times New Roman" w:cs="Times New Roman"/>
          <w:sz w:val="28"/>
          <w:szCs w:val="28"/>
        </w:rPr>
      </w:pPr>
      <w:r>
        <w:rPr>
          <w:rFonts w:ascii="Times New Roman" w:eastAsia="標楷體" w:hAnsi="Times New Roman" w:cs="Times New Roman" w:hint="eastAsia"/>
          <w:sz w:val="28"/>
          <w:szCs w:val="28"/>
        </w:rPr>
        <w:t>比較</w:t>
      </w:r>
      <w:r w:rsidR="00911E5D">
        <w:rPr>
          <w:rFonts w:ascii="Times New Roman" w:eastAsia="標楷體" w:hAnsi="Times New Roman" w:cs="Times New Roman" w:hint="eastAsia"/>
          <w:sz w:val="28"/>
          <w:szCs w:val="28"/>
        </w:rPr>
        <w:t>這</w:t>
      </w:r>
      <w:r w:rsidR="00911E5D">
        <w:rPr>
          <w:rFonts w:ascii="Times New Roman" w:eastAsia="標楷體" w:hAnsi="Times New Roman" w:cs="Times New Roman" w:hint="eastAsia"/>
          <w:sz w:val="28"/>
          <w:szCs w:val="28"/>
        </w:rPr>
        <w:t>60</w:t>
      </w:r>
      <w:r w:rsidR="00911E5D">
        <w:rPr>
          <w:rFonts w:ascii="Times New Roman" w:eastAsia="標楷體" w:hAnsi="Times New Roman" w:cs="Times New Roman" w:hint="eastAsia"/>
          <w:sz w:val="28"/>
          <w:szCs w:val="28"/>
        </w:rPr>
        <w:t>個測站的</w:t>
      </w:r>
      <w:r w:rsidR="00911E5D">
        <w:rPr>
          <w:rFonts w:ascii="Times New Roman" w:eastAsia="標楷體" w:hAnsi="Times New Roman" w:cs="Times New Roman" w:hint="eastAsia"/>
          <w:sz w:val="28"/>
          <w:szCs w:val="28"/>
        </w:rPr>
        <w:t>AQI</w:t>
      </w:r>
      <w:r w:rsidR="00911E5D">
        <w:rPr>
          <w:rFonts w:ascii="Times New Roman" w:eastAsia="標楷體" w:hAnsi="Times New Roman" w:cs="Times New Roman" w:hint="eastAsia"/>
          <w:sz w:val="28"/>
          <w:szCs w:val="28"/>
        </w:rPr>
        <w:t>預測結果（註</w:t>
      </w:r>
      <w:r w:rsidR="00911E5D">
        <w:rPr>
          <w:rFonts w:ascii="Times New Roman" w:eastAsia="標楷體" w:hAnsi="Times New Roman" w:cs="Times New Roman" w:hint="eastAsia"/>
          <w:sz w:val="28"/>
          <w:szCs w:val="28"/>
        </w:rPr>
        <w:t>4</w:t>
      </w:r>
      <w:r w:rsidR="00911E5D">
        <w:rPr>
          <w:rFonts w:ascii="Times New Roman" w:eastAsia="標楷體" w:hAnsi="Times New Roman" w:cs="Times New Roman" w:hint="eastAsia"/>
          <w:sz w:val="28"/>
          <w:szCs w:val="28"/>
        </w:rPr>
        <w:t>）可以得知，陳柏淮的模型為我們三人中表現最好的。</w:t>
      </w:r>
    </w:p>
    <w:p w14:paraId="51742D83" w14:textId="18A78505" w:rsidR="00911E5D" w:rsidRDefault="00911E5D" w:rsidP="00911E5D">
      <w:pPr>
        <w:pStyle w:val="a9"/>
        <w:ind w:left="960"/>
        <w:contextualSpacing w:val="0"/>
        <w:rPr>
          <w:rFonts w:ascii="Times New Roman" w:eastAsia="標楷體" w:hAnsi="Times New Roman" w:cs="Times New Roman"/>
          <w:sz w:val="28"/>
          <w:szCs w:val="28"/>
        </w:rPr>
      </w:pPr>
      <w:r>
        <w:rPr>
          <w:rFonts w:ascii="Times New Roman" w:eastAsia="標楷體" w:hAnsi="Times New Roman" w:cs="Times New Roman" w:hint="eastAsia"/>
          <w:sz w:val="28"/>
          <w:szCs w:val="28"/>
        </w:rPr>
        <w:t>我們認為這其中的理由有</w:t>
      </w:r>
      <w:r w:rsidR="00610C40">
        <w:rPr>
          <w:rFonts w:ascii="Times New Roman" w:eastAsia="標楷體" w:hAnsi="Times New Roman" w:cs="Times New Roman" w:hint="eastAsia"/>
          <w:sz w:val="28"/>
          <w:szCs w:val="28"/>
        </w:rPr>
        <w:t>兩</w:t>
      </w:r>
      <w:r>
        <w:rPr>
          <w:rFonts w:ascii="Times New Roman" w:eastAsia="標楷體" w:hAnsi="Times New Roman" w:cs="Times New Roman" w:hint="eastAsia"/>
          <w:sz w:val="28"/>
          <w:szCs w:val="28"/>
        </w:rPr>
        <w:t>個</w:t>
      </w:r>
      <w:r>
        <w:rPr>
          <w:rFonts w:ascii="Times New Roman" w:eastAsia="標楷體" w:hAnsi="Times New Roman" w:cs="Times New Roman" w:hint="eastAsia"/>
          <w:sz w:val="28"/>
          <w:szCs w:val="28"/>
        </w:rPr>
        <w:t xml:space="preserve"> </w:t>
      </w:r>
    </w:p>
    <w:p w14:paraId="1A1949C8" w14:textId="77777777" w:rsidR="002E0EA6" w:rsidRDefault="00911E5D" w:rsidP="00C468D3">
      <w:pPr>
        <w:pStyle w:val="a9"/>
        <w:numPr>
          <w:ilvl w:val="0"/>
          <w:numId w:val="12"/>
        </w:numPr>
        <w:contextualSpacing w:val="0"/>
        <w:rPr>
          <w:rFonts w:ascii="Times New Roman" w:eastAsia="標楷體" w:hAnsi="Times New Roman" w:cs="Times New Roman"/>
          <w:sz w:val="28"/>
          <w:szCs w:val="28"/>
        </w:rPr>
      </w:pPr>
      <w:r>
        <w:rPr>
          <w:rFonts w:ascii="Times New Roman" w:eastAsia="標楷體" w:hAnsi="Times New Roman" w:cs="Times New Roman" w:hint="eastAsia"/>
          <w:sz w:val="28"/>
          <w:szCs w:val="28"/>
        </w:rPr>
        <w:t>以縣市為單位訓練模型</w:t>
      </w:r>
      <w:r w:rsidR="00C468D3">
        <w:rPr>
          <w:rFonts w:ascii="Times New Roman" w:eastAsia="標楷體" w:hAnsi="Times New Roman" w:cs="Times New Roman" w:hint="eastAsia"/>
          <w:sz w:val="28"/>
          <w:szCs w:val="28"/>
        </w:rPr>
        <w:t>：</w:t>
      </w:r>
    </w:p>
    <w:p w14:paraId="6D32FBA1" w14:textId="77777777" w:rsidR="00CF1470" w:rsidRDefault="00CF1470" w:rsidP="003B4EB1">
      <w:pPr>
        <w:pStyle w:val="a9"/>
        <w:ind w:left="1320" w:firstLine="480"/>
        <w:contextualSpacing w:val="0"/>
        <w:rPr>
          <w:rFonts w:ascii="Times New Roman" w:eastAsia="標楷體" w:hAnsi="Times New Roman" w:cs="Times New Roman"/>
          <w:sz w:val="28"/>
          <w:szCs w:val="28"/>
        </w:rPr>
      </w:pPr>
      <w:r w:rsidRPr="00CF1470">
        <w:rPr>
          <w:rFonts w:ascii="Times New Roman" w:eastAsia="標楷體" w:hAnsi="Times New Roman" w:cs="Times New Roman"/>
          <w:sz w:val="28"/>
          <w:szCs w:val="28"/>
        </w:rPr>
        <w:t>透過以縣市為單位進行模型訓練，可以結合多個測站的資料作為訓練樣本，進一步擴大訓練數據的規模。如</w:t>
      </w:r>
      <w:r w:rsidRPr="00CF1470">
        <w:rPr>
          <w:rFonts w:ascii="Times New Roman" w:eastAsia="標楷體" w:hAnsi="Times New Roman" w:cs="Times New Roman"/>
          <w:sz w:val="28"/>
          <w:szCs w:val="28"/>
        </w:rPr>
        <w:lastRenderedPageBreak/>
        <w:t>此一來，不僅能提升模型的泛化能力，還能大幅改善預測結果的精確性。</w:t>
      </w:r>
    </w:p>
    <w:p w14:paraId="4B7CC1A1" w14:textId="530E7889" w:rsidR="00DA2636" w:rsidRDefault="00B5243B" w:rsidP="006E1BBB">
      <w:pPr>
        <w:pStyle w:val="a9"/>
        <w:numPr>
          <w:ilvl w:val="0"/>
          <w:numId w:val="12"/>
        </w:numPr>
        <w:contextualSpacing w:val="0"/>
        <w:rPr>
          <w:rFonts w:ascii="Times New Roman" w:eastAsia="標楷體" w:hAnsi="Times New Roman" w:cs="Times New Roman"/>
          <w:sz w:val="28"/>
          <w:szCs w:val="28"/>
        </w:rPr>
      </w:pPr>
      <w:r>
        <w:rPr>
          <w:rFonts w:ascii="Times New Roman" w:eastAsia="標楷體" w:hAnsi="Times New Roman" w:cs="Times New Roman" w:hint="eastAsia"/>
          <w:sz w:val="28"/>
          <w:szCs w:val="28"/>
        </w:rPr>
        <w:t>採用</w:t>
      </w:r>
      <w:r w:rsidR="00EF6677">
        <w:rPr>
          <w:rFonts w:ascii="Times New Roman" w:eastAsia="標楷體" w:hAnsi="Times New Roman" w:cs="Times New Roman" w:hint="eastAsia"/>
          <w:sz w:val="28"/>
          <w:szCs w:val="28"/>
        </w:rPr>
        <w:t>先預測空氣汙染物指標</w:t>
      </w:r>
      <w:r w:rsidR="00817B44">
        <w:rPr>
          <w:rFonts w:ascii="Times New Roman" w:eastAsia="標楷體" w:hAnsi="Times New Roman" w:cs="Times New Roman" w:hint="eastAsia"/>
          <w:sz w:val="28"/>
          <w:szCs w:val="28"/>
        </w:rPr>
        <w:t>再計算隔日</w:t>
      </w:r>
      <w:r w:rsidR="00817B44">
        <w:rPr>
          <w:rFonts w:ascii="Times New Roman" w:eastAsia="標楷體" w:hAnsi="Times New Roman" w:cs="Times New Roman" w:hint="eastAsia"/>
          <w:sz w:val="28"/>
          <w:szCs w:val="28"/>
        </w:rPr>
        <w:t>AQI</w:t>
      </w:r>
      <w:r w:rsidR="00817B44">
        <w:rPr>
          <w:rFonts w:ascii="Times New Roman" w:eastAsia="標楷體" w:hAnsi="Times New Roman" w:cs="Times New Roman" w:hint="eastAsia"/>
          <w:sz w:val="28"/>
          <w:szCs w:val="28"/>
        </w:rPr>
        <w:t>的方式：</w:t>
      </w:r>
    </w:p>
    <w:p w14:paraId="3A9F842B" w14:textId="3A064159" w:rsidR="006E1BBB" w:rsidRDefault="00266A04" w:rsidP="003B4EB1">
      <w:pPr>
        <w:pStyle w:val="a9"/>
        <w:ind w:left="1320" w:firstLine="480"/>
        <w:contextualSpacing w:val="0"/>
        <w:rPr>
          <w:rFonts w:ascii="Times New Roman" w:eastAsia="標楷體" w:hAnsi="Times New Roman" w:cs="Times New Roman"/>
          <w:sz w:val="28"/>
          <w:szCs w:val="28"/>
        </w:rPr>
      </w:pPr>
      <w:r>
        <w:rPr>
          <w:rFonts w:ascii="Times New Roman" w:eastAsia="標楷體" w:hAnsi="Times New Roman" w:cs="Times New Roman" w:hint="eastAsia"/>
          <w:sz w:val="28"/>
          <w:szCs w:val="28"/>
        </w:rPr>
        <w:t>由於</w:t>
      </w:r>
      <w:r>
        <w:rPr>
          <w:rFonts w:ascii="Times New Roman" w:eastAsia="標楷體" w:hAnsi="Times New Roman" w:cs="Times New Roman" w:hint="eastAsia"/>
          <w:sz w:val="28"/>
          <w:szCs w:val="28"/>
        </w:rPr>
        <w:t>AQI</w:t>
      </w:r>
      <w:r>
        <w:rPr>
          <w:rFonts w:ascii="Times New Roman" w:eastAsia="標楷體" w:hAnsi="Times New Roman" w:cs="Times New Roman" w:hint="eastAsia"/>
          <w:sz w:val="28"/>
          <w:szCs w:val="28"/>
        </w:rPr>
        <w:t>的計算方法比較特殊，是採用「空氣汙染物指標取最大」的方式</w:t>
      </w:r>
      <w:r w:rsidR="0046713B">
        <w:rPr>
          <w:rFonts w:ascii="Times New Roman" w:eastAsia="標楷體" w:hAnsi="Times New Roman" w:cs="Times New Roman" w:hint="eastAsia"/>
          <w:sz w:val="28"/>
          <w:szCs w:val="28"/>
        </w:rPr>
        <w:t>，因此，若是</w:t>
      </w:r>
      <w:r w:rsidR="00463962">
        <w:rPr>
          <w:rFonts w:ascii="Times New Roman" w:eastAsia="標楷體" w:hAnsi="Times New Roman" w:cs="Times New Roman" w:hint="eastAsia"/>
          <w:sz w:val="28"/>
          <w:szCs w:val="28"/>
        </w:rPr>
        <w:t>基於數個空氣汙染指標來</w:t>
      </w:r>
      <w:r w:rsidR="00426AE5">
        <w:rPr>
          <w:rFonts w:ascii="Times New Roman" w:eastAsia="標楷體" w:hAnsi="Times New Roman" w:cs="Times New Roman" w:hint="eastAsia"/>
          <w:sz w:val="28"/>
          <w:szCs w:val="28"/>
        </w:rPr>
        <w:t>直接</w:t>
      </w:r>
      <w:r w:rsidR="00463962">
        <w:rPr>
          <w:rFonts w:ascii="Times New Roman" w:eastAsia="標楷體" w:hAnsi="Times New Roman" w:cs="Times New Roman" w:hint="eastAsia"/>
          <w:sz w:val="28"/>
          <w:szCs w:val="28"/>
        </w:rPr>
        <w:t>預測</w:t>
      </w:r>
      <w:r w:rsidR="00463962">
        <w:rPr>
          <w:rFonts w:ascii="Times New Roman" w:eastAsia="標楷體" w:hAnsi="Times New Roman" w:cs="Times New Roman" w:hint="eastAsia"/>
          <w:sz w:val="28"/>
          <w:szCs w:val="28"/>
        </w:rPr>
        <w:t>AQI</w:t>
      </w:r>
      <w:r w:rsidR="00463962">
        <w:rPr>
          <w:rFonts w:ascii="Times New Roman" w:eastAsia="標楷體" w:hAnsi="Times New Roman" w:cs="Times New Roman" w:hint="eastAsia"/>
          <w:sz w:val="28"/>
          <w:szCs w:val="28"/>
        </w:rPr>
        <w:t>的方式</w:t>
      </w:r>
      <w:r w:rsidR="00630292">
        <w:rPr>
          <w:rFonts w:ascii="Times New Roman" w:eastAsia="標楷體" w:hAnsi="Times New Roman" w:cs="Times New Roman" w:hint="eastAsia"/>
          <w:sz w:val="28"/>
          <w:szCs w:val="28"/>
        </w:rPr>
        <w:t>（即江曉明的方式）</w:t>
      </w:r>
      <w:r w:rsidR="00463962">
        <w:rPr>
          <w:rFonts w:ascii="Times New Roman" w:eastAsia="標楷體" w:hAnsi="Times New Roman" w:cs="Times New Roman" w:hint="eastAsia"/>
          <w:sz w:val="28"/>
          <w:szCs w:val="28"/>
        </w:rPr>
        <w:t>，可能導致某一空氣汙染指標</w:t>
      </w:r>
      <w:r w:rsidR="001264F8">
        <w:rPr>
          <w:rFonts w:ascii="Times New Roman" w:eastAsia="標楷體" w:hAnsi="Times New Roman" w:cs="Times New Roman" w:hint="eastAsia"/>
          <w:sz w:val="28"/>
          <w:szCs w:val="28"/>
        </w:rPr>
        <w:t>明明超標嚴重，卻因為其他汙染物指標良好，從而降低預測的</w:t>
      </w:r>
      <w:r w:rsidR="001264F8">
        <w:rPr>
          <w:rFonts w:ascii="Times New Roman" w:eastAsia="標楷體" w:hAnsi="Times New Roman" w:cs="Times New Roman" w:hint="eastAsia"/>
          <w:sz w:val="28"/>
          <w:szCs w:val="28"/>
        </w:rPr>
        <w:t>AQI</w:t>
      </w:r>
      <w:r w:rsidR="0074111C">
        <w:rPr>
          <w:rFonts w:ascii="Times New Roman" w:eastAsia="標楷體" w:hAnsi="Times New Roman" w:cs="Times New Roman" w:hint="eastAsia"/>
          <w:sz w:val="28"/>
          <w:szCs w:val="28"/>
        </w:rPr>
        <w:t>數值，例如：</w:t>
      </w:r>
      <w:r w:rsidR="00DA2636">
        <w:rPr>
          <w:rFonts w:ascii="Times New Roman" w:eastAsia="標楷體" w:hAnsi="Times New Roman" w:cs="Times New Roman" w:hint="eastAsia"/>
          <w:sz w:val="28"/>
          <w:szCs w:val="28"/>
        </w:rPr>
        <w:t>江曉明的</w:t>
      </w:r>
      <w:r w:rsidR="00E30D19">
        <w:rPr>
          <w:rFonts w:ascii="Times New Roman" w:eastAsia="標楷體" w:hAnsi="Times New Roman" w:cs="Times New Roman" w:hint="eastAsia"/>
          <w:sz w:val="28"/>
          <w:szCs w:val="28"/>
        </w:rPr>
        <w:t>預測結果圖中</w:t>
      </w:r>
      <w:r w:rsidR="002D2E24">
        <w:rPr>
          <w:rFonts w:ascii="Times New Roman" w:eastAsia="標楷體" w:hAnsi="Times New Roman" w:cs="Times New Roman"/>
          <w:sz w:val="28"/>
          <w:szCs w:val="28"/>
        </w:rPr>
        <w:t>2024</w:t>
      </w:r>
      <w:r w:rsidR="002D2E24">
        <w:rPr>
          <w:rFonts w:ascii="Times New Roman" w:eastAsia="標楷體" w:hAnsi="Times New Roman" w:cs="Times New Roman" w:hint="eastAsia"/>
          <w:sz w:val="28"/>
          <w:szCs w:val="28"/>
        </w:rPr>
        <w:t>年</w:t>
      </w:r>
      <w:r w:rsidR="002D2E24">
        <w:rPr>
          <w:rFonts w:ascii="Times New Roman" w:eastAsia="標楷體" w:hAnsi="Times New Roman" w:cs="Times New Roman" w:hint="eastAsia"/>
          <w:sz w:val="28"/>
          <w:szCs w:val="28"/>
        </w:rPr>
        <w:t>11</w:t>
      </w:r>
      <w:r w:rsidR="002D2E24">
        <w:rPr>
          <w:rFonts w:ascii="Times New Roman" w:eastAsia="標楷體" w:hAnsi="Times New Roman" w:cs="Times New Roman" w:hint="eastAsia"/>
          <w:sz w:val="28"/>
          <w:szCs w:val="28"/>
        </w:rPr>
        <w:t>月</w:t>
      </w:r>
      <w:r w:rsidR="002D2E24">
        <w:rPr>
          <w:rFonts w:ascii="Times New Roman" w:eastAsia="標楷體" w:hAnsi="Times New Roman" w:cs="Times New Roman" w:hint="eastAsia"/>
          <w:sz w:val="28"/>
          <w:szCs w:val="28"/>
        </w:rPr>
        <w:t>10</w:t>
      </w:r>
      <w:r w:rsidR="002D2E24">
        <w:rPr>
          <w:rFonts w:ascii="Times New Roman" w:eastAsia="標楷體" w:hAnsi="Times New Roman" w:cs="Times New Roman" w:hint="eastAsia"/>
          <w:sz w:val="28"/>
          <w:szCs w:val="28"/>
        </w:rPr>
        <w:t>日至</w:t>
      </w:r>
      <w:r w:rsidR="002D2E24">
        <w:rPr>
          <w:rFonts w:ascii="Times New Roman" w:eastAsia="標楷體" w:hAnsi="Times New Roman" w:cs="Times New Roman" w:hint="eastAsia"/>
          <w:sz w:val="28"/>
          <w:szCs w:val="28"/>
        </w:rPr>
        <w:t>2024</w:t>
      </w:r>
      <w:r w:rsidR="002D2E24">
        <w:rPr>
          <w:rFonts w:ascii="Times New Roman" w:eastAsia="標楷體" w:hAnsi="Times New Roman" w:cs="Times New Roman" w:hint="eastAsia"/>
          <w:sz w:val="28"/>
          <w:szCs w:val="28"/>
        </w:rPr>
        <w:t>年</w:t>
      </w:r>
      <w:r w:rsidR="002D2E24">
        <w:rPr>
          <w:rFonts w:ascii="Times New Roman" w:eastAsia="標楷體" w:hAnsi="Times New Roman" w:cs="Times New Roman" w:hint="eastAsia"/>
          <w:sz w:val="28"/>
          <w:szCs w:val="28"/>
        </w:rPr>
        <w:t>11</w:t>
      </w:r>
      <w:r w:rsidR="002D2E24">
        <w:rPr>
          <w:rFonts w:ascii="Times New Roman" w:eastAsia="標楷體" w:hAnsi="Times New Roman" w:cs="Times New Roman" w:hint="eastAsia"/>
          <w:sz w:val="28"/>
          <w:szCs w:val="28"/>
        </w:rPr>
        <w:t>月</w:t>
      </w:r>
      <w:r w:rsidR="002D2E24">
        <w:rPr>
          <w:rFonts w:ascii="Times New Roman" w:eastAsia="標楷體" w:hAnsi="Times New Roman" w:cs="Times New Roman" w:hint="eastAsia"/>
          <w:sz w:val="28"/>
          <w:szCs w:val="28"/>
        </w:rPr>
        <w:t>15</w:t>
      </w:r>
      <w:r w:rsidR="002D2E24">
        <w:rPr>
          <w:rFonts w:ascii="Times New Roman" w:eastAsia="標楷體" w:hAnsi="Times New Roman" w:cs="Times New Roman" w:hint="eastAsia"/>
          <w:sz w:val="28"/>
          <w:szCs w:val="28"/>
        </w:rPr>
        <w:t>日</w:t>
      </w:r>
      <w:r w:rsidR="00E30D19">
        <w:rPr>
          <w:rFonts w:ascii="Times New Roman" w:eastAsia="標楷體" w:hAnsi="Times New Roman" w:cs="Times New Roman" w:hint="eastAsia"/>
          <w:sz w:val="28"/>
          <w:szCs w:val="28"/>
        </w:rPr>
        <w:t>的</w:t>
      </w:r>
      <w:r w:rsidR="00E30D19" w:rsidRPr="00E30D19">
        <w:rPr>
          <w:rFonts w:ascii="Times New Roman" w:eastAsia="標楷體" w:hAnsi="Times New Roman" w:cs="Times New Roman"/>
          <w:sz w:val="28"/>
          <w:szCs w:val="28"/>
        </w:rPr>
        <w:t>桃園</w:t>
      </w:r>
      <w:r w:rsidR="00E30D19">
        <w:rPr>
          <w:rFonts w:ascii="Times New Roman" w:eastAsia="標楷體" w:hAnsi="Times New Roman" w:cs="Times New Roman" w:hint="eastAsia"/>
          <w:sz w:val="28"/>
          <w:szCs w:val="28"/>
        </w:rPr>
        <w:t>地區</w:t>
      </w:r>
      <w:r w:rsidR="0074111C">
        <w:rPr>
          <w:rFonts w:ascii="Times New Roman" w:eastAsia="標楷體" w:hAnsi="Times New Roman" w:cs="Times New Roman" w:hint="eastAsia"/>
          <w:sz w:val="28"/>
          <w:szCs w:val="28"/>
        </w:rPr>
        <w:t>。</w:t>
      </w:r>
    </w:p>
    <w:p w14:paraId="3154A938" w14:textId="77777777" w:rsidR="008A79BB" w:rsidRDefault="008A79BB" w:rsidP="0029384B">
      <w:pPr>
        <w:ind w:left="960"/>
        <w:rPr>
          <w:rFonts w:ascii="Times New Roman" w:eastAsia="標楷體" w:hAnsi="Times New Roman" w:cs="Times New Roman"/>
          <w:sz w:val="28"/>
          <w:szCs w:val="28"/>
        </w:rPr>
      </w:pPr>
    </w:p>
    <w:p w14:paraId="7C6713B7" w14:textId="6507FE39" w:rsidR="00584994" w:rsidRDefault="000806CB" w:rsidP="00584994">
      <w:pPr>
        <w:ind w:left="960" w:firstLine="360"/>
        <w:rPr>
          <w:rFonts w:ascii="Times New Roman" w:eastAsia="標楷體" w:hAnsi="Times New Roman" w:cs="Times New Roman"/>
          <w:sz w:val="28"/>
          <w:szCs w:val="28"/>
        </w:rPr>
      </w:pPr>
      <w:r>
        <w:rPr>
          <w:rFonts w:ascii="Times New Roman" w:eastAsia="標楷體" w:hAnsi="Times New Roman" w:cs="Times New Roman" w:hint="eastAsia"/>
          <w:sz w:val="28"/>
          <w:szCs w:val="28"/>
        </w:rPr>
        <w:t>除此之外</w:t>
      </w:r>
      <w:r w:rsidR="0029384B">
        <w:rPr>
          <w:rFonts w:ascii="Times New Roman" w:eastAsia="標楷體" w:hAnsi="Times New Roman" w:cs="Times New Roman" w:hint="eastAsia"/>
          <w:sz w:val="28"/>
          <w:szCs w:val="28"/>
        </w:rPr>
        <w:t>，</w:t>
      </w:r>
      <w:r w:rsidR="005636DC" w:rsidRPr="006E1BBB">
        <w:rPr>
          <w:rFonts w:ascii="Times New Roman" w:eastAsia="標楷體" w:hAnsi="Times New Roman" w:cs="Times New Roman" w:hint="eastAsia"/>
          <w:sz w:val="28"/>
          <w:szCs w:val="28"/>
        </w:rPr>
        <w:t>雖然我們彼此</w:t>
      </w:r>
      <w:r w:rsidR="00105983">
        <w:rPr>
          <w:rFonts w:ascii="Times New Roman" w:eastAsia="標楷體" w:hAnsi="Times New Roman" w:cs="Times New Roman" w:hint="eastAsia"/>
          <w:sz w:val="28"/>
          <w:szCs w:val="28"/>
        </w:rPr>
        <w:t>輸入</w:t>
      </w:r>
      <w:r w:rsidR="00B11518">
        <w:rPr>
          <w:rFonts w:ascii="Times New Roman" w:eastAsia="標楷體" w:hAnsi="Times New Roman" w:cs="Times New Roman" w:hint="eastAsia"/>
          <w:sz w:val="28"/>
          <w:szCs w:val="28"/>
        </w:rPr>
        <w:t>特徵</w:t>
      </w:r>
      <w:r w:rsidR="005636DC" w:rsidRPr="006E1BBB">
        <w:rPr>
          <w:rFonts w:ascii="Times New Roman" w:eastAsia="標楷體" w:hAnsi="Times New Roman" w:cs="Times New Roman" w:hint="eastAsia"/>
          <w:sz w:val="28"/>
          <w:szCs w:val="28"/>
        </w:rPr>
        <w:t>稍微不太一樣，但</w:t>
      </w:r>
      <w:r w:rsidR="00FB1150">
        <w:rPr>
          <w:rFonts w:ascii="Times New Roman" w:eastAsia="標楷體" w:hAnsi="Times New Roman" w:cs="Times New Roman" w:hint="eastAsia"/>
          <w:sz w:val="28"/>
          <w:szCs w:val="28"/>
        </w:rPr>
        <w:t>透過觀察特徵與</w:t>
      </w:r>
      <w:r w:rsidR="0051393E">
        <w:rPr>
          <w:rFonts w:ascii="Times New Roman" w:eastAsia="標楷體" w:hAnsi="Times New Roman" w:cs="Times New Roman" w:hint="eastAsia"/>
          <w:sz w:val="28"/>
          <w:szCs w:val="28"/>
        </w:rPr>
        <w:t>隔日</w:t>
      </w:r>
      <w:r w:rsidR="0051393E">
        <w:rPr>
          <w:rFonts w:ascii="Times New Roman" w:eastAsia="標楷體" w:hAnsi="Times New Roman" w:cs="Times New Roman" w:hint="eastAsia"/>
          <w:sz w:val="28"/>
          <w:szCs w:val="28"/>
        </w:rPr>
        <w:t>AQI</w:t>
      </w:r>
      <w:r w:rsidR="0051393E">
        <w:rPr>
          <w:rFonts w:ascii="Times New Roman" w:eastAsia="標楷體" w:hAnsi="Times New Roman" w:cs="Times New Roman" w:hint="eastAsia"/>
          <w:sz w:val="28"/>
          <w:szCs w:val="28"/>
        </w:rPr>
        <w:t>的</w:t>
      </w:r>
      <w:r w:rsidR="00094169">
        <w:rPr>
          <w:rFonts w:ascii="Times New Roman" w:eastAsia="標楷體" w:hAnsi="Times New Roman" w:cs="Times New Roman" w:hint="eastAsia"/>
          <w:sz w:val="28"/>
          <w:szCs w:val="28"/>
        </w:rPr>
        <w:t>散佈</w:t>
      </w:r>
      <w:r w:rsidR="0051393E">
        <w:rPr>
          <w:rFonts w:ascii="Times New Roman" w:eastAsia="標楷體" w:hAnsi="Times New Roman" w:cs="Times New Roman" w:hint="eastAsia"/>
          <w:sz w:val="28"/>
          <w:szCs w:val="28"/>
        </w:rPr>
        <w:t>圖與</w:t>
      </w:r>
      <w:r w:rsidR="005636DC" w:rsidRPr="006E1BBB">
        <w:rPr>
          <w:rFonts w:ascii="Times New Roman" w:eastAsia="標楷體" w:hAnsi="Times New Roman" w:cs="Times New Roman" w:hint="eastAsia"/>
          <w:sz w:val="28"/>
          <w:szCs w:val="28"/>
        </w:rPr>
        <w:t>測試</w:t>
      </w:r>
      <w:r w:rsidR="00F8470B">
        <w:rPr>
          <w:rFonts w:ascii="Times New Roman" w:eastAsia="標楷體" w:hAnsi="Times New Roman" w:cs="Times New Roman" w:hint="eastAsia"/>
          <w:sz w:val="28"/>
          <w:szCs w:val="28"/>
        </w:rPr>
        <w:t>使用</w:t>
      </w:r>
      <w:r w:rsidR="002D1A5C">
        <w:rPr>
          <w:rFonts w:ascii="Times New Roman" w:eastAsia="標楷體" w:hAnsi="Times New Roman" w:cs="Times New Roman" w:hint="eastAsia"/>
          <w:sz w:val="28"/>
          <w:szCs w:val="28"/>
        </w:rPr>
        <w:t>特徵</w:t>
      </w:r>
      <w:r w:rsidR="00F8470B">
        <w:rPr>
          <w:rFonts w:ascii="Times New Roman" w:eastAsia="標楷體" w:hAnsi="Times New Roman" w:cs="Times New Roman" w:hint="eastAsia"/>
          <w:sz w:val="28"/>
          <w:szCs w:val="28"/>
        </w:rPr>
        <w:t>的效果</w:t>
      </w:r>
      <w:r w:rsidR="005636DC" w:rsidRPr="006E1BBB">
        <w:rPr>
          <w:rFonts w:ascii="Times New Roman" w:eastAsia="標楷體" w:hAnsi="Times New Roman" w:cs="Times New Roman" w:hint="eastAsia"/>
          <w:sz w:val="28"/>
          <w:szCs w:val="28"/>
        </w:rPr>
        <w:t>後，我們認為</w:t>
      </w:r>
      <w:r w:rsidR="00A84251">
        <w:rPr>
          <w:rFonts w:ascii="Times New Roman" w:eastAsia="標楷體" w:hAnsi="Times New Roman" w:cs="Times New Roman" w:hint="eastAsia"/>
          <w:sz w:val="28"/>
          <w:szCs w:val="28"/>
        </w:rPr>
        <w:t>彼此模型</w:t>
      </w:r>
      <w:r w:rsidR="004A0457">
        <w:rPr>
          <w:rFonts w:ascii="Times New Roman" w:eastAsia="標楷體" w:hAnsi="Times New Roman" w:cs="Times New Roman" w:hint="eastAsia"/>
          <w:sz w:val="28"/>
          <w:szCs w:val="28"/>
        </w:rPr>
        <w:t>輸入特徵</w:t>
      </w:r>
      <w:r w:rsidR="00891DEE" w:rsidRPr="006E1BBB">
        <w:rPr>
          <w:rFonts w:ascii="Times New Roman" w:eastAsia="標楷體" w:hAnsi="Times New Roman" w:cs="Times New Roman" w:hint="eastAsia"/>
          <w:sz w:val="28"/>
          <w:szCs w:val="28"/>
        </w:rPr>
        <w:t>的</w:t>
      </w:r>
      <w:r w:rsidR="009A29A9" w:rsidRPr="006E1BBB">
        <w:rPr>
          <w:rFonts w:ascii="Times New Roman" w:eastAsia="標楷體" w:hAnsi="Times New Roman" w:cs="Times New Roman" w:hint="eastAsia"/>
          <w:sz w:val="28"/>
          <w:szCs w:val="28"/>
        </w:rPr>
        <w:t>差異</w:t>
      </w:r>
      <w:r w:rsidR="005636DC" w:rsidRPr="006E1BBB">
        <w:rPr>
          <w:rFonts w:ascii="Times New Roman" w:eastAsia="標楷體" w:hAnsi="Times New Roman" w:cs="Times New Roman" w:hint="eastAsia"/>
          <w:sz w:val="28"/>
          <w:szCs w:val="28"/>
        </w:rPr>
        <w:t>對於</w:t>
      </w:r>
      <w:r w:rsidR="009A29A9" w:rsidRPr="006E1BBB">
        <w:rPr>
          <w:rFonts w:ascii="Times New Roman" w:eastAsia="標楷體" w:hAnsi="Times New Roman" w:cs="Times New Roman" w:hint="eastAsia"/>
          <w:sz w:val="28"/>
          <w:szCs w:val="28"/>
        </w:rPr>
        <w:t>預測</w:t>
      </w:r>
      <w:r w:rsidR="005636DC" w:rsidRPr="006E1BBB">
        <w:rPr>
          <w:rFonts w:ascii="Times New Roman" w:eastAsia="標楷體" w:hAnsi="Times New Roman" w:cs="Times New Roman" w:hint="eastAsia"/>
          <w:sz w:val="28"/>
          <w:szCs w:val="28"/>
        </w:rPr>
        <w:t>結果</w:t>
      </w:r>
      <w:r w:rsidR="00F12477">
        <w:rPr>
          <w:rFonts w:ascii="Times New Roman" w:eastAsia="標楷體" w:hAnsi="Times New Roman" w:cs="Times New Roman" w:hint="eastAsia"/>
          <w:sz w:val="28"/>
          <w:szCs w:val="28"/>
        </w:rPr>
        <w:t>的差異</w:t>
      </w:r>
      <w:r w:rsidR="005636DC" w:rsidRPr="006E1BBB">
        <w:rPr>
          <w:rFonts w:ascii="Times New Roman" w:eastAsia="標楷體" w:hAnsi="Times New Roman" w:cs="Times New Roman" w:hint="eastAsia"/>
          <w:sz w:val="28"/>
          <w:szCs w:val="28"/>
        </w:rPr>
        <w:t>並沒有太大</w:t>
      </w:r>
      <w:r w:rsidR="009A29A9" w:rsidRPr="006E1BBB">
        <w:rPr>
          <w:rFonts w:ascii="Times New Roman" w:eastAsia="標楷體" w:hAnsi="Times New Roman" w:cs="Times New Roman" w:hint="eastAsia"/>
          <w:sz w:val="28"/>
          <w:szCs w:val="28"/>
        </w:rPr>
        <w:t>的影響</w:t>
      </w:r>
      <w:r w:rsidR="00F80229" w:rsidRPr="006E1BBB">
        <w:rPr>
          <w:rFonts w:ascii="Times New Roman" w:eastAsia="標楷體" w:hAnsi="Times New Roman" w:cs="Times New Roman" w:hint="eastAsia"/>
          <w:sz w:val="28"/>
          <w:szCs w:val="28"/>
        </w:rPr>
        <w:t>，例如：風向</w:t>
      </w:r>
      <w:r w:rsidR="00AD6850">
        <w:rPr>
          <w:rFonts w:ascii="Times New Roman" w:eastAsia="標楷體" w:hAnsi="Times New Roman" w:cs="Times New Roman" w:hint="eastAsia"/>
          <w:sz w:val="28"/>
          <w:szCs w:val="28"/>
        </w:rPr>
        <w:t>、年份</w:t>
      </w:r>
      <w:r w:rsidR="00F80229" w:rsidRPr="006E1BBB">
        <w:rPr>
          <w:rFonts w:ascii="Times New Roman" w:eastAsia="標楷體" w:hAnsi="Times New Roman" w:cs="Times New Roman" w:hint="eastAsia"/>
          <w:sz w:val="28"/>
          <w:szCs w:val="28"/>
        </w:rPr>
        <w:t>等。</w:t>
      </w:r>
    </w:p>
    <w:p w14:paraId="308D252D" w14:textId="77777777" w:rsidR="00584994" w:rsidRDefault="00584994" w:rsidP="00584994">
      <w:pPr>
        <w:ind w:left="960" w:firstLine="360"/>
        <w:rPr>
          <w:rFonts w:ascii="Times New Roman" w:eastAsia="標楷體" w:hAnsi="Times New Roman" w:cs="Times New Roman"/>
          <w:sz w:val="28"/>
          <w:szCs w:val="28"/>
        </w:rPr>
      </w:pPr>
    </w:p>
    <w:p w14:paraId="5D51053E" w14:textId="22E94E6B" w:rsidR="009D6B7B" w:rsidRDefault="00584994" w:rsidP="009D6B7B">
      <w:pPr>
        <w:ind w:left="960" w:firstLine="360"/>
        <w:rPr>
          <w:rFonts w:ascii="Times New Roman" w:eastAsia="標楷體" w:hAnsi="Times New Roman" w:cs="Times New Roman"/>
          <w:sz w:val="28"/>
          <w:szCs w:val="28"/>
        </w:rPr>
      </w:pPr>
      <w:r>
        <w:rPr>
          <w:rFonts w:ascii="Times New Roman" w:eastAsia="標楷體" w:hAnsi="Times New Roman" w:cs="Times New Roman" w:hint="eastAsia"/>
          <w:sz w:val="28"/>
          <w:szCs w:val="28"/>
        </w:rPr>
        <w:t>值得注意的是，</w:t>
      </w:r>
      <w:r w:rsidR="00A44E62">
        <w:rPr>
          <w:rFonts w:ascii="Times New Roman" w:eastAsia="標楷體" w:hAnsi="Times New Roman" w:cs="Times New Roman" w:hint="eastAsia"/>
          <w:sz w:val="28"/>
          <w:szCs w:val="28"/>
        </w:rPr>
        <w:t>江曉明與楊承翰的模型在對於</w:t>
      </w:r>
      <w:r w:rsidR="00A44E62">
        <w:rPr>
          <w:rFonts w:ascii="Times New Roman" w:eastAsia="標楷體" w:hAnsi="Times New Roman" w:cs="Times New Roman"/>
          <w:sz w:val="28"/>
          <w:szCs w:val="28"/>
        </w:rPr>
        <w:t>A</w:t>
      </w:r>
      <w:r w:rsidR="00A44E62">
        <w:rPr>
          <w:rFonts w:ascii="Times New Roman" w:eastAsia="標楷體" w:hAnsi="Times New Roman" w:cs="Times New Roman" w:hint="eastAsia"/>
          <w:sz w:val="28"/>
          <w:szCs w:val="28"/>
        </w:rPr>
        <w:t>QI</w:t>
      </w:r>
      <w:r w:rsidR="00A44E62">
        <w:rPr>
          <w:rFonts w:ascii="Times New Roman" w:eastAsia="標楷體" w:hAnsi="Times New Roman" w:cs="Times New Roman" w:hint="eastAsia"/>
          <w:sz w:val="28"/>
          <w:szCs w:val="28"/>
        </w:rPr>
        <w:t>劇烈變化時，預測結果往往不太好</w:t>
      </w:r>
      <w:r w:rsidR="009D6B7B">
        <w:rPr>
          <w:rFonts w:ascii="Times New Roman" w:eastAsia="標楷體" w:hAnsi="Times New Roman" w:cs="Times New Roman" w:hint="eastAsia"/>
          <w:sz w:val="28"/>
          <w:szCs w:val="28"/>
        </w:rPr>
        <w:t>（預測過於保守）</w:t>
      </w:r>
      <w:r w:rsidR="005F3E99">
        <w:rPr>
          <w:rFonts w:ascii="Times New Roman" w:eastAsia="標楷體" w:hAnsi="Times New Roman" w:cs="Times New Roman" w:hint="eastAsia"/>
          <w:sz w:val="28"/>
          <w:szCs w:val="28"/>
        </w:rPr>
        <w:t>。</w:t>
      </w:r>
      <w:r w:rsidR="009D6B7B">
        <w:rPr>
          <w:rFonts w:ascii="Times New Roman" w:eastAsia="標楷體" w:hAnsi="Times New Roman" w:cs="Times New Roman" w:hint="eastAsia"/>
          <w:sz w:val="28"/>
          <w:szCs w:val="28"/>
        </w:rPr>
        <w:t>我們認為</w:t>
      </w:r>
    </w:p>
    <w:p w14:paraId="62F85AE1" w14:textId="24E02944" w:rsidR="009D6B7B" w:rsidRDefault="00C42187" w:rsidP="009D6B7B">
      <w:pPr>
        <w:pStyle w:val="a9"/>
        <w:numPr>
          <w:ilvl w:val="0"/>
          <w:numId w:val="15"/>
        </w:numPr>
        <w:rPr>
          <w:rFonts w:ascii="Times New Roman" w:eastAsia="標楷體" w:hAnsi="Times New Roman" w:cs="Times New Roman"/>
          <w:sz w:val="28"/>
          <w:szCs w:val="28"/>
        </w:rPr>
      </w:pPr>
      <w:r>
        <w:rPr>
          <w:rFonts w:ascii="Times New Roman" w:eastAsia="標楷體" w:hAnsi="Times New Roman" w:cs="Times New Roman" w:hint="eastAsia"/>
          <w:sz w:val="28"/>
          <w:szCs w:val="28"/>
        </w:rPr>
        <w:t>江曉明的模型是由於</w:t>
      </w:r>
      <w:r w:rsidR="00D63BE9">
        <w:rPr>
          <w:rFonts w:ascii="Times New Roman" w:eastAsia="標楷體" w:hAnsi="Times New Roman" w:cs="Times New Roman" w:hint="eastAsia"/>
          <w:sz w:val="28"/>
          <w:szCs w:val="28"/>
        </w:rPr>
        <w:t>基於數個空氣汙染指標來直接預測</w:t>
      </w:r>
      <w:r w:rsidR="00D63BE9">
        <w:rPr>
          <w:rFonts w:ascii="Times New Roman" w:eastAsia="標楷體" w:hAnsi="Times New Roman" w:cs="Times New Roman" w:hint="eastAsia"/>
          <w:sz w:val="28"/>
          <w:szCs w:val="28"/>
        </w:rPr>
        <w:t>AQI</w:t>
      </w:r>
      <w:r w:rsidR="00D63BE9">
        <w:rPr>
          <w:rFonts w:ascii="Times New Roman" w:eastAsia="標楷體" w:hAnsi="Times New Roman" w:cs="Times New Roman" w:hint="eastAsia"/>
          <w:sz w:val="28"/>
          <w:szCs w:val="28"/>
        </w:rPr>
        <w:t>的方式</w:t>
      </w:r>
      <w:r w:rsidR="006C21CE">
        <w:rPr>
          <w:rFonts w:ascii="Times New Roman" w:eastAsia="標楷體" w:hAnsi="Times New Roman" w:cs="Times New Roman" w:hint="eastAsia"/>
          <w:sz w:val="28"/>
          <w:szCs w:val="28"/>
        </w:rPr>
        <w:t>。（具體</w:t>
      </w:r>
      <w:r w:rsidR="005F3E99">
        <w:rPr>
          <w:rFonts w:ascii="Times New Roman" w:eastAsia="標楷體" w:hAnsi="Times New Roman" w:cs="Times New Roman" w:hint="eastAsia"/>
          <w:sz w:val="28"/>
          <w:szCs w:val="28"/>
        </w:rPr>
        <w:t>解釋</w:t>
      </w:r>
      <w:r w:rsidR="006C21CE">
        <w:rPr>
          <w:rFonts w:ascii="Times New Roman" w:eastAsia="標楷體" w:hAnsi="Times New Roman" w:cs="Times New Roman" w:hint="eastAsia"/>
          <w:sz w:val="28"/>
          <w:szCs w:val="28"/>
        </w:rPr>
        <w:t>已</w:t>
      </w:r>
      <w:r w:rsidR="00FF0FB6">
        <w:rPr>
          <w:rFonts w:ascii="Times New Roman" w:eastAsia="標楷體" w:hAnsi="Times New Roman" w:cs="Times New Roman" w:hint="eastAsia"/>
          <w:sz w:val="28"/>
          <w:szCs w:val="28"/>
        </w:rPr>
        <w:t>於上述提</w:t>
      </w:r>
      <w:r w:rsidR="003100C3">
        <w:rPr>
          <w:rFonts w:ascii="Times New Roman" w:eastAsia="標楷體" w:hAnsi="Times New Roman" w:cs="Times New Roman" w:hint="eastAsia"/>
          <w:sz w:val="28"/>
          <w:szCs w:val="28"/>
        </w:rPr>
        <w:t>及</w:t>
      </w:r>
      <w:r w:rsidR="00FF0FB6">
        <w:rPr>
          <w:rFonts w:ascii="Times New Roman" w:eastAsia="標楷體" w:hAnsi="Times New Roman" w:cs="Times New Roman" w:hint="eastAsia"/>
          <w:sz w:val="28"/>
          <w:szCs w:val="28"/>
        </w:rPr>
        <w:t>）</w:t>
      </w:r>
    </w:p>
    <w:p w14:paraId="1A99B7C4" w14:textId="7DF36779" w:rsidR="00D1598E" w:rsidRDefault="00D1598E" w:rsidP="009D6B7B">
      <w:pPr>
        <w:pStyle w:val="a9"/>
        <w:numPr>
          <w:ilvl w:val="0"/>
          <w:numId w:val="15"/>
        </w:numPr>
        <w:rPr>
          <w:rFonts w:ascii="Times New Roman" w:eastAsia="標楷體" w:hAnsi="Times New Roman" w:cs="Times New Roman"/>
          <w:sz w:val="28"/>
          <w:szCs w:val="28"/>
        </w:rPr>
      </w:pPr>
      <w:r>
        <w:rPr>
          <w:rFonts w:ascii="Times New Roman" w:eastAsia="標楷體" w:hAnsi="Times New Roman" w:cs="Times New Roman" w:hint="eastAsia"/>
          <w:sz w:val="28"/>
          <w:szCs w:val="28"/>
        </w:rPr>
        <w:lastRenderedPageBreak/>
        <w:t>楊承翰的模型則是由於使用的是</w:t>
      </w:r>
      <w:r>
        <w:rPr>
          <w:rFonts w:ascii="Times New Roman" w:eastAsia="標楷體" w:hAnsi="Times New Roman" w:cs="Times New Roman" w:hint="eastAsia"/>
          <w:sz w:val="28"/>
          <w:szCs w:val="28"/>
        </w:rPr>
        <w:t>LSTM</w:t>
      </w:r>
      <w:r>
        <w:rPr>
          <w:rFonts w:ascii="Times New Roman" w:eastAsia="標楷體" w:hAnsi="Times New Roman" w:cs="Times New Roman" w:hint="eastAsia"/>
          <w:sz w:val="28"/>
          <w:szCs w:val="28"/>
        </w:rPr>
        <w:t>，導致其容易受過去資料影響，從而當</w:t>
      </w:r>
      <w:r>
        <w:rPr>
          <w:rFonts w:ascii="Times New Roman" w:eastAsia="標楷體" w:hAnsi="Times New Roman" w:cs="Times New Roman" w:hint="eastAsia"/>
          <w:sz w:val="28"/>
          <w:szCs w:val="28"/>
        </w:rPr>
        <w:t>AQI</w:t>
      </w:r>
      <w:r>
        <w:rPr>
          <w:rFonts w:ascii="Times New Roman" w:eastAsia="標楷體" w:hAnsi="Times New Roman" w:cs="Times New Roman" w:hint="eastAsia"/>
          <w:sz w:val="28"/>
          <w:szCs w:val="28"/>
        </w:rPr>
        <w:t>短時間劇烈變化的時候，</w:t>
      </w:r>
      <w:r w:rsidR="00D630FE">
        <w:rPr>
          <w:rFonts w:ascii="Times New Roman" w:eastAsia="標楷體" w:hAnsi="Times New Roman" w:cs="Times New Roman" w:hint="eastAsia"/>
          <w:sz w:val="28"/>
          <w:szCs w:val="28"/>
        </w:rPr>
        <w:t>無法</w:t>
      </w:r>
      <w:r w:rsidR="000F2558">
        <w:rPr>
          <w:rFonts w:ascii="Times New Roman" w:eastAsia="標楷體" w:hAnsi="Times New Roman" w:cs="Times New Roman" w:hint="eastAsia"/>
          <w:sz w:val="28"/>
          <w:szCs w:val="28"/>
        </w:rPr>
        <w:t>正確預測</w:t>
      </w:r>
      <w:r w:rsidR="000F2558">
        <w:rPr>
          <w:rFonts w:ascii="Times New Roman" w:eastAsia="標楷體" w:hAnsi="Times New Roman" w:cs="Times New Roman" w:hint="eastAsia"/>
          <w:sz w:val="28"/>
          <w:szCs w:val="28"/>
        </w:rPr>
        <w:t>AQI</w:t>
      </w:r>
      <w:r w:rsidR="000F2558">
        <w:rPr>
          <w:rFonts w:ascii="Times New Roman" w:eastAsia="標楷體" w:hAnsi="Times New Roman" w:cs="Times New Roman" w:hint="eastAsia"/>
          <w:sz w:val="28"/>
          <w:szCs w:val="28"/>
        </w:rPr>
        <w:t>。</w:t>
      </w:r>
    </w:p>
    <w:p w14:paraId="734A3FE7" w14:textId="77777777" w:rsidR="00D3537C" w:rsidRDefault="00D3537C" w:rsidP="00D3537C">
      <w:pPr>
        <w:pStyle w:val="a9"/>
        <w:ind w:left="1320"/>
        <w:rPr>
          <w:rFonts w:ascii="Times New Roman" w:eastAsia="標楷體" w:hAnsi="Times New Roman" w:cs="Times New Roman"/>
          <w:sz w:val="28"/>
          <w:szCs w:val="28"/>
        </w:rPr>
      </w:pPr>
    </w:p>
    <w:p w14:paraId="6B1ADC87" w14:textId="084BC9A7" w:rsidR="008A5355" w:rsidRDefault="00D3537C" w:rsidP="006E31A7">
      <w:pPr>
        <w:ind w:left="960" w:firstLine="360"/>
        <w:rPr>
          <w:rFonts w:ascii="Times New Roman" w:eastAsia="標楷體" w:hAnsi="Times New Roman" w:cs="Times New Roman"/>
          <w:sz w:val="28"/>
          <w:szCs w:val="28"/>
        </w:rPr>
      </w:pPr>
      <w:r w:rsidRPr="00D3537C">
        <w:rPr>
          <w:rFonts w:ascii="Times New Roman" w:eastAsia="標楷體" w:hAnsi="Times New Roman" w:cs="Times New Roman" w:hint="eastAsia"/>
          <w:sz w:val="28"/>
          <w:szCs w:val="28"/>
        </w:rPr>
        <w:t>最後，僅管陳柏淮的模型效果已經很不錯了，但我們認為，若是還想再</w:t>
      </w:r>
      <w:r>
        <w:rPr>
          <w:rFonts w:ascii="Times New Roman" w:eastAsia="標楷體" w:hAnsi="Times New Roman" w:cs="Times New Roman" w:hint="eastAsia"/>
          <w:sz w:val="28"/>
          <w:szCs w:val="28"/>
        </w:rPr>
        <w:t>進一步提升預測效果，</w:t>
      </w:r>
      <w:r w:rsidR="00333742">
        <w:rPr>
          <w:rFonts w:ascii="Times New Roman" w:eastAsia="標楷體" w:hAnsi="Times New Roman" w:cs="Times New Roman" w:hint="eastAsia"/>
          <w:sz w:val="28"/>
          <w:szCs w:val="28"/>
        </w:rPr>
        <w:t>在模型的選擇上，</w:t>
      </w:r>
      <w:r>
        <w:rPr>
          <w:rFonts w:ascii="Times New Roman" w:eastAsia="標楷體" w:hAnsi="Times New Roman" w:cs="Times New Roman" w:hint="eastAsia"/>
          <w:sz w:val="28"/>
          <w:szCs w:val="28"/>
        </w:rPr>
        <w:t>可以考慮</w:t>
      </w:r>
      <w:r w:rsidR="005100E5">
        <w:rPr>
          <w:rFonts w:ascii="Times New Roman" w:eastAsia="標楷體" w:hAnsi="Times New Roman" w:cs="Times New Roman" w:hint="eastAsia"/>
          <w:sz w:val="28"/>
          <w:szCs w:val="28"/>
        </w:rPr>
        <w:t>將</w:t>
      </w:r>
      <w:proofErr w:type="spellStart"/>
      <w:r w:rsidR="005100E5">
        <w:rPr>
          <w:rFonts w:ascii="Times New Roman" w:eastAsia="標楷體" w:hAnsi="Times New Roman" w:cs="Times New Roman"/>
          <w:sz w:val="28"/>
          <w:szCs w:val="28"/>
        </w:rPr>
        <w:t>X</w:t>
      </w:r>
      <w:r w:rsidR="005100E5">
        <w:rPr>
          <w:rFonts w:ascii="Times New Roman" w:eastAsia="標楷體" w:hAnsi="Times New Roman" w:cs="Times New Roman" w:hint="eastAsia"/>
          <w:sz w:val="28"/>
          <w:szCs w:val="28"/>
        </w:rPr>
        <w:t>GBoost</w:t>
      </w:r>
      <w:proofErr w:type="spellEnd"/>
      <w:r w:rsidR="005100E5">
        <w:rPr>
          <w:rFonts w:ascii="Times New Roman" w:eastAsia="標楷體" w:hAnsi="Times New Roman" w:cs="Times New Roman" w:hint="eastAsia"/>
          <w:sz w:val="28"/>
          <w:szCs w:val="28"/>
        </w:rPr>
        <w:t>跟</w:t>
      </w:r>
      <w:r w:rsidR="005100E5">
        <w:rPr>
          <w:rFonts w:ascii="Times New Roman" w:eastAsia="標楷體" w:hAnsi="Times New Roman" w:cs="Times New Roman" w:hint="eastAsia"/>
          <w:sz w:val="28"/>
          <w:szCs w:val="28"/>
        </w:rPr>
        <w:t>NN</w:t>
      </w:r>
      <w:r w:rsidR="005100E5">
        <w:rPr>
          <w:rFonts w:ascii="Times New Roman" w:eastAsia="標楷體" w:hAnsi="Times New Roman" w:cs="Times New Roman" w:hint="eastAsia"/>
          <w:sz w:val="28"/>
          <w:szCs w:val="28"/>
        </w:rPr>
        <w:t>模型的結果結合起來，使用</w:t>
      </w:r>
      <w:r w:rsidR="005100E5">
        <w:rPr>
          <w:rFonts w:ascii="Times New Roman" w:eastAsia="標楷體" w:hAnsi="Times New Roman" w:cs="Times New Roman" w:hint="eastAsia"/>
          <w:sz w:val="28"/>
          <w:szCs w:val="28"/>
        </w:rPr>
        <w:t>Ensemble Model</w:t>
      </w:r>
      <w:r w:rsidR="005100E5">
        <w:rPr>
          <w:rFonts w:ascii="Times New Roman" w:eastAsia="標楷體" w:hAnsi="Times New Roman" w:cs="Times New Roman" w:hint="eastAsia"/>
          <w:sz w:val="28"/>
          <w:szCs w:val="28"/>
        </w:rPr>
        <w:t>的方式來預測，效果或許會更好。</w:t>
      </w:r>
    </w:p>
    <w:p w14:paraId="00D56E45" w14:textId="77777777" w:rsidR="006E31A7" w:rsidRPr="005100E5" w:rsidRDefault="006E31A7" w:rsidP="006E31A7">
      <w:pPr>
        <w:ind w:left="960" w:firstLine="360"/>
        <w:rPr>
          <w:rFonts w:ascii="Times New Roman" w:eastAsia="標楷體" w:hAnsi="Times New Roman" w:cs="Times New Roman" w:hint="eastAsia"/>
          <w:sz w:val="28"/>
          <w:szCs w:val="28"/>
        </w:rPr>
      </w:pPr>
    </w:p>
    <w:p w14:paraId="092EDF20" w14:textId="47875C46" w:rsidR="003B0FFF" w:rsidRPr="00FE615B" w:rsidRDefault="003B0FFF" w:rsidP="00FE615B">
      <w:pPr>
        <w:ind w:left="960"/>
        <w:rPr>
          <w:rFonts w:ascii="Times New Roman" w:eastAsia="標楷體" w:hAnsi="Times New Roman" w:cs="Times New Roman"/>
          <w:sz w:val="28"/>
          <w:szCs w:val="28"/>
        </w:rPr>
      </w:pPr>
      <w:r w:rsidRPr="00FE615B">
        <w:rPr>
          <w:rFonts w:ascii="Times New Roman" w:eastAsia="標楷體" w:hAnsi="Times New Roman" w:cs="Times New Roman" w:hint="eastAsia"/>
          <w:sz w:val="28"/>
          <w:szCs w:val="28"/>
        </w:rPr>
        <w:t>註</w:t>
      </w:r>
      <w:r w:rsidRPr="00FE615B">
        <w:rPr>
          <w:rFonts w:ascii="Times New Roman" w:eastAsia="標楷體" w:hAnsi="Times New Roman" w:cs="Times New Roman" w:hint="eastAsia"/>
          <w:sz w:val="28"/>
          <w:szCs w:val="28"/>
        </w:rPr>
        <w:t>4</w:t>
      </w:r>
      <w:r w:rsidRPr="00FE615B">
        <w:rPr>
          <w:rFonts w:ascii="Times New Roman" w:eastAsia="標楷體" w:hAnsi="Times New Roman" w:cs="Times New Roman" w:hint="eastAsia"/>
          <w:sz w:val="28"/>
          <w:szCs w:val="28"/>
        </w:rPr>
        <w:t>：</w:t>
      </w:r>
      <w:r w:rsidR="00C01F8D" w:rsidRPr="00FE615B">
        <w:rPr>
          <w:rFonts w:ascii="Times New Roman" w:eastAsia="標楷體" w:hAnsi="Times New Roman" w:cs="Times New Roman" w:hint="eastAsia"/>
          <w:sz w:val="28"/>
          <w:szCs w:val="28"/>
        </w:rPr>
        <w:t>60</w:t>
      </w:r>
      <w:r w:rsidR="00C01F8D" w:rsidRPr="00FE615B">
        <w:rPr>
          <w:rFonts w:ascii="Times New Roman" w:eastAsia="標楷體" w:hAnsi="Times New Roman" w:cs="Times New Roman" w:hint="eastAsia"/>
          <w:sz w:val="28"/>
          <w:szCs w:val="28"/>
        </w:rPr>
        <w:t>個測站的</w:t>
      </w:r>
      <w:r w:rsidR="00C01F8D" w:rsidRPr="00FE615B">
        <w:rPr>
          <w:rFonts w:ascii="Times New Roman" w:eastAsia="標楷體" w:hAnsi="Times New Roman" w:cs="Times New Roman" w:hint="eastAsia"/>
          <w:sz w:val="28"/>
          <w:szCs w:val="28"/>
        </w:rPr>
        <w:t>AQI</w:t>
      </w:r>
      <w:r w:rsidR="00C01F8D" w:rsidRPr="00FE615B">
        <w:rPr>
          <w:rFonts w:ascii="Times New Roman" w:eastAsia="標楷體" w:hAnsi="Times New Roman" w:cs="Times New Roman" w:hint="eastAsia"/>
          <w:sz w:val="28"/>
          <w:szCs w:val="28"/>
        </w:rPr>
        <w:t>預測結果</w:t>
      </w:r>
      <w:r w:rsidR="00261D9D">
        <w:rPr>
          <w:rFonts w:ascii="Times New Roman" w:eastAsia="標楷體" w:hAnsi="Times New Roman" w:cs="Times New Roman" w:hint="eastAsia"/>
          <w:sz w:val="28"/>
          <w:szCs w:val="28"/>
        </w:rPr>
        <w:t>放置於</w:t>
      </w:r>
      <w:r w:rsidR="00021779" w:rsidRPr="00FE615B">
        <w:rPr>
          <w:rFonts w:ascii="Times New Roman" w:eastAsia="標楷體" w:hAnsi="Times New Roman" w:cs="Times New Roman" w:hint="eastAsia"/>
          <w:sz w:val="28"/>
          <w:szCs w:val="28"/>
        </w:rPr>
        <w:t>Predict_Result.pdf</w:t>
      </w:r>
      <w:r w:rsidR="00021779" w:rsidRPr="00FE615B">
        <w:rPr>
          <w:rFonts w:ascii="Times New Roman" w:eastAsia="標楷體" w:hAnsi="Times New Roman" w:cs="Times New Roman" w:hint="eastAsia"/>
          <w:sz w:val="28"/>
          <w:szCs w:val="28"/>
        </w:rPr>
        <w:t>內。</w:t>
      </w:r>
    </w:p>
    <w:p w14:paraId="3DB25C92" w14:textId="77777777" w:rsidR="0060153B" w:rsidRDefault="00601402" w:rsidP="0060153B">
      <w:pPr>
        <w:pStyle w:val="a9"/>
        <w:numPr>
          <w:ilvl w:val="0"/>
          <w:numId w:val="1"/>
        </w:numPr>
        <w:contextualSpacing w:val="0"/>
        <w:rPr>
          <w:rFonts w:ascii="Times New Roman" w:eastAsia="標楷體" w:hAnsi="Times New Roman" w:cs="Times New Roman"/>
          <w:sz w:val="36"/>
          <w:szCs w:val="36"/>
        </w:rPr>
      </w:pPr>
      <w:r w:rsidRPr="006E6F8E">
        <w:rPr>
          <w:rFonts w:ascii="Times New Roman" w:eastAsia="標楷體" w:hAnsi="Times New Roman" w:cs="Times New Roman"/>
          <w:sz w:val="36"/>
          <w:szCs w:val="36"/>
        </w:rPr>
        <w:t>總結</w:t>
      </w:r>
    </w:p>
    <w:p w14:paraId="14FD4B67" w14:textId="069EB1F9" w:rsidR="00983577" w:rsidRDefault="00983577" w:rsidP="00425FE2">
      <w:pPr>
        <w:pStyle w:val="a9"/>
        <w:ind w:left="960"/>
        <w:contextualSpacing w:val="0"/>
        <w:rPr>
          <w:rFonts w:ascii="Times New Roman" w:eastAsia="標楷體" w:hAnsi="Times New Roman" w:cs="Times New Roman"/>
          <w:sz w:val="28"/>
          <w:szCs w:val="28"/>
        </w:rPr>
      </w:pPr>
      <w:r>
        <w:rPr>
          <w:rFonts w:ascii="Times New Roman" w:eastAsia="標楷體" w:hAnsi="Times New Roman" w:cs="Times New Roman" w:hint="eastAsia"/>
          <w:sz w:val="28"/>
          <w:szCs w:val="28"/>
        </w:rPr>
        <w:t>本次</w:t>
      </w:r>
      <w:r w:rsidR="00A67EC9">
        <w:rPr>
          <w:rFonts w:ascii="Times New Roman" w:eastAsia="標楷體" w:hAnsi="Times New Roman" w:cs="Times New Roman" w:hint="eastAsia"/>
          <w:sz w:val="28"/>
          <w:szCs w:val="28"/>
        </w:rPr>
        <w:t>專題</w:t>
      </w:r>
      <w:r w:rsidR="00C33732">
        <w:rPr>
          <w:rFonts w:ascii="Times New Roman" w:eastAsia="標楷體" w:hAnsi="Times New Roman" w:cs="Times New Roman" w:hint="eastAsia"/>
          <w:sz w:val="28"/>
          <w:szCs w:val="28"/>
        </w:rPr>
        <w:t>的目的為</w:t>
      </w:r>
      <w:r w:rsidR="00CB280D">
        <w:rPr>
          <w:rFonts w:ascii="Times New Roman" w:eastAsia="標楷體" w:hAnsi="Times New Roman" w:cs="Times New Roman" w:hint="eastAsia"/>
          <w:sz w:val="28"/>
          <w:szCs w:val="28"/>
        </w:rPr>
        <w:t>「探討</w:t>
      </w:r>
      <w:r w:rsidR="00BE60F4">
        <w:rPr>
          <w:rFonts w:ascii="Times New Roman" w:eastAsia="標楷體" w:hAnsi="Times New Roman" w:cs="Times New Roman" w:hint="eastAsia"/>
          <w:sz w:val="28"/>
          <w:szCs w:val="28"/>
        </w:rPr>
        <w:t>雨量對空氣品質的影響</w:t>
      </w:r>
      <w:r w:rsidR="00CB280D">
        <w:rPr>
          <w:rFonts w:ascii="Times New Roman" w:eastAsia="標楷體" w:hAnsi="Times New Roman" w:cs="Times New Roman" w:hint="eastAsia"/>
          <w:sz w:val="28"/>
          <w:szCs w:val="28"/>
        </w:rPr>
        <w:t>」</w:t>
      </w:r>
      <w:r w:rsidR="00BE60F4">
        <w:rPr>
          <w:rFonts w:ascii="Times New Roman" w:eastAsia="標楷體" w:hAnsi="Times New Roman" w:cs="Times New Roman" w:hint="eastAsia"/>
          <w:sz w:val="28"/>
          <w:szCs w:val="28"/>
        </w:rPr>
        <w:t>與「建構能夠預測空氣品質的模型」</w:t>
      </w:r>
      <w:r w:rsidR="00425FE2">
        <w:rPr>
          <w:rFonts w:ascii="Times New Roman" w:eastAsia="標楷體" w:hAnsi="Times New Roman" w:cs="Times New Roman" w:hint="eastAsia"/>
          <w:sz w:val="28"/>
          <w:szCs w:val="28"/>
        </w:rPr>
        <w:t>。經過多次實驗與觀察，我們得到以下幾個結論：</w:t>
      </w:r>
    </w:p>
    <w:p w14:paraId="7974E303" w14:textId="31DA36AF" w:rsidR="00A72A59" w:rsidRDefault="004F60AF" w:rsidP="00871867">
      <w:pPr>
        <w:pStyle w:val="a9"/>
        <w:numPr>
          <w:ilvl w:val="0"/>
          <w:numId w:val="15"/>
        </w:numPr>
        <w:contextualSpacing w:val="0"/>
        <w:rPr>
          <w:rFonts w:ascii="Times New Roman" w:eastAsia="標楷體" w:hAnsi="Times New Roman" w:cs="Times New Roman"/>
          <w:sz w:val="28"/>
          <w:szCs w:val="28"/>
        </w:rPr>
      </w:pPr>
      <w:r w:rsidRPr="004F60AF">
        <w:rPr>
          <w:rFonts w:ascii="Times New Roman" w:eastAsia="標楷體" w:hAnsi="Times New Roman" w:cs="Times New Roman"/>
          <w:sz w:val="28"/>
          <w:szCs w:val="28"/>
        </w:rPr>
        <w:t>雨量對空氣品質的影響：</w:t>
      </w:r>
    </w:p>
    <w:p w14:paraId="6B1FD34D" w14:textId="60F6598F" w:rsidR="00D127F9" w:rsidRPr="00871867" w:rsidRDefault="003D6612" w:rsidP="00A72A59">
      <w:pPr>
        <w:pStyle w:val="a9"/>
        <w:ind w:left="1320"/>
        <w:contextualSpacing w:val="0"/>
        <w:rPr>
          <w:rFonts w:ascii="Times New Roman" w:eastAsia="標楷體" w:hAnsi="Times New Roman" w:cs="Times New Roman"/>
          <w:sz w:val="28"/>
          <w:szCs w:val="28"/>
        </w:rPr>
      </w:pPr>
      <w:r>
        <w:rPr>
          <w:rFonts w:ascii="Times New Roman" w:eastAsia="標楷體" w:hAnsi="Times New Roman" w:cs="Times New Roman" w:hint="eastAsia"/>
          <w:sz w:val="28"/>
          <w:szCs w:val="28"/>
        </w:rPr>
        <w:t>透過觀察</w:t>
      </w:r>
      <w:r w:rsidR="00577271" w:rsidRPr="00577271">
        <w:rPr>
          <w:rFonts w:ascii="Times New Roman" w:eastAsia="標楷體" w:hAnsi="Times New Roman" w:cs="Times New Roman"/>
          <w:sz w:val="28"/>
          <w:szCs w:val="28"/>
        </w:rPr>
        <w:t>雨量對隔日</w:t>
      </w:r>
      <w:r w:rsidR="00577271" w:rsidRPr="00577271">
        <w:rPr>
          <w:rFonts w:ascii="Times New Roman" w:eastAsia="標楷體" w:hAnsi="Times New Roman" w:cs="Times New Roman"/>
          <w:sz w:val="28"/>
          <w:szCs w:val="28"/>
        </w:rPr>
        <w:t>AQI</w:t>
      </w:r>
      <w:r w:rsidR="00577271" w:rsidRPr="00577271">
        <w:rPr>
          <w:rFonts w:ascii="Times New Roman" w:eastAsia="標楷體" w:hAnsi="Times New Roman" w:cs="Times New Roman"/>
          <w:sz w:val="28"/>
          <w:szCs w:val="28"/>
        </w:rPr>
        <w:t>的分布圖</w:t>
      </w:r>
      <w:r w:rsidR="00BF2883">
        <w:rPr>
          <w:rFonts w:ascii="Times New Roman" w:eastAsia="標楷體" w:hAnsi="Times New Roman" w:cs="Times New Roman" w:hint="eastAsia"/>
          <w:sz w:val="28"/>
          <w:szCs w:val="28"/>
        </w:rPr>
        <w:t>（</w:t>
      </w:r>
      <w:r w:rsidR="002C0933">
        <w:rPr>
          <w:rFonts w:ascii="Times New Roman" w:eastAsia="標楷體" w:hAnsi="Times New Roman" w:cs="Times New Roman" w:hint="eastAsia"/>
          <w:sz w:val="28"/>
          <w:szCs w:val="28"/>
        </w:rPr>
        <w:t>下圖）</w:t>
      </w:r>
      <w:r w:rsidR="00577271">
        <w:rPr>
          <w:rFonts w:ascii="Times New Roman" w:eastAsia="標楷體" w:hAnsi="Times New Roman" w:cs="Times New Roman" w:hint="eastAsia"/>
          <w:sz w:val="28"/>
          <w:szCs w:val="28"/>
        </w:rPr>
        <w:t>，</w:t>
      </w:r>
      <w:r w:rsidR="005A6700" w:rsidRPr="005A6700">
        <w:rPr>
          <w:rFonts w:ascii="Times New Roman" w:eastAsia="標楷體" w:hAnsi="Times New Roman" w:cs="Times New Roman"/>
          <w:sz w:val="28"/>
          <w:szCs w:val="28"/>
        </w:rPr>
        <w:t>我們發現雨量確實對空氣品質有正面影響，且降雨量越多，改善效果越明顯</w:t>
      </w:r>
      <w:r w:rsidR="00394AD2">
        <w:rPr>
          <w:rFonts w:ascii="Times New Roman" w:eastAsia="標楷體" w:hAnsi="Times New Roman" w:cs="Times New Roman" w:hint="eastAsia"/>
          <w:sz w:val="28"/>
          <w:szCs w:val="28"/>
        </w:rPr>
        <w:t>。</w:t>
      </w:r>
      <w:r w:rsidR="000F2F17" w:rsidRPr="000F2F17">
        <w:rPr>
          <w:rFonts w:ascii="Times New Roman" w:eastAsia="標楷體" w:hAnsi="Times New Roman" w:cs="Times New Roman"/>
          <w:sz w:val="28"/>
          <w:szCs w:val="28"/>
        </w:rPr>
        <w:t>然而，在進一步的模型測試中，將雨量作為特徵預測空氣品質時，其效果並不突出，</w:t>
      </w:r>
      <w:r w:rsidR="00BE3E7E" w:rsidRPr="00BE3E7E">
        <w:rPr>
          <w:rFonts w:ascii="Times New Roman" w:eastAsia="標楷體" w:hAnsi="Times New Roman" w:cs="Times New Roman" w:hint="eastAsia"/>
          <w:sz w:val="28"/>
          <w:szCs w:val="28"/>
        </w:rPr>
        <w:t>我們推測可能</w:t>
      </w:r>
      <w:r w:rsidR="00BE3E7E" w:rsidRPr="00BE3E7E">
        <w:rPr>
          <w:rFonts w:ascii="Times New Roman" w:eastAsia="標楷體" w:hAnsi="Times New Roman" w:cs="Times New Roman" w:hint="eastAsia"/>
          <w:sz w:val="28"/>
          <w:szCs w:val="28"/>
        </w:rPr>
        <w:lastRenderedPageBreak/>
        <w:t>有降雨的樣本量不足，也有可能因為降雨的強度不足，附近的空氣汙染並不明顯的原因造成降雨量並不能成為有效預測空氣汙染指數的重要指標。</w:t>
      </w:r>
    </w:p>
    <w:p w14:paraId="198926A1" w14:textId="4B42209E" w:rsidR="00FF36CE" w:rsidRDefault="00F418E9" w:rsidP="00394AD2">
      <w:pPr>
        <w:pStyle w:val="a9"/>
        <w:ind w:left="1320"/>
        <w:contextualSpacing w:val="0"/>
        <w:rPr>
          <w:rFonts w:ascii="Times New Roman" w:eastAsia="標楷體" w:hAnsi="Times New Roman" w:cs="Times New Roman"/>
          <w:sz w:val="28"/>
          <w:szCs w:val="28"/>
        </w:rPr>
      </w:pPr>
      <w:r>
        <w:rPr>
          <w:rFonts w:ascii="Times New Roman" w:eastAsia="標楷體" w:hAnsi="Times New Roman" w:cs="Times New Roman" w:hint="eastAsia"/>
          <w:noProof/>
          <w:sz w:val="28"/>
          <w:szCs w:val="28"/>
          <w14:ligatures w14:val="standardContextual"/>
        </w:rPr>
        <w:drawing>
          <wp:inline distT="0" distB="0" distL="0" distR="0" wp14:anchorId="0263D52E" wp14:editId="670B565C">
            <wp:extent cx="3892550" cy="3201771"/>
            <wp:effectExtent l="0" t="0" r="0" b="0"/>
            <wp:docPr id="1533661021" name="圖片 1" descr="一張含有 文字, 螢幕擷取畫面, 圖表,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61021" name="圖片 1" descr="一張含有 文字, 螢幕擷取畫面, 圖表, 繪圖 的圖片&#10;&#10;自動產生的描述"/>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98833" cy="3206939"/>
                    </a:xfrm>
                    <a:prstGeom prst="rect">
                      <a:avLst/>
                    </a:prstGeom>
                  </pic:spPr>
                </pic:pic>
              </a:graphicData>
            </a:graphic>
          </wp:inline>
        </w:drawing>
      </w:r>
    </w:p>
    <w:p w14:paraId="0C231A11" w14:textId="29B66ACF" w:rsidR="008769B9" w:rsidRDefault="008F21B5" w:rsidP="006B1245">
      <w:pPr>
        <w:pStyle w:val="a9"/>
        <w:numPr>
          <w:ilvl w:val="0"/>
          <w:numId w:val="15"/>
        </w:numPr>
        <w:contextualSpacing w:val="0"/>
        <w:rPr>
          <w:rFonts w:ascii="Times New Roman" w:eastAsia="標楷體" w:hAnsi="Times New Roman" w:cs="Times New Roman"/>
          <w:sz w:val="28"/>
          <w:szCs w:val="28"/>
        </w:rPr>
      </w:pPr>
      <w:r>
        <w:rPr>
          <w:rFonts w:ascii="Times New Roman" w:eastAsia="標楷體" w:hAnsi="Times New Roman" w:cs="Times New Roman" w:hint="eastAsia"/>
          <w:sz w:val="28"/>
          <w:szCs w:val="28"/>
        </w:rPr>
        <w:t>我們測試出</w:t>
      </w:r>
      <w:r w:rsidR="00B064DD">
        <w:rPr>
          <w:rFonts w:ascii="Times New Roman" w:eastAsia="標楷體" w:hAnsi="Times New Roman" w:cs="Times New Roman" w:hint="eastAsia"/>
          <w:sz w:val="28"/>
          <w:szCs w:val="28"/>
        </w:rPr>
        <w:t>來預測空氣品質指標的最佳</w:t>
      </w:r>
      <w:r w:rsidR="002D3BFA">
        <w:rPr>
          <w:rFonts w:ascii="Times New Roman" w:eastAsia="標楷體" w:hAnsi="Times New Roman" w:cs="Times New Roman" w:hint="eastAsia"/>
          <w:sz w:val="28"/>
          <w:szCs w:val="28"/>
        </w:rPr>
        <w:t>方法</w:t>
      </w:r>
      <w:r w:rsidR="00B064DD">
        <w:rPr>
          <w:rFonts w:ascii="Times New Roman" w:eastAsia="標楷體" w:hAnsi="Times New Roman" w:cs="Times New Roman" w:hint="eastAsia"/>
          <w:sz w:val="28"/>
          <w:szCs w:val="28"/>
        </w:rPr>
        <w:t>為：</w:t>
      </w:r>
    </w:p>
    <w:p w14:paraId="7C8E5117" w14:textId="4738EDCD" w:rsidR="006B1245" w:rsidRDefault="006B1245" w:rsidP="006B1245">
      <w:pPr>
        <w:pStyle w:val="a9"/>
        <w:ind w:left="1320"/>
        <w:contextualSpacing w:val="0"/>
        <w:rPr>
          <w:rFonts w:ascii="Times New Roman" w:eastAsia="標楷體" w:hAnsi="Times New Roman" w:cs="Times New Roman"/>
          <w:sz w:val="28"/>
          <w:szCs w:val="28"/>
        </w:rPr>
      </w:pPr>
      <w:r>
        <w:rPr>
          <w:rFonts w:ascii="Times New Roman" w:eastAsia="標楷體" w:hAnsi="Times New Roman" w:cs="Times New Roman" w:hint="eastAsia"/>
          <w:sz w:val="28"/>
          <w:szCs w:val="28"/>
        </w:rPr>
        <w:t>依照各個縣市，結合位於同一縣市測站的資料</w:t>
      </w:r>
      <w:r w:rsidR="00164086">
        <w:rPr>
          <w:rFonts w:ascii="Times New Roman" w:eastAsia="標楷體" w:hAnsi="Times New Roman" w:cs="Times New Roman" w:hint="eastAsia"/>
          <w:sz w:val="28"/>
          <w:szCs w:val="28"/>
        </w:rPr>
        <w:t>，使用前一天空氣品質指標</w:t>
      </w:r>
      <w:r w:rsidR="0073172F">
        <w:rPr>
          <w:rFonts w:ascii="Times New Roman" w:eastAsia="標楷體" w:hAnsi="Times New Roman" w:cs="Times New Roman" w:hint="eastAsia"/>
          <w:sz w:val="28"/>
          <w:szCs w:val="28"/>
        </w:rPr>
        <w:t>、</w:t>
      </w:r>
      <w:r w:rsidR="00164086">
        <w:rPr>
          <w:rFonts w:ascii="Times New Roman" w:eastAsia="標楷體" w:hAnsi="Times New Roman" w:cs="Times New Roman" w:hint="eastAsia"/>
          <w:sz w:val="28"/>
          <w:szCs w:val="28"/>
        </w:rPr>
        <w:t>相關的空氣汙染物指標</w:t>
      </w:r>
      <w:r w:rsidR="005C3F08">
        <w:rPr>
          <w:rFonts w:ascii="Times New Roman" w:eastAsia="標楷體" w:hAnsi="Times New Roman" w:cs="Times New Roman" w:hint="eastAsia"/>
          <w:sz w:val="28"/>
          <w:szCs w:val="28"/>
        </w:rPr>
        <w:t>、降雨量</w:t>
      </w:r>
      <w:r w:rsidR="0089749E">
        <w:rPr>
          <w:rFonts w:ascii="Times New Roman" w:eastAsia="標楷體" w:hAnsi="Times New Roman" w:cs="Times New Roman" w:hint="eastAsia"/>
          <w:sz w:val="28"/>
          <w:szCs w:val="28"/>
        </w:rPr>
        <w:t>與日期</w:t>
      </w:r>
      <w:r w:rsidR="007A46C5">
        <w:rPr>
          <w:rFonts w:ascii="Times New Roman" w:eastAsia="標楷體" w:hAnsi="Times New Roman" w:cs="Times New Roman" w:hint="eastAsia"/>
          <w:sz w:val="28"/>
          <w:szCs w:val="28"/>
        </w:rPr>
        <w:t>作為輸入特徵</w:t>
      </w:r>
      <w:r>
        <w:rPr>
          <w:rFonts w:ascii="Times New Roman" w:eastAsia="標楷體" w:hAnsi="Times New Roman" w:cs="Times New Roman" w:hint="eastAsia"/>
          <w:sz w:val="28"/>
          <w:szCs w:val="28"/>
        </w:rPr>
        <w:t>，</w:t>
      </w:r>
      <w:r w:rsidR="00DA414F">
        <w:rPr>
          <w:rFonts w:ascii="Times New Roman" w:eastAsia="標楷體" w:hAnsi="Times New Roman" w:cs="Times New Roman" w:hint="eastAsia"/>
          <w:sz w:val="28"/>
          <w:szCs w:val="28"/>
        </w:rPr>
        <w:t>並</w:t>
      </w:r>
      <w:r>
        <w:rPr>
          <w:rFonts w:ascii="Times New Roman" w:eastAsia="標楷體" w:hAnsi="Times New Roman" w:cs="Times New Roman" w:hint="eastAsia"/>
          <w:sz w:val="28"/>
          <w:szCs w:val="28"/>
        </w:rPr>
        <w:t>將測站</w:t>
      </w:r>
      <w:r w:rsidR="008B7AD1">
        <w:rPr>
          <w:rFonts w:ascii="Times New Roman" w:eastAsia="標楷體" w:hAnsi="Times New Roman" w:cs="Times New Roman" w:hint="eastAsia"/>
          <w:sz w:val="28"/>
          <w:szCs w:val="28"/>
        </w:rPr>
        <w:t>使</w:t>
      </w:r>
      <w:r>
        <w:rPr>
          <w:rFonts w:ascii="Times New Roman" w:eastAsia="標楷體" w:hAnsi="Times New Roman" w:cs="Times New Roman" w:hint="eastAsia"/>
          <w:sz w:val="28"/>
          <w:szCs w:val="28"/>
        </w:rPr>
        <w:t>用獨熱編碼做為新的</w:t>
      </w:r>
      <w:r w:rsidR="00C97EF7">
        <w:rPr>
          <w:rFonts w:ascii="Times New Roman" w:eastAsia="標楷體" w:hAnsi="Times New Roman" w:cs="Times New Roman" w:hint="eastAsia"/>
          <w:sz w:val="28"/>
          <w:szCs w:val="28"/>
        </w:rPr>
        <w:t>輸入</w:t>
      </w:r>
      <w:r>
        <w:rPr>
          <w:rFonts w:ascii="Times New Roman" w:eastAsia="標楷體" w:hAnsi="Times New Roman" w:cs="Times New Roman" w:hint="eastAsia"/>
          <w:sz w:val="28"/>
          <w:szCs w:val="28"/>
        </w:rPr>
        <w:t>特徵值，</w:t>
      </w:r>
      <w:r w:rsidR="00BA04D6">
        <w:rPr>
          <w:rFonts w:ascii="Times New Roman" w:eastAsia="標楷體" w:hAnsi="Times New Roman" w:cs="Times New Roman" w:hint="eastAsia"/>
          <w:sz w:val="28"/>
          <w:szCs w:val="28"/>
        </w:rPr>
        <w:t>預測隔日的</w:t>
      </w:r>
      <w:r w:rsidR="00DD724B">
        <w:rPr>
          <w:rFonts w:ascii="Times New Roman" w:eastAsia="標楷體" w:hAnsi="Times New Roman" w:cs="Times New Roman" w:hint="eastAsia"/>
          <w:sz w:val="28"/>
          <w:szCs w:val="28"/>
        </w:rPr>
        <w:t>各個</w:t>
      </w:r>
      <w:r w:rsidR="00BA04D6">
        <w:rPr>
          <w:rFonts w:ascii="Times New Roman" w:eastAsia="標楷體" w:hAnsi="Times New Roman" w:cs="Times New Roman" w:hint="eastAsia"/>
          <w:sz w:val="28"/>
          <w:szCs w:val="28"/>
        </w:rPr>
        <w:t>空氣汙染物</w:t>
      </w:r>
      <w:r w:rsidR="00643279">
        <w:rPr>
          <w:rFonts w:ascii="Times New Roman" w:eastAsia="標楷體" w:hAnsi="Times New Roman" w:cs="Times New Roman" w:hint="eastAsia"/>
          <w:sz w:val="28"/>
          <w:szCs w:val="28"/>
        </w:rPr>
        <w:t>指標</w:t>
      </w:r>
      <w:r w:rsidR="00BA04D6">
        <w:rPr>
          <w:rFonts w:ascii="Times New Roman" w:eastAsia="標楷體" w:hAnsi="Times New Roman" w:cs="Times New Roman" w:hint="eastAsia"/>
          <w:sz w:val="28"/>
          <w:szCs w:val="28"/>
        </w:rPr>
        <w:t>。</w:t>
      </w:r>
    </w:p>
    <w:p w14:paraId="7B894E01" w14:textId="2E10697F" w:rsidR="001A2B7C" w:rsidRDefault="001A2B7C" w:rsidP="006B1245">
      <w:pPr>
        <w:pStyle w:val="a9"/>
        <w:ind w:left="1320"/>
        <w:contextualSpacing w:val="0"/>
        <w:rPr>
          <w:rFonts w:ascii="Times New Roman" w:eastAsia="標楷體" w:hAnsi="Times New Roman" w:cs="Times New Roman"/>
          <w:sz w:val="28"/>
          <w:szCs w:val="28"/>
        </w:rPr>
      </w:pPr>
      <w:r>
        <w:rPr>
          <w:rFonts w:ascii="Times New Roman" w:eastAsia="標楷體" w:hAnsi="Times New Roman" w:cs="Times New Roman" w:hint="eastAsia"/>
          <w:sz w:val="28"/>
          <w:szCs w:val="28"/>
        </w:rPr>
        <w:t>最後基於</w:t>
      </w:r>
      <w:r>
        <w:rPr>
          <w:rFonts w:ascii="Times New Roman" w:eastAsia="標楷體" w:hAnsi="Times New Roman" w:cs="Times New Roman" w:hint="eastAsia"/>
          <w:sz w:val="28"/>
          <w:szCs w:val="28"/>
        </w:rPr>
        <w:t>AQI</w:t>
      </w:r>
      <w:r>
        <w:rPr>
          <w:rFonts w:ascii="Times New Roman" w:eastAsia="標楷體" w:hAnsi="Times New Roman" w:cs="Times New Roman" w:hint="eastAsia"/>
          <w:sz w:val="28"/>
          <w:szCs w:val="28"/>
        </w:rPr>
        <w:t>計算規則，推算出隔日的</w:t>
      </w:r>
      <w:r>
        <w:rPr>
          <w:rFonts w:ascii="Times New Roman" w:eastAsia="標楷體" w:hAnsi="Times New Roman" w:cs="Times New Roman" w:hint="eastAsia"/>
          <w:sz w:val="28"/>
          <w:szCs w:val="28"/>
        </w:rPr>
        <w:t>AQI</w:t>
      </w:r>
      <w:r>
        <w:rPr>
          <w:rFonts w:ascii="Times New Roman" w:eastAsia="標楷體" w:hAnsi="Times New Roman" w:cs="Times New Roman" w:hint="eastAsia"/>
          <w:sz w:val="28"/>
          <w:szCs w:val="28"/>
        </w:rPr>
        <w:t>。</w:t>
      </w:r>
    </w:p>
    <w:p w14:paraId="31343CC8" w14:textId="172D260D" w:rsidR="00CF2FF3" w:rsidRDefault="007F14B4" w:rsidP="00090849">
      <w:pPr>
        <w:pStyle w:val="a9"/>
        <w:ind w:left="1320"/>
        <w:contextualSpacing w:val="0"/>
        <w:rPr>
          <w:rFonts w:ascii="Times New Roman" w:eastAsia="標楷體" w:hAnsi="Times New Roman" w:cs="Times New Roman"/>
          <w:sz w:val="28"/>
          <w:szCs w:val="28"/>
        </w:rPr>
      </w:pPr>
      <w:r>
        <w:rPr>
          <w:rFonts w:ascii="Times New Roman" w:eastAsia="標楷體" w:hAnsi="Times New Roman" w:cs="Times New Roman" w:hint="eastAsia"/>
          <w:sz w:val="28"/>
          <w:szCs w:val="28"/>
        </w:rPr>
        <w:t>模型</w:t>
      </w:r>
      <w:r w:rsidR="00652A3E">
        <w:rPr>
          <w:rFonts w:ascii="Times New Roman" w:eastAsia="標楷體" w:hAnsi="Times New Roman" w:cs="Times New Roman" w:hint="eastAsia"/>
          <w:sz w:val="28"/>
          <w:szCs w:val="28"/>
        </w:rPr>
        <w:t>選擇</w:t>
      </w:r>
      <w:r>
        <w:rPr>
          <w:rFonts w:ascii="Times New Roman" w:eastAsia="標楷體" w:hAnsi="Times New Roman" w:cs="Times New Roman" w:hint="eastAsia"/>
          <w:sz w:val="28"/>
          <w:szCs w:val="28"/>
        </w:rPr>
        <w:t>方面</w:t>
      </w:r>
      <w:r w:rsidR="00091982">
        <w:rPr>
          <w:rFonts w:ascii="Times New Roman" w:eastAsia="標楷體" w:hAnsi="Times New Roman" w:cs="Times New Roman" w:hint="eastAsia"/>
          <w:sz w:val="28"/>
          <w:szCs w:val="28"/>
        </w:rPr>
        <w:t>可以採用</w:t>
      </w:r>
      <w:proofErr w:type="spellStart"/>
      <w:r w:rsidR="00484CDC">
        <w:rPr>
          <w:rFonts w:ascii="Times New Roman" w:eastAsia="標楷體" w:hAnsi="Times New Roman" w:cs="Times New Roman" w:hint="eastAsia"/>
          <w:sz w:val="28"/>
          <w:szCs w:val="28"/>
        </w:rPr>
        <w:t>XGBoost</w:t>
      </w:r>
      <w:proofErr w:type="spellEnd"/>
      <w:r w:rsidR="00484CDC">
        <w:rPr>
          <w:rFonts w:ascii="Times New Roman" w:eastAsia="標楷體" w:hAnsi="Times New Roman" w:cs="Times New Roman" w:hint="eastAsia"/>
          <w:sz w:val="28"/>
          <w:szCs w:val="28"/>
        </w:rPr>
        <w:t>模型</w:t>
      </w:r>
      <w:r w:rsidR="000D1873">
        <w:rPr>
          <w:rFonts w:ascii="Times New Roman" w:eastAsia="標楷體" w:hAnsi="Times New Roman" w:cs="Times New Roman" w:hint="eastAsia"/>
          <w:sz w:val="28"/>
          <w:szCs w:val="28"/>
        </w:rPr>
        <w:t>。</w:t>
      </w:r>
    </w:p>
    <w:p w14:paraId="2266F23C" w14:textId="77777777" w:rsidR="00090849" w:rsidRDefault="00090849" w:rsidP="00090849">
      <w:pPr>
        <w:pStyle w:val="a9"/>
        <w:ind w:left="1320"/>
        <w:contextualSpacing w:val="0"/>
        <w:rPr>
          <w:rFonts w:ascii="Times New Roman" w:eastAsia="標楷體" w:hAnsi="Times New Roman" w:cs="Times New Roman"/>
          <w:sz w:val="28"/>
          <w:szCs w:val="28"/>
        </w:rPr>
      </w:pPr>
    </w:p>
    <w:p w14:paraId="3DE76524" w14:textId="77777777" w:rsidR="00090849" w:rsidRDefault="00090849" w:rsidP="00090849">
      <w:pPr>
        <w:pStyle w:val="a9"/>
        <w:ind w:left="1320"/>
        <w:contextualSpacing w:val="0"/>
        <w:rPr>
          <w:rFonts w:ascii="Times New Roman" w:eastAsia="標楷體" w:hAnsi="Times New Roman" w:cs="Times New Roman"/>
          <w:sz w:val="28"/>
          <w:szCs w:val="28"/>
        </w:rPr>
      </w:pPr>
    </w:p>
    <w:p w14:paraId="47D06FB6" w14:textId="77777777" w:rsidR="00D86A50" w:rsidRPr="00271634" w:rsidRDefault="00D86A50" w:rsidP="00271634">
      <w:pPr>
        <w:rPr>
          <w:rFonts w:ascii="Times New Roman" w:eastAsia="標楷體" w:hAnsi="Times New Roman" w:cs="Times New Roman" w:hint="eastAsia"/>
          <w:sz w:val="28"/>
          <w:szCs w:val="28"/>
        </w:rPr>
      </w:pPr>
    </w:p>
    <w:p w14:paraId="44D596AA" w14:textId="7F88C9CB" w:rsidR="00601402" w:rsidRPr="006E6F8E" w:rsidRDefault="006D6104" w:rsidP="0060153B">
      <w:pPr>
        <w:pStyle w:val="a9"/>
        <w:numPr>
          <w:ilvl w:val="0"/>
          <w:numId w:val="1"/>
        </w:numPr>
        <w:contextualSpacing w:val="0"/>
        <w:rPr>
          <w:rFonts w:ascii="Times New Roman" w:eastAsia="標楷體" w:hAnsi="Times New Roman" w:cs="Times New Roman"/>
          <w:sz w:val="36"/>
          <w:szCs w:val="36"/>
        </w:rPr>
      </w:pPr>
      <w:r w:rsidRPr="006E6F8E">
        <w:rPr>
          <w:rFonts w:ascii="Times New Roman" w:eastAsia="標楷體" w:hAnsi="Times New Roman" w:cs="Times New Roman"/>
          <w:sz w:val="36"/>
          <w:szCs w:val="36"/>
        </w:rPr>
        <w:lastRenderedPageBreak/>
        <w:t>其他</w:t>
      </w:r>
    </w:p>
    <w:p w14:paraId="3A82F13E" w14:textId="08AABFE7" w:rsidR="006D6104" w:rsidRPr="006E6F8E" w:rsidRDefault="006D6104" w:rsidP="005A0F09">
      <w:pPr>
        <w:pStyle w:val="a9"/>
        <w:ind w:left="480"/>
        <w:contextualSpacing w:val="0"/>
        <w:rPr>
          <w:rFonts w:ascii="Times New Roman" w:eastAsia="標楷體" w:hAnsi="Times New Roman" w:cs="Times New Roman"/>
          <w:sz w:val="28"/>
          <w:szCs w:val="28"/>
        </w:rPr>
      </w:pPr>
      <w:r w:rsidRPr="006E6F8E">
        <w:rPr>
          <w:rFonts w:ascii="Times New Roman" w:eastAsia="標楷體" w:hAnsi="Times New Roman" w:cs="Times New Roman"/>
          <w:sz w:val="28"/>
          <w:szCs w:val="28"/>
        </w:rPr>
        <w:t>分工</w:t>
      </w:r>
    </w:p>
    <w:p w14:paraId="3D0BAC44" w14:textId="50BEFEC0" w:rsidR="00D35340" w:rsidRDefault="00BB1667" w:rsidP="005A0F09">
      <w:pPr>
        <w:pStyle w:val="a9"/>
        <w:ind w:left="480"/>
        <w:contextualSpacing w:val="0"/>
        <w:rPr>
          <w:rFonts w:ascii="Times New Roman" w:eastAsia="標楷體" w:hAnsi="Times New Roman" w:cs="Times New Roman"/>
          <w:sz w:val="28"/>
          <w:szCs w:val="28"/>
        </w:rPr>
      </w:pPr>
      <w:r>
        <w:rPr>
          <w:rFonts w:ascii="Times New Roman" w:eastAsia="標楷體" w:hAnsi="Times New Roman" w:cs="Times New Roman"/>
          <w:noProof/>
          <w:sz w:val="28"/>
          <w:szCs w:val="28"/>
          <w14:ligatures w14:val="standardContextual"/>
        </w:rPr>
        <w:drawing>
          <wp:inline distT="0" distB="0" distL="0" distR="0" wp14:anchorId="4F92933B" wp14:editId="485A0EC5">
            <wp:extent cx="2340000" cy="2340000"/>
            <wp:effectExtent l="0" t="0" r="3175" b="3175"/>
            <wp:docPr id="1112320958" name="圖片 1" descr="一張含有 文字, 螢幕擷取畫面, 圖表,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320958" name="圖片 1" descr="一張含有 文字, 螢幕擷取畫面, 圖表, 字型 的圖片&#10;&#10;自動產生的描述"/>
                    <pic:cNvPicPr/>
                  </pic:nvPicPr>
                  <pic:blipFill>
                    <a:blip r:embed="rId16">
                      <a:extLst>
                        <a:ext uri="{28A0092B-C50C-407E-A947-70E740481C1C}">
                          <a14:useLocalDpi xmlns:a14="http://schemas.microsoft.com/office/drawing/2010/main" val="0"/>
                        </a:ext>
                      </a:extLst>
                    </a:blip>
                    <a:stretch>
                      <a:fillRect/>
                    </a:stretch>
                  </pic:blipFill>
                  <pic:spPr>
                    <a:xfrm>
                      <a:off x="0" y="0"/>
                      <a:ext cx="2340000" cy="2340000"/>
                    </a:xfrm>
                    <a:prstGeom prst="rect">
                      <a:avLst/>
                    </a:prstGeom>
                  </pic:spPr>
                </pic:pic>
              </a:graphicData>
            </a:graphic>
          </wp:inline>
        </w:drawing>
      </w:r>
      <w:r>
        <w:rPr>
          <w:rFonts w:ascii="Times New Roman" w:eastAsia="標楷體" w:hAnsi="Times New Roman" w:cs="Times New Roman"/>
          <w:noProof/>
          <w:sz w:val="28"/>
          <w:szCs w:val="28"/>
          <w14:ligatures w14:val="standardContextual"/>
        </w:rPr>
        <w:drawing>
          <wp:inline distT="0" distB="0" distL="0" distR="0" wp14:anchorId="4A3FE896" wp14:editId="10CA9E5C">
            <wp:extent cx="2340000" cy="2340000"/>
            <wp:effectExtent l="0" t="0" r="3175" b="3175"/>
            <wp:docPr id="1233906624" name="圖片 3" descr="一張含有 文字, 螢幕擷取畫面, 字型,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906624" name="圖片 3" descr="一張含有 文字, 螢幕擷取畫面, 字型, 圖表 的圖片&#10;&#10;自動產生的描述"/>
                    <pic:cNvPicPr/>
                  </pic:nvPicPr>
                  <pic:blipFill>
                    <a:blip r:embed="rId17">
                      <a:extLst>
                        <a:ext uri="{28A0092B-C50C-407E-A947-70E740481C1C}">
                          <a14:useLocalDpi xmlns:a14="http://schemas.microsoft.com/office/drawing/2010/main" val="0"/>
                        </a:ext>
                      </a:extLst>
                    </a:blip>
                    <a:stretch>
                      <a:fillRect/>
                    </a:stretch>
                  </pic:blipFill>
                  <pic:spPr>
                    <a:xfrm>
                      <a:off x="0" y="0"/>
                      <a:ext cx="2340000" cy="2340000"/>
                    </a:xfrm>
                    <a:prstGeom prst="rect">
                      <a:avLst/>
                    </a:prstGeom>
                  </pic:spPr>
                </pic:pic>
              </a:graphicData>
            </a:graphic>
          </wp:inline>
        </w:drawing>
      </w:r>
      <w:r>
        <w:rPr>
          <w:rFonts w:ascii="Times New Roman" w:eastAsia="標楷體" w:hAnsi="Times New Roman" w:cs="Times New Roman"/>
          <w:noProof/>
          <w:sz w:val="28"/>
          <w:szCs w:val="28"/>
          <w14:ligatures w14:val="standardContextual"/>
        </w:rPr>
        <w:drawing>
          <wp:inline distT="0" distB="0" distL="0" distR="0" wp14:anchorId="7C3BD7BF" wp14:editId="6046241F">
            <wp:extent cx="2340000" cy="2340000"/>
            <wp:effectExtent l="0" t="0" r="3175" b="3175"/>
            <wp:docPr id="1985556796" name="圖片 2" descr="一張含有 文字, 圖表,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556796" name="圖片 2" descr="一張含有 文字, 圖表, 螢幕擷取畫面, 字型 的圖片&#10;&#10;自動產生的描述"/>
                    <pic:cNvPicPr/>
                  </pic:nvPicPr>
                  <pic:blipFill>
                    <a:blip r:embed="rId18">
                      <a:extLst>
                        <a:ext uri="{28A0092B-C50C-407E-A947-70E740481C1C}">
                          <a14:useLocalDpi xmlns:a14="http://schemas.microsoft.com/office/drawing/2010/main" val="0"/>
                        </a:ext>
                      </a:extLst>
                    </a:blip>
                    <a:stretch>
                      <a:fillRect/>
                    </a:stretch>
                  </pic:blipFill>
                  <pic:spPr>
                    <a:xfrm>
                      <a:off x="0" y="0"/>
                      <a:ext cx="2340000" cy="2340000"/>
                    </a:xfrm>
                    <a:prstGeom prst="rect">
                      <a:avLst/>
                    </a:prstGeom>
                  </pic:spPr>
                </pic:pic>
              </a:graphicData>
            </a:graphic>
          </wp:inline>
        </w:drawing>
      </w:r>
    </w:p>
    <w:p w14:paraId="3532F33D" w14:textId="77777777" w:rsidR="008D087B" w:rsidRPr="006E6F8E" w:rsidRDefault="008D087B" w:rsidP="005A0F09">
      <w:pPr>
        <w:pStyle w:val="a9"/>
        <w:ind w:left="480"/>
        <w:contextualSpacing w:val="0"/>
        <w:rPr>
          <w:rFonts w:ascii="Times New Roman" w:eastAsia="標楷體" w:hAnsi="Times New Roman" w:cs="Times New Roman"/>
          <w:sz w:val="28"/>
          <w:szCs w:val="28"/>
        </w:rPr>
      </w:pPr>
    </w:p>
    <w:p w14:paraId="26AFCC5C" w14:textId="65426027" w:rsidR="005A0F09" w:rsidRPr="006E6F8E" w:rsidRDefault="00EA6B32" w:rsidP="005A0F09">
      <w:pPr>
        <w:pStyle w:val="a9"/>
        <w:ind w:left="480"/>
        <w:contextualSpacing w:val="0"/>
        <w:rPr>
          <w:rFonts w:ascii="Times New Roman" w:eastAsia="標楷體" w:hAnsi="Times New Roman" w:cs="Times New Roman"/>
          <w:sz w:val="28"/>
          <w:szCs w:val="28"/>
        </w:rPr>
      </w:pPr>
      <w:r w:rsidRPr="006E6F8E">
        <w:rPr>
          <w:rFonts w:ascii="Times New Roman" w:eastAsia="標楷體" w:hAnsi="Times New Roman" w:cs="Times New Roman"/>
          <w:sz w:val="28"/>
          <w:szCs w:val="28"/>
        </w:rPr>
        <w:t>GitHub Repository</w:t>
      </w:r>
    </w:p>
    <w:p w14:paraId="3936C70F" w14:textId="6186FF46" w:rsidR="009F619C" w:rsidRDefault="00C27300" w:rsidP="005A0F09">
      <w:pPr>
        <w:pStyle w:val="a9"/>
        <w:ind w:left="480"/>
        <w:contextualSpacing w:val="0"/>
        <w:rPr>
          <w:rFonts w:ascii="Times New Roman" w:eastAsia="標楷體" w:hAnsi="Times New Roman" w:cs="Times New Roman"/>
          <w:sz w:val="28"/>
          <w:szCs w:val="28"/>
        </w:rPr>
      </w:pPr>
      <w:hyperlink r:id="rId19" w:history="1">
        <w:r w:rsidRPr="003B7F41">
          <w:rPr>
            <w:rStyle w:val="ae"/>
            <w:rFonts w:ascii="Times New Roman" w:eastAsia="標楷體" w:hAnsi="Times New Roman" w:cs="Times New Roman"/>
            <w:sz w:val="28"/>
            <w:szCs w:val="28"/>
          </w:rPr>
          <w:t>https://github.com/MingMinNa/IDS-Final-Project</w:t>
        </w:r>
      </w:hyperlink>
    </w:p>
    <w:p w14:paraId="744CED62" w14:textId="679F76D8" w:rsidR="00C27300" w:rsidRPr="00C27300" w:rsidRDefault="00C27300" w:rsidP="005A0F09">
      <w:pPr>
        <w:pStyle w:val="a9"/>
        <w:ind w:left="480"/>
        <w:contextualSpacing w:val="0"/>
        <w:rPr>
          <w:rFonts w:ascii="Times New Roman" w:eastAsia="標楷體" w:hAnsi="Times New Roman" w:cs="Times New Roman"/>
          <w:sz w:val="28"/>
          <w:szCs w:val="28"/>
        </w:rPr>
      </w:pPr>
    </w:p>
    <w:sectPr w:rsidR="00C27300" w:rsidRPr="00C2730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CA4B8" w14:textId="77777777" w:rsidR="00261A85" w:rsidRDefault="00261A85" w:rsidP="00ED4281">
      <w:r>
        <w:separator/>
      </w:r>
    </w:p>
  </w:endnote>
  <w:endnote w:type="continuationSeparator" w:id="0">
    <w:p w14:paraId="41645F2A" w14:textId="77777777" w:rsidR="00261A85" w:rsidRDefault="00261A85" w:rsidP="00ED42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434231" w14:textId="77777777" w:rsidR="00261A85" w:rsidRDefault="00261A85" w:rsidP="00ED4281">
      <w:r>
        <w:separator/>
      </w:r>
    </w:p>
  </w:footnote>
  <w:footnote w:type="continuationSeparator" w:id="0">
    <w:p w14:paraId="02AF4DC5" w14:textId="77777777" w:rsidR="00261A85" w:rsidRDefault="00261A85" w:rsidP="00ED42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E4D4B"/>
    <w:multiLevelType w:val="hybridMultilevel"/>
    <w:tmpl w:val="9F227AFC"/>
    <w:lvl w:ilvl="0" w:tplc="43A6A140">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 w15:restartNumberingAfterBreak="0">
    <w:nsid w:val="0F8D421A"/>
    <w:multiLevelType w:val="hybridMultilevel"/>
    <w:tmpl w:val="3AC87E30"/>
    <w:lvl w:ilvl="0" w:tplc="4DA88E22">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 w15:restartNumberingAfterBreak="0">
    <w:nsid w:val="10E713F4"/>
    <w:multiLevelType w:val="hybridMultilevel"/>
    <w:tmpl w:val="1786F414"/>
    <w:lvl w:ilvl="0" w:tplc="BC7672A8">
      <w:start w:val="1"/>
      <w:numFmt w:val="decimal"/>
      <w:lvlText w:val="%1."/>
      <w:lvlJc w:val="left"/>
      <w:pPr>
        <w:ind w:left="1680" w:hanging="360"/>
      </w:pPr>
      <w:rPr>
        <w:rFonts w:hint="default"/>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3" w15:restartNumberingAfterBreak="0">
    <w:nsid w:val="13607B1A"/>
    <w:multiLevelType w:val="hybridMultilevel"/>
    <w:tmpl w:val="2A100FCE"/>
    <w:lvl w:ilvl="0" w:tplc="BE8228AE">
      <w:start w:val="1"/>
      <w:numFmt w:val="decimal"/>
      <w:lvlText w:val="%1."/>
      <w:lvlJc w:val="left"/>
      <w:pPr>
        <w:ind w:left="1320" w:hanging="360"/>
      </w:pPr>
      <w:rPr>
        <w:rFonts w:hint="default"/>
      </w:r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16AB4B51"/>
    <w:multiLevelType w:val="hybridMultilevel"/>
    <w:tmpl w:val="47FC1DF4"/>
    <w:lvl w:ilvl="0" w:tplc="6DFCDD66">
      <w:start w:val="1"/>
      <w:numFmt w:val="decimal"/>
      <w:lvlText w:val="%1."/>
      <w:lvlJc w:val="left"/>
      <w:pPr>
        <w:ind w:left="1320" w:hanging="360"/>
      </w:pPr>
      <w:rPr>
        <w:rFonts w:hint="default"/>
      </w:r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15:restartNumberingAfterBreak="0">
    <w:nsid w:val="1924282D"/>
    <w:multiLevelType w:val="hybridMultilevel"/>
    <w:tmpl w:val="302C9152"/>
    <w:lvl w:ilvl="0" w:tplc="02305D5C">
      <w:start w:val="1"/>
      <w:numFmt w:val="bullet"/>
      <w:lvlText w:val=""/>
      <w:lvlJc w:val="left"/>
      <w:pPr>
        <w:ind w:left="1320" w:hanging="360"/>
      </w:pPr>
      <w:rPr>
        <w:rFonts w:ascii="Wingdings" w:eastAsia="標楷體" w:hAnsi="Wingdings" w:cs="Times New Roman"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6" w15:restartNumberingAfterBreak="0">
    <w:nsid w:val="23400ADB"/>
    <w:multiLevelType w:val="hybridMultilevel"/>
    <w:tmpl w:val="373EB7F4"/>
    <w:lvl w:ilvl="0" w:tplc="4AD092A4">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7" w15:restartNumberingAfterBreak="0">
    <w:nsid w:val="25607C66"/>
    <w:multiLevelType w:val="hybridMultilevel"/>
    <w:tmpl w:val="1CDEC36E"/>
    <w:lvl w:ilvl="0" w:tplc="BAD87F24">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8" w15:restartNumberingAfterBreak="0">
    <w:nsid w:val="25F02B45"/>
    <w:multiLevelType w:val="hybridMultilevel"/>
    <w:tmpl w:val="D71863BE"/>
    <w:lvl w:ilvl="0" w:tplc="04090015">
      <w:start w:val="1"/>
      <w:numFmt w:val="taiwaneseCountingThousand"/>
      <w:lvlText w:val="%1、"/>
      <w:lvlJc w:val="left"/>
      <w:pPr>
        <w:ind w:left="1320" w:hanging="360"/>
      </w:pPr>
      <w:rPr>
        <w:rFonts w:hint="default"/>
      </w:rPr>
    </w:lvl>
    <w:lvl w:ilvl="1" w:tplc="04090019">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9" w15:restartNumberingAfterBreak="0">
    <w:nsid w:val="26C471AB"/>
    <w:multiLevelType w:val="multilevel"/>
    <w:tmpl w:val="D8082A78"/>
    <w:lvl w:ilvl="0">
      <w:start w:val="1"/>
      <w:numFmt w:val="ideographLegalTraditional"/>
      <w:lvlText w:val="%1、"/>
      <w:lvlJc w:val="left"/>
      <w:pPr>
        <w:ind w:left="425" w:hanging="425"/>
      </w:pPr>
      <w:rPr>
        <w:rFonts w:hint="eastAsia"/>
        <w:sz w:val="36"/>
        <w:szCs w:val="36"/>
        <w:lang w:val="en-US"/>
      </w:rPr>
    </w:lvl>
    <w:lvl w:ilvl="1">
      <w:start w:val="1"/>
      <w:numFmt w:val="taiwaneseCountingThousand"/>
      <w:lvlText w:val="%2、"/>
      <w:lvlJc w:val="left"/>
      <w:pPr>
        <w:ind w:left="1276" w:hanging="567"/>
      </w:pPr>
      <w:rPr>
        <w:rFonts w:hint="eastAsia"/>
        <w:b w:val="0"/>
        <w:bCs w:val="0"/>
        <w:sz w:val="32"/>
        <w:szCs w:val="32"/>
      </w:rPr>
    </w:lvl>
    <w:lvl w:ilvl="2">
      <w:start w:val="1"/>
      <w:numFmt w:val="none"/>
      <w:lvlText w:val="(一)"/>
      <w:lvlJc w:val="left"/>
      <w:pPr>
        <w:ind w:left="1418" w:hanging="567"/>
      </w:pPr>
      <w:rPr>
        <w:rFonts w:hint="eastAsia"/>
      </w:rPr>
    </w:lvl>
    <w:lvl w:ilvl="3">
      <w:start w:val="1"/>
      <w:numFmt w:val="decimal"/>
      <w:lvlText w:val="%4、"/>
      <w:lvlJc w:val="left"/>
      <w:pPr>
        <w:ind w:left="1984" w:hanging="708"/>
      </w:pPr>
      <w:rPr>
        <w:rFonts w:hint="eastAsia"/>
      </w:rPr>
    </w:lvl>
    <w:lvl w:ilvl="4">
      <w:start w:val="1"/>
      <w:numFmt w:val="decimal"/>
      <w:lvlText w:val="(%5)"/>
      <w:lvlJc w:val="left"/>
      <w:pPr>
        <w:ind w:left="2551" w:hanging="850"/>
      </w:pPr>
      <w:rPr>
        <w:rFonts w:hint="eastAsia"/>
      </w:rPr>
    </w:lvl>
    <w:lvl w:ilvl="5">
      <w:start w:val="1"/>
      <w:numFmt w:val="none"/>
      <w:lvlText w:val=""/>
      <w:lvlJc w:val="left"/>
      <w:pPr>
        <w:ind w:left="3260" w:hanging="1134"/>
      </w:pPr>
      <w:rPr>
        <w:rFonts w:hint="eastAsia"/>
      </w:rPr>
    </w:lvl>
    <w:lvl w:ilvl="6">
      <w:start w:val="1"/>
      <w:numFmt w:val="none"/>
      <w:lvlText w:val=""/>
      <w:lvlJc w:val="left"/>
      <w:pPr>
        <w:ind w:left="3827" w:hanging="1276"/>
      </w:pPr>
      <w:rPr>
        <w:rFonts w:hint="eastAsia"/>
      </w:rPr>
    </w:lvl>
    <w:lvl w:ilvl="7">
      <w:start w:val="1"/>
      <w:numFmt w:val="none"/>
      <w:lvlText w:val=""/>
      <w:lvlJc w:val="left"/>
      <w:pPr>
        <w:ind w:left="4394" w:hanging="1418"/>
      </w:pPr>
      <w:rPr>
        <w:rFonts w:hint="eastAsia"/>
      </w:rPr>
    </w:lvl>
    <w:lvl w:ilvl="8">
      <w:start w:val="1"/>
      <w:numFmt w:val="none"/>
      <w:lvlText w:val=""/>
      <w:lvlJc w:val="left"/>
      <w:pPr>
        <w:ind w:left="5102" w:hanging="1700"/>
      </w:pPr>
      <w:rPr>
        <w:rFonts w:hint="eastAsia"/>
      </w:rPr>
    </w:lvl>
  </w:abstractNum>
  <w:abstractNum w:abstractNumId="10" w15:restartNumberingAfterBreak="0">
    <w:nsid w:val="2F3E27EA"/>
    <w:multiLevelType w:val="hybridMultilevel"/>
    <w:tmpl w:val="38965244"/>
    <w:lvl w:ilvl="0" w:tplc="7CB820E4">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1" w15:restartNumberingAfterBreak="0">
    <w:nsid w:val="38902F7C"/>
    <w:multiLevelType w:val="hybridMultilevel"/>
    <w:tmpl w:val="B3F8CCDE"/>
    <w:lvl w:ilvl="0" w:tplc="711A4CCC">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3F03268F"/>
    <w:multiLevelType w:val="hybridMultilevel"/>
    <w:tmpl w:val="5C30EF72"/>
    <w:lvl w:ilvl="0" w:tplc="CCE4CBEA">
      <w:start w:val="1"/>
      <w:numFmt w:val="decimal"/>
      <w:lvlText w:val="%1."/>
      <w:lvlJc w:val="left"/>
      <w:pPr>
        <w:ind w:left="1680" w:hanging="360"/>
      </w:pPr>
      <w:rPr>
        <w:rFonts w:hint="default"/>
      </w:rPr>
    </w:lvl>
    <w:lvl w:ilvl="1" w:tplc="04090019" w:tentative="1">
      <w:start w:val="1"/>
      <w:numFmt w:val="ideographTraditional"/>
      <w:lvlText w:val="%2、"/>
      <w:lvlJc w:val="left"/>
      <w:pPr>
        <w:ind w:left="2280" w:hanging="480"/>
      </w:pPr>
    </w:lvl>
    <w:lvl w:ilvl="2" w:tplc="0409001B" w:tentative="1">
      <w:start w:val="1"/>
      <w:numFmt w:val="lowerRoman"/>
      <w:lvlText w:val="%3."/>
      <w:lvlJc w:val="right"/>
      <w:pPr>
        <w:ind w:left="2760" w:hanging="480"/>
      </w:pPr>
    </w:lvl>
    <w:lvl w:ilvl="3" w:tplc="0409000F" w:tentative="1">
      <w:start w:val="1"/>
      <w:numFmt w:val="decimal"/>
      <w:lvlText w:val="%4."/>
      <w:lvlJc w:val="left"/>
      <w:pPr>
        <w:ind w:left="3240" w:hanging="480"/>
      </w:pPr>
    </w:lvl>
    <w:lvl w:ilvl="4" w:tplc="04090019" w:tentative="1">
      <w:start w:val="1"/>
      <w:numFmt w:val="ideographTraditional"/>
      <w:lvlText w:val="%5、"/>
      <w:lvlJc w:val="left"/>
      <w:pPr>
        <w:ind w:left="3720" w:hanging="480"/>
      </w:pPr>
    </w:lvl>
    <w:lvl w:ilvl="5" w:tplc="0409001B" w:tentative="1">
      <w:start w:val="1"/>
      <w:numFmt w:val="lowerRoman"/>
      <w:lvlText w:val="%6."/>
      <w:lvlJc w:val="right"/>
      <w:pPr>
        <w:ind w:left="4200" w:hanging="480"/>
      </w:pPr>
    </w:lvl>
    <w:lvl w:ilvl="6" w:tplc="0409000F" w:tentative="1">
      <w:start w:val="1"/>
      <w:numFmt w:val="decimal"/>
      <w:lvlText w:val="%7."/>
      <w:lvlJc w:val="left"/>
      <w:pPr>
        <w:ind w:left="4680" w:hanging="480"/>
      </w:pPr>
    </w:lvl>
    <w:lvl w:ilvl="7" w:tplc="04090019" w:tentative="1">
      <w:start w:val="1"/>
      <w:numFmt w:val="ideographTraditional"/>
      <w:lvlText w:val="%8、"/>
      <w:lvlJc w:val="left"/>
      <w:pPr>
        <w:ind w:left="5160" w:hanging="480"/>
      </w:pPr>
    </w:lvl>
    <w:lvl w:ilvl="8" w:tplc="0409001B" w:tentative="1">
      <w:start w:val="1"/>
      <w:numFmt w:val="lowerRoman"/>
      <w:lvlText w:val="%9."/>
      <w:lvlJc w:val="right"/>
      <w:pPr>
        <w:ind w:left="5640" w:hanging="480"/>
      </w:pPr>
    </w:lvl>
  </w:abstractNum>
  <w:abstractNum w:abstractNumId="13" w15:restartNumberingAfterBreak="0">
    <w:nsid w:val="484F30D2"/>
    <w:multiLevelType w:val="hybridMultilevel"/>
    <w:tmpl w:val="B212D2C6"/>
    <w:lvl w:ilvl="0" w:tplc="1EFC33C0">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4" w15:restartNumberingAfterBreak="0">
    <w:nsid w:val="4FE82F16"/>
    <w:multiLevelType w:val="hybridMultilevel"/>
    <w:tmpl w:val="79FAE17A"/>
    <w:lvl w:ilvl="0" w:tplc="4DF40B4A">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16cid:durableId="1637181478">
    <w:abstractNumId w:val="9"/>
  </w:num>
  <w:num w:numId="2" w16cid:durableId="1947737694">
    <w:abstractNumId w:val="3"/>
  </w:num>
  <w:num w:numId="3" w16cid:durableId="618336362">
    <w:abstractNumId w:val="0"/>
  </w:num>
  <w:num w:numId="4" w16cid:durableId="1178932788">
    <w:abstractNumId w:val="6"/>
  </w:num>
  <w:num w:numId="5" w16cid:durableId="728386754">
    <w:abstractNumId w:val="8"/>
  </w:num>
  <w:num w:numId="6" w16cid:durableId="410854725">
    <w:abstractNumId w:val="11"/>
  </w:num>
  <w:num w:numId="7" w16cid:durableId="353575596">
    <w:abstractNumId w:val="2"/>
  </w:num>
  <w:num w:numId="8" w16cid:durableId="1561287026">
    <w:abstractNumId w:val="14"/>
  </w:num>
  <w:num w:numId="9" w16cid:durableId="242030620">
    <w:abstractNumId w:val="1"/>
  </w:num>
  <w:num w:numId="10" w16cid:durableId="203295976">
    <w:abstractNumId w:val="7"/>
  </w:num>
  <w:num w:numId="11" w16cid:durableId="379550105">
    <w:abstractNumId w:val="4"/>
  </w:num>
  <w:num w:numId="12" w16cid:durableId="1636136625">
    <w:abstractNumId w:val="10"/>
  </w:num>
  <w:num w:numId="13" w16cid:durableId="1672759536">
    <w:abstractNumId w:val="12"/>
  </w:num>
  <w:num w:numId="14" w16cid:durableId="1886333838">
    <w:abstractNumId w:val="13"/>
  </w:num>
  <w:num w:numId="15" w16cid:durableId="9200634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D96"/>
    <w:rsid w:val="000002AF"/>
    <w:rsid w:val="000107D2"/>
    <w:rsid w:val="00017B28"/>
    <w:rsid w:val="00020317"/>
    <w:rsid w:val="00021779"/>
    <w:rsid w:val="00033525"/>
    <w:rsid w:val="00052CBD"/>
    <w:rsid w:val="00063A4B"/>
    <w:rsid w:val="00065716"/>
    <w:rsid w:val="00065877"/>
    <w:rsid w:val="00065F44"/>
    <w:rsid w:val="00067B22"/>
    <w:rsid w:val="000711C1"/>
    <w:rsid w:val="00072E7B"/>
    <w:rsid w:val="00074762"/>
    <w:rsid w:val="000806CB"/>
    <w:rsid w:val="00090849"/>
    <w:rsid w:val="00091982"/>
    <w:rsid w:val="00093A71"/>
    <w:rsid w:val="00094169"/>
    <w:rsid w:val="0009559A"/>
    <w:rsid w:val="00095A7F"/>
    <w:rsid w:val="000B5B2D"/>
    <w:rsid w:val="000B76CB"/>
    <w:rsid w:val="000D1873"/>
    <w:rsid w:val="000E07B7"/>
    <w:rsid w:val="000E3F09"/>
    <w:rsid w:val="000E5CCC"/>
    <w:rsid w:val="000F2558"/>
    <w:rsid w:val="000F2F17"/>
    <w:rsid w:val="000F46E0"/>
    <w:rsid w:val="001003F9"/>
    <w:rsid w:val="00104D27"/>
    <w:rsid w:val="00105983"/>
    <w:rsid w:val="0010684C"/>
    <w:rsid w:val="00107D5F"/>
    <w:rsid w:val="00110B4D"/>
    <w:rsid w:val="00123C23"/>
    <w:rsid w:val="0012563F"/>
    <w:rsid w:val="001264F8"/>
    <w:rsid w:val="0013460B"/>
    <w:rsid w:val="00140F9A"/>
    <w:rsid w:val="001423B5"/>
    <w:rsid w:val="0014321A"/>
    <w:rsid w:val="0014554B"/>
    <w:rsid w:val="001539E8"/>
    <w:rsid w:val="001544C2"/>
    <w:rsid w:val="001577CF"/>
    <w:rsid w:val="001605E7"/>
    <w:rsid w:val="00160CD5"/>
    <w:rsid w:val="00164086"/>
    <w:rsid w:val="00164202"/>
    <w:rsid w:val="001732AC"/>
    <w:rsid w:val="00180A1D"/>
    <w:rsid w:val="00184BE0"/>
    <w:rsid w:val="001927EE"/>
    <w:rsid w:val="00194418"/>
    <w:rsid w:val="001A2A4B"/>
    <w:rsid w:val="001A2B7C"/>
    <w:rsid w:val="001A4218"/>
    <w:rsid w:val="001A5340"/>
    <w:rsid w:val="001B09A2"/>
    <w:rsid w:val="001C1BF6"/>
    <w:rsid w:val="001C569F"/>
    <w:rsid w:val="001C59A0"/>
    <w:rsid w:val="001C7B65"/>
    <w:rsid w:val="001D612B"/>
    <w:rsid w:val="001E2D22"/>
    <w:rsid w:val="001E392B"/>
    <w:rsid w:val="001F28A4"/>
    <w:rsid w:val="00213B28"/>
    <w:rsid w:val="00224B76"/>
    <w:rsid w:val="0022582E"/>
    <w:rsid w:val="002307C7"/>
    <w:rsid w:val="00231026"/>
    <w:rsid w:val="00235F4E"/>
    <w:rsid w:val="00242028"/>
    <w:rsid w:val="002521C9"/>
    <w:rsid w:val="0025268C"/>
    <w:rsid w:val="0025409C"/>
    <w:rsid w:val="00255670"/>
    <w:rsid w:val="00261A85"/>
    <w:rsid w:val="00261D9D"/>
    <w:rsid w:val="00265C7C"/>
    <w:rsid w:val="00266A04"/>
    <w:rsid w:val="00271069"/>
    <w:rsid w:val="00271634"/>
    <w:rsid w:val="002755EA"/>
    <w:rsid w:val="00275674"/>
    <w:rsid w:val="00281759"/>
    <w:rsid w:val="00283349"/>
    <w:rsid w:val="0029384B"/>
    <w:rsid w:val="0029492D"/>
    <w:rsid w:val="002A74EE"/>
    <w:rsid w:val="002A7E14"/>
    <w:rsid w:val="002B393D"/>
    <w:rsid w:val="002C0933"/>
    <w:rsid w:val="002D0D87"/>
    <w:rsid w:val="002D1A5C"/>
    <w:rsid w:val="002D1EA8"/>
    <w:rsid w:val="002D2E24"/>
    <w:rsid w:val="002D3BFA"/>
    <w:rsid w:val="002E0EA6"/>
    <w:rsid w:val="002E5433"/>
    <w:rsid w:val="002F05D8"/>
    <w:rsid w:val="002F1B7D"/>
    <w:rsid w:val="002F4F66"/>
    <w:rsid w:val="002F6A3E"/>
    <w:rsid w:val="0030105B"/>
    <w:rsid w:val="00305743"/>
    <w:rsid w:val="003100C3"/>
    <w:rsid w:val="003116A0"/>
    <w:rsid w:val="003128ED"/>
    <w:rsid w:val="003156B8"/>
    <w:rsid w:val="00315EA6"/>
    <w:rsid w:val="00330274"/>
    <w:rsid w:val="0033334C"/>
    <w:rsid w:val="00333742"/>
    <w:rsid w:val="00334CAB"/>
    <w:rsid w:val="003375FB"/>
    <w:rsid w:val="0034322F"/>
    <w:rsid w:val="00347A40"/>
    <w:rsid w:val="00352681"/>
    <w:rsid w:val="00357380"/>
    <w:rsid w:val="00372B09"/>
    <w:rsid w:val="003731FE"/>
    <w:rsid w:val="00394AD2"/>
    <w:rsid w:val="003974E6"/>
    <w:rsid w:val="003A0734"/>
    <w:rsid w:val="003A79E3"/>
    <w:rsid w:val="003B0FFF"/>
    <w:rsid w:val="003B2684"/>
    <w:rsid w:val="003B4EB1"/>
    <w:rsid w:val="003B5F8A"/>
    <w:rsid w:val="003D6612"/>
    <w:rsid w:val="003E1A81"/>
    <w:rsid w:val="003F5C4A"/>
    <w:rsid w:val="003F743C"/>
    <w:rsid w:val="003F7BB5"/>
    <w:rsid w:val="0040190E"/>
    <w:rsid w:val="00401ED5"/>
    <w:rsid w:val="00402BF3"/>
    <w:rsid w:val="00403293"/>
    <w:rsid w:val="004070FB"/>
    <w:rsid w:val="00407CFC"/>
    <w:rsid w:val="004167E2"/>
    <w:rsid w:val="004171B0"/>
    <w:rsid w:val="00425FE2"/>
    <w:rsid w:val="004269BB"/>
    <w:rsid w:val="00426AE5"/>
    <w:rsid w:val="004302F7"/>
    <w:rsid w:val="00433A9C"/>
    <w:rsid w:val="00441953"/>
    <w:rsid w:val="00441F57"/>
    <w:rsid w:val="0044683A"/>
    <w:rsid w:val="00453CF0"/>
    <w:rsid w:val="00456773"/>
    <w:rsid w:val="00463962"/>
    <w:rsid w:val="0046713B"/>
    <w:rsid w:val="00484CDC"/>
    <w:rsid w:val="00485EE1"/>
    <w:rsid w:val="00493C4A"/>
    <w:rsid w:val="004A0457"/>
    <w:rsid w:val="004B06F8"/>
    <w:rsid w:val="004B3976"/>
    <w:rsid w:val="004C337B"/>
    <w:rsid w:val="004C4703"/>
    <w:rsid w:val="004C6B12"/>
    <w:rsid w:val="004C6C82"/>
    <w:rsid w:val="004E2E77"/>
    <w:rsid w:val="004F06A5"/>
    <w:rsid w:val="004F60AF"/>
    <w:rsid w:val="005100E5"/>
    <w:rsid w:val="0051393E"/>
    <w:rsid w:val="005162A5"/>
    <w:rsid w:val="00521D2E"/>
    <w:rsid w:val="0053589C"/>
    <w:rsid w:val="00536FF9"/>
    <w:rsid w:val="0053739C"/>
    <w:rsid w:val="00541D36"/>
    <w:rsid w:val="00561717"/>
    <w:rsid w:val="005636DC"/>
    <w:rsid w:val="00565478"/>
    <w:rsid w:val="00570F7D"/>
    <w:rsid w:val="00572BE9"/>
    <w:rsid w:val="0057595C"/>
    <w:rsid w:val="00577271"/>
    <w:rsid w:val="00584994"/>
    <w:rsid w:val="00593EC2"/>
    <w:rsid w:val="005A0F09"/>
    <w:rsid w:val="005A6700"/>
    <w:rsid w:val="005B3E11"/>
    <w:rsid w:val="005C3F08"/>
    <w:rsid w:val="005C676E"/>
    <w:rsid w:val="005E441D"/>
    <w:rsid w:val="005E57CA"/>
    <w:rsid w:val="005F3E99"/>
    <w:rsid w:val="005F59EA"/>
    <w:rsid w:val="005F66B0"/>
    <w:rsid w:val="00601402"/>
    <w:rsid w:val="0060153B"/>
    <w:rsid w:val="006044E0"/>
    <w:rsid w:val="00606993"/>
    <w:rsid w:val="00610C40"/>
    <w:rsid w:val="0062077F"/>
    <w:rsid w:val="00630292"/>
    <w:rsid w:val="00630DEF"/>
    <w:rsid w:val="0063505D"/>
    <w:rsid w:val="00636726"/>
    <w:rsid w:val="00643279"/>
    <w:rsid w:val="006503FA"/>
    <w:rsid w:val="00651C92"/>
    <w:rsid w:val="00652A3E"/>
    <w:rsid w:val="00655DDB"/>
    <w:rsid w:val="00666591"/>
    <w:rsid w:val="006735E2"/>
    <w:rsid w:val="00673F00"/>
    <w:rsid w:val="006742C1"/>
    <w:rsid w:val="0068151A"/>
    <w:rsid w:val="006A674B"/>
    <w:rsid w:val="006B1245"/>
    <w:rsid w:val="006B6233"/>
    <w:rsid w:val="006C21CE"/>
    <w:rsid w:val="006C43FD"/>
    <w:rsid w:val="006D3E3A"/>
    <w:rsid w:val="006D6104"/>
    <w:rsid w:val="006E1260"/>
    <w:rsid w:val="006E1BBB"/>
    <w:rsid w:val="006E27F8"/>
    <w:rsid w:val="006E31A7"/>
    <w:rsid w:val="006E5501"/>
    <w:rsid w:val="006E6F8E"/>
    <w:rsid w:val="006F5AA8"/>
    <w:rsid w:val="006F5C69"/>
    <w:rsid w:val="006F5CA0"/>
    <w:rsid w:val="006F65FF"/>
    <w:rsid w:val="00701A89"/>
    <w:rsid w:val="00703257"/>
    <w:rsid w:val="00711CFE"/>
    <w:rsid w:val="00713D48"/>
    <w:rsid w:val="00713F30"/>
    <w:rsid w:val="007235F8"/>
    <w:rsid w:val="00730E57"/>
    <w:rsid w:val="0073172F"/>
    <w:rsid w:val="00733435"/>
    <w:rsid w:val="0073524F"/>
    <w:rsid w:val="0074111C"/>
    <w:rsid w:val="00743C54"/>
    <w:rsid w:val="00744F7F"/>
    <w:rsid w:val="007462FD"/>
    <w:rsid w:val="00760854"/>
    <w:rsid w:val="00766D36"/>
    <w:rsid w:val="00786211"/>
    <w:rsid w:val="00797A30"/>
    <w:rsid w:val="00797D96"/>
    <w:rsid w:val="007A46C5"/>
    <w:rsid w:val="007A6981"/>
    <w:rsid w:val="007B1844"/>
    <w:rsid w:val="007C3527"/>
    <w:rsid w:val="007D4241"/>
    <w:rsid w:val="007D4968"/>
    <w:rsid w:val="007D6EF7"/>
    <w:rsid w:val="007D777A"/>
    <w:rsid w:val="007E04AD"/>
    <w:rsid w:val="007F14B4"/>
    <w:rsid w:val="007F284A"/>
    <w:rsid w:val="007F4E38"/>
    <w:rsid w:val="007F562B"/>
    <w:rsid w:val="008017FD"/>
    <w:rsid w:val="008020DE"/>
    <w:rsid w:val="00802508"/>
    <w:rsid w:val="00802DB2"/>
    <w:rsid w:val="00805FAF"/>
    <w:rsid w:val="00806317"/>
    <w:rsid w:val="00817B44"/>
    <w:rsid w:val="00821D9C"/>
    <w:rsid w:val="008222AD"/>
    <w:rsid w:val="008310FF"/>
    <w:rsid w:val="0083327D"/>
    <w:rsid w:val="00833321"/>
    <w:rsid w:val="00834280"/>
    <w:rsid w:val="008500B3"/>
    <w:rsid w:val="00856D2B"/>
    <w:rsid w:val="008675F3"/>
    <w:rsid w:val="00867C0A"/>
    <w:rsid w:val="00871867"/>
    <w:rsid w:val="00873A08"/>
    <w:rsid w:val="008769B9"/>
    <w:rsid w:val="00886E37"/>
    <w:rsid w:val="00891DEE"/>
    <w:rsid w:val="00895F4E"/>
    <w:rsid w:val="0089749E"/>
    <w:rsid w:val="008A0091"/>
    <w:rsid w:val="008A5355"/>
    <w:rsid w:val="008A79BB"/>
    <w:rsid w:val="008B75A4"/>
    <w:rsid w:val="008B7AD1"/>
    <w:rsid w:val="008C530C"/>
    <w:rsid w:val="008D087B"/>
    <w:rsid w:val="008E1B12"/>
    <w:rsid w:val="008E4DCE"/>
    <w:rsid w:val="008E7B46"/>
    <w:rsid w:val="008F21B5"/>
    <w:rsid w:val="009036A0"/>
    <w:rsid w:val="00911E5D"/>
    <w:rsid w:val="00925D48"/>
    <w:rsid w:val="00926F3F"/>
    <w:rsid w:val="00933053"/>
    <w:rsid w:val="0094682E"/>
    <w:rsid w:val="00956B83"/>
    <w:rsid w:val="009746E0"/>
    <w:rsid w:val="00982F73"/>
    <w:rsid w:val="00983577"/>
    <w:rsid w:val="009879A3"/>
    <w:rsid w:val="00992604"/>
    <w:rsid w:val="009A13EC"/>
    <w:rsid w:val="009A29A9"/>
    <w:rsid w:val="009A49AB"/>
    <w:rsid w:val="009A5A6A"/>
    <w:rsid w:val="009A5FDE"/>
    <w:rsid w:val="009A7FB5"/>
    <w:rsid w:val="009B1161"/>
    <w:rsid w:val="009D1058"/>
    <w:rsid w:val="009D6B7B"/>
    <w:rsid w:val="009D7879"/>
    <w:rsid w:val="009E1C95"/>
    <w:rsid w:val="009E23BD"/>
    <w:rsid w:val="009E7F36"/>
    <w:rsid w:val="009F46B0"/>
    <w:rsid w:val="009F619C"/>
    <w:rsid w:val="009F61B1"/>
    <w:rsid w:val="00A005F5"/>
    <w:rsid w:val="00A11445"/>
    <w:rsid w:val="00A16B69"/>
    <w:rsid w:val="00A20352"/>
    <w:rsid w:val="00A20415"/>
    <w:rsid w:val="00A3568C"/>
    <w:rsid w:val="00A44E62"/>
    <w:rsid w:val="00A47928"/>
    <w:rsid w:val="00A52F56"/>
    <w:rsid w:val="00A57F5C"/>
    <w:rsid w:val="00A65F7A"/>
    <w:rsid w:val="00A66468"/>
    <w:rsid w:val="00A67EC9"/>
    <w:rsid w:val="00A70636"/>
    <w:rsid w:val="00A71343"/>
    <w:rsid w:val="00A72A59"/>
    <w:rsid w:val="00A72D42"/>
    <w:rsid w:val="00A84251"/>
    <w:rsid w:val="00A84F49"/>
    <w:rsid w:val="00A94EF6"/>
    <w:rsid w:val="00AA072B"/>
    <w:rsid w:val="00AA1350"/>
    <w:rsid w:val="00AA377D"/>
    <w:rsid w:val="00AB32F2"/>
    <w:rsid w:val="00AB6EA5"/>
    <w:rsid w:val="00AC4FCC"/>
    <w:rsid w:val="00AD599F"/>
    <w:rsid w:val="00AD6850"/>
    <w:rsid w:val="00AD7BEC"/>
    <w:rsid w:val="00AE3916"/>
    <w:rsid w:val="00AE4B59"/>
    <w:rsid w:val="00AF0858"/>
    <w:rsid w:val="00AF0CB6"/>
    <w:rsid w:val="00B064DD"/>
    <w:rsid w:val="00B11518"/>
    <w:rsid w:val="00B115E8"/>
    <w:rsid w:val="00B12F86"/>
    <w:rsid w:val="00B14B03"/>
    <w:rsid w:val="00B1548C"/>
    <w:rsid w:val="00B15CE1"/>
    <w:rsid w:val="00B21673"/>
    <w:rsid w:val="00B21BB9"/>
    <w:rsid w:val="00B252FA"/>
    <w:rsid w:val="00B278D4"/>
    <w:rsid w:val="00B30852"/>
    <w:rsid w:val="00B34A5A"/>
    <w:rsid w:val="00B5243B"/>
    <w:rsid w:val="00B53E71"/>
    <w:rsid w:val="00B56202"/>
    <w:rsid w:val="00B563E6"/>
    <w:rsid w:val="00B8266F"/>
    <w:rsid w:val="00B87732"/>
    <w:rsid w:val="00B9264E"/>
    <w:rsid w:val="00BA04D6"/>
    <w:rsid w:val="00BA31FD"/>
    <w:rsid w:val="00BB1667"/>
    <w:rsid w:val="00BB2385"/>
    <w:rsid w:val="00BB3B1B"/>
    <w:rsid w:val="00BB7C05"/>
    <w:rsid w:val="00BC1E4B"/>
    <w:rsid w:val="00BD51C8"/>
    <w:rsid w:val="00BE3E7E"/>
    <w:rsid w:val="00BE42A7"/>
    <w:rsid w:val="00BE60F4"/>
    <w:rsid w:val="00BF2883"/>
    <w:rsid w:val="00BF3A81"/>
    <w:rsid w:val="00C01F8D"/>
    <w:rsid w:val="00C029A6"/>
    <w:rsid w:val="00C0403D"/>
    <w:rsid w:val="00C06F85"/>
    <w:rsid w:val="00C12EC0"/>
    <w:rsid w:val="00C16C5A"/>
    <w:rsid w:val="00C237C8"/>
    <w:rsid w:val="00C27300"/>
    <w:rsid w:val="00C3185C"/>
    <w:rsid w:val="00C33732"/>
    <w:rsid w:val="00C42187"/>
    <w:rsid w:val="00C42A7C"/>
    <w:rsid w:val="00C44EDC"/>
    <w:rsid w:val="00C468D3"/>
    <w:rsid w:val="00C512E8"/>
    <w:rsid w:val="00C611FA"/>
    <w:rsid w:val="00C75487"/>
    <w:rsid w:val="00C8461F"/>
    <w:rsid w:val="00C90EB5"/>
    <w:rsid w:val="00C9110C"/>
    <w:rsid w:val="00C91CA3"/>
    <w:rsid w:val="00C93A5D"/>
    <w:rsid w:val="00C97EF7"/>
    <w:rsid w:val="00CA621B"/>
    <w:rsid w:val="00CB11B9"/>
    <w:rsid w:val="00CB1988"/>
    <w:rsid w:val="00CB280D"/>
    <w:rsid w:val="00CB3593"/>
    <w:rsid w:val="00CC1EF5"/>
    <w:rsid w:val="00CC2222"/>
    <w:rsid w:val="00CC27C2"/>
    <w:rsid w:val="00CC2E19"/>
    <w:rsid w:val="00CC320C"/>
    <w:rsid w:val="00CC5B8B"/>
    <w:rsid w:val="00CE02D0"/>
    <w:rsid w:val="00CE2C6B"/>
    <w:rsid w:val="00CF0586"/>
    <w:rsid w:val="00CF1470"/>
    <w:rsid w:val="00CF2FF3"/>
    <w:rsid w:val="00D04A9C"/>
    <w:rsid w:val="00D0566C"/>
    <w:rsid w:val="00D10AF0"/>
    <w:rsid w:val="00D10BE9"/>
    <w:rsid w:val="00D127F9"/>
    <w:rsid w:val="00D15969"/>
    <w:rsid w:val="00D1598E"/>
    <w:rsid w:val="00D2199C"/>
    <w:rsid w:val="00D35340"/>
    <w:rsid w:val="00D3537C"/>
    <w:rsid w:val="00D35644"/>
    <w:rsid w:val="00D4009E"/>
    <w:rsid w:val="00D525DD"/>
    <w:rsid w:val="00D52AC5"/>
    <w:rsid w:val="00D53EAA"/>
    <w:rsid w:val="00D55743"/>
    <w:rsid w:val="00D561EE"/>
    <w:rsid w:val="00D630FE"/>
    <w:rsid w:val="00D63BE9"/>
    <w:rsid w:val="00D64E72"/>
    <w:rsid w:val="00D74996"/>
    <w:rsid w:val="00D75CA6"/>
    <w:rsid w:val="00D86A50"/>
    <w:rsid w:val="00D9250C"/>
    <w:rsid w:val="00D94286"/>
    <w:rsid w:val="00DA2636"/>
    <w:rsid w:val="00DA414F"/>
    <w:rsid w:val="00DA4252"/>
    <w:rsid w:val="00DA58FB"/>
    <w:rsid w:val="00DA5995"/>
    <w:rsid w:val="00DA6D5B"/>
    <w:rsid w:val="00DB7814"/>
    <w:rsid w:val="00DC2140"/>
    <w:rsid w:val="00DC5A40"/>
    <w:rsid w:val="00DC5EA7"/>
    <w:rsid w:val="00DD724B"/>
    <w:rsid w:val="00DE769F"/>
    <w:rsid w:val="00DF571D"/>
    <w:rsid w:val="00DF5C68"/>
    <w:rsid w:val="00E0568F"/>
    <w:rsid w:val="00E13E5F"/>
    <w:rsid w:val="00E17E07"/>
    <w:rsid w:val="00E25E65"/>
    <w:rsid w:val="00E26321"/>
    <w:rsid w:val="00E30D19"/>
    <w:rsid w:val="00E31F34"/>
    <w:rsid w:val="00E3333B"/>
    <w:rsid w:val="00E4233A"/>
    <w:rsid w:val="00E468C5"/>
    <w:rsid w:val="00E54A14"/>
    <w:rsid w:val="00E6485B"/>
    <w:rsid w:val="00E710D3"/>
    <w:rsid w:val="00E77050"/>
    <w:rsid w:val="00E803F2"/>
    <w:rsid w:val="00E91AF8"/>
    <w:rsid w:val="00E91CC7"/>
    <w:rsid w:val="00E9740F"/>
    <w:rsid w:val="00EA0498"/>
    <w:rsid w:val="00EA3832"/>
    <w:rsid w:val="00EA6B32"/>
    <w:rsid w:val="00EA73E9"/>
    <w:rsid w:val="00EA7FF4"/>
    <w:rsid w:val="00EB6EF9"/>
    <w:rsid w:val="00EC23BC"/>
    <w:rsid w:val="00EC40A5"/>
    <w:rsid w:val="00ED09E7"/>
    <w:rsid w:val="00ED1342"/>
    <w:rsid w:val="00ED244F"/>
    <w:rsid w:val="00ED4281"/>
    <w:rsid w:val="00EE6378"/>
    <w:rsid w:val="00EF0DCB"/>
    <w:rsid w:val="00EF5FF6"/>
    <w:rsid w:val="00EF6677"/>
    <w:rsid w:val="00F06D8A"/>
    <w:rsid w:val="00F1228C"/>
    <w:rsid w:val="00F12477"/>
    <w:rsid w:val="00F12C29"/>
    <w:rsid w:val="00F1522C"/>
    <w:rsid w:val="00F21A35"/>
    <w:rsid w:val="00F257C8"/>
    <w:rsid w:val="00F30073"/>
    <w:rsid w:val="00F354C2"/>
    <w:rsid w:val="00F418E9"/>
    <w:rsid w:val="00F47540"/>
    <w:rsid w:val="00F541CD"/>
    <w:rsid w:val="00F64F19"/>
    <w:rsid w:val="00F66CFB"/>
    <w:rsid w:val="00F75579"/>
    <w:rsid w:val="00F755A1"/>
    <w:rsid w:val="00F76782"/>
    <w:rsid w:val="00F80229"/>
    <w:rsid w:val="00F8470B"/>
    <w:rsid w:val="00F870EB"/>
    <w:rsid w:val="00F87414"/>
    <w:rsid w:val="00F910AE"/>
    <w:rsid w:val="00F97DC1"/>
    <w:rsid w:val="00F97E19"/>
    <w:rsid w:val="00FA1AED"/>
    <w:rsid w:val="00FA3DE3"/>
    <w:rsid w:val="00FB0400"/>
    <w:rsid w:val="00FB1150"/>
    <w:rsid w:val="00FB60B7"/>
    <w:rsid w:val="00FC14DF"/>
    <w:rsid w:val="00FD02A0"/>
    <w:rsid w:val="00FD0641"/>
    <w:rsid w:val="00FE0E52"/>
    <w:rsid w:val="00FE1886"/>
    <w:rsid w:val="00FE1FF1"/>
    <w:rsid w:val="00FE615B"/>
    <w:rsid w:val="00FF0FB6"/>
    <w:rsid w:val="00FF36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CCF20"/>
  <w15:chartTrackingRefBased/>
  <w15:docId w15:val="{5EE7B2A4-712E-4F8D-8484-093A467D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11FA"/>
    <w:pPr>
      <w:widowControl w:val="0"/>
      <w:spacing w:after="0" w:line="240" w:lineRule="auto"/>
    </w:pPr>
    <w:rPr>
      <w:szCs w:val="22"/>
      <w14:ligatures w14:val="none"/>
    </w:rPr>
  </w:style>
  <w:style w:type="paragraph" w:styleId="1">
    <w:name w:val="heading 1"/>
    <w:basedOn w:val="a"/>
    <w:next w:val="a"/>
    <w:link w:val="10"/>
    <w:uiPriority w:val="9"/>
    <w:qFormat/>
    <w:rsid w:val="00797D9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97D9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97D96"/>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797D96"/>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797D9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797D96"/>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797D96"/>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797D96"/>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797D96"/>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97D96"/>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797D96"/>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797D96"/>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797D96"/>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797D96"/>
    <w:rPr>
      <w:rFonts w:eastAsiaTheme="majorEastAsia" w:cstheme="majorBidi"/>
      <w:color w:val="0F4761" w:themeColor="accent1" w:themeShade="BF"/>
    </w:rPr>
  </w:style>
  <w:style w:type="character" w:customStyle="1" w:styleId="60">
    <w:name w:val="標題 6 字元"/>
    <w:basedOn w:val="a0"/>
    <w:link w:val="6"/>
    <w:uiPriority w:val="9"/>
    <w:semiHidden/>
    <w:rsid w:val="00797D96"/>
    <w:rPr>
      <w:rFonts w:eastAsiaTheme="majorEastAsia" w:cstheme="majorBidi"/>
      <w:color w:val="595959" w:themeColor="text1" w:themeTint="A6"/>
    </w:rPr>
  </w:style>
  <w:style w:type="character" w:customStyle="1" w:styleId="70">
    <w:name w:val="標題 7 字元"/>
    <w:basedOn w:val="a0"/>
    <w:link w:val="7"/>
    <w:uiPriority w:val="9"/>
    <w:semiHidden/>
    <w:rsid w:val="00797D96"/>
    <w:rPr>
      <w:rFonts w:eastAsiaTheme="majorEastAsia" w:cstheme="majorBidi"/>
      <w:color w:val="595959" w:themeColor="text1" w:themeTint="A6"/>
    </w:rPr>
  </w:style>
  <w:style w:type="character" w:customStyle="1" w:styleId="80">
    <w:name w:val="標題 8 字元"/>
    <w:basedOn w:val="a0"/>
    <w:link w:val="8"/>
    <w:uiPriority w:val="9"/>
    <w:semiHidden/>
    <w:rsid w:val="00797D96"/>
    <w:rPr>
      <w:rFonts w:eastAsiaTheme="majorEastAsia" w:cstheme="majorBidi"/>
      <w:color w:val="272727" w:themeColor="text1" w:themeTint="D8"/>
    </w:rPr>
  </w:style>
  <w:style w:type="character" w:customStyle="1" w:styleId="90">
    <w:name w:val="標題 9 字元"/>
    <w:basedOn w:val="a0"/>
    <w:link w:val="9"/>
    <w:uiPriority w:val="9"/>
    <w:semiHidden/>
    <w:rsid w:val="00797D96"/>
    <w:rPr>
      <w:rFonts w:eastAsiaTheme="majorEastAsia" w:cstheme="majorBidi"/>
      <w:color w:val="272727" w:themeColor="text1" w:themeTint="D8"/>
    </w:rPr>
  </w:style>
  <w:style w:type="paragraph" w:styleId="a3">
    <w:name w:val="Title"/>
    <w:basedOn w:val="a"/>
    <w:next w:val="a"/>
    <w:link w:val="a4"/>
    <w:uiPriority w:val="10"/>
    <w:qFormat/>
    <w:rsid w:val="00797D9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797D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97D9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797D9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97D96"/>
    <w:pPr>
      <w:spacing w:before="160"/>
      <w:jc w:val="center"/>
    </w:pPr>
    <w:rPr>
      <w:i/>
      <w:iCs/>
      <w:color w:val="404040" w:themeColor="text1" w:themeTint="BF"/>
    </w:rPr>
  </w:style>
  <w:style w:type="character" w:customStyle="1" w:styleId="a8">
    <w:name w:val="引文 字元"/>
    <w:basedOn w:val="a0"/>
    <w:link w:val="a7"/>
    <w:uiPriority w:val="29"/>
    <w:rsid w:val="00797D96"/>
    <w:rPr>
      <w:i/>
      <w:iCs/>
      <w:color w:val="404040" w:themeColor="text1" w:themeTint="BF"/>
    </w:rPr>
  </w:style>
  <w:style w:type="paragraph" w:styleId="a9">
    <w:name w:val="List Paragraph"/>
    <w:basedOn w:val="a"/>
    <w:uiPriority w:val="34"/>
    <w:qFormat/>
    <w:rsid w:val="00797D96"/>
    <w:pPr>
      <w:ind w:left="720"/>
      <w:contextualSpacing/>
    </w:pPr>
  </w:style>
  <w:style w:type="character" w:styleId="aa">
    <w:name w:val="Intense Emphasis"/>
    <w:basedOn w:val="a0"/>
    <w:uiPriority w:val="21"/>
    <w:qFormat/>
    <w:rsid w:val="00797D96"/>
    <w:rPr>
      <w:i/>
      <w:iCs/>
      <w:color w:val="0F4761" w:themeColor="accent1" w:themeShade="BF"/>
    </w:rPr>
  </w:style>
  <w:style w:type="paragraph" w:styleId="ab">
    <w:name w:val="Intense Quote"/>
    <w:basedOn w:val="a"/>
    <w:next w:val="a"/>
    <w:link w:val="ac"/>
    <w:uiPriority w:val="30"/>
    <w:qFormat/>
    <w:rsid w:val="00797D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797D96"/>
    <w:rPr>
      <w:i/>
      <w:iCs/>
      <w:color w:val="0F4761" w:themeColor="accent1" w:themeShade="BF"/>
    </w:rPr>
  </w:style>
  <w:style w:type="character" w:styleId="ad">
    <w:name w:val="Intense Reference"/>
    <w:basedOn w:val="a0"/>
    <w:uiPriority w:val="32"/>
    <w:qFormat/>
    <w:rsid w:val="00797D96"/>
    <w:rPr>
      <w:b/>
      <w:bCs/>
      <w:smallCaps/>
      <w:color w:val="0F4761" w:themeColor="accent1" w:themeShade="BF"/>
      <w:spacing w:val="5"/>
    </w:rPr>
  </w:style>
  <w:style w:type="paragraph" w:styleId="Web">
    <w:name w:val="Normal (Web)"/>
    <w:basedOn w:val="a"/>
    <w:uiPriority w:val="99"/>
    <w:semiHidden/>
    <w:unhideWhenUsed/>
    <w:rsid w:val="00FD02A0"/>
    <w:pPr>
      <w:widowControl/>
      <w:spacing w:before="100" w:beforeAutospacing="1" w:after="100" w:afterAutospacing="1"/>
    </w:pPr>
    <w:rPr>
      <w:rFonts w:ascii="新細明體" w:eastAsia="新細明體" w:hAnsi="新細明體" w:cs="新細明體"/>
      <w:kern w:val="0"/>
      <w:szCs w:val="24"/>
    </w:rPr>
  </w:style>
  <w:style w:type="character" w:styleId="ae">
    <w:name w:val="Hyperlink"/>
    <w:basedOn w:val="a0"/>
    <w:uiPriority w:val="99"/>
    <w:unhideWhenUsed/>
    <w:rsid w:val="00AD599F"/>
    <w:rPr>
      <w:color w:val="467886" w:themeColor="hyperlink"/>
      <w:u w:val="single"/>
    </w:rPr>
  </w:style>
  <w:style w:type="character" w:styleId="af">
    <w:name w:val="Unresolved Mention"/>
    <w:basedOn w:val="a0"/>
    <w:uiPriority w:val="99"/>
    <w:semiHidden/>
    <w:unhideWhenUsed/>
    <w:rsid w:val="00AD599F"/>
    <w:rPr>
      <w:color w:val="605E5C"/>
      <w:shd w:val="clear" w:color="auto" w:fill="E1DFDD"/>
    </w:rPr>
  </w:style>
  <w:style w:type="paragraph" w:styleId="af0">
    <w:name w:val="header"/>
    <w:basedOn w:val="a"/>
    <w:link w:val="af1"/>
    <w:uiPriority w:val="99"/>
    <w:unhideWhenUsed/>
    <w:rsid w:val="00ED4281"/>
    <w:pPr>
      <w:tabs>
        <w:tab w:val="center" w:pos="4153"/>
        <w:tab w:val="right" w:pos="8306"/>
      </w:tabs>
      <w:snapToGrid w:val="0"/>
    </w:pPr>
    <w:rPr>
      <w:sz w:val="20"/>
      <w:szCs w:val="20"/>
    </w:rPr>
  </w:style>
  <w:style w:type="character" w:customStyle="1" w:styleId="af1">
    <w:name w:val="頁首 字元"/>
    <w:basedOn w:val="a0"/>
    <w:link w:val="af0"/>
    <w:uiPriority w:val="99"/>
    <w:rsid w:val="00ED4281"/>
    <w:rPr>
      <w:sz w:val="20"/>
      <w:szCs w:val="20"/>
      <w14:ligatures w14:val="none"/>
    </w:rPr>
  </w:style>
  <w:style w:type="paragraph" w:styleId="af2">
    <w:name w:val="footer"/>
    <w:basedOn w:val="a"/>
    <w:link w:val="af3"/>
    <w:uiPriority w:val="99"/>
    <w:unhideWhenUsed/>
    <w:rsid w:val="00ED4281"/>
    <w:pPr>
      <w:tabs>
        <w:tab w:val="center" w:pos="4153"/>
        <w:tab w:val="right" w:pos="8306"/>
      </w:tabs>
      <w:snapToGrid w:val="0"/>
    </w:pPr>
    <w:rPr>
      <w:sz w:val="20"/>
      <w:szCs w:val="20"/>
    </w:rPr>
  </w:style>
  <w:style w:type="character" w:customStyle="1" w:styleId="af3">
    <w:name w:val="頁尾 字元"/>
    <w:basedOn w:val="a0"/>
    <w:link w:val="af2"/>
    <w:uiPriority w:val="99"/>
    <w:rsid w:val="00ED4281"/>
    <w:rPr>
      <w:sz w:val="20"/>
      <w:szCs w:val="20"/>
      <w14:ligatures w14:val="none"/>
    </w:rPr>
  </w:style>
  <w:style w:type="table" w:customStyle="1" w:styleId="TableNormal">
    <w:name w:val="Table Normal"/>
    <w:uiPriority w:val="2"/>
    <w:semiHidden/>
    <w:unhideWhenUsed/>
    <w:qFormat/>
    <w:rsid w:val="00EE6378"/>
    <w:pPr>
      <w:widowControl w:val="0"/>
      <w:autoSpaceDE w:val="0"/>
      <w:autoSpaceDN w:val="0"/>
      <w:spacing w:after="0" w:line="240" w:lineRule="auto"/>
    </w:pPr>
    <w:rPr>
      <w:kern w:val="0"/>
      <w:sz w:val="22"/>
      <w:szCs w:val="22"/>
      <w:lang w:eastAsia="en-US"/>
      <w14:ligatures w14:val="none"/>
    </w:rPr>
    <w:tblPr>
      <w:tblInd w:w="0" w:type="dxa"/>
      <w:tblCellMar>
        <w:top w:w="0" w:type="dxa"/>
        <w:left w:w="0" w:type="dxa"/>
        <w:bottom w:w="0" w:type="dxa"/>
        <w:right w:w="0" w:type="dxa"/>
      </w:tblCellMar>
    </w:tblPr>
  </w:style>
  <w:style w:type="paragraph" w:styleId="af4">
    <w:name w:val="Body Text"/>
    <w:basedOn w:val="a"/>
    <w:link w:val="af5"/>
    <w:uiPriority w:val="1"/>
    <w:qFormat/>
    <w:rsid w:val="00EE6378"/>
    <w:pPr>
      <w:autoSpaceDE w:val="0"/>
      <w:autoSpaceDN w:val="0"/>
    </w:pPr>
    <w:rPr>
      <w:rFonts w:ascii="SimSun" w:eastAsia="SimSun" w:hAnsi="SimSun" w:cs="SimSun"/>
      <w:kern w:val="0"/>
      <w:sz w:val="28"/>
      <w:szCs w:val="28"/>
    </w:rPr>
  </w:style>
  <w:style w:type="character" w:customStyle="1" w:styleId="af5">
    <w:name w:val="本文 字元"/>
    <w:basedOn w:val="a0"/>
    <w:link w:val="af4"/>
    <w:uiPriority w:val="1"/>
    <w:rsid w:val="00EE6378"/>
    <w:rPr>
      <w:rFonts w:ascii="SimSun" w:eastAsia="SimSun" w:hAnsi="SimSun" w:cs="SimSun"/>
      <w:kern w:val="0"/>
      <w:sz w:val="28"/>
      <w:szCs w:val="28"/>
      <w14:ligatures w14:val="none"/>
    </w:rPr>
  </w:style>
  <w:style w:type="paragraph" w:customStyle="1" w:styleId="TableParagraph">
    <w:name w:val="Table Paragraph"/>
    <w:basedOn w:val="a"/>
    <w:uiPriority w:val="1"/>
    <w:qFormat/>
    <w:rsid w:val="00EE6378"/>
    <w:pPr>
      <w:autoSpaceDE w:val="0"/>
      <w:autoSpaceDN w:val="0"/>
      <w:spacing w:before="129"/>
      <w:ind w:left="17"/>
      <w:jc w:val="center"/>
    </w:pPr>
    <w:rPr>
      <w:rFonts w:ascii="Times New Roman" w:eastAsia="Times New Roman" w:hAnsi="Times New Roman" w:cs="Times New Roman"/>
      <w:kern w:val="0"/>
      <w:sz w:val="22"/>
    </w:rPr>
  </w:style>
  <w:style w:type="table" w:styleId="af6">
    <w:name w:val="Table Grid"/>
    <w:basedOn w:val="a1"/>
    <w:uiPriority w:val="39"/>
    <w:rsid w:val="00B11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46282">
      <w:bodyDiv w:val="1"/>
      <w:marLeft w:val="0"/>
      <w:marRight w:val="0"/>
      <w:marTop w:val="0"/>
      <w:marBottom w:val="0"/>
      <w:divBdr>
        <w:top w:val="none" w:sz="0" w:space="0" w:color="auto"/>
        <w:left w:val="none" w:sz="0" w:space="0" w:color="auto"/>
        <w:bottom w:val="none" w:sz="0" w:space="0" w:color="auto"/>
        <w:right w:val="none" w:sz="0" w:space="0" w:color="auto"/>
      </w:divBdr>
    </w:div>
    <w:div w:id="343560785">
      <w:bodyDiv w:val="1"/>
      <w:marLeft w:val="0"/>
      <w:marRight w:val="0"/>
      <w:marTop w:val="0"/>
      <w:marBottom w:val="0"/>
      <w:divBdr>
        <w:top w:val="none" w:sz="0" w:space="0" w:color="auto"/>
        <w:left w:val="none" w:sz="0" w:space="0" w:color="auto"/>
        <w:bottom w:val="none" w:sz="0" w:space="0" w:color="auto"/>
        <w:right w:val="none" w:sz="0" w:space="0" w:color="auto"/>
      </w:divBdr>
      <w:divsChild>
        <w:div w:id="438918645">
          <w:marLeft w:val="0"/>
          <w:marRight w:val="0"/>
          <w:marTop w:val="0"/>
          <w:marBottom w:val="0"/>
          <w:divBdr>
            <w:top w:val="none" w:sz="0" w:space="0" w:color="auto"/>
            <w:left w:val="none" w:sz="0" w:space="0" w:color="auto"/>
            <w:bottom w:val="none" w:sz="0" w:space="0" w:color="auto"/>
            <w:right w:val="none" w:sz="0" w:space="0" w:color="auto"/>
          </w:divBdr>
          <w:divsChild>
            <w:div w:id="187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59997">
      <w:bodyDiv w:val="1"/>
      <w:marLeft w:val="0"/>
      <w:marRight w:val="0"/>
      <w:marTop w:val="0"/>
      <w:marBottom w:val="0"/>
      <w:divBdr>
        <w:top w:val="none" w:sz="0" w:space="0" w:color="auto"/>
        <w:left w:val="none" w:sz="0" w:space="0" w:color="auto"/>
        <w:bottom w:val="none" w:sz="0" w:space="0" w:color="auto"/>
        <w:right w:val="none" w:sz="0" w:space="0" w:color="auto"/>
      </w:divBdr>
    </w:div>
    <w:div w:id="376323123">
      <w:bodyDiv w:val="1"/>
      <w:marLeft w:val="0"/>
      <w:marRight w:val="0"/>
      <w:marTop w:val="0"/>
      <w:marBottom w:val="0"/>
      <w:divBdr>
        <w:top w:val="none" w:sz="0" w:space="0" w:color="auto"/>
        <w:left w:val="none" w:sz="0" w:space="0" w:color="auto"/>
        <w:bottom w:val="none" w:sz="0" w:space="0" w:color="auto"/>
        <w:right w:val="none" w:sz="0" w:space="0" w:color="auto"/>
      </w:divBdr>
    </w:div>
    <w:div w:id="458762845">
      <w:bodyDiv w:val="1"/>
      <w:marLeft w:val="0"/>
      <w:marRight w:val="0"/>
      <w:marTop w:val="0"/>
      <w:marBottom w:val="0"/>
      <w:divBdr>
        <w:top w:val="none" w:sz="0" w:space="0" w:color="auto"/>
        <w:left w:val="none" w:sz="0" w:space="0" w:color="auto"/>
        <w:bottom w:val="none" w:sz="0" w:space="0" w:color="auto"/>
        <w:right w:val="none" w:sz="0" w:space="0" w:color="auto"/>
      </w:divBdr>
    </w:div>
    <w:div w:id="481775576">
      <w:bodyDiv w:val="1"/>
      <w:marLeft w:val="0"/>
      <w:marRight w:val="0"/>
      <w:marTop w:val="0"/>
      <w:marBottom w:val="0"/>
      <w:divBdr>
        <w:top w:val="none" w:sz="0" w:space="0" w:color="auto"/>
        <w:left w:val="none" w:sz="0" w:space="0" w:color="auto"/>
        <w:bottom w:val="none" w:sz="0" w:space="0" w:color="auto"/>
        <w:right w:val="none" w:sz="0" w:space="0" w:color="auto"/>
      </w:divBdr>
    </w:div>
    <w:div w:id="955453526">
      <w:bodyDiv w:val="1"/>
      <w:marLeft w:val="0"/>
      <w:marRight w:val="0"/>
      <w:marTop w:val="0"/>
      <w:marBottom w:val="0"/>
      <w:divBdr>
        <w:top w:val="none" w:sz="0" w:space="0" w:color="auto"/>
        <w:left w:val="none" w:sz="0" w:space="0" w:color="auto"/>
        <w:bottom w:val="none" w:sz="0" w:space="0" w:color="auto"/>
        <w:right w:val="none" w:sz="0" w:space="0" w:color="auto"/>
      </w:divBdr>
    </w:div>
    <w:div w:id="192140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moenv.gov.tw/epanet/"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cwa.gov.tw/V8/C/D/DailyPrecipitation.html" TargetMode="External"/><Relationship Id="rId19" Type="http://schemas.openxmlformats.org/officeDocument/2006/relationships/hyperlink" Target="https://github.com/MingMinNa/IDS-Final-Project" TargetMode="External"/><Relationship Id="rId4" Type="http://schemas.openxmlformats.org/officeDocument/2006/relationships/settings" Target="settings.xml"/><Relationship Id="rId9" Type="http://schemas.openxmlformats.org/officeDocument/2006/relationships/hyperlink" Target="https://data.moenv.gov.tw/dataset/detail/aqx_p_488" TargetMode="External"/><Relationship Id="rId14" Type="http://schemas.openxmlformats.org/officeDocument/2006/relationships/image" Target="media/image4.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2B32B-366C-4DF5-A337-26C727979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14</Pages>
  <Words>785</Words>
  <Characters>4477</Characters>
  <Application>Microsoft Office Word</Application>
  <DocSecurity>0</DocSecurity>
  <Lines>37</Lines>
  <Paragraphs>10</Paragraphs>
  <ScaleCrop>false</ScaleCrop>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曉明 江</dc:creator>
  <cp:keywords/>
  <dc:description/>
  <cp:lastModifiedBy>曉明 江</cp:lastModifiedBy>
  <cp:revision>491</cp:revision>
  <cp:lastPrinted>2024-12-17T15:54:00Z</cp:lastPrinted>
  <dcterms:created xsi:type="dcterms:W3CDTF">2024-12-17T11:21:00Z</dcterms:created>
  <dcterms:modified xsi:type="dcterms:W3CDTF">2024-12-20T16:29:00Z</dcterms:modified>
</cp:coreProperties>
</file>