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16" w:type="dxa"/>
        <w:tblInd w:w="93" w:type="dxa"/>
        <w:tblLook w:val="04A0" w:firstRow="1" w:lastRow="0" w:firstColumn="1" w:lastColumn="0" w:noHBand="0" w:noVBand="1"/>
      </w:tblPr>
      <w:tblGrid>
        <w:gridCol w:w="340"/>
        <w:gridCol w:w="456"/>
        <w:gridCol w:w="2500"/>
        <w:gridCol w:w="3640"/>
        <w:gridCol w:w="1780"/>
      </w:tblGrid>
      <w:tr w:rsidR="00486C55" w:rsidRPr="00C624E3" w:rsidTr="00C042BC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left"/>
              <w:rPr>
                <w:rFonts w:ascii="黑体" w:eastAsia="黑体" w:hAnsi="黑体"/>
                <w:kern w:val="0"/>
                <w:sz w:val="20"/>
              </w:rPr>
            </w:pPr>
          </w:p>
        </w:tc>
        <w:tc>
          <w:tcPr>
            <w:tcW w:w="8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0727" w:rsidRPr="00D2220F" w:rsidRDefault="00532BE3" w:rsidP="00D2220F">
            <w:pPr>
              <w:widowControl/>
              <w:jc w:val="center"/>
              <w:rPr>
                <w:rFonts w:ascii="黑体" w:eastAsia="黑体" w:hAnsi="黑体"/>
                <w:kern w:val="0"/>
                <w:sz w:val="36"/>
              </w:rPr>
            </w:pPr>
            <w:r w:rsidRPr="00532BE3">
              <w:rPr>
                <w:rFonts w:ascii="黑体" w:eastAsia="黑体" w:hAnsi="黑体" w:hint="eastAsia"/>
                <w:kern w:val="0"/>
                <w:sz w:val="36"/>
              </w:rPr>
              <w:t>分布式机群监管系统实验白皮书</w:t>
            </w:r>
          </w:p>
          <w:p w:rsidR="00910727" w:rsidRPr="00D2220F" w:rsidRDefault="00D2220F" w:rsidP="00D2220F">
            <w:pPr>
              <w:widowControl/>
              <w:rPr>
                <w:rFonts w:ascii="黑体" w:eastAsia="黑体" w:hAnsi="黑体"/>
                <w:kern w:val="0"/>
                <w:sz w:val="20"/>
              </w:rPr>
            </w:pPr>
            <w:r>
              <w:rPr>
                <w:rFonts w:ascii="黑体" w:eastAsia="黑体" w:hAnsi="黑体" w:hint="eastAsia"/>
                <w:kern w:val="0"/>
                <w:sz w:val="20"/>
              </w:rPr>
              <w:t>一、实验目的</w:t>
            </w:r>
          </w:p>
          <w:p w:rsidR="00910727" w:rsidRPr="00B73AC5" w:rsidRDefault="00B73AC5" w:rsidP="00B73AC5">
            <w:pPr>
              <w:widowControl/>
              <w:ind w:firstLineChars="200" w:firstLine="400"/>
              <w:rPr>
                <w:rFonts w:ascii="仿宋" w:eastAsia="仿宋" w:hAnsi="仿宋"/>
                <w:kern w:val="0"/>
                <w:sz w:val="20"/>
              </w:rPr>
            </w:pPr>
            <w:r w:rsidRPr="00B73AC5">
              <w:rPr>
                <w:rFonts w:ascii="仿宋" w:eastAsia="仿宋" w:hAnsi="仿宋" w:hint="eastAsia"/>
                <w:kern w:val="0"/>
                <w:sz w:val="20"/>
              </w:rPr>
              <w:t>以一个</w:t>
            </w:r>
            <w:r w:rsidR="0090583A" w:rsidRPr="0090583A">
              <w:rPr>
                <w:rFonts w:ascii="仿宋" w:eastAsia="仿宋" w:hAnsi="仿宋" w:hint="eastAsia"/>
                <w:kern w:val="0"/>
                <w:sz w:val="20"/>
              </w:rPr>
              <w:t>分布式机群监管系统</w:t>
            </w:r>
            <w:r w:rsidRPr="00B73AC5">
              <w:rPr>
                <w:rFonts w:ascii="仿宋" w:eastAsia="仿宋" w:hAnsi="仿宋" w:hint="eastAsia"/>
                <w:kern w:val="0"/>
                <w:sz w:val="20"/>
              </w:rPr>
              <w:t>作为例子，要求学生掌握使用各种结构视图，实现对系统结构的描述，并采用各种开源框架和具体编程技术实现该系统的简化版本。</w:t>
            </w:r>
          </w:p>
          <w:p w:rsidR="00910727" w:rsidRDefault="000C6A74" w:rsidP="00D2220F">
            <w:pPr>
              <w:widowControl/>
              <w:rPr>
                <w:rFonts w:ascii="黑体" w:eastAsia="黑体" w:hAnsi="黑体"/>
                <w:kern w:val="0"/>
                <w:sz w:val="20"/>
              </w:rPr>
            </w:pPr>
            <w:r>
              <w:rPr>
                <w:rFonts w:ascii="黑体" w:eastAsia="黑体" w:hAnsi="黑体" w:hint="eastAsia"/>
                <w:kern w:val="0"/>
                <w:sz w:val="20"/>
              </w:rPr>
              <w:t>二、实验内容</w:t>
            </w:r>
          </w:p>
          <w:p w:rsidR="000C6A74" w:rsidRPr="00475402" w:rsidRDefault="00475402" w:rsidP="00475402">
            <w:pPr>
              <w:widowControl/>
              <w:ind w:firstLineChars="200" w:firstLine="400"/>
              <w:rPr>
                <w:rFonts w:ascii="仿宋" w:eastAsia="仿宋" w:hAnsi="仿宋"/>
                <w:kern w:val="0"/>
                <w:sz w:val="20"/>
              </w:rPr>
            </w:pPr>
            <w:r w:rsidRPr="00475402">
              <w:rPr>
                <w:rFonts w:ascii="仿宋" w:eastAsia="仿宋" w:hAnsi="仿宋" w:hint="eastAsia"/>
                <w:kern w:val="0"/>
                <w:sz w:val="20"/>
              </w:rPr>
              <w:t>根据附录所列的用户需求列表，整理用户需求，完成用例图分析。根据附录提供的结构图，采用课程所描述的各种视图方法，完成对系统结构的描述。最后编程实现系统。</w:t>
            </w:r>
          </w:p>
          <w:p w:rsidR="00140A18" w:rsidRDefault="000C6A74" w:rsidP="00D2220F">
            <w:pPr>
              <w:widowControl/>
              <w:rPr>
                <w:rFonts w:ascii="黑体" w:eastAsia="黑体" w:hAnsi="黑体"/>
                <w:kern w:val="0"/>
                <w:sz w:val="20"/>
              </w:rPr>
            </w:pPr>
            <w:r>
              <w:rPr>
                <w:rFonts w:ascii="黑体" w:eastAsia="黑体" w:hAnsi="黑体" w:hint="eastAsia"/>
                <w:kern w:val="0"/>
                <w:sz w:val="20"/>
              </w:rPr>
              <w:t>三、实验结果</w:t>
            </w:r>
          </w:p>
          <w:p w:rsidR="000C6A74" w:rsidRPr="00140A18" w:rsidRDefault="00140A18" w:rsidP="00140A18">
            <w:pPr>
              <w:widowControl/>
              <w:ind w:firstLineChars="200" w:firstLine="400"/>
              <w:rPr>
                <w:rFonts w:ascii="仿宋" w:eastAsia="仿宋" w:hAnsi="仿宋"/>
                <w:kern w:val="0"/>
                <w:sz w:val="20"/>
              </w:rPr>
            </w:pPr>
            <w:r w:rsidRPr="00140A18">
              <w:rPr>
                <w:rFonts w:ascii="仿宋" w:eastAsia="仿宋" w:hAnsi="仿宋" w:hint="eastAsia"/>
                <w:kern w:val="0"/>
                <w:sz w:val="20"/>
              </w:rPr>
              <w:t>提交</w:t>
            </w:r>
          </w:p>
          <w:p w:rsidR="008D76BD" w:rsidRPr="00140A18" w:rsidRDefault="00140A18" w:rsidP="00140A18">
            <w:pPr>
              <w:numPr>
                <w:ilvl w:val="1"/>
                <w:numId w:val="5"/>
              </w:numPr>
              <w:rPr>
                <w:rFonts w:ascii="黑体" w:eastAsia="黑体" w:hAnsi="黑体"/>
                <w:kern w:val="0"/>
                <w:sz w:val="20"/>
              </w:rPr>
            </w:pPr>
            <w:r w:rsidRPr="00140A18">
              <w:rPr>
                <w:rFonts w:ascii="黑体" w:eastAsia="黑体" w:hAnsi="黑体"/>
                <w:kern w:val="0"/>
                <w:sz w:val="20"/>
              </w:rPr>
              <w:t>Logic view</w:t>
            </w:r>
          </w:p>
          <w:p w:rsidR="008D76BD" w:rsidRPr="00140A18" w:rsidRDefault="00140A18" w:rsidP="00140A18">
            <w:pPr>
              <w:widowControl/>
              <w:numPr>
                <w:ilvl w:val="1"/>
                <w:numId w:val="5"/>
              </w:numPr>
              <w:rPr>
                <w:rFonts w:ascii="黑体" w:eastAsia="黑体" w:hAnsi="黑体"/>
                <w:kern w:val="0"/>
                <w:sz w:val="20"/>
              </w:rPr>
            </w:pPr>
            <w:r w:rsidRPr="00140A18">
              <w:rPr>
                <w:rFonts w:ascii="黑体" w:eastAsia="黑体" w:hAnsi="黑体"/>
                <w:kern w:val="0"/>
                <w:sz w:val="20"/>
              </w:rPr>
              <w:t>Process view</w:t>
            </w:r>
          </w:p>
          <w:p w:rsidR="008D76BD" w:rsidRPr="00140A18" w:rsidRDefault="00140A18" w:rsidP="00140A18">
            <w:pPr>
              <w:widowControl/>
              <w:numPr>
                <w:ilvl w:val="1"/>
                <w:numId w:val="5"/>
              </w:numPr>
              <w:rPr>
                <w:rFonts w:ascii="黑体" w:eastAsia="黑体" w:hAnsi="黑体"/>
                <w:kern w:val="0"/>
                <w:sz w:val="20"/>
              </w:rPr>
            </w:pPr>
            <w:r w:rsidRPr="00140A18">
              <w:rPr>
                <w:rFonts w:ascii="黑体" w:eastAsia="黑体" w:hAnsi="黑体"/>
                <w:kern w:val="0"/>
                <w:sz w:val="20"/>
              </w:rPr>
              <w:t>Deployment view</w:t>
            </w:r>
          </w:p>
          <w:p w:rsidR="008D76BD" w:rsidRDefault="00140A18" w:rsidP="00140A18">
            <w:pPr>
              <w:widowControl/>
              <w:numPr>
                <w:ilvl w:val="1"/>
                <w:numId w:val="5"/>
              </w:numPr>
              <w:rPr>
                <w:rFonts w:ascii="黑体" w:eastAsia="黑体" w:hAnsi="黑体"/>
                <w:kern w:val="0"/>
                <w:sz w:val="20"/>
              </w:rPr>
            </w:pPr>
            <w:r w:rsidRPr="00140A18">
              <w:rPr>
                <w:rFonts w:ascii="黑体" w:eastAsia="黑体" w:hAnsi="黑体"/>
                <w:kern w:val="0"/>
                <w:sz w:val="20"/>
              </w:rPr>
              <w:t>Development view</w:t>
            </w:r>
          </w:p>
          <w:p w:rsidR="00CC13C2" w:rsidRPr="00140A18" w:rsidRDefault="00CC13C2" w:rsidP="00CC13C2">
            <w:pPr>
              <w:widowControl/>
              <w:ind w:left="1440"/>
              <w:rPr>
                <w:rFonts w:ascii="黑体" w:eastAsia="黑体" w:hAnsi="黑体"/>
                <w:kern w:val="0"/>
                <w:sz w:val="20"/>
              </w:rPr>
            </w:pPr>
            <w:r>
              <w:rPr>
                <w:rFonts w:ascii="黑体" w:eastAsia="黑体" w:hAnsi="黑体" w:hint="eastAsia"/>
                <w:kern w:val="0"/>
                <w:sz w:val="20"/>
              </w:rPr>
              <w:t>或者</w:t>
            </w:r>
          </w:p>
          <w:p w:rsidR="008D76BD" w:rsidRPr="00140A18" w:rsidRDefault="00140A18" w:rsidP="00140A18">
            <w:pPr>
              <w:widowControl/>
              <w:numPr>
                <w:ilvl w:val="1"/>
                <w:numId w:val="5"/>
              </w:numPr>
              <w:rPr>
                <w:rFonts w:ascii="黑体" w:eastAsia="黑体" w:hAnsi="黑体"/>
                <w:kern w:val="0"/>
                <w:sz w:val="20"/>
              </w:rPr>
            </w:pPr>
            <w:r w:rsidRPr="00140A18">
              <w:rPr>
                <w:rFonts w:ascii="黑体" w:eastAsia="黑体" w:hAnsi="黑体"/>
                <w:kern w:val="0"/>
                <w:sz w:val="20"/>
              </w:rPr>
              <w:t>Conceptual view</w:t>
            </w:r>
          </w:p>
          <w:p w:rsidR="008D76BD" w:rsidRPr="00140A18" w:rsidRDefault="00140A18" w:rsidP="00140A18">
            <w:pPr>
              <w:widowControl/>
              <w:numPr>
                <w:ilvl w:val="1"/>
                <w:numId w:val="5"/>
              </w:numPr>
              <w:rPr>
                <w:rFonts w:ascii="黑体" w:eastAsia="黑体" w:hAnsi="黑体"/>
                <w:kern w:val="0"/>
                <w:sz w:val="20"/>
              </w:rPr>
            </w:pPr>
            <w:r w:rsidRPr="00140A18">
              <w:rPr>
                <w:rFonts w:ascii="黑体" w:eastAsia="黑体" w:hAnsi="黑体"/>
                <w:kern w:val="0"/>
                <w:sz w:val="20"/>
              </w:rPr>
              <w:t>Execution view</w:t>
            </w:r>
          </w:p>
          <w:p w:rsidR="008D76BD" w:rsidRDefault="00140A18" w:rsidP="00140A18">
            <w:pPr>
              <w:widowControl/>
              <w:numPr>
                <w:ilvl w:val="1"/>
                <w:numId w:val="5"/>
              </w:numPr>
              <w:rPr>
                <w:rFonts w:ascii="黑体" w:eastAsia="黑体" w:hAnsi="黑体"/>
                <w:kern w:val="0"/>
                <w:sz w:val="20"/>
              </w:rPr>
            </w:pPr>
            <w:r w:rsidRPr="00140A18">
              <w:rPr>
                <w:rFonts w:ascii="黑体" w:eastAsia="黑体" w:hAnsi="黑体"/>
                <w:kern w:val="0"/>
                <w:sz w:val="20"/>
              </w:rPr>
              <w:t>Implementation view</w:t>
            </w:r>
          </w:p>
          <w:p w:rsidR="00CC13C2" w:rsidRDefault="00CC13C2" w:rsidP="00CC13C2">
            <w:pPr>
              <w:widowControl/>
              <w:ind w:left="1440"/>
              <w:rPr>
                <w:rFonts w:ascii="黑体" w:eastAsia="黑体" w:hAnsi="黑体"/>
                <w:kern w:val="0"/>
                <w:sz w:val="20"/>
              </w:rPr>
            </w:pPr>
            <w:bookmarkStart w:id="0" w:name="_GoBack"/>
            <w:bookmarkEnd w:id="0"/>
          </w:p>
          <w:p w:rsidR="00140A18" w:rsidRPr="00140A18" w:rsidRDefault="00140A18" w:rsidP="00140A18">
            <w:pPr>
              <w:widowControl/>
              <w:numPr>
                <w:ilvl w:val="1"/>
                <w:numId w:val="5"/>
              </w:numPr>
              <w:rPr>
                <w:rFonts w:ascii="黑体" w:eastAsia="黑体" w:hAnsi="黑体"/>
                <w:kern w:val="0"/>
                <w:sz w:val="20"/>
              </w:rPr>
            </w:pPr>
            <w:r>
              <w:rPr>
                <w:rFonts w:ascii="黑体" w:eastAsia="黑体" w:hAnsi="黑体" w:hint="eastAsia"/>
                <w:kern w:val="0"/>
                <w:sz w:val="20"/>
              </w:rPr>
              <w:t>项目源码和运行截图</w:t>
            </w:r>
          </w:p>
          <w:p w:rsidR="000C6A74" w:rsidRDefault="000C6A74" w:rsidP="00D2220F">
            <w:pPr>
              <w:widowControl/>
              <w:rPr>
                <w:rFonts w:ascii="黑体" w:eastAsia="黑体" w:hAnsi="黑体"/>
                <w:kern w:val="0"/>
                <w:sz w:val="20"/>
              </w:rPr>
            </w:pPr>
          </w:p>
          <w:p w:rsidR="000C6A74" w:rsidRDefault="000C6A74" w:rsidP="00D2220F">
            <w:pPr>
              <w:widowControl/>
              <w:rPr>
                <w:rFonts w:ascii="黑体" w:eastAsia="黑体" w:hAnsi="黑体"/>
                <w:kern w:val="0"/>
                <w:sz w:val="20"/>
              </w:rPr>
            </w:pPr>
            <w:r>
              <w:rPr>
                <w:rFonts w:ascii="黑体" w:eastAsia="黑体" w:hAnsi="黑体" w:hint="eastAsia"/>
                <w:kern w:val="0"/>
                <w:sz w:val="20"/>
              </w:rPr>
              <w:t>四、附录</w:t>
            </w:r>
          </w:p>
          <w:p w:rsidR="00486C55" w:rsidRPr="00C624E3" w:rsidRDefault="00486C55" w:rsidP="00486C55">
            <w:pPr>
              <w:widowControl/>
              <w:jc w:val="center"/>
              <w:rPr>
                <w:rFonts w:ascii="黑体" w:eastAsia="黑体" w:hAnsi="黑体"/>
                <w:kern w:val="0"/>
                <w:sz w:val="20"/>
              </w:rPr>
            </w:pPr>
            <w:r w:rsidRPr="00C624E3">
              <w:rPr>
                <w:rFonts w:ascii="黑体" w:eastAsia="黑体" w:hAnsi="黑体" w:hint="eastAsia"/>
                <w:kern w:val="0"/>
                <w:sz w:val="20"/>
              </w:rPr>
              <w:t>智能</w:t>
            </w:r>
            <w:r w:rsidR="00BF477B">
              <w:rPr>
                <w:rFonts w:ascii="黑体" w:eastAsia="黑体" w:hAnsi="黑体" w:hint="eastAsia"/>
                <w:kern w:val="0"/>
                <w:sz w:val="20"/>
              </w:rPr>
              <w:t>监控</w:t>
            </w:r>
            <w:r w:rsidRPr="00C624E3">
              <w:rPr>
                <w:rFonts w:ascii="黑体" w:eastAsia="黑体" w:hAnsi="黑体" w:hint="eastAsia"/>
                <w:kern w:val="0"/>
                <w:sz w:val="20"/>
              </w:rPr>
              <w:t>系统</w:t>
            </w:r>
            <w:r>
              <w:rPr>
                <w:rFonts w:ascii="黑体" w:eastAsia="黑体" w:hAnsi="黑体" w:hint="eastAsia"/>
                <w:kern w:val="0"/>
                <w:sz w:val="20"/>
              </w:rPr>
              <w:t>用户需求列表</w:t>
            </w:r>
          </w:p>
        </w:tc>
      </w:tr>
      <w:tr w:rsidR="00486C55" w:rsidRPr="00C624E3" w:rsidTr="00C042BC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黑体" w:eastAsia="黑体" w:hAnsi="黑体"/>
                <w:kern w:val="0"/>
                <w:sz w:val="20"/>
              </w:rPr>
            </w:pPr>
          </w:p>
        </w:tc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黑体" w:eastAsia="黑体" w:hAnsi="黑体"/>
                <w:kern w:val="0"/>
                <w:sz w:val="16"/>
                <w:szCs w:val="16"/>
              </w:rPr>
            </w:pPr>
            <w:r w:rsidRPr="00C624E3">
              <w:rPr>
                <w:rFonts w:ascii="黑体" w:eastAsia="黑体" w:hAnsi="黑体" w:hint="eastAsia"/>
                <w:kern w:val="0"/>
                <w:sz w:val="16"/>
                <w:szCs w:val="16"/>
              </w:rPr>
              <w:t>序号</w:t>
            </w:r>
          </w:p>
        </w:tc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黑体" w:eastAsia="黑体" w:hAnsi="黑体"/>
                <w:kern w:val="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kern w:val="0"/>
                <w:sz w:val="16"/>
                <w:szCs w:val="16"/>
              </w:rPr>
              <w:t>需求</w:t>
            </w:r>
          </w:p>
        </w:tc>
        <w:tc>
          <w:tcPr>
            <w:tcW w:w="3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黑体" w:eastAsia="黑体" w:hAnsi="黑体"/>
                <w:kern w:val="0"/>
                <w:sz w:val="16"/>
                <w:szCs w:val="16"/>
              </w:rPr>
            </w:pPr>
            <w:r w:rsidRPr="00C624E3">
              <w:rPr>
                <w:rFonts w:ascii="黑体" w:eastAsia="黑体" w:hAnsi="黑体" w:hint="eastAsia"/>
                <w:kern w:val="0"/>
                <w:sz w:val="16"/>
                <w:szCs w:val="16"/>
              </w:rPr>
              <w:t>内容</w:t>
            </w:r>
          </w:p>
        </w:tc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黑体" w:eastAsia="黑体" w:hAnsi="黑体"/>
                <w:kern w:val="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kern w:val="0"/>
                <w:sz w:val="16"/>
                <w:szCs w:val="16"/>
              </w:rPr>
              <w:t>备注</w:t>
            </w:r>
          </w:p>
        </w:tc>
      </w:tr>
      <w:tr w:rsidR="00486C55" w:rsidRPr="00C624E3" w:rsidTr="00C042BC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黑体" w:eastAsia="黑体" w:hAnsi="黑体"/>
                <w:kern w:val="0"/>
                <w:sz w:val="20"/>
              </w:rPr>
            </w:pPr>
          </w:p>
        </w:tc>
        <w:tc>
          <w:tcPr>
            <w:tcW w:w="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黑体" w:eastAsia="黑体" w:hAnsi="黑体"/>
                <w:kern w:val="0"/>
                <w:sz w:val="16"/>
                <w:szCs w:val="16"/>
              </w:rPr>
            </w:pPr>
          </w:p>
        </w:tc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黑体" w:eastAsia="黑体" w:hAnsi="黑体"/>
                <w:kern w:val="0"/>
                <w:sz w:val="16"/>
                <w:szCs w:val="16"/>
              </w:rPr>
            </w:pPr>
          </w:p>
        </w:tc>
        <w:tc>
          <w:tcPr>
            <w:tcW w:w="3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黑体" w:eastAsia="黑体" w:hAnsi="黑体"/>
                <w:kern w:val="0"/>
                <w:sz w:val="16"/>
                <w:szCs w:val="16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黑体" w:eastAsia="黑体" w:hAnsi="黑体"/>
                <w:kern w:val="0"/>
                <w:sz w:val="16"/>
                <w:szCs w:val="16"/>
              </w:rPr>
            </w:pPr>
          </w:p>
        </w:tc>
      </w:tr>
      <w:tr w:rsidR="00486C55" w:rsidRPr="00C624E3" w:rsidTr="00C042BC">
        <w:trPr>
          <w:trHeight w:val="2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黑体" w:eastAsia="黑体" w:hAnsi="黑体"/>
                <w:kern w:val="0"/>
                <w:sz w:val="20"/>
              </w:rPr>
            </w:pPr>
          </w:p>
        </w:tc>
        <w:tc>
          <w:tcPr>
            <w:tcW w:w="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黑体" w:eastAsia="黑体" w:hAnsi="黑体"/>
                <w:kern w:val="0"/>
                <w:sz w:val="16"/>
                <w:szCs w:val="16"/>
              </w:rPr>
            </w:pPr>
          </w:p>
        </w:tc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黑体" w:eastAsia="黑体" w:hAnsi="黑体"/>
                <w:kern w:val="0"/>
                <w:sz w:val="16"/>
                <w:szCs w:val="16"/>
              </w:rPr>
            </w:pPr>
          </w:p>
        </w:tc>
        <w:tc>
          <w:tcPr>
            <w:tcW w:w="3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黑体" w:eastAsia="黑体" w:hAnsi="黑体"/>
                <w:kern w:val="0"/>
                <w:sz w:val="16"/>
                <w:szCs w:val="16"/>
              </w:rPr>
            </w:pPr>
          </w:p>
        </w:tc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黑体" w:eastAsia="黑体" w:hAnsi="黑体"/>
                <w:kern w:val="0"/>
                <w:sz w:val="16"/>
                <w:szCs w:val="16"/>
              </w:rPr>
            </w:pPr>
          </w:p>
        </w:tc>
      </w:tr>
      <w:tr w:rsidR="00486C55" w:rsidRPr="00C624E3" w:rsidTr="00C042BC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黑体" w:eastAsia="黑体" w:hAnsi="黑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 w:rsidRPr="00C624E3">
              <w:rPr>
                <w:rFonts w:ascii="宋体" w:hAnsi="宋体" w:hint="eastAsia"/>
                <w:kern w:val="0"/>
                <w:sz w:val="16"/>
                <w:szCs w:val="16"/>
              </w:rPr>
              <w:t>I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II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III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IV</w:t>
            </w:r>
          </w:p>
        </w:tc>
      </w:tr>
      <w:tr w:rsidR="00486C55" w:rsidRPr="00C624E3" w:rsidTr="00486C55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 w:rsidRPr="00C624E3">
              <w:rPr>
                <w:rFonts w:ascii="宋体" w:hAnsi="宋体" w:hint="eastAsia"/>
                <w:kern w:val="0"/>
                <w:sz w:val="16"/>
                <w:szCs w:val="16"/>
              </w:rPr>
              <w:t>一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服务器功能模块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C55" w:rsidRPr="00C624E3" w:rsidRDefault="00486C55" w:rsidP="00F30C7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多用户的B/S架构，数据库暂时采用MySql</w:t>
            </w:r>
            <w:r w:rsidR="00F30C7C" w:rsidRPr="00C624E3">
              <w:rPr>
                <w:rFonts w:ascii="宋体" w:hAnsi="宋体"/>
                <w:kern w:val="0"/>
                <w:sz w:val="12"/>
                <w:szCs w:val="12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1</w:t>
            </w:r>
            <w:r w:rsidRPr="00C624E3">
              <w:rPr>
                <w:rFonts w:ascii="宋体" w:hAnsi="宋体" w:hint="eastAsia"/>
                <w:kern w:val="0"/>
                <w:sz w:val="16"/>
                <w:szCs w:val="16"/>
              </w:rPr>
              <w:t>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486C55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控制命令传输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F30C7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基于标准Http协议，实现控制命令发送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2</w:t>
            </w:r>
            <w:r w:rsidR="00486C55" w:rsidRPr="00C624E3">
              <w:rPr>
                <w:rFonts w:ascii="宋体" w:hAnsi="宋体" w:hint="eastAsia"/>
                <w:kern w:val="0"/>
                <w:sz w:val="16"/>
                <w:szCs w:val="16"/>
              </w:rPr>
              <w:t>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F30C7C" w:rsidP="00486C55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机器</w:t>
            </w:r>
            <w:r w:rsidR="00486C55" w:rsidRPr="00C624E3">
              <w:rPr>
                <w:rFonts w:ascii="宋体" w:hAnsi="宋体" w:hint="eastAsia"/>
                <w:kern w:val="0"/>
                <w:sz w:val="12"/>
                <w:szCs w:val="12"/>
              </w:rPr>
              <w:t>状态接收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基于标准Http协议，实现门禁状态信息的接收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3</w:t>
            </w:r>
            <w:r w:rsidR="00486C55" w:rsidRPr="00C624E3">
              <w:rPr>
                <w:rFonts w:ascii="宋体" w:hAnsi="宋体" w:hint="eastAsia"/>
                <w:kern w:val="0"/>
                <w:sz w:val="16"/>
                <w:szCs w:val="16"/>
              </w:rPr>
              <w:t>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管理配置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实现IP地址、同步信息的更新频率等各种设置信息的</w:t>
            </w:r>
            <w:r w:rsidRPr="00C624E3">
              <w:rPr>
                <w:rFonts w:ascii="宋体" w:hAnsi="宋体" w:hint="eastAsia"/>
                <w:b/>
                <w:bCs/>
                <w:kern w:val="0"/>
                <w:sz w:val="12"/>
                <w:szCs w:val="12"/>
              </w:rPr>
              <w:t>远程</w:t>
            </w: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配置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4</w:t>
            </w:r>
            <w:r w:rsidR="00486C55" w:rsidRPr="00C624E3">
              <w:rPr>
                <w:rFonts w:ascii="宋体" w:hAnsi="宋体" w:hint="eastAsia"/>
                <w:kern w:val="0"/>
                <w:sz w:val="16"/>
                <w:szCs w:val="16"/>
              </w:rPr>
              <w:t>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数据查询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实现各种状态数据的查询汇总等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5</w:t>
            </w:r>
            <w:r w:rsidR="00486C55" w:rsidRPr="00C624E3">
              <w:rPr>
                <w:rFonts w:ascii="宋体" w:hAnsi="宋体" w:hint="eastAsia"/>
                <w:kern w:val="0"/>
                <w:sz w:val="16"/>
                <w:szCs w:val="16"/>
              </w:rPr>
              <w:t>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报表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实现以EXCEL、PDF等格式保存打印报表等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910727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6</w:t>
            </w:r>
            <w:r w:rsidR="00486C55" w:rsidRPr="00C624E3">
              <w:rPr>
                <w:rFonts w:ascii="宋体" w:hAnsi="宋体" w:hint="eastAsia"/>
                <w:kern w:val="0"/>
                <w:sz w:val="16"/>
                <w:szCs w:val="16"/>
              </w:rPr>
              <w:t>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浏览器信息推送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F30C7C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有状态变化时</w:t>
            </w:r>
            <w:r w:rsidR="00486C55" w:rsidRPr="00C624E3">
              <w:rPr>
                <w:rFonts w:ascii="宋体" w:hAnsi="宋体" w:hint="eastAsia"/>
                <w:kern w:val="0"/>
                <w:sz w:val="12"/>
                <w:szCs w:val="12"/>
              </w:rPr>
              <w:t>向浏览器发送</w:t>
            </w:r>
            <w:r>
              <w:rPr>
                <w:rFonts w:ascii="宋体" w:hAnsi="宋体" w:hint="eastAsia"/>
                <w:kern w:val="0"/>
                <w:sz w:val="12"/>
                <w:szCs w:val="12"/>
              </w:rPr>
              <w:t>状态改变的</w:t>
            </w:r>
            <w:r w:rsidR="00486C55" w:rsidRPr="00C624E3">
              <w:rPr>
                <w:rFonts w:ascii="宋体" w:hAnsi="宋体" w:hint="eastAsia"/>
                <w:kern w:val="0"/>
                <w:sz w:val="12"/>
                <w:szCs w:val="12"/>
              </w:rPr>
              <w:t>信息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7</w:t>
            </w:r>
            <w:r w:rsidR="00486C55" w:rsidRPr="00C624E3">
              <w:rPr>
                <w:rFonts w:ascii="宋体" w:hAnsi="宋体" w:hint="eastAsia"/>
                <w:kern w:val="0"/>
                <w:sz w:val="16"/>
                <w:szCs w:val="16"/>
              </w:rPr>
              <w:t>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浏览器界面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采用JavaScript实现富客户端界面，如站点树、圆饼图、菜单等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8</w:t>
            </w:r>
            <w:r w:rsidR="00486C55" w:rsidRPr="00C624E3">
              <w:rPr>
                <w:rFonts w:ascii="宋体" w:hAnsi="宋体" w:hint="eastAsia"/>
                <w:kern w:val="0"/>
                <w:sz w:val="16"/>
                <w:szCs w:val="16"/>
              </w:rPr>
              <w:t>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心跳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接收基站控制器心跳数据信息，确保其是否在线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二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8C7CE9" w:rsidP="008C7CE9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分布式机器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 w:rsidRPr="00C624E3">
              <w:rPr>
                <w:rFonts w:ascii="宋体" w:hAnsi="宋体" w:hint="eastAsia"/>
                <w:kern w:val="0"/>
                <w:sz w:val="16"/>
                <w:szCs w:val="16"/>
              </w:rPr>
              <w:t>1.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控制</w:t>
            </w:r>
            <w:r w:rsidR="00F30C7C">
              <w:rPr>
                <w:rFonts w:ascii="宋体" w:hAnsi="宋体" w:hint="eastAsia"/>
                <w:kern w:val="0"/>
                <w:sz w:val="12"/>
                <w:szCs w:val="12"/>
              </w:rPr>
              <w:t>命令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F30C7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基于标准协议接收服务器发送的指令，实现基本控制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 w:rsidRPr="00C624E3">
              <w:rPr>
                <w:rFonts w:ascii="宋体" w:hAnsi="宋体" w:hint="eastAsia"/>
                <w:kern w:val="0"/>
                <w:sz w:val="16"/>
                <w:szCs w:val="16"/>
              </w:rPr>
              <w:t>2.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状态上传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F30C7C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基于标准协议实现各种机器</w:t>
            </w:r>
            <w:r w:rsidR="00486C55" w:rsidRPr="00C624E3">
              <w:rPr>
                <w:rFonts w:ascii="宋体" w:hAnsi="宋体" w:hint="eastAsia"/>
                <w:kern w:val="0"/>
                <w:sz w:val="12"/>
                <w:szCs w:val="12"/>
              </w:rPr>
              <w:t>状态的上传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 w:rsidRPr="00C624E3">
              <w:rPr>
                <w:rFonts w:ascii="宋体" w:hAnsi="宋体" w:hint="eastAsia"/>
                <w:kern w:val="0"/>
                <w:sz w:val="16"/>
                <w:szCs w:val="16"/>
              </w:rPr>
              <w:t>3.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远程配置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实现远端对IP地址、以及各种管理数据的配置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54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 w:rsidRPr="00C624E3">
              <w:rPr>
                <w:rFonts w:ascii="宋体" w:hAnsi="宋体" w:hint="eastAsia"/>
                <w:kern w:val="0"/>
                <w:sz w:val="16"/>
                <w:szCs w:val="16"/>
              </w:rPr>
              <w:t>4.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数据传输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C55" w:rsidRPr="00C624E3" w:rsidRDefault="00486C55" w:rsidP="00BF262E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因为本方案采用的是WEB服务器为中心的B/S架构，因此拟采用Rest和Web Socket等协议实现和服务器间的数据传输，具有非常好的可扩展性和双向交互能力。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 w:rsidR="00486C55" w:rsidRPr="00C624E3" w:rsidTr="00486C55">
        <w:trPr>
          <w:trHeight w:val="40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 w:rsidRPr="00C624E3">
              <w:rPr>
                <w:rFonts w:ascii="宋体" w:hAnsi="宋体" w:hint="eastAsia"/>
                <w:kern w:val="0"/>
                <w:sz w:val="16"/>
                <w:szCs w:val="16"/>
              </w:rPr>
              <w:t>5.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910727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ascii="宋体" w:hAnsi="宋体" w:hint="eastAsia"/>
                <w:kern w:val="0"/>
                <w:sz w:val="12"/>
                <w:szCs w:val="12"/>
              </w:rPr>
              <w:t>心跳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C55" w:rsidRPr="00C624E3" w:rsidRDefault="00486C55" w:rsidP="00C042BC"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 w:rsidRPr="00C624E3">
              <w:rPr>
                <w:rFonts w:ascii="宋体" w:hAnsi="宋体" w:hint="eastAsia"/>
                <w:kern w:val="0"/>
                <w:sz w:val="12"/>
                <w:szCs w:val="12"/>
              </w:rPr>
              <w:t>实现对服务器的心跳信息控制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86C55" w:rsidRPr="00C624E3" w:rsidRDefault="00486C55" w:rsidP="00C042BC"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</w:tbl>
    <w:p w:rsidR="00486C55" w:rsidRDefault="00C00E3E" w:rsidP="00486C55">
      <w:pPr>
        <w:spacing w:line="600" w:lineRule="atLeast"/>
        <w:rPr>
          <w:sz w:val="28"/>
        </w:rPr>
      </w:pPr>
      <w:r>
        <w:rPr>
          <w:rFonts w:hint="eastAsia"/>
          <w:sz w:val="28"/>
        </w:rPr>
        <w:t>非功能性需求</w:t>
      </w:r>
    </w:p>
    <w:p w:rsidR="00C00E3E" w:rsidRPr="00A43E3C" w:rsidRDefault="00A43E3C" w:rsidP="00A43E3C">
      <w:pPr>
        <w:pStyle w:val="a3"/>
        <w:numPr>
          <w:ilvl w:val="0"/>
          <w:numId w:val="1"/>
        </w:numPr>
        <w:spacing w:line="600" w:lineRule="atLeast"/>
        <w:ind w:firstLineChars="0"/>
        <w:rPr>
          <w:sz w:val="28"/>
        </w:rPr>
      </w:pPr>
      <w:r w:rsidRPr="00A43E3C">
        <w:rPr>
          <w:rFonts w:hint="eastAsia"/>
          <w:sz w:val="28"/>
        </w:rPr>
        <w:t>性能需求</w:t>
      </w:r>
      <w:r>
        <w:rPr>
          <w:sz w:val="28"/>
        </w:rPr>
        <w:t>:</w:t>
      </w:r>
      <w:r w:rsidR="00140A18" w:rsidRPr="00A43E3C">
        <w:rPr>
          <w:rFonts w:hint="eastAsia"/>
          <w:sz w:val="28"/>
        </w:rPr>
        <w:t>响应时间迅速</w:t>
      </w:r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r w:rsidR="00140A18" w:rsidRPr="00A43E3C">
        <w:rPr>
          <w:rFonts w:hint="eastAsia"/>
          <w:sz w:val="28"/>
        </w:rPr>
        <w:t>数据传输快速</w:t>
      </w:r>
      <w:r>
        <w:rPr>
          <w:rFonts w:hint="eastAsia"/>
          <w:sz w:val="28"/>
        </w:rPr>
        <w:t>，</w:t>
      </w:r>
    </w:p>
    <w:p w:rsidR="00A43E3C" w:rsidRDefault="00A43E3C" w:rsidP="00A43E3C">
      <w:pPr>
        <w:pStyle w:val="a3"/>
        <w:numPr>
          <w:ilvl w:val="0"/>
          <w:numId w:val="1"/>
        </w:numPr>
        <w:spacing w:line="600" w:lineRule="atLeast"/>
        <w:ind w:firstLineChars="0"/>
        <w:rPr>
          <w:sz w:val="28"/>
        </w:rPr>
      </w:pPr>
      <w:r>
        <w:rPr>
          <w:rFonts w:hint="eastAsia"/>
          <w:sz w:val="28"/>
        </w:rPr>
        <w:t>可扩性需求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链接的站点能够扩展到几千个，能满足多用户并发访问；</w:t>
      </w:r>
    </w:p>
    <w:p w:rsidR="00A43E3C" w:rsidRPr="00FE027E" w:rsidRDefault="00A43E3C" w:rsidP="00590CA9">
      <w:pPr>
        <w:pStyle w:val="a3"/>
        <w:numPr>
          <w:ilvl w:val="0"/>
          <w:numId w:val="1"/>
        </w:numPr>
        <w:spacing w:line="600" w:lineRule="atLeast"/>
        <w:ind w:firstLineChars="0"/>
        <w:rPr>
          <w:sz w:val="28"/>
        </w:rPr>
      </w:pPr>
      <w:r w:rsidRPr="00FE027E">
        <w:rPr>
          <w:rFonts w:hint="eastAsia"/>
          <w:sz w:val="28"/>
        </w:rPr>
        <w:t>灵活性需求</w:t>
      </w:r>
      <w:r w:rsidR="00FE027E" w:rsidRPr="00FE027E">
        <w:rPr>
          <w:rFonts w:hint="eastAsia"/>
          <w:sz w:val="28"/>
        </w:rPr>
        <w:t>：</w:t>
      </w:r>
      <w:r w:rsidR="00140A18" w:rsidRPr="00FE027E">
        <w:rPr>
          <w:rFonts w:hint="eastAsia"/>
          <w:sz w:val="28"/>
        </w:rPr>
        <w:t>提供外部访问接口，能够实现后期如手机应用、外部应用的调用。</w:t>
      </w:r>
      <w:r w:rsidR="00FE027E" w:rsidRPr="00FE027E">
        <w:rPr>
          <w:rFonts w:hint="eastAsia"/>
          <w:sz w:val="28"/>
        </w:rPr>
        <w:t>程序升级简单</w:t>
      </w:r>
    </w:p>
    <w:p w:rsidR="001B2AA8" w:rsidRDefault="00E13715" w:rsidP="00475402">
      <w:pPr>
        <w:jc w:val="center"/>
      </w:pPr>
      <w:r>
        <w:object w:dxaOrig="12510" w:dyaOrig="8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80.4pt" o:ole="">
            <v:imagedata r:id="rId7" o:title=""/>
          </v:shape>
          <o:OLEObject Type="Embed" ProgID="Visio.Drawing.15" ShapeID="_x0000_i1025" DrawAspect="Content" ObjectID="_1567343695" r:id="rId8"/>
        </w:object>
      </w:r>
      <w:r w:rsidR="00475402">
        <w:rPr>
          <w:rFonts w:hint="eastAsia"/>
        </w:rPr>
        <w:t>结构图</w:t>
      </w:r>
    </w:p>
    <w:p w:rsidR="00FA2C4F" w:rsidRDefault="00FA2C4F" w:rsidP="00475402">
      <w:pPr>
        <w:jc w:val="center"/>
      </w:pPr>
    </w:p>
    <w:p w:rsidR="00FA2C4F" w:rsidRDefault="00FA2C4F" w:rsidP="00FA2C4F">
      <w:pPr>
        <w:rPr>
          <w:b/>
          <w:sz w:val="28"/>
          <w:szCs w:val="28"/>
        </w:rPr>
      </w:pPr>
    </w:p>
    <w:p w:rsidR="00FA2C4F" w:rsidRDefault="00FA2C4F" w:rsidP="00FA2C4F"/>
    <w:sectPr w:rsidR="00FA2C4F" w:rsidSect="005F0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003" w:rsidRDefault="009A5003" w:rsidP="00FA2C4F">
      <w:r>
        <w:separator/>
      </w:r>
    </w:p>
  </w:endnote>
  <w:endnote w:type="continuationSeparator" w:id="0">
    <w:p w:rsidR="009A5003" w:rsidRDefault="009A5003" w:rsidP="00FA2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003" w:rsidRDefault="009A5003" w:rsidP="00FA2C4F">
      <w:r>
        <w:separator/>
      </w:r>
    </w:p>
  </w:footnote>
  <w:footnote w:type="continuationSeparator" w:id="0">
    <w:p w:rsidR="009A5003" w:rsidRDefault="009A5003" w:rsidP="00FA2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D6BC9"/>
    <w:multiLevelType w:val="hybridMultilevel"/>
    <w:tmpl w:val="7C7401C0"/>
    <w:lvl w:ilvl="0" w:tplc="99748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2E4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835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E9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8C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C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280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AE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E4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7EB5F78"/>
    <w:multiLevelType w:val="hybridMultilevel"/>
    <w:tmpl w:val="8534B578"/>
    <w:lvl w:ilvl="0" w:tplc="4454D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4A27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D2E8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4D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A8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87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2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7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E8D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E8B264E"/>
    <w:multiLevelType w:val="hybridMultilevel"/>
    <w:tmpl w:val="848C8D7A"/>
    <w:lvl w:ilvl="0" w:tplc="1250D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022F98"/>
    <w:multiLevelType w:val="hybridMultilevel"/>
    <w:tmpl w:val="1B260656"/>
    <w:lvl w:ilvl="0" w:tplc="0C3EE2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C7221CB"/>
    <w:multiLevelType w:val="hybridMultilevel"/>
    <w:tmpl w:val="41D615F4"/>
    <w:lvl w:ilvl="0" w:tplc="9E70A9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D6F9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C8F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02A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5AE0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80B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4616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E8E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E2E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03A2A9F"/>
    <w:multiLevelType w:val="hybridMultilevel"/>
    <w:tmpl w:val="B470D602"/>
    <w:lvl w:ilvl="0" w:tplc="8B48D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0A0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A74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6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83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CC9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A0D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2F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EC6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6C55"/>
    <w:rsid w:val="000C6A74"/>
    <w:rsid w:val="00140A18"/>
    <w:rsid w:val="001B2AA8"/>
    <w:rsid w:val="00225968"/>
    <w:rsid w:val="00475402"/>
    <w:rsid w:val="00486C55"/>
    <w:rsid w:val="00532BE3"/>
    <w:rsid w:val="005F01AF"/>
    <w:rsid w:val="008C7CE9"/>
    <w:rsid w:val="008D76BD"/>
    <w:rsid w:val="0090583A"/>
    <w:rsid w:val="00910727"/>
    <w:rsid w:val="009A5003"/>
    <w:rsid w:val="00A43E3C"/>
    <w:rsid w:val="00A773E5"/>
    <w:rsid w:val="00B73AC5"/>
    <w:rsid w:val="00BF262E"/>
    <w:rsid w:val="00BF477B"/>
    <w:rsid w:val="00C00E3E"/>
    <w:rsid w:val="00C73133"/>
    <w:rsid w:val="00CC13C2"/>
    <w:rsid w:val="00D2220F"/>
    <w:rsid w:val="00E13715"/>
    <w:rsid w:val="00F30C7C"/>
    <w:rsid w:val="00FA2C4F"/>
    <w:rsid w:val="00FE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95750E51-9023-4CBB-B421-D5591519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C5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FA2C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E3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2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2C4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2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2C4F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FA2C4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6">
    <w:name w:val="Table Grid"/>
    <w:basedOn w:val="a1"/>
    <w:rsid w:val="00FA2C4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2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1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22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4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0841">
          <w:marLeft w:val="72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71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144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92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417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414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37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7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Ding</dc:creator>
  <cp:keywords/>
  <dc:description/>
  <cp:lastModifiedBy>Qing Ding</cp:lastModifiedBy>
  <cp:revision>21</cp:revision>
  <dcterms:created xsi:type="dcterms:W3CDTF">2016-07-12T02:46:00Z</dcterms:created>
  <dcterms:modified xsi:type="dcterms:W3CDTF">2017-09-19T08:29:00Z</dcterms:modified>
</cp:coreProperties>
</file>