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EA30" w14:textId="77777777" w:rsidR="00081702" w:rsidRDefault="0044753C">
      <w:pPr>
        <w:pStyle w:val="1"/>
      </w:pPr>
      <w:r>
        <w:rPr>
          <w:rFonts w:hint="eastAsia"/>
        </w:rPr>
        <w:t>CS-3311-01</w:t>
      </w:r>
      <w:r>
        <w:t xml:space="preserve"> </w:t>
      </w:r>
      <w:r>
        <w:rPr>
          <w:rFonts w:hint="eastAsia"/>
        </w:rPr>
        <w:t>计算机网络（</w:t>
      </w:r>
      <w:r>
        <w:rPr>
          <w:rFonts w:hint="eastAsia"/>
        </w:rPr>
        <w:t>D</w:t>
      </w:r>
      <w:r>
        <w:rPr>
          <w:rFonts w:hint="eastAsia"/>
        </w:rPr>
        <w:t>类）第</w:t>
      </w:r>
      <w:r>
        <w:t>4</w:t>
      </w:r>
      <w:r>
        <w:rPr>
          <w:rFonts w:hint="eastAsia"/>
        </w:rPr>
        <w:t>章练习题</w:t>
      </w:r>
    </w:p>
    <w:p w14:paraId="5E3FEA31" w14:textId="7969394C" w:rsidR="00081702" w:rsidRDefault="0044753C">
      <w:pPr>
        <w:ind w:firstLineChars="1000" w:firstLine="2800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 xml:space="preserve">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14:paraId="5E3FEA32" w14:textId="77777777" w:rsidR="00081702" w:rsidRDefault="0044753C">
      <w:pPr>
        <w:pStyle w:val="2"/>
        <w:rPr>
          <w:rFonts w:hint="eastAsia"/>
        </w:rPr>
      </w:pPr>
      <w:r>
        <w:rPr>
          <w:rFonts w:hint="eastAsia"/>
        </w:rPr>
        <w:t>一、单项选择题</w:t>
      </w:r>
    </w:p>
    <w:p w14:paraId="5E3FEA33" w14:textId="77777777" w:rsidR="00081702" w:rsidRDefault="0044753C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将物理信道的总频带宽分割成若干子信道，每个子信道传输一路信号，这种信道复用技</w:t>
      </w:r>
    </w:p>
    <w:p w14:paraId="5E3FEA34" w14:textId="58D62927" w:rsidR="00081702" w:rsidRDefault="0044753C">
      <w:pPr>
        <w:pStyle w:val="a8"/>
        <w:ind w:left="420" w:firstLineChars="0" w:firstLine="0"/>
      </w:pPr>
      <w:r>
        <w:rPr>
          <w:rFonts w:hint="eastAsia"/>
        </w:rPr>
        <w:t>术是（</w:t>
      </w:r>
      <w:r w:rsidR="000408B9">
        <w:rPr>
          <w:rFonts w:hint="eastAsia"/>
        </w:rPr>
        <w:t>B</w:t>
      </w:r>
      <w:r>
        <w:rPr>
          <w:rFonts w:hint="eastAsia"/>
        </w:rPr>
        <w:t>）。</w:t>
      </w:r>
    </w:p>
    <w:p w14:paraId="5E3FEA35" w14:textId="77777777" w:rsidR="00081702" w:rsidRDefault="0044753C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、码分复用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、频分复用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、时分复用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、空分复用</w:t>
      </w:r>
    </w:p>
    <w:p w14:paraId="5E3FEA36" w14:textId="77777777" w:rsidR="00081702" w:rsidRDefault="00081702"/>
    <w:p w14:paraId="5E3FEA37" w14:textId="0773582C" w:rsidR="00081702" w:rsidRDefault="0044753C">
      <w:pPr>
        <w:pStyle w:val="a8"/>
        <w:numPr>
          <w:ilvl w:val="0"/>
          <w:numId w:val="2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下列介质访问控制方法中，可能发生冲突的是（</w:t>
      </w:r>
      <w:r w:rsidR="009F447F">
        <w:rPr>
          <w:rFonts w:hint="eastAsia"/>
        </w:rPr>
        <w:t>B</w:t>
      </w:r>
      <w:r>
        <w:rPr>
          <w:rFonts w:hint="eastAsia"/>
        </w:rPr>
        <w:t>）。</w:t>
      </w:r>
    </w:p>
    <w:p w14:paraId="5E3FEA38" w14:textId="77777777" w:rsidR="00081702" w:rsidRDefault="0044753C">
      <w:pPr>
        <w:ind w:firstLine="420"/>
      </w:pPr>
      <w:r>
        <w:t>A</w:t>
      </w:r>
      <w:r>
        <w:rPr>
          <w:rFonts w:hint="eastAsia"/>
        </w:rPr>
        <w:t>、</w:t>
      </w:r>
      <w:r>
        <w:t>CDMA</w:t>
      </w:r>
      <w:r>
        <w:tab/>
        <w:t>B</w:t>
      </w:r>
      <w:r>
        <w:rPr>
          <w:rFonts w:hint="eastAsia"/>
        </w:rPr>
        <w:t>、</w:t>
      </w:r>
      <w:r>
        <w:t>CSMA</w:t>
      </w:r>
      <w:r>
        <w:tab/>
        <w:t>C</w:t>
      </w:r>
      <w:r>
        <w:rPr>
          <w:rFonts w:hint="eastAsia"/>
        </w:rPr>
        <w:t>、</w:t>
      </w:r>
      <w:r>
        <w:t>TDMA</w:t>
      </w:r>
      <w:r>
        <w:tab/>
        <w:t>D</w:t>
      </w:r>
      <w:r>
        <w:rPr>
          <w:rFonts w:hint="eastAsia"/>
        </w:rPr>
        <w:t>、</w:t>
      </w:r>
      <w:r>
        <w:t>FDMA</w:t>
      </w:r>
    </w:p>
    <w:p w14:paraId="5E3FEA39" w14:textId="77777777" w:rsidR="00081702" w:rsidRDefault="00081702">
      <w:pPr>
        <w:ind w:firstLine="420"/>
      </w:pPr>
    </w:p>
    <w:p w14:paraId="5E3FEA3A" w14:textId="508706BA" w:rsidR="00081702" w:rsidRDefault="0044753C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CSMA/CD</w:t>
      </w:r>
      <w:r>
        <w:rPr>
          <w:rFonts w:hint="eastAsia"/>
        </w:rPr>
        <w:t>协议的定义中，“争议期”指的是（</w:t>
      </w:r>
      <w:r w:rsidR="00D91C9C">
        <w:rPr>
          <w:rFonts w:hint="eastAsia"/>
        </w:rPr>
        <w:t>A</w:t>
      </w:r>
      <w:r>
        <w:rPr>
          <w:rFonts w:hint="eastAsia"/>
        </w:rPr>
        <w:t>）。</w:t>
      </w:r>
    </w:p>
    <w:p w14:paraId="5E3FEA3B" w14:textId="77777777" w:rsidR="00081702" w:rsidRDefault="0044753C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、信号在最远两个端点之间往返传输的时间</w:t>
      </w:r>
    </w:p>
    <w:p w14:paraId="5E3FEA3C" w14:textId="77777777" w:rsidR="00081702" w:rsidRDefault="0044753C">
      <w:pPr>
        <w:pStyle w:val="a8"/>
        <w:ind w:left="420" w:firstLineChars="0" w:firstLine="0"/>
      </w:pPr>
      <w:r>
        <w:rPr>
          <w:rFonts w:hint="eastAsia"/>
        </w:rPr>
        <w:t>B</w:t>
      </w:r>
      <w:r>
        <w:rPr>
          <w:rFonts w:hint="eastAsia"/>
        </w:rPr>
        <w:t>、信号从线路</w:t>
      </w:r>
      <w:r>
        <w:rPr>
          <w:rFonts w:hint="eastAsia"/>
        </w:rPr>
        <w:t>-</w:t>
      </w:r>
      <w:r>
        <w:rPr>
          <w:rFonts w:hint="eastAsia"/>
        </w:rPr>
        <w:t>端传输到另一端的时间</w:t>
      </w:r>
    </w:p>
    <w:p w14:paraId="5E3FEA3D" w14:textId="7B3AB4D6" w:rsidR="00081702" w:rsidRDefault="0044753C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、从发送开始到收到应答的时</w:t>
      </w:r>
    </w:p>
    <w:p w14:paraId="5E3FEA3E" w14:textId="77777777" w:rsidR="00081702" w:rsidRDefault="0044753C">
      <w:pPr>
        <w:pStyle w:val="a8"/>
        <w:ind w:left="420" w:firstLineChars="0" w:firstLine="0"/>
      </w:pPr>
      <w:r>
        <w:rPr>
          <w:rFonts w:hint="eastAsia"/>
        </w:rPr>
        <w:t>D</w:t>
      </w:r>
      <w:r>
        <w:rPr>
          <w:rFonts w:hint="eastAsia"/>
        </w:rPr>
        <w:t>、从发送完毕到收到应答的时间</w:t>
      </w:r>
    </w:p>
    <w:p w14:paraId="5E3FEA3F" w14:textId="77777777" w:rsidR="00081702" w:rsidRDefault="00081702">
      <w:pPr>
        <w:rPr>
          <w:u w:val="single"/>
        </w:rPr>
      </w:pPr>
    </w:p>
    <w:p w14:paraId="5E3FEA40" w14:textId="31938186" w:rsidR="00081702" w:rsidRDefault="0044753C">
      <w:pPr>
        <w:pStyle w:val="a8"/>
        <w:numPr>
          <w:ilvl w:val="0"/>
          <w:numId w:val="3"/>
        </w:numPr>
        <w:ind w:firstLineChars="0"/>
        <w:rPr>
          <w:u w:val="single"/>
        </w:rPr>
      </w:pPr>
      <w:r>
        <w:rPr>
          <w:rFonts w:hint="eastAsia"/>
        </w:rPr>
        <w:t>下列关于以太网地址的描述，错误的是（</w:t>
      </w:r>
      <w:r w:rsidR="00B31BE2">
        <w:rPr>
          <w:rFonts w:hint="eastAsia"/>
        </w:rPr>
        <w:t>C</w:t>
      </w:r>
      <w:r>
        <w:rPr>
          <w:rFonts w:hint="eastAsia"/>
        </w:rPr>
        <w:t>）。</w:t>
      </w:r>
    </w:p>
    <w:p w14:paraId="5E3FEA41" w14:textId="77777777" w:rsidR="00081702" w:rsidRDefault="0044753C">
      <w:pPr>
        <w:ind w:firstLine="444"/>
      </w:pPr>
      <w:r>
        <w:t>A</w:t>
      </w:r>
      <w:r>
        <w:rPr>
          <w:rFonts w:hint="eastAsia"/>
        </w:rPr>
        <w:t>、以太网地址就是通常所说的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5E3FEA42" w14:textId="77777777" w:rsidR="00081702" w:rsidRDefault="0044753C">
      <w:pPr>
        <w:ind w:firstLine="444"/>
      </w:pP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MAC</w:t>
      </w:r>
      <w:r>
        <w:rPr>
          <w:rFonts w:hint="eastAsia"/>
        </w:rPr>
        <w:t>地址又称局域网硬件地址</w:t>
      </w:r>
    </w:p>
    <w:p w14:paraId="5E3FEA43" w14:textId="77777777" w:rsidR="00081702" w:rsidRDefault="0044753C">
      <w:pPr>
        <w:ind w:firstLine="444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MAC</w:t>
      </w:r>
      <w:r>
        <w:rPr>
          <w:rFonts w:hint="eastAsia"/>
        </w:rPr>
        <w:t>地址是通过域名解析服务</w:t>
      </w:r>
      <w:r>
        <w:rPr>
          <w:rFonts w:hint="eastAsia"/>
        </w:rPr>
        <w:t>(</w:t>
      </w:r>
      <w:r>
        <w:t>DNS)</w:t>
      </w:r>
      <w:r>
        <w:rPr>
          <w:rFonts w:hint="eastAsia"/>
        </w:rPr>
        <w:t>获得的</w:t>
      </w:r>
    </w:p>
    <w:p w14:paraId="5E3FEA44" w14:textId="77777777" w:rsidR="00081702" w:rsidRDefault="0044753C">
      <w:pPr>
        <w:ind w:firstLine="444"/>
      </w:pPr>
      <w:r>
        <w:rPr>
          <w:rFonts w:hint="eastAsia"/>
        </w:rPr>
        <w:t>D</w:t>
      </w:r>
      <w:r>
        <w:rPr>
          <w:rFonts w:hint="eastAsia"/>
        </w:rPr>
        <w:t>、以太网地址通常存储在计算机的网卡中</w:t>
      </w:r>
    </w:p>
    <w:p w14:paraId="5E3FEA45" w14:textId="77777777" w:rsidR="00081702" w:rsidRDefault="00081702"/>
    <w:p w14:paraId="5E3FEA46" w14:textId="5EF369E5" w:rsidR="00081702" w:rsidRDefault="0044753C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IEEE 802</w:t>
      </w:r>
      <w:r>
        <w:rPr>
          <w:rFonts w:hint="eastAsia"/>
        </w:rPr>
        <w:t>局域网标准对应</w:t>
      </w:r>
      <w:r>
        <w:rPr>
          <w:rFonts w:hint="eastAsia"/>
        </w:rPr>
        <w:t>OSI</w:t>
      </w:r>
      <w:r>
        <w:rPr>
          <w:rFonts w:hint="eastAsia"/>
        </w:rPr>
        <w:t>参考模型的（</w:t>
      </w:r>
      <w:r w:rsidR="00345321">
        <w:rPr>
          <w:rFonts w:hint="eastAsia"/>
        </w:rPr>
        <w:t>B</w:t>
      </w:r>
      <w:r>
        <w:rPr>
          <w:rFonts w:hint="eastAsia"/>
        </w:rPr>
        <w:t>）。</w:t>
      </w:r>
    </w:p>
    <w:p w14:paraId="5E3FEA47" w14:textId="77777777" w:rsidR="00081702" w:rsidRDefault="0044753C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、数据链路层和网络层</w:t>
      </w:r>
      <w:r>
        <w:tab/>
      </w:r>
      <w:r>
        <w:rPr>
          <w:rFonts w:hint="eastAsia"/>
        </w:rPr>
        <w:t>B</w:t>
      </w:r>
      <w:r>
        <w:rPr>
          <w:rFonts w:hint="eastAsia"/>
        </w:rPr>
        <w:t>、物理层和数据链路层</w:t>
      </w:r>
    </w:p>
    <w:p w14:paraId="5E3FEA48" w14:textId="77777777" w:rsidR="00081702" w:rsidRDefault="0044753C">
      <w:pPr>
        <w:pStyle w:val="a8"/>
        <w:ind w:left="420" w:firstLineChars="0" w:firstLine="0"/>
      </w:pPr>
      <w:r>
        <w:t>C</w:t>
      </w:r>
      <w:r>
        <w:rPr>
          <w:rFonts w:hint="eastAsia"/>
        </w:rPr>
        <w:t>、物理层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、数据链路层</w:t>
      </w:r>
    </w:p>
    <w:p w14:paraId="5E3FEA49" w14:textId="77777777" w:rsidR="00081702" w:rsidRDefault="00081702"/>
    <w:p w14:paraId="18E9F80A" w14:textId="77777777" w:rsidR="00E61034" w:rsidRDefault="00E61034"/>
    <w:p w14:paraId="5E3FEA4A" w14:textId="16BE1E37" w:rsidR="00081702" w:rsidRDefault="0044753C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在</w:t>
      </w:r>
      <w:r>
        <w:rPr>
          <w:rFonts w:hint="eastAsia"/>
        </w:rPr>
        <w:t>CSMA</w:t>
      </w:r>
      <w:r>
        <w:rPr>
          <w:rFonts w:hint="eastAsia"/>
        </w:rPr>
        <w:t>的非坚持协议中，当媒体忙时，则（</w:t>
      </w:r>
      <w:r w:rsidR="00A62671">
        <w:rPr>
          <w:rFonts w:hint="eastAsia"/>
        </w:rPr>
        <w:t>C</w:t>
      </w:r>
      <w:r>
        <w:rPr>
          <w:rFonts w:hint="eastAsia"/>
        </w:rPr>
        <w:t>）直到媒体空闲。</w:t>
      </w:r>
    </w:p>
    <w:p w14:paraId="5E3FEA4B" w14:textId="77777777" w:rsidR="00081702" w:rsidRDefault="0044753C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、延迟一个固定的时间单位再侦听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、继续侦听</w:t>
      </w:r>
    </w:p>
    <w:p w14:paraId="5E3FEA4C" w14:textId="77777777" w:rsidR="00081702" w:rsidRDefault="0044753C">
      <w:pPr>
        <w:ind w:firstLine="420"/>
      </w:pPr>
      <w:r>
        <w:rPr>
          <w:rFonts w:hint="eastAsia"/>
        </w:rPr>
        <w:t>C</w:t>
      </w:r>
      <w:r>
        <w:rPr>
          <w:rFonts w:hint="eastAsia"/>
        </w:rPr>
        <w:t>、延迟一个随机的时间单位再侦听</w:t>
      </w:r>
      <w:r>
        <w:rPr>
          <w:rFonts w:hint="eastAsia"/>
        </w:rPr>
        <w:t xml:space="preserve"> </w:t>
      </w:r>
      <w:r>
        <w:t xml:space="preserve"> D</w:t>
      </w:r>
      <w:r>
        <w:rPr>
          <w:rFonts w:hint="eastAsia"/>
        </w:rPr>
        <w:t>、放弃侦听</w:t>
      </w:r>
    </w:p>
    <w:p w14:paraId="5E3FEA4D" w14:textId="77777777" w:rsidR="00081702" w:rsidRDefault="00081702"/>
    <w:p w14:paraId="5E3FEA4E" w14:textId="77777777" w:rsidR="00081702" w:rsidRDefault="0044753C">
      <w:pPr>
        <w:pStyle w:val="2"/>
        <w:rPr>
          <w:rFonts w:hint="eastAsia"/>
        </w:rPr>
      </w:pPr>
      <w:r>
        <w:rPr>
          <w:rFonts w:hint="eastAsia"/>
        </w:rPr>
        <w:t>二、简答题</w:t>
      </w:r>
    </w:p>
    <w:p w14:paraId="5E3FEA4F" w14:textId="77777777" w:rsidR="00081702" w:rsidRDefault="0044753C">
      <w:pPr>
        <w:pStyle w:val="a8"/>
        <w:numPr>
          <w:ilvl w:val="0"/>
          <w:numId w:val="5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CSMA/</w:t>
      </w:r>
      <w:r>
        <w:t>CD</w:t>
      </w:r>
      <w:r>
        <w:rPr>
          <w:rFonts w:hint="eastAsia"/>
        </w:rPr>
        <w:t>协议是经典以太网的</w:t>
      </w:r>
      <w:r>
        <w:rPr>
          <w:rFonts w:hint="eastAsia"/>
        </w:rPr>
        <w:t>MAC</w:t>
      </w:r>
      <w:r>
        <w:rPr>
          <w:rFonts w:hint="eastAsia"/>
        </w:rPr>
        <w:t>协议，为什么在无线局域网中却不使用</w:t>
      </w:r>
      <w:r>
        <w:rPr>
          <w:rFonts w:hint="eastAsia"/>
        </w:rPr>
        <w:t>CSMA/CD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是</w:t>
      </w:r>
      <w:r>
        <w:rPr>
          <w:rFonts w:hint="eastAsia"/>
        </w:rPr>
        <w:t>Detection</w:t>
      </w:r>
      <w:r>
        <w:rPr>
          <w:rFonts w:hint="eastAsia"/>
        </w:rPr>
        <w:t>）协议而使用</w:t>
      </w:r>
      <w:r>
        <w:rPr>
          <w:rFonts w:hint="eastAsia"/>
        </w:rPr>
        <w:t>CSMA/CA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</w:rPr>
        <w:t>Avoidance</w:t>
      </w:r>
      <w:r>
        <w:rPr>
          <w:rFonts w:hint="eastAsia"/>
        </w:rPr>
        <w:t>）协议？</w:t>
      </w:r>
    </w:p>
    <w:p w14:paraId="5E3FEA50" w14:textId="77777777" w:rsidR="00081702" w:rsidRDefault="00081702"/>
    <w:p w14:paraId="5E3FEA51" w14:textId="6E426366" w:rsidR="00081702" w:rsidRDefault="006110EB" w:rsidP="006110EB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检测困难：接收端的发射功率和接收功率相差很大，不能在发送时同时检测冲突</w:t>
      </w:r>
    </w:p>
    <w:p w14:paraId="15C97F6C" w14:textId="47CE6DEA" w:rsidR="006110EB" w:rsidRDefault="00994417" w:rsidP="006110EB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隐藏终端问题，在</w:t>
      </w:r>
      <w:r w:rsidR="008706E2">
        <w:rPr>
          <w:rFonts w:hint="eastAsia"/>
        </w:rPr>
        <w:t>侦听范围之外的终端无法得知对方的发送信息</w:t>
      </w:r>
    </w:p>
    <w:p w14:paraId="32009777" w14:textId="1CB0FA76" w:rsidR="008706E2" w:rsidRDefault="008706E2" w:rsidP="006110EB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暴露终端问题，</w:t>
      </w:r>
      <w:r w:rsidR="00450318">
        <w:rPr>
          <w:rFonts w:hint="eastAsia"/>
        </w:rPr>
        <w:t>误认为信道忙，降低吞吐量</w:t>
      </w:r>
    </w:p>
    <w:p w14:paraId="5E3FEA52" w14:textId="77777777" w:rsidR="00081702" w:rsidRDefault="00081702"/>
    <w:p w14:paraId="5E3FEA53" w14:textId="77777777" w:rsidR="00081702" w:rsidRDefault="00081702"/>
    <w:p w14:paraId="5E3FEA54" w14:textId="77777777" w:rsidR="00081702" w:rsidRDefault="0044753C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集线器、网桥和以太网交换机这三种互联设备分别工作在</w:t>
      </w:r>
      <w:r>
        <w:rPr>
          <w:rFonts w:hint="eastAsia"/>
        </w:rPr>
        <w:t>OSI</w:t>
      </w:r>
      <w:r>
        <w:rPr>
          <w:rFonts w:hint="eastAsia"/>
        </w:rPr>
        <w:t>七层参考模型的哪层？其中哪种设备能够隔离冲突域？</w:t>
      </w:r>
    </w:p>
    <w:p w14:paraId="5E3FEA55" w14:textId="77777777" w:rsidR="00081702" w:rsidRDefault="00081702"/>
    <w:p w14:paraId="5E3FEA56" w14:textId="25673A7D" w:rsidR="00081702" w:rsidRDefault="002928A1" w:rsidP="002928A1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集线器：物理层</w:t>
      </w:r>
      <w:r w:rsidR="00F57E60">
        <w:rPr>
          <w:rFonts w:hint="eastAsia"/>
        </w:rPr>
        <w:t>；不能</w:t>
      </w:r>
    </w:p>
    <w:p w14:paraId="1A65DCF9" w14:textId="76014B93" w:rsidR="002928A1" w:rsidRDefault="002928A1" w:rsidP="002928A1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网桥：</w:t>
      </w:r>
      <w:r w:rsidR="00D06E13">
        <w:rPr>
          <w:rFonts w:hint="eastAsia"/>
        </w:rPr>
        <w:t>数据链路层</w:t>
      </w:r>
      <w:r w:rsidR="00F57E60">
        <w:rPr>
          <w:rFonts w:hint="eastAsia"/>
        </w:rPr>
        <w:t>；能</w:t>
      </w:r>
    </w:p>
    <w:p w14:paraId="2018C3B1" w14:textId="20DD1F90" w:rsidR="00560500" w:rsidRDefault="00560500" w:rsidP="002928A1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交换机：数据链路层</w:t>
      </w:r>
      <w:r w:rsidR="002F41AC">
        <w:rPr>
          <w:rFonts w:hint="eastAsia"/>
        </w:rPr>
        <w:t>；能</w:t>
      </w:r>
    </w:p>
    <w:p w14:paraId="5E3FEA57" w14:textId="77777777" w:rsidR="00081702" w:rsidRDefault="00081702"/>
    <w:p w14:paraId="5E3FEA58" w14:textId="77777777" w:rsidR="00081702" w:rsidRDefault="00081702"/>
    <w:p w14:paraId="5E3FEA59" w14:textId="77777777" w:rsidR="00081702" w:rsidRDefault="0044753C">
      <w:pPr>
        <w:pStyle w:val="a8"/>
        <w:numPr>
          <w:ilvl w:val="0"/>
          <w:numId w:val="7"/>
        </w:numPr>
        <w:ind w:firstLineChars="0"/>
      </w:pPr>
      <w:r>
        <w:rPr>
          <w:rFonts w:hint="eastAsia"/>
        </w:rPr>
        <w:t>网络适配器的作用是什么？网络适配器工作在哪一层？</w:t>
      </w:r>
    </w:p>
    <w:p w14:paraId="5E3FEA5A" w14:textId="77777777" w:rsidR="00081702" w:rsidRDefault="00081702"/>
    <w:p w14:paraId="2D662869" w14:textId="42B17977" w:rsidR="008F093A" w:rsidRDefault="003D3DD3" w:rsidP="00E61034">
      <w:pPr>
        <w:widowControl/>
        <w:snapToGrid/>
        <w:spacing w:line="240" w:lineRule="auto"/>
        <w:jc w:val="left"/>
      </w:pPr>
      <w:r>
        <w:rPr>
          <w:rFonts w:hint="eastAsia"/>
        </w:rPr>
        <w:t>作用：</w:t>
      </w:r>
      <w:r w:rsidR="00E76A8E">
        <w:rPr>
          <w:rFonts w:hint="eastAsia"/>
        </w:rPr>
        <w:t>进行数据串行</w:t>
      </w:r>
      <w:r w:rsidR="00E76A8E">
        <w:rPr>
          <w:rFonts w:hint="eastAsia"/>
        </w:rPr>
        <w:t>/</w:t>
      </w:r>
      <w:r w:rsidR="00E76A8E">
        <w:rPr>
          <w:rFonts w:hint="eastAsia"/>
        </w:rPr>
        <w:t>并行传输的转换；对数据进行缓存，对接收速率进行匹配；对接收的数据进行差错检测</w:t>
      </w:r>
      <w:r w:rsidR="00823500">
        <w:rPr>
          <w:rFonts w:hint="eastAsia"/>
        </w:rPr>
        <w:t>；实现数据封装，发送等</w:t>
      </w:r>
    </w:p>
    <w:p w14:paraId="63C42D51" w14:textId="74E1E35B" w:rsidR="008F093A" w:rsidRDefault="008F093A" w:rsidP="00E61034">
      <w:pPr>
        <w:widowControl/>
        <w:snapToGrid/>
        <w:spacing w:line="240" w:lineRule="auto"/>
        <w:jc w:val="left"/>
      </w:pPr>
      <w:r>
        <w:rPr>
          <w:rFonts w:hint="eastAsia"/>
        </w:rPr>
        <w:t>工作在</w:t>
      </w:r>
      <w:r w:rsidR="00823500">
        <w:rPr>
          <w:rFonts w:hint="eastAsia"/>
        </w:rPr>
        <w:t>数据链路和物理层</w:t>
      </w:r>
    </w:p>
    <w:p w14:paraId="620C6637" w14:textId="77777777" w:rsidR="00E61034" w:rsidRDefault="00E61034" w:rsidP="00E61034">
      <w:pPr>
        <w:widowControl/>
        <w:snapToGrid/>
        <w:spacing w:line="240" w:lineRule="auto"/>
        <w:jc w:val="left"/>
      </w:pPr>
    </w:p>
    <w:p w14:paraId="55238317" w14:textId="77777777" w:rsidR="00E61034" w:rsidRDefault="00E61034" w:rsidP="00E61034">
      <w:pPr>
        <w:widowControl/>
        <w:snapToGrid/>
        <w:spacing w:line="240" w:lineRule="auto"/>
        <w:jc w:val="left"/>
      </w:pPr>
    </w:p>
    <w:p w14:paraId="46BCF9C3" w14:textId="77777777" w:rsidR="00E61034" w:rsidRDefault="00E61034" w:rsidP="00E61034">
      <w:pPr>
        <w:widowControl/>
        <w:snapToGrid/>
        <w:spacing w:line="240" w:lineRule="auto"/>
        <w:jc w:val="left"/>
      </w:pPr>
    </w:p>
    <w:p w14:paraId="5E3FEA5E" w14:textId="77777777" w:rsidR="00081702" w:rsidRDefault="0044753C">
      <w:pPr>
        <w:pStyle w:val="2"/>
        <w:rPr>
          <w:rFonts w:hint="eastAsia"/>
        </w:rPr>
      </w:pPr>
      <w:r>
        <w:rPr>
          <w:rFonts w:hint="eastAsia"/>
        </w:rPr>
        <w:lastRenderedPageBreak/>
        <w:t>三、计算题</w:t>
      </w:r>
    </w:p>
    <w:p w14:paraId="5E3FEA5F" w14:textId="77777777" w:rsidR="00081702" w:rsidRDefault="0044753C">
      <w:pPr>
        <w:pStyle w:val="a8"/>
        <w:numPr>
          <w:ilvl w:val="0"/>
          <w:numId w:val="8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通过</w:t>
      </w:r>
      <w:r>
        <w:rPr>
          <w:rFonts w:hint="eastAsia"/>
        </w:rPr>
        <w:t>IEEE</w:t>
      </w:r>
      <w:r>
        <w:t xml:space="preserve"> 802.3 </w:t>
      </w:r>
      <w:r>
        <w:rPr>
          <w:rFonts w:hint="eastAsia"/>
        </w:rPr>
        <w:t>以太网直接传送</w:t>
      </w:r>
      <w:r>
        <w:rPr>
          <w:rFonts w:hint="eastAsia"/>
        </w:rPr>
        <w:t>ASCII</w:t>
      </w:r>
      <w:r>
        <w:rPr>
          <w:rFonts w:hint="eastAsia"/>
        </w:rPr>
        <w:t>码信息“</w:t>
      </w:r>
      <w:r>
        <w:rPr>
          <w:rFonts w:hint="eastAsia"/>
        </w:rPr>
        <w:t>Good</w:t>
      </w:r>
      <w:r>
        <w:t xml:space="preserve"> </w:t>
      </w:r>
      <w:r>
        <w:rPr>
          <w:rFonts w:hint="eastAsia"/>
        </w:rPr>
        <w:t>morning!"</w:t>
      </w:r>
      <w:r>
        <w:rPr>
          <w:rFonts w:hint="eastAsia"/>
        </w:rPr>
        <w:t>。若封装成</w:t>
      </w:r>
      <w:r>
        <w:rPr>
          <w:rFonts w:hint="eastAsia"/>
        </w:rPr>
        <w:t>1</w:t>
      </w:r>
      <w:r>
        <w:rPr>
          <w:rFonts w:hint="eastAsia"/>
        </w:rPr>
        <w:t>个以太网帧，问</w:t>
      </w:r>
      <w:r>
        <w:rPr>
          <w:rFonts w:hint="eastAsia"/>
        </w:rPr>
        <w:t>:</w:t>
      </w:r>
    </w:p>
    <w:p w14:paraId="5E3FEA60" w14:textId="77777777" w:rsidR="00081702" w:rsidRDefault="0044753C">
      <w:pPr>
        <w:pStyle w:val="a8"/>
        <w:numPr>
          <w:ilvl w:val="0"/>
          <w:numId w:val="9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该帧数据字段的有效字节数是多少？</w:t>
      </w:r>
      <w:r>
        <w:rPr>
          <w:rFonts w:hint="eastAsia"/>
        </w:rPr>
        <w:t xml:space="preserve"> </w:t>
      </w:r>
    </w:p>
    <w:p w14:paraId="5E3FEA61" w14:textId="77777777" w:rsidR="00081702" w:rsidRDefault="0044753C">
      <w:pPr>
        <w:pStyle w:val="a8"/>
        <w:numPr>
          <w:ilvl w:val="0"/>
          <w:numId w:val="9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发送该帧是否需要进行填充？若需要填充，填充多少字节？</w:t>
      </w:r>
    </w:p>
    <w:p w14:paraId="5E3FEA62" w14:textId="77777777" w:rsidR="00081702" w:rsidRDefault="0044753C">
      <w:pPr>
        <w:ind w:left="420"/>
      </w:pPr>
      <w:r>
        <w:rPr>
          <w:rFonts w:hint="eastAsia"/>
          <w:b/>
          <w:bCs/>
        </w:rPr>
        <w:t>提示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ASCII</w:t>
      </w:r>
      <w:r>
        <w:rPr>
          <w:rFonts w:hint="eastAsia"/>
        </w:rPr>
        <w:t>码中</w:t>
      </w:r>
      <w:r>
        <w:rPr>
          <w:rFonts w:hint="eastAsia"/>
        </w:rPr>
        <w:t>1</w:t>
      </w:r>
      <w:r>
        <w:rPr>
          <w:rFonts w:hint="eastAsia"/>
        </w:rPr>
        <w:t>个英文字母或标点占</w:t>
      </w:r>
      <w:r>
        <w:rPr>
          <w:rFonts w:hint="eastAsia"/>
        </w:rPr>
        <w:t>1</w:t>
      </w:r>
      <w:r>
        <w:rPr>
          <w:rFonts w:hint="eastAsia"/>
        </w:rPr>
        <w:t>个字节；</w:t>
      </w:r>
      <w:r>
        <w:rPr>
          <w:rFonts w:hint="eastAsia"/>
        </w:rPr>
        <w:t>2)</w:t>
      </w:r>
      <w:r>
        <w:t xml:space="preserve"> </w:t>
      </w:r>
      <w:r>
        <w:rPr>
          <w:rFonts w:hint="eastAsia"/>
        </w:rPr>
        <w:t>以太网的最短帧长为</w:t>
      </w:r>
      <w:r>
        <w:t>64</w:t>
      </w:r>
      <w:r>
        <w:rPr>
          <w:rFonts w:hint="eastAsia"/>
        </w:rPr>
        <w:t>字节，以太网帧头部字段为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字节。</w:t>
      </w:r>
    </w:p>
    <w:p w14:paraId="5E3FEA63" w14:textId="77777777" w:rsidR="00081702" w:rsidRDefault="00081702"/>
    <w:p w14:paraId="479DF0C9" w14:textId="257761BC" w:rsidR="008916E9" w:rsidRDefault="00482152" w:rsidP="00482152">
      <w:r>
        <w:rPr>
          <w:rFonts w:hint="eastAsia"/>
        </w:rPr>
        <w:t xml:space="preserve">1.  </w:t>
      </w:r>
      <w:r w:rsidR="007903F9">
        <w:rPr>
          <w:rFonts w:hint="eastAsia"/>
        </w:rPr>
        <w:t>数据帧</w:t>
      </w:r>
      <w:r w:rsidR="003C6A10">
        <w:rPr>
          <w:rFonts w:hint="eastAsia"/>
        </w:rPr>
        <w:t>64</w:t>
      </w:r>
      <w:r w:rsidR="00FE20AB">
        <w:rPr>
          <w:rFonts w:hint="eastAsia"/>
        </w:rPr>
        <w:t xml:space="preserve"> </w:t>
      </w:r>
      <w:r w:rsidR="00FE20AB">
        <w:t>–</w:t>
      </w:r>
      <w:r w:rsidR="00FE20AB">
        <w:rPr>
          <w:rFonts w:hint="eastAsia"/>
        </w:rPr>
        <w:t xml:space="preserve"> 18 = </w:t>
      </w:r>
      <w:r w:rsidR="00553B95">
        <w:rPr>
          <w:rFonts w:hint="eastAsia"/>
        </w:rPr>
        <w:t>46B</w:t>
      </w:r>
      <w:r w:rsidR="007903F9">
        <w:rPr>
          <w:rFonts w:hint="eastAsia"/>
        </w:rPr>
        <w:t>，有效</w:t>
      </w:r>
      <w:r w:rsidR="007903F9">
        <w:rPr>
          <w:rFonts w:hint="eastAsia"/>
        </w:rPr>
        <w:t>13B</w:t>
      </w:r>
      <w:r w:rsidR="007903F9">
        <w:rPr>
          <w:rFonts w:hint="eastAsia"/>
        </w:rPr>
        <w:t>，其他为</w:t>
      </w:r>
      <w:r w:rsidR="0044753C">
        <w:rPr>
          <w:rFonts w:hint="eastAsia"/>
        </w:rPr>
        <w:t>padding</w:t>
      </w:r>
    </w:p>
    <w:p w14:paraId="70950D0A" w14:textId="7ABC782E" w:rsidR="003C6A10" w:rsidRDefault="003C6A10" w:rsidP="00482152">
      <w:r>
        <w:rPr>
          <w:rFonts w:hint="eastAsia"/>
        </w:rPr>
        <w:t xml:space="preserve">2. </w:t>
      </w:r>
      <w:r>
        <w:rPr>
          <w:rFonts w:hint="eastAsia"/>
        </w:rPr>
        <w:t>需要填充，填充</w:t>
      </w:r>
      <w:r w:rsidR="00553B95">
        <w:rPr>
          <w:rFonts w:hint="eastAsia"/>
        </w:rPr>
        <w:t>46</w:t>
      </w:r>
      <w:r>
        <w:rPr>
          <w:rFonts w:hint="eastAsia"/>
        </w:rPr>
        <w:t>-</w:t>
      </w:r>
      <w:r w:rsidR="00FE20AB">
        <w:rPr>
          <w:rFonts w:hint="eastAsia"/>
        </w:rPr>
        <w:t>13=</w:t>
      </w:r>
      <w:r w:rsidR="00553B95">
        <w:rPr>
          <w:rFonts w:hint="eastAsia"/>
        </w:rPr>
        <w:t>33</w:t>
      </w:r>
      <w:r w:rsidR="00FE20AB">
        <w:rPr>
          <w:rFonts w:hint="eastAsia"/>
        </w:rPr>
        <w:t>B</w:t>
      </w:r>
    </w:p>
    <w:p w14:paraId="5E3FEA67" w14:textId="77777777" w:rsidR="00081702" w:rsidRDefault="00081702"/>
    <w:p w14:paraId="5E3FEA68" w14:textId="77777777" w:rsidR="00081702" w:rsidRDefault="0044753C">
      <w:pPr>
        <w:pStyle w:val="a8"/>
        <w:numPr>
          <w:ilvl w:val="0"/>
          <w:numId w:val="8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在以太网中的某一时隙，有两个站点同时开始发送，计算</w:t>
      </w:r>
      <w:r>
        <w:rPr>
          <w:rFonts w:hint="eastAsia"/>
        </w:rPr>
        <w:t>3</w:t>
      </w:r>
      <w:r>
        <w:rPr>
          <w:rFonts w:hint="eastAsia"/>
        </w:rPr>
        <w:t>次竞争内</w:t>
      </w:r>
      <w:r>
        <w:rPr>
          <w:rFonts w:hint="eastAsia"/>
        </w:rPr>
        <w:t>(</w:t>
      </w:r>
      <w:r>
        <w:rPr>
          <w:rFonts w:hint="eastAsia"/>
        </w:rPr>
        <w:t>包括第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rPr>
          <w:rFonts w:hint="eastAsia"/>
        </w:rPr>
        <w:t>)</w:t>
      </w:r>
      <w:r>
        <w:rPr>
          <w:rFonts w:hint="eastAsia"/>
        </w:rPr>
        <w:t>能够将数据帧帧成功发送的概率（或者说</w:t>
      </w:r>
      <w:r>
        <w:rPr>
          <w:rFonts w:hint="eastAsia"/>
        </w:rPr>
        <w:t>3</w:t>
      </w:r>
      <w:r>
        <w:rPr>
          <w:rFonts w:hint="eastAsia"/>
        </w:rPr>
        <w:t>次竞争总可以解决冲突的概率）。</w:t>
      </w:r>
    </w:p>
    <w:p w14:paraId="5E3FEA69" w14:textId="77777777" w:rsidR="00081702" w:rsidRDefault="0044753C">
      <w:pPr>
        <w:pStyle w:val="a8"/>
        <w:ind w:left="420" w:firstLineChars="0" w:firstLine="0"/>
      </w:pPr>
      <w:r>
        <w:rPr>
          <w:rFonts w:hint="eastAsia"/>
          <w:b/>
          <w:bCs/>
        </w:rPr>
        <w:t>提示：</w:t>
      </w:r>
      <w:r>
        <w:rPr>
          <w:rFonts w:hint="eastAsia"/>
        </w:rPr>
        <w:t>冲突发生后，时间被分成离散的等长时隙。站点第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次冲突后，发送站点等待的时隙数将从</w:t>
      </w:r>
      <m:oMath>
        <m:r>
          <w:rPr>
            <w:rFonts w:ascii="Cambria Math" w:hAnsi="Cambria Math"/>
          </w:rPr>
          <m:t>0,1,…,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rFonts w:hint="eastAsia"/>
        </w:rPr>
        <w:t>中随机选择。</w:t>
      </w:r>
    </w:p>
    <w:p w14:paraId="5E3FEA6A" w14:textId="77777777" w:rsidR="00081702" w:rsidRDefault="00081702"/>
    <w:p w14:paraId="5E3FEA6B" w14:textId="7EADD6EC" w:rsidR="00081702" w:rsidRDefault="00642399">
      <w:r>
        <w:rPr>
          <w:rFonts w:hint="eastAsia"/>
        </w:rPr>
        <w:t>第一次竞争：</w:t>
      </w:r>
      <w:r w:rsidR="00243ADA">
        <w:rPr>
          <w:rFonts w:hint="eastAsia"/>
        </w:rPr>
        <w:t>时隙数为</w:t>
      </w:r>
      <w:r w:rsidR="00243ADA">
        <w:rPr>
          <w:rFonts w:hint="eastAsia"/>
        </w:rPr>
        <w:t>0/1</w:t>
      </w:r>
      <w:r w:rsidR="00243ADA">
        <w:rPr>
          <w:rFonts w:hint="eastAsia"/>
        </w:rPr>
        <w:t>，不冲突的概率为</w:t>
      </w:r>
      <w:r w:rsidR="0049470E">
        <w:rPr>
          <w:rFonts w:hint="eastAsia"/>
        </w:rPr>
        <w:t>0.5</w:t>
      </w:r>
    </w:p>
    <w:p w14:paraId="7577068F" w14:textId="4C9FEB7A" w:rsidR="00923E8C" w:rsidRDefault="00923E8C">
      <w:r>
        <w:rPr>
          <w:rFonts w:hint="eastAsia"/>
        </w:rPr>
        <w:t>第二次竞争：时隙数为</w:t>
      </w:r>
      <w:r>
        <w:rPr>
          <w:rFonts w:hint="eastAsia"/>
        </w:rPr>
        <w:t>0/1/2/3</w:t>
      </w:r>
      <w:r>
        <w:rPr>
          <w:rFonts w:hint="eastAsia"/>
        </w:rPr>
        <w:t>，不冲突概率为</w:t>
      </w:r>
      <w:r>
        <w:rPr>
          <w:rFonts w:hint="eastAsia"/>
        </w:rPr>
        <w:t>0.75</w:t>
      </w:r>
      <w:r w:rsidR="00631CB9">
        <w:rPr>
          <w:rFonts w:hint="eastAsia"/>
        </w:rPr>
        <w:t>*0.5</w:t>
      </w:r>
    </w:p>
    <w:p w14:paraId="24AAA5FD" w14:textId="19A13FC6" w:rsidR="00631CB9" w:rsidRDefault="00631CB9">
      <w:r>
        <w:rPr>
          <w:rFonts w:hint="eastAsia"/>
        </w:rPr>
        <w:t>第三次竞争：时隙数为</w:t>
      </w:r>
      <w:r>
        <w:rPr>
          <w:rFonts w:hint="eastAsia"/>
        </w:rPr>
        <w:t>0/1/2/3/4/5/6/7</w:t>
      </w:r>
      <w:r>
        <w:rPr>
          <w:rFonts w:hint="eastAsia"/>
        </w:rPr>
        <w:t>，不冲突概率为</w:t>
      </w:r>
      <w:r w:rsidR="007D3D3E">
        <w:rPr>
          <w:rFonts w:hint="eastAsia"/>
        </w:rPr>
        <w:t>0.875*</w:t>
      </w:r>
      <w:r w:rsidR="00D55B80">
        <w:rPr>
          <w:rFonts w:hint="eastAsia"/>
        </w:rPr>
        <w:t>0.25*0.5</w:t>
      </w:r>
    </w:p>
    <w:p w14:paraId="5E3FEA6C" w14:textId="49FEC24E" w:rsidR="00081702" w:rsidRDefault="00D55B80">
      <w:r>
        <w:rPr>
          <w:rFonts w:hint="eastAsia"/>
        </w:rPr>
        <w:t>成功发送概率为：</w:t>
      </w:r>
      <w:r w:rsidR="005B663A">
        <w:rPr>
          <w:rFonts w:hint="eastAsia"/>
        </w:rPr>
        <w:t>0.984</w:t>
      </w:r>
    </w:p>
    <w:p w14:paraId="5E3FEA6D" w14:textId="77777777" w:rsidR="00081702" w:rsidRDefault="00081702"/>
    <w:p w14:paraId="5E3FEA6E" w14:textId="77777777" w:rsidR="00081702" w:rsidRDefault="0044753C">
      <w:pPr>
        <w:pStyle w:val="a8"/>
        <w:numPr>
          <w:ilvl w:val="0"/>
          <w:numId w:val="10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长度为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km</w:t>
      </w:r>
      <w:r>
        <w:rPr>
          <w:rFonts w:hint="eastAsia"/>
        </w:rPr>
        <w:t>，数据发送速率为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bps</m:t>
        </m:r>
      </m:oMath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CSMA/CD</w:t>
      </w:r>
      <w:r>
        <w:rPr>
          <w:rFonts w:hint="eastAsia"/>
        </w:rPr>
        <w:t>以太网，信号在介质上的传播速度为</w:t>
      </w:r>
      <w:r>
        <w:rPr>
          <w:rFonts w:hint="eastAsia"/>
        </w:rPr>
        <w:t>2</w:t>
      </w:r>
      <w:r>
        <w:t>00</w:t>
      </w:r>
      <m:oMath>
        <m:r>
          <w:rPr>
            <w:rFonts w:ascii="Cambria Math" w:hAnsi="Cambria Math"/>
          </w:rPr>
          <m:t>m/μs</m:t>
        </m:r>
      </m:oMath>
      <w:r>
        <w:rPr>
          <w:rFonts w:hint="eastAsia"/>
        </w:rPr>
        <w:t>。试计算该网络的最小帧长。</w:t>
      </w:r>
    </w:p>
    <w:p w14:paraId="5E3FEA6F" w14:textId="77777777" w:rsidR="00081702" w:rsidRDefault="0044753C">
      <w:pPr>
        <w:pStyle w:val="a8"/>
        <w:ind w:left="420" w:firstLineChars="0" w:firstLine="0"/>
      </w:pPr>
      <w:r>
        <w:rPr>
          <w:rFonts w:hint="eastAsia"/>
          <w:b/>
          <w:bCs/>
        </w:rPr>
        <w:t>提示：</w:t>
      </w:r>
      <w:r>
        <w:rPr>
          <w:rFonts w:hint="eastAsia"/>
        </w:rPr>
        <w:t>CSMA</w:t>
      </w:r>
      <w:r>
        <w:t>/</w:t>
      </w:r>
      <w:r>
        <w:rPr>
          <w:rFonts w:hint="eastAsia"/>
        </w:rPr>
        <w:t>CD</w:t>
      </w:r>
      <w:r>
        <w:rPr>
          <w:rFonts w:hint="eastAsia"/>
        </w:rPr>
        <w:t>协议要求数据帧的发送时间大于等于信号往返时间（</w:t>
      </w:r>
      <w:r>
        <w:rPr>
          <w:rFonts w:hint="eastAsia"/>
        </w:rPr>
        <w:t>RTT</w:t>
      </w:r>
      <w:r>
        <w:rPr>
          <w:rFonts w:hint="eastAsia"/>
        </w:rPr>
        <w:t>）。</w:t>
      </w:r>
    </w:p>
    <w:p w14:paraId="0244BF56" w14:textId="77777777" w:rsidR="00E61034" w:rsidRDefault="00E61034">
      <w:pPr>
        <w:pStyle w:val="a8"/>
        <w:ind w:left="420" w:firstLineChars="0" w:firstLine="0"/>
      </w:pPr>
    </w:p>
    <w:p w14:paraId="5E3FEA73" w14:textId="27335BEF" w:rsidR="00081702" w:rsidRDefault="00D320DC">
      <w:r>
        <w:rPr>
          <w:rFonts w:hint="eastAsia"/>
        </w:rPr>
        <w:t>传播时延为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propa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÷200= 50 μs</m:t>
        </m:r>
      </m:oMath>
      <w:r w:rsidR="00EA166D">
        <w:rPr>
          <w:rFonts w:hint="eastAsia"/>
        </w:rPr>
        <w:t>，往返时间为</w:t>
      </w:r>
      <w:r w:rsidR="00EA166D">
        <w:rPr>
          <w:rFonts w:hint="eastAsia"/>
        </w:rPr>
        <w:t>100</w:t>
      </w:r>
      <w:r w:rsidR="006E5525">
        <w:rPr>
          <w:rFonts w:hint="eastAsia"/>
        </w:rPr>
        <w:t>us</w:t>
      </w:r>
      <w:r w:rsidR="006E5525">
        <w:rPr>
          <w:rFonts w:hint="eastAsia"/>
        </w:rPr>
        <w:t>；这个时间内可以传输</w:t>
      </w:r>
      <w:r w:rsidR="006E5525">
        <w:rPr>
          <w:rFonts w:hint="eastAsia"/>
        </w:rPr>
        <w:t>1000bit</w:t>
      </w:r>
      <w:r w:rsidR="006E5525">
        <w:rPr>
          <w:rFonts w:hint="eastAsia"/>
        </w:rPr>
        <w:t>，那么最小帧长度为</w:t>
      </w:r>
      <w:r w:rsidR="006E5525">
        <w:rPr>
          <w:rFonts w:hint="eastAsia"/>
        </w:rPr>
        <w:t>125B</w:t>
      </w:r>
    </w:p>
    <w:p w14:paraId="751F4D7C" w14:textId="77777777" w:rsidR="0078680F" w:rsidRDefault="0078680F"/>
    <w:p w14:paraId="5E3FEA74" w14:textId="77777777" w:rsidR="00081702" w:rsidRDefault="0044753C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有</w:t>
      </w:r>
      <w:r>
        <w:rPr>
          <w:rFonts w:hint="eastAsia"/>
        </w:rPr>
        <w:t>10</w:t>
      </w:r>
      <w:r>
        <w:rPr>
          <w:rFonts w:hint="eastAsia"/>
        </w:rPr>
        <w:t>个站连接到以太网上。试计算以下三种情况下每一个站所能得到的带宽。</w:t>
      </w:r>
    </w:p>
    <w:p w14:paraId="5E3FEA75" w14:textId="77777777" w:rsidR="00081702" w:rsidRDefault="0044753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10</w:t>
      </w:r>
      <w:r>
        <w:rPr>
          <w:rFonts w:hint="eastAsia"/>
        </w:rPr>
        <w:t>个站都连接到一个</w:t>
      </w:r>
      <w:r>
        <w:rPr>
          <w:rFonts w:hint="eastAsia"/>
        </w:rPr>
        <w:t xml:space="preserve">10 </w:t>
      </w:r>
      <w:proofErr w:type="spellStart"/>
      <w:r>
        <w:rPr>
          <w:rFonts w:hint="eastAsia"/>
        </w:rPr>
        <w:t>Mbits</w:t>
      </w:r>
      <w:proofErr w:type="spellEnd"/>
      <w:r>
        <w:rPr>
          <w:rFonts w:hint="eastAsia"/>
        </w:rPr>
        <w:t>以太网集线器。</w:t>
      </w:r>
    </w:p>
    <w:p w14:paraId="5E3FEA76" w14:textId="77777777" w:rsidR="00081702" w:rsidRDefault="0044753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10</w:t>
      </w:r>
      <w:r>
        <w:rPr>
          <w:rFonts w:hint="eastAsia"/>
        </w:rPr>
        <w:t>个站都连接到一个</w:t>
      </w:r>
      <w:r>
        <w:rPr>
          <w:rFonts w:hint="eastAsia"/>
        </w:rPr>
        <w:t>100 Mbit/s</w:t>
      </w:r>
      <w:r>
        <w:rPr>
          <w:rFonts w:hint="eastAsia"/>
        </w:rPr>
        <w:t>以太网集线器。</w:t>
      </w:r>
    </w:p>
    <w:p w14:paraId="5E3FEA77" w14:textId="77777777" w:rsidR="00081702" w:rsidRDefault="0044753C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10</w:t>
      </w:r>
      <w:r>
        <w:rPr>
          <w:rFonts w:hint="eastAsia"/>
        </w:rPr>
        <w:t>个站都连接到一个</w:t>
      </w:r>
      <w:r>
        <w:rPr>
          <w:rFonts w:hint="eastAsia"/>
        </w:rPr>
        <w:t>10 Mbit/s</w:t>
      </w:r>
      <w:r>
        <w:rPr>
          <w:rFonts w:hint="eastAsia"/>
        </w:rPr>
        <w:t>以太网交换机。</w:t>
      </w:r>
    </w:p>
    <w:p w14:paraId="5E3FEA78" w14:textId="24820E3A" w:rsidR="00081702" w:rsidRDefault="00081702"/>
    <w:p w14:paraId="20CCC7CE" w14:textId="57ED8EA7" w:rsidR="00AF6F8C" w:rsidRDefault="003A350E">
      <w:r>
        <w:rPr>
          <w:rFonts w:hint="eastAsia"/>
        </w:rPr>
        <w:t xml:space="preserve">1. </w:t>
      </w:r>
      <w:r w:rsidR="009774C2">
        <w:rPr>
          <w:rFonts w:hint="eastAsia"/>
        </w:rPr>
        <w:t>1Mbits</w:t>
      </w:r>
      <w:r w:rsidR="00DC67D4">
        <w:rPr>
          <w:rFonts w:hint="eastAsia"/>
        </w:rPr>
        <w:t>，平均，一个冲突域</w:t>
      </w:r>
    </w:p>
    <w:p w14:paraId="45E7FE80" w14:textId="73DF98AC" w:rsidR="00400B07" w:rsidRDefault="004B5F11">
      <w:r>
        <w:rPr>
          <w:rFonts w:hint="eastAsia"/>
        </w:rPr>
        <w:t xml:space="preserve">2. </w:t>
      </w:r>
      <w:r w:rsidR="00AF6F8C">
        <w:rPr>
          <w:rFonts w:hint="eastAsia"/>
        </w:rPr>
        <w:t>10Mbits</w:t>
      </w:r>
      <w:r w:rsidR="00DC67D4">
        <w:rPr>
          <w:rFonts w:hint="eastAsia"/>
        </w:rPr>
        <w:t>，平均，一个冲突域</w:t>
      </w:r>
    </w:p>
    <w:p w14:paraId="7F80252B" w14:textId="543AAB64" w:rsidR="00AF6F8C" w:rsidRDefault="00AF6F8C">
      <w:r>
        <w:rPr>
          <w:rFonts w:hint="eastAsia"/>
        </w:rPr>
        <w:t xml:space="preserve">3. </w:t>
      </w:r>
      <w:r w:rsidR="00222FCD">
        <w:rPr>
          <w:rFonts w:hint="eastAsia"/>
        </w:rPr>
        <w:t>10Mbits</w:t>
      </w:r>
      <w:r w:rsidR="00DC67D4">
        <w:rPr>
          <w:rFonts w:hint="eastAsia"/>
        </w:rPr>
        <w:t>，独占，独立冲突域</w:t>
      </w:r>
    </w:p>
    <w:p w14:paraId="5E3FEA79" w14:textId="77777777" w:rsidR="00081702" w:rsidRDefault="00081702"/>
    <w:p w14:paraId="5E3FEA7A" w14:textId="77777777" w:rsidR="00081702" w:rsidRDefault="00081702"/>
    <w:p w14:paraId="5E3FEA7B" w14:textId="77777777" w:rsidR="00081702" w:rsidRDefault="00081702"/>
    <w:sectPr w:rsidR="00081702">
      <w:pgSz w:w="11906" w:h="16838"/>
      <w:pgMar w:top="567" w:right="284" w:bottom="284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FEA7E" w14:textId="77777777" w:rsidR="00081702" w:rsidRDefault="0044753C">
      <w:pPr>
        <w:spacing w:line="240" w:lineRule="auto"/>
      </w:pPr>
      <w:r>
        <w:separator/>
      </w:r>
    </w:p>
  </w:endnote>
  <w:endnote w:type="continuationSeparator" w:id="0">
    <w:p w14:paraId="5E3FEA7F" w14:textId="77777777" w:rsidR="00081702" w:rsidRDefault="00447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FEA7C" w14:textId="77777777" w:rsidR="00081702" w:rsidRDefault="0044753C">
      <w:r>
        <w:separator/>
      </w:r>
    </w:p>
  </w:footnote>
  <w:footnote w:type="continuationSeparator" w:id="0">
    <w:p w14:paraId="5E3FEA7D" w14:textId="77777777" w:rsidR="00081702" w:rsidRDefault="00447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191"/>
    <w:multiLevelType w:val="multilevel"/>
    <w:tmpl w:val="021F0191"/>
    <w:lvl w:ilvl="0">
      <w:start w:val="2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5C74DD"/>
    <w:multiLevelType w:val="multilevel"/>
    <w:tmpl w:val="0B5C74DD"/>
    <w:lvl w:ilvl="0">
      <w:start w:val="4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C42579"/>
    <w:multiLevelType w:val="multilevel"/>
    <w:tmpl w:val="21C42579"/>
    <w:lvl w:ilvl="0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286B6B"/>
    <w:multiLevelType w:val="multilevel"/>
    <w:tmpl w:val="41286B6B"/>
    <w:lvl w:ilvl="0">
      <w:start w:val="5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1E4192F"/>
    <w:multiLevelType w:val="multilevel"/>
    <w:tmpl w:val="41E4192F"/>
    <w:lvl w:ilvl="0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664715"/>
    <w:multiLevelType w:val="multilevel"/>
    <w:tmpl w:val="44664715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8356E5F"/>
    <w:multiLevelType w:val="multilevel"/>
    <w:tmpl w:val="48356E5F"/>
    <w:lvl w:ilvl="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A335D24"/>
    <w:multiLevelType w:val="hybridMultilevel"/>
    <w:tmpl w:val="59068D9A"/>
    <w:lvl w:ilvl="0" w:tplc="0C44D22C">
      <w:start w:val="1"/>
      <w:numFmt w:val="bullet"/>
      <w:lvlText w:val=""/>
      <w:lvlJc w:val="left"/>
      <w:pPr>
        <w:ind w:left="360" w:hanging="360"/>
      </w:pPr>
      <w:rPr>
        <w:rFonts w:ascii="Wingdings" w:eastAsia="新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3CC12AC"/>
    <w:multiLevelType w:val="multilevel"/>
    <w:tmpl w:val="53CC12AC"/>
    <w:lvl w:ilvl="0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1A08B8"/>
    <w:multiLevelType w:val="multilevel"/>
    <w:tmpl w:val="6B1A08B8"/>
    <w:lvl w:ilvl="0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F1539F3"/>
    <w:multiLevelType w:val="multilevel"/>
    <w:tmpl w:val="6F1539F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174990"/>
    <w:multiLevelType w:val="multilevel"/>
    <w:tmpl w:val="75174990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1140" w:hanging="7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AD47213"/>
    <w:multiLevelType w:val="multilevel"/>
    <w:tmpl w:val="7AD4721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75396894">
    <w:abstractNumId w:val="12"/>
  </w:num>
  <w:num w:numId="2" w16cid:durableId="2141611336">
    <w:abstractNumId w:val="9"/>
  </w:num>
  <w:num w:numId="3" w16cid:durableId="772750057">
    <w:abstractNumId w:val="2"/>
  </w:num>
  <w:num w:numId="4" w16cid:durableId="1733769474">
    <w:abstractNumId w:val="3"/>
  </w:num>
  <w:num w:numId="5" w16cid:durableId="827480261">
    <w:abstractNumId w:val="10"/>
  </w:num>
  <w:num w:numId="6" w16cid:durableId="612132907">
    <w:abstractNumId w:val="0"/>
  </w:num>
  <w:num w:numId="7" w16cid:durableId="620915270">
    <w:abstractNumId w:val="8"/>
  </w:num>
  <w:num w:numId="8" w16cid:durableId="1090199670">
    <w:abstractNumId w:val="11"/>
  </w:num>
  <w:num w:numId="9" w16cid:durableId="1012223060">
    <w:abstractNumId w:val="5"/>
  </w:num>
  <w:num w:numId="10" w16cid:durableId="309750700">
    <w:abstractNumId w:val="4"/>
  </w:num>
  <w:num w:numId="11" w16cid:durableId="1034040730">
    <w:abstractNumId w:val="1"/>
  </w:num>
  <w:num w:numId="12" w16cid:durableId="1080953548">
    <w:abstractNumId w:val="6"/>
  </w:num>
  <w:num w:numId="13" w16cid:durableId="49962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NlZDFhNzc2MmI1NGQzYTQyNGE3OTE1NDUzZjgzZGQifQ=="/>
  </w:docVars>
  <w:rsids>
    <w:rsidRoot w:val="00985F1A"/>
    <w:rsid w:val="000078A7"/>
    <w:rsid w:val="000408B9"/>
    <w:rsid w:val="0004255B"/>
    <w:rsid w:val="00053351"/>
    <w:rsid w:val="00081702"/>
    <w:rsid w:val="000F2900"/>
    <w:rsid w:val="00112AB4"/>
    <w:rsid w:val="00114C23"/>
    <w:rsid w:val="00157669"/>
    <w:rsid w:val="00157C6D"/>
    <w:rsid w:val="001606C8"/>
    <w:rsid w:val="00191FC0"/>
    <w:rsid w:val="001A7F9C"/>
    <w:rsid w:val="001C37B2"/>
    <w:rsid w:val="001D268A"/>
    <w:rsid w:val="001D71A3"/>
    <w:rsid w:val="002126E6"/>
    <w:rsid w:val="00222FCD"/>
    <w:rsid w:val="00243ADA"/>
    <w:rsid w:val="002663C9"/>
    <w:rsid w:val="002928A1"/>
    <w:rsid w:val="00295668"/>
    <w:rsid w:val="002D6651"/>
    <w:rsid w:val="002F1488"/>
    <w:rsid w:val="002F41AC"/>
    <w:rsid w:val="00342BF3"/>
    <w:rsid w:val="00345321"/>
    <w:rsid w:val="003813FF"/>
    <w:rsid w:val="00397372"/>
    <w:rsid w:val="003A01C5"/>
    <w:rsid w:val="003A350E"/>
    <w:rsid w:val="003C6A10"/>
    <w:rsid w:val="003D3DD3"/>
    <w:rsid w:val="00400B07"/>
    <w:rsid w:val="00403BE0"/>
    <w:rsid w:val="00424508"/>
    <w:rsid w:val="0044753C"/>
    <w:rsid w:val="00450318"/>
    <w:rsid w:val="004622A6"/>
    <w:rsid w:val="00480BA2"/>
    <w:rsid w:val="00482152"/>
    <w:rsid w:val="004871E4"/>
    <w:rsid w:val="00490008"/>
    <w:rsid w:val="0049470E"/>
    <w:rsid w:val="004B59A0"/>
    <w:rsid w:val="004B5F11"/>
    <w:rsid w:val="004E26E4"/>
    <w:rsid w:val="005008D7"/>
    <w:rsid w:val="0054156B"/>
    <w:rsid w:val="00545C7B"/>
    <w:rsid w:val="00551691"/>
    <w:rsid w:val="00551EBD"/>
    <w:rsid w:val="00553B95"/>
    <w:rsid w:val="00560500"/>
    <w:rsid w:val="00561E37"/>
    <w:rsid w:val="00594560"/>
    <w:rsid w:val="005A3450"/>
    <w:rsid w:val="005B663A"/>
    <w:rsid w:val="005D12AD"/>
    <w:rsid w:val="006003C0"/>
    <w:rsid w:val="006110EB"/>
    <w:rsid w:val="006164E6"/>
    <w:rsid w:val="00631CB9"/>
    <w:rsid w:val="00642399"/>
    <w:rsid w:val="00646E3D"/>
    <w:rsid w:val="00653AB2"/>
    <w:rsid w:val="00670ED0"/>
    <w:rsid w:val="006A05FB"/>
    <w:rsid w:val="006A53B1"/>
    <w:rsid w:val="006C5C06"/>
    <w:rsid w:val="006E44BC"/>
    <w:rsid w:val="006E5525"/>
    <w:rsid w:val="007047A4"/>
    <w:rsid w:val="00704BEA"/>
    <w:rsid w:val="00711694"/>
    <w:rsid w:val="00717F51"/>
    <w:rsid w:val="00720A69"/>
    <w:rsid w:val="00722353"/>
    <w:rsid w:val="00745061"/>
    <w:rsid w:val="0075536B"/>
    <w:rsid w:val="00761F95"/>
    <w:rsid w:val="0076438E"/>
    <w:rsid w:val="00766B8A"/>
    <w:rsid w:val="0078680F"/>
    <w:rsid w:val="007903F9"/>
    <w:rsid w:val="00797655"/>
    <w:rsid w:val="007D3D3E"/>
    <w:rsid w:val="00823500"/>
    <w:rsid w:val="008517E3"/>
    <w:rsid w:val="0086439A"/>
    <w:rsid w:val="008706E2"/>
    <w:rsid w:val="008916E9"/>
    <w:rsid w:val="008A6547"/>
    <w:rsid w:val="008A78B1"/>
    <w:rsid w:val="008F093A"/>
    <w:rsid w:val="008F33A8"/>
    <w:rsid w:val="00923E8C"/>
    <w:rsid w:val="00926673"/>
    <w:rsid w:val="009774C2"/>
    <w:rsid w:val="00985F1A"/>
    <w:rsid w:val="00990126"/>
    <w:rsid w:val="00994417"/>
    <w:rsid w:val="009F447F"/>
    <w:rsid w:val="00A43210"/>
    <w:rsid w:val="00A513C6"/>
    <w:rsid w:val="00A56180"/>
    <w:rsid w:val="00A62671"/>
    <w:rsid w:val="00AA402D"/>
    <w:rsid w:val="00AF6F8C"/>
    <w:rsid w:val="00B31BE2"/>
    <w:rsid w:val="00B40AC4"/>
    <w:rsid w:val="00BC194B"/>
    <w:rsid w:val="00C21D58"/>
    <w:rsid w:val="00C40A89"/>
    <w:rsid w:val="00C55165"/>
    <w:rsid w:val="00CB4EC1"/>
    <w:rsid w:val="00D06E13"/>
    <w:rsid w:val="00D150BB"/>
    <w:rsid w:val="00D320DC"/>
    <w:rsid w:val="00D55B80"/>
    <w:rsid w:val="00D91C9C"/>
    <w:rsid w:val="00D96F98"/>
    <w:rsid w:val="00DB7EA7"/>
    <w:rsid w:val="00DC67D4"/>
    <w:rsid w:val="00DD2AE3"/>
    <w:rsid w:val="00DD4D05"/>
    <w:rsid w:val="00E03AD5"/>
    <w:rsid w:val="00E43B76"/>
    <w:rsid w:val="00E61034"/>
    <w:rsid w:val="00E706E1"/>
    <w:rsid w:val="00E76A8E"/>
    <w:rsid w:val="00EA166D"/>
    <w:rsid w:val="00EA3B24"/>
    <w:rsid w:val="00EB60EF"/>
    <w:rsid w:val="00EC151A"/>
    <w:rsid w:val="00ED1868"/>
    <w:rsid w:val="00F135BD"/>
    <w:rsid w:val="00F27156"/>
    <w:rsid w:val="00F57E60"/>
    <w:rsid w:val="00F90837"/>
    <w:rsid w:val="00FE20AB"/>
    <w:rsid w:val="00FE264E"/>
    <w:rsid w:val="09134D78"/>
    <w:rsid w:val="735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3FEA30"/>
  <w15:docId w15:val="{C3D8651C-A953-4483-8F89-088F1E80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="Times New Roman" w:eastAsia="新宋体" w:hAnsi="Times New Roman"/>
      <w:kern w:val="2"/>
      <w:sz w:val="28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spacing w:before="340" w:after="33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spacing w:before="260" w:after="260"/>
      <w:jc w:val="left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新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="黑体" w:hAnsiTheme="majorHAnsi" w:cstheme="majorBidi"/>
      <w:b/>
      <w:bCs/>
      <w:sz w:val="32"/>
      <w:szCs w:val="32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styleId="a9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autoRedefine/>
    <w:uiPriority w:val="99"/>
    <w:qFormat/>
    <w:rPr>
      <w:rFonts w:ascii="Times New Roman" w:eastAsia="新宋体" w:hAnsi="Times New Roman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Times New Roman" w:eastAsia="新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1343</Words>
  <Characters>440</Characters>
  <Application>Microsoft Office Word</Application>
  <DocSecurity>0</DocSecurity>
  <Lines>25</Lines>
  <Paragraphs>61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HNan</dc:creator>
  <cp:lastModifiedBy>XiaoMing</cp:lastModifiedBy>
  <cp:revision>110</cp:revision>
  <cp:lastPrinted>2025-04-21T12:24:00Z</cp:lastPrinted>
  <dcterms:created xsi:type="dcterms:W3CDTF">2022-02-20T07:31:00Z</dcterms:created>
  <dcterms:modified xsi:type="dcterms:W3CDTF">2025-05-21T14:40:00Z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47C89844240F4A918DC05A7769CFD05D_13</vt:lpwstr>
  </property>
</Properties>
</file>