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8A" w:rsidRDefault="009A388A" w:rsidP="009A388A">
      <w:pPr>
        <w:widowControl w:val="0"/>
        <w:spacing w:line="276" w:lineRule="auto"/>
        <w:ind w:left="2160" w:firstLine="720"/>
      </w:pPr>
      <w:r>
        <w:rPr>
          <w:rFonts w:ascii="Calibri" w:eastAsia="Calibri" w:hAnsi="Calibri" w:cs="Calibri"/>
          <w:b/>
          <w:sz w:val="28"/>
          <w:szCs w:val="28"/>
        </w:rPr>
        <w:t>Minutes of Meeting</w:t>
      </w:r>
    </w:p>
    <w:p w:rsidR="009A388A" w:rsidRDefault="009A388A" w:rsidP="009A388A">
      <w:pPr>
        <w:widowControl w:val="0"/>
        <w:spacing w:line="276" w:lineRule="auto"/>
        <w:jc w:val="center"/>
      </w:pPr>
      <w:r>
        <w:rPr>
          <w:rFonts w:ascii="Calibri" w:eastAsia="Calibri" w:hAnsi="Calibri" w:cs="Calibri"/>
          <w:sz w:val="26"/>
          <w:szCs w:val="26"/>
        </w:rPr>
        <w:t xml:space="preserve">IS203 Software Engineering </w:t>
      </w:r>
      <w:r>
        <w:rPr>
          <w:rFonts w:ascii="Calibri" w:eastAsia="Calibri" w:hAnsi="Calibri" w:cs="Calibri"/>
          <w:b/>
          <w:sz w:val="26"/>
          <w:szCs w:val="26"/>
        </w:rPr>
        <w:t>|</w:t>
      </w:r>
      <w:r>
        <w:rPr>
          <w:rFonts w:ascii="Calibri" w:eastAsia="Calibri" w:hAnsi="Calibri" w:cs="Calibri"/>
          <w:sz w:val="26"/>
          <w:szCs w:val="26"/>
        </w:rPr>
        <w:t xml:space="preserve"> G7-T5 (</w:t>
      </w:r>
      <w:proofErr w:type="spellStart"/>
      <w:r>
        <w:rPr>
          <w:rFonts w:ascii="Calibri" w:eastAsia="Calibri" w:hAnsi="Calibri" w:cs="Calibri"/>
          <w:sz w:val="26"/>
          <w:szCs w:val="26"/>
        </w:rPr>
        <w:t>SEvivor</w:t>
      </w:r>
      <w:proofErr w:type="spellEnd"/>
      <w:r>
        <w:rPr>
          <w:rFonts w:ascii="Calibri" w:eastAsia="Calibri" w:hAnsi="Calibri" w:cs="Calibri"/>
          <w:sz w:val="26"/>
          <w:szCs w:val="26"/>
        </w:rPr>
        <w:t>)</w:t>
      </w:r>
    </w:p>
    <w:p w:rsidR="009A388A" w:rsidRDefault="009A388A" w:rsidP="009A388A">
      <w:pPr>
        <w:widowControl w:val="0"/>
        <w:spacing w:line="276" w:lineRule="auto"/>
        <w:jc w:val="center"/>
      </w:pPr>
    </w:p>
    <w:tbl>
      <w:tblPr>
        <w:tblW w:w="850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425"/>
        <w:gridCol w:w="7080"/>
      </w:tblGrid>
      <w:tr w:rsidR="009A388A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9A388A" w:rsidRDefault="009A388A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A388A" w:rsidRDefault="00A57709" w:rsidP="00A57709">
            <w:r>
              <w:rPr>
                <w:rFonts w:ascii="Calibri" w:eastAsia="Calibri" w:hAnsi="Calibri" w:cs="Calibri"/>
                <w:sz w:val="22"/>
                <w:szCs w:val="22"/>
              </w:rPr>
              <w:t>17 October, 2016</w:t>
            </w:r>
          </w:p>
        </w:tc>
      </w:tr>
      <w:tr w:rsidR="009A388A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9A388A" w:rsidRDefault="009A388A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A388A" w:rsidRDefault="009A388A" w:rsidP="005B564F"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1pm – 1.40pm</w:t>
            </w:r>
          </w:p>
        </w:tc>
      </w:tr>
      <w:tr w:rsidR="009A388A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9A388A" w:rsidRDefault="009A388A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A388A" w:rsidRDefault="009A388A" w:rsidP="005B564F">
            <w:r>
              <w:rPr>
                <w:rFonts w:ascii="Calibri" w:eastAsia="Calibri" w:hAnsi="Calibri" w:cs="Calibri"/>
                <w:sz w:val="22"/>
                <w:szCs w:val="22"/>
              </w:rPr>
              <w:t>Prof Paul’s office</w:t>
            </w:r>
          </w:p>
        </w:tc>
      </w:tr>
      <w:tr w:rsidR="009A388A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9A388A" w:rsidRDefault="009A388A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Scriber:</w:t>
            </w:r>
          </w:p>
          <w:p w:rsidR="009A388A" w:rsidRDefault="009A388A" w:rsidP="005B564F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A388A" w:rsidRDefault="009A388A" w:rsidP="005B564F">
            <w:r>
              <w:rPr>
                <w:rFonts w:ascii="Calibri" w:eastAsia="Calibri" w:hAnsi="Calibri" w:cs="Calibri"/>
                <w:sz w:val="22"/>
                <w:szCs w:val="22"/>
              </w:rPr>
              <w:t>Ming Yi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9A388A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9A388A" w:rsidRDefault="009A388A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A388A" w:rsidRPr="009A388A" w:rsidRDefault="009A388A" w:rsidP="005B564F">
            <w:pPr>
              <w:rPr>
                <w:rFonts w:asciiTheme="minorHAnsi" w:hAnsiTheme="minorHAnsi"/>
              </w:rPr>
            </w:pPr>
            <w:r w:rsidRPr="009A388A">
              <w:rPr>
                <w:rFonts w:asciiTheme="minorHAnsi" w:hAnsiTheme="minorHAnsi"/>
              </w:rPr>
              <w:t>Ming Yi</w:t>
            </w:r>
          </w:p>
        </w:tc>
      </w:tr>
      <w:tr w:rsidR="009A388A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9A388A" w:rsidRDefault="009A388A" w:rsidP="005B564F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9A388A" w:rsidRDefault="009A388A" w:rsidP="005B564F">
            <w:bookmarkStart w:id="1" w:name="_GoBack"/>
            <w:bookmarkEnd w:id="1"/>
          </w:p>
        </w:tc>
      </w:tr>
      <w:tr w:rsidR="009A388A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9A388A" w:rsidRDefault="009A388A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A388A" w:rsidRPr="00F510EA" w:rsidRDefault="009A388A" w:rsidP="009A388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9F9"/>
              </w:rPr>
              <w:t>PM Review Consultation</w:t>
            </w:r>
          </w:p>
        </w:tc>
      </w:tr>
    </w:tbl>
    <w:p w:rsidR="009A388A" w:rsidRDefault="009A388A" w:rsidP="009A388A"/>
    <w:tbl>
      <w:tblPr>
        <w:tblW w:w="85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4099"/>
        <w:gridCol w:w="2005"/>
        <w:gridCol w:w="1975"/>
      </w:tblGrid>
      <w:tr w:rsidR="009A388A" w:rsidTr="005B564F">
        <w:trPr>
          <w:trHeight w:val="120"/>
        </w:trPr>
        <w:tc>
          <w:tcPr>
            <w:tcW w:w="437" w:type="dxa"/>
          </w:tcPr>
          <w:p w:rsidR="009A388A" w:rsidRDefault="009A388A" w:rsidP="005B564F"/>
        </w:tc>
        <w:tc>
          <w:tcPr>
            <w:tcW w:w="4099" w:type="dxa"/>
          </w:tcPr>
          <w:p w:rsidR="009A388A" w:rsidRDefault="009A388A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</w:t>
            </w:r>
          </w:p>
        </w:tc>
        <w:tc>
          <w:tcPr>
            <w:tcW w:w="2005" w:type="dxa"/>
          </w:tcPr>
          <w:p w:rsidR="009A388A" w:rsidRDefault="009A388A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Action By</w:t>
            </w:r>
          </w:p>
        </w:tc>
        <w:tc>
          <w:tcPr>
            <w:tcW w:w="1975" w:type="dxa"/>
          </w:tcPr>
          <w:p w:rsidR="009A388A" w:rsidRDefault="009A388A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Due Date</w:t>
            </w:r>
          </w:p>
        </w:tc>
      </w:tr>
      <w:tr w:rsidR="009A388A" w:rsidTr="005B564F">
        <w:trPr>
          <w:trHeight w:val="120"/>
        </w:trPr>
        <w:tc>
          <w:tcPr>
            <w:tcW w:w="437" w:type="dxa"/>
          </w:tcPr>
          <w:p w:rsidR="009A388A" w:rsidRPr="00360BCD" w:rsidRDefault="009A388A" w:rsidP="005B564F">
            <w:r w:rsidRPr="00360BCD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4099" w:type="dxa"/>
          </w:tcPr>
          <w:p w:rsidR="009A388A" w:rsidRPr="00360BCD" w:rsidRDefault="009A388A" w:rsidP="005B564F">
            <w:pPr>
              <w:shd w:val="clear" w:color="auto" w:fill="FFFFFF" w:themeFill="background1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PM Review Consultation</w:t>
            </w:r>
          </w:p>
          <w:p w:rsidR="009A388A" w:rsidRDefault="009A388A" w:rsidP="009A388A">
            <w:pPr>
              <w:numPr>
                <w:ilvl w:val="0"/>
                <w:numId w:val="3"/>
              </w:numPr>
              <w:ind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Iteration details and critical path is clear, keep up the good work</w:t>
            </w:r>
          </w:p>
          <w:p w:rsidR="009A388A" w:rsidRDefault="009A388A" w:rsidP="009A388A">
            <w:pPr>
              <w:numPr>
                <w:ilvl w:val="0"/>
                <w:numId w:val="3"/>
              </w:numPr>
              <w:ind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Some parts we had, especially in our metrics and buffer days have grey areas, need to clarify them. For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 Iteration conflicts, metric units, display: all numbers in slides must be given a unit, metrics displayed on slides is best put in one line to avoid confusion.</w:t>
            </w:r>
          </w:p>
          <w:p w:rsidR="009A388A" w:rsidRDefault="009A388A" w:rsidP="009A388A">
            <w:pPr>
              <w:numPr>
                <w:ilvl w:val="0"/>
                <w:numId w:val="3"/>
              </w:numPr>
              <w:ind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 w:rsidR="00DF14F3">
              <w:rPr>
                <w:rFonts w:ascii="Calibri" w:eastAsia="Calibri" w:hAnsi="Calibri" w:cs="Calibri"/>
                <w:sz w:val="22"/>
                <w:szCs w:val="22"/>
              </w:rPr>
              <w:t xml:space="preserve">it repository is very messy. </w:t>
            </w:r>
            <w:proofErr w:type="spellStart"/>
            <w:r w:rsidR="00DF14F3">
              <w:rPr>
                <w:rFonts w:ascii="Calibri" w:eastAsia="Calibri" w:hAnsi="Calibri" w:cs="Calibri"/>
                <w:sz w:val="22"/>
                <w:szCs w:val="22"/>
              </w:rPr>
              <w:t>Nb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project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should not be outside of app folder. Basically whatever that will be changed during a pp session should be placed under app folder. At least the surface level of folders need to strictly follow wiki.</w:t>
            </w:r>
          </w:p>
          <w:p w:rsidR="009A388A" w:rsidRPr="009A388A" w:rsidRDefault="009A388A" w:rsidP="009A388A">
            <w:pPr>
              <w:numPr>
                <w:ilvl w:val="0"/>
                <w:numId w:val="3"/>
              </w:numPr>
              <w:ind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PM review went overtime – need to rehearse more before milestones</w:t>
            </w:r>
          </w:p>
        </w:tc>
        <w:tc>
          <w:tcPr>
            <w:tcW w:w="2005" w:type="dxa"/>
          </w:tcPr>
          <w:p w:rsidR="009A388A" w:rsidRPr="00360BCD" w:rsidRDefault="00A57709" w:rsidP="005B564F">
            <w:r>
              <w:rPr>
                <w:rFonts w:ascii="Calibri" w:eastAsia="Calibri" w:hAnsi="Calibri" w:cs="Calibri"/>
                <w:sz w:val="22"/>
                <w:szCs w:val="22"/>
              </w:rPr>
              <w:t>Ming Yi</w:t>
            </w:r>
          </w:p>
        </w:tc>
        <w:tc>
          <w:tcPr>
            <w:tcW w:w="1975" w:type="dxa"/>
          </w:tcPr>
          <w:p w:rsidR="009A388A" w:rsidRDefault="00A57709" w:rsidP="005B564F"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9A388A" w:rsidTr="005B564F">
        <w:trPr>
          <w:trHeight w:val="120"/>
        </w:trPr>
        <w:tc>
          <w:tcPr>
            <w:tcW w:w="437" w:type="dxa"/>
          </w:tcPr>
          <w:p w:rsidR="009A388A" w:rsidRDefault="009A388A" w:rsidP="005B564F"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4099" w:type="dxa"/>
          </w:tcPr>
          <w:p w:rsidR="009A388A" w:rsidRPr="00360BCD" w:rsidRDefault="009A388A" w:rsidP="005B564F">
            <w:p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Clarifications with Prof</w:t>
            </w:r>
            <w:r w:rsidR="00DF14F3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 xml:space="preserve"> regarding wiki requirements and additional functionalities</w:t>
            </w:r>
          </w:p>
          <w:p w:rsidR="009A388A" w:rsidRDefault="00DF14F3" w:rsidP="009A388A">
            <w:pPr>
              <w:numPr>
                <w:ilvl w:val="0"/>
                <w:numId w:val="1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Common validations are those fields common across all functionalities</w:t>
            </w:r>
          </w:p>
          <w:p w:rsidR="00DF14F3" w:rsidRDefault="00DF14F3" w:rsidP="009A388A">
            <w:pPr>
              <w:numPr>
                <w:ilvl w:val="0"/>
                <w:numId w:val="1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URL for web services is best to follow strictly to wiki</w:t>
            </w:r>
          </w:p>
          <w:p w:rsidR="00DF14F3" w:rsidRPr="00360BCD" w:rsidRDefault="00DF14F3" w:rsidP="009A388A">
            <w:pPr>
              <w:numPr>
                <w:ilvl w:val="0"/>
                <w:numId w:val="1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Additional functionality, according to Prof Paul, is not about the UI. If the calendar just display whatever </w:t>
            </w:r>
            <w:r w:rsidR="00A57709">
              <w:rPr>
                <w:rFonts w:ascii="Calibri" w:eastAsia="Calibri" w:hAnsi="Calibri" w:cs="Calibri"/>
                <w:sz w:val="22"/>
                <w:szCs w:val="22"/>
              </w:rPr>
              <w:t xml:space="preserve">we already had then </w:t>
            </w:r>
            <w:proofErr w:type="spellStart"/>
            <w:r w:rsidR="00A57709">
              <w:rPr>
                <w:rFonts w:ascii="Calibri" w:eastAsia="Calibri" w:hAnsi="Calibri" w:cs="Calibri"/>
                <w:sz w:val="22"/>
                <w:szCs w:val="22"/>
              </w:rPr>
              <w:t>its</w:t>
            </w:r>
            <w:proofErr w:type="spellEnd"/>
            <w:r w:rsidR="00A57709">
              <w:rPr>
                <w:rFonts w:ascii="Calibri" w:eastAsia="Calibri" w:hAnsi="Calibri" w:cs="Calibri"/>
                <w:sz w:val="22"/>
                <w:szCs w:val="22"/>
              </w:rPr>
              <w:t xml:space="preserve"> not considered an additional functionality</w:t>
            </w:r>
          </w:p>
        </w:tc>
        <w:tc>
          <w:tcPr>
            <w:tcW w:w="2005" w:type="dxa"/>
          </w:tcPr>
          <w:p w:rsidR="009A388A" w:rsidRPr="0063299B" w:rsidRDefault="00A57709" w:rsidP="005B564F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Ming Yi</w:t>
            </w:r>
          </w:p>
        </w:tc>
        <w:tc>
          <w:tcPr>
            <w:tcW w:w="1975" w:type="dxa"/>
          </w:tcPr>
          <w:p w:rsidR="009A388A" w:rsidRDefault="00A57709" w:rsidP="005B564F"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9A388A" w:rsidTr="005B564F">
        <w:trPr>
          <w:trHeight w:val="120"/>
        </w:trPr>
        <w:tc>
          <w:tcPr>
            <w:tcW w:w="437" w:type="dxa"/>
          </w:tcPr>
          <w:p w:rsidR="009A388A" w:rsidRDefault="009A388A" w:rsidP="005B564F"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4099" w:type="dxa"/>
          </w:tcPr>
          <w:p w:rsidR="009A388A" w:rsidRPr="00360BCD" w:rsidRDefault="009A388A" w:rsidP="005B564F">
            <w:p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Moving forward</w:t>
            </w:r>
          </w:p>
          <w:p w:rsidR="009A388A" w:rsidRDefault="009A388A" w:rsidP="009A388A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Ensure that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our slides will be clearer in the next milestone</w:t>
            </w:r>
          </w:p>
          <w:p w:rsidR="009A388A" w:rsidRDefault="009A388A" w:rsidP="009A388A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All metrics will have a note that states that Iteration 1 in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pplog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was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invalid. And will be recorded from iteration 2 onwards.</w:t>
            </w:r>
          </w:p>
          <w:p w:rsidR="009A388A" w:rsidRDefault="009A388A" w:rsidP="009A388A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Git repository will be changed by</w:t>
            </w:r>
            <w:r w:rsidR="00DF14F3">
              <w:rPr>
                <w:rFonts w:ascii="Calibri" w:eastAsia="Calibri" w:hAnsi="Calibri" w:cs="Calibri"/>
                <w:sz w:val="22"/>
                <w:szCs w:val="22"/>
              </w:rPr>
              <w:t xml:space="preserve"> start of next pp</w:t>
            </w:r>
            <w:r w:rsidR="00A5770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DF14F3">
              <w:rPr>
                <w:rFonts w:ascii="Calibri" w:eastAsia="Calibri" w:hAnsi="Calibri" w:cs="Calibri"/>
                <w:sz w:val="22"/>
                <w:szCs w:val="22"/>
              </w:rPr>
              <w:t>task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DF14F3" w:rsidRDefault="00DF14F3" w:rsidP="009A388A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Be clear about buffer days</w:t>
            </w:r>
          </w:p>
          <w:p w:rsidR="00DF14F3" w:rsidRPr="00360BCD" w:rsidRDefault="00DF14F3" w:rsidP="009A388A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 any errors to both profs whenever our team face one</w:t>
            </w:r>
          </w:p>
        </w:tc>
        <w:tc>
          <w:tcPr>
            <w:tcW w:w="2005" w:type="dxa"/>
          </w:tcPr>
          <w:p w:rsidR="009A388A" w:rsidRDefault="00A57709" w:rsidP="005B564F"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Ming Yi</w:t>
            </w:r>
          </w:p>
        </w:tc>
        <w:tc>
          <w:tcPr>
            <w:tcW w:w="1975" w:type="dxa"/>
          </w:tcPr>
          <w:p w:rsidR="009A388A" w:rsidRDefault="00A57709" w:rsidP="005B564F"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</w:tbl>
    <w:p w:rsidR="009A388A" w:rsidRDefault="009A388A" w:rsidP="009A388A"/>
    <w:p w:rsidR="009A388A" w:rsidRDefault="009A388A" w:rsidP="009A388A"/>
    <w:p w:rsidR="009A388A" w:rsidRDefault="00A57709" w:rsidP="009A388A">
      <w:r>
        <w:rPr>
          <w:rFonts w:ascii="Calibri" w:eastAsia="Calibri" w:hAnsi="Calibri" w:cs="Calibri"/>
          <w:sz w:val="22"/>
          <w:szCs w:val="22"/>
        </w:rPr>
        <w:t>The meeting was adjourned at 1.40</w:t>
      </w:r>
      <w:r w:rsidR="009A388A">
        <w:rPr>
          <w:rFonts w:ascii="Calibri" w:eastAsia="Calibri" w:hAnsi="Calibri" w:cs="Calibri"/>
          <w:sz w:val="22"/>
          <w:szCs w:val="22"/>
        </w:rPr>
        <w:t xml:space="preserve"> pm. These minutes will be circulated and adopted if there are no amendments reported in the next three days.</w:t>
      </w:r>
    </w:p>
    <w:p w:rsidR="009A388A" w:rsidRDefault="009A388A" w:rsidP="009A388A"/>
    <w:p w:rsidR="009A388A" w:rsidRDefault="009A388A" w:rsidP="009A388A">
      <w:r>
        <w:rPr>
          <w:rFonts w:ascii="Calibri" w:eastAsia="Calibri" w:hAnsi="Calibri" w:cs="Calibri"/>
          <w:b/>
          <w:sz w:val="22"/>
          <w:szCs w:val="22"/>
        </w:rPr>
        <w:t>Prepared by,</w:t>
      </w:r>
      <w:r>
        <w:tab/>
      </w:r>
    </w:p>
    <w:p w:rsidR="009A388A" w:rsidRPr="003E6718" w:rsidRDefault="00A57709" w:rsidP="009A388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Ming Yi</w:t>
      </w:r>
    </w:p>
    <w:p w:rsidR="009A388A" w:rsidRDefault="009A388A" w:rsidP="009A388A"/>
    <w:p w:rsidR="006A3813" w:rsidRDefault="006A3813"/>
    <w:sectPr w:rsidR="006A3813">
      <w:pgSz w:w="11900" w:h="16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7F66"/>
    <w:multiLevelType w:val="multilevel"/>
    <w:tmpl w:val="5DC0E7E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6345CF1"/>
    <w:multiLevelType w:val="multilevel"/>
    <w:tmpl w:val="B1126D9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BC0D30"/>
    <w:multiLevelType w:val="multilevel"/>
    <w:tmpl w:val="4A0E73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4B46509"/>
    <w:multiLevelType w:val="multilevel"/>
    <w:tmpl w:val="D1BCB236"/>
    <w:lvl w:ilvl="0">
      <w:start w:val="1"/>
      <w:numFmt w:val="bullet"/>
      <w:lvlText w:val="-"/>
      <w:lvlJc w:val="left"/>
      <w:pPr>
        <w:ind w:left="315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035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755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475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195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915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635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355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075" w:firstLine="6120"/>
      </w:pPr>
      <w:rPr>
        <w:u w:val="none"/>
      </w:rPr>
    </w:lvl>
  </w:abstractNum>
  <w:abstractNum w:abstractNumId="4" w15:restartNumberingAfterBreak="0">
    <w:nsid w:val="7FC21A18"/>
    <w:multiLevelType w:val="multilevel"/>
    <w:tmpl w:val="7D7C73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8A"/>
    <w:rsid w:val="006A3813"/>
    <w:rsid w:val="009A388A"/>
    <w:rsid w:val="00A57709"/>
    <w:rsid w:val="00D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08D49-A8D0-41B1-8B0D-02A226BC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388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88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Ming Yi</dc:creator>
  <cp:keywords/>
  <dc:description/>
  <cp:lastModifiedBy>Teh Ming Yi</cp:lastModifiedBy>
  <cp:revision>1</cp:revision>
  <dcterms:created xsi:type="dcterms:W3CDTF">2016-10-18T03:37:00Z</dcterms:created>
  <dcterms:modified xsi:type="dcterms:W3CDTF">2016-10-18T04:06:00Z</dcterms:modified>
</cp:coreProperties>
</file>