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4124" w:rsidRDefault="0078630A">
      <w:pPr>
        <w:widowControl w:val="0"/>
        <w:spacing w:line="276" w:lineRule="auto"/>
        <w:ind w:left="2160" w:firstLine="720"/>
      </w:pPr>
      <w:r>
        <w:rPr>
          <w:rFonts w:ascii="Calibri" w:eastAsia="Calibri" w:hAnsi="Calibri" w:cs="Calibri"/>
          <w:b/>
          <w:sz w:val="28"/>
          <w:szCs w:val="28"/>
        </w:rPr>
        <w:t>Minutes of Meeting</w:t>
      </w:r>
    </w:p>
    <w:p w:rsidR="001B4124" w:rsidRDefault="0078630A">
      <w:pPr>
        <w:widowControl w:val="0"/>
        <w:spacing w:line="276" w:lineRule="auto"/>
        <w:jc w:val="center"/>
      </w:pPr>
      <w:r>
        <w:rPr>
          <w:rFonts w:ascii="Calibri" w:eastAsia="Calibri" w:hAnsi="Calibri" w:cs="Calibri"/>
          <w:sz w:val="26"/>
          <w:szCs w:val="26"/>
        </w:rPr>
        <w:t xml:space="preserve">IS203 Software Engineering </w:t>
      </w:r>
      <w:r>
        <w:rPr>
          <w:rFonts w:ascii="Calibri" w:eastAsia="Calibri" w:hAnsi="Calibri" w:cs="Calibri"/>
          <w:b/>
          <w:sz w:val="26"/>
          <w:szCs w:val="26"/>
        </w:rPr>
        <w:t>|</w:t>
      </w:r>
      <w:r>
        <w:rPr>
          <w:rFonts w:ascii="Calibri" w:eastAsia="Calibri" w:hAnsi="Calibri" w:cs="Calibri"/>
          <w:sz w:val="26"/>
          <w:szCs w:val="26"/>
        </w:rPr>
        <w:t xml:space="preserve"> G7-T5 (</w:t>
      </w:r>
      <w:proofErr w:type="spellStart"/>
      <w:r>
        <w:rPr>
          <w:rFonts w:ascii="Calibri" w:eastAsia="Calibri" w:hAnsi="Calibri" w:cs="Calibri"/>
          <w:sz w:val="26"/>
          <w:szCs w:val="26"/>
        </w:rPr>
        <w:t>SEvivor</w:t>
      </w:r>
      <w:proofErr w:type="spellEnd"/>
      <w:r>
        <w:rPr>
          <w:rFonts w:ascii="Calibri" w:eastAsia="Calibri" w:hAnsi="Calibri" w:cs="Calibri"/>
          <w:sz w:val="26"/>
          <w:szCs w:val="26"/>
        </w:rPr>
        <w:t>)</w:t>
      </w:r>
    </w:p>
    <w:p w:rsidR="001B4124" w:rsidRDefault="001B4124">
      <w:pPr>
        <w:widowControl w:val="0"/>
        <w:spacing w:line="276" w:lineRule="auto"/>
        <w:jc w:val="center"/>
      </w:pPr>
    </w:p>
    <w:tbl>
      <w:tblPr>
        <w:tblStyle w:val="a"/>
        <w:tblW w:w="8505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425"/>
        <w:gridCol w:w="7080"/>
      </w:tblGrid>
      <w:tr w:rsidR="001B4124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1B4124" w:rsidRDefault="0078630A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Date: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1B4124" w:rsidRDefault="0078630A">
            <w:r>
              <w:rPr>
                <w:rFonts w:ascii="Calibri" w:eastAsia="Calibri" w:hAnsi="Calibri" w:cs="Calibri"/>
                <w:sz w:val="22"/>
                <w:szCs w:val="22"/>
              </w:rPr>
              <w:t>13 September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2016,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Tuesday </w:t>
            </w:r>
          </w:p>
        </w:tc>
      </w:tr>
      <w:tr w:rsidR="001B4124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1B4124" w:rsidRDefault="0078630A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Time: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1B4124" w:rsidRDefault="0078630A"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>7.30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m -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11.15 pm</w:t>
            </w:r>
          </w:p>
        </w:tc>
      </w:tr>
      <w:tr w:rsidR="001B4124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1B4124" w:rsidRDefault="0078630A"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1B4124" w:rsidRDefault="0078630A">
            <w:r>
              <w:rPr>
                <w:rFonts w:ascii="Calibri" w:eastAsia="Calibri" w:hAnsi="Calibri" w:cs="Calibri"/>
                <w:sz w:val="22"/>
                <w:szCs w:val="22"/>
              </w:rPr>
              <w:t>SIS GSR 2-6</w:t>
            </w:r>
          </w:p>
        </w:tc>
      </w:tr>
      <w:tr w:rsidR="001B4124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1B4124" w:rsidRDefault="0078630A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Scriber:</w:t>
            </w:r>
          </w:p>
          <w:p w:rsidR="001B4124" w:rsidRDefault="001B4124"/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1B4124" w:rsidRDefault="0078630A"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Ming YI</w:t>
            </w:r>
          </w:p>
        </w:tc>
      </w:tr>
      <w:tr w:rsidR="001B4124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1B4124" w:rsidRDefault="0078630A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Attendees:</w:t>
            </w:r>
          </w:p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1B4124" w:rsidRDefault="0078630A"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Ming Yi, Has Nilofar</w:t>
            </w:r>
          </w:p>
        </w:tc>
      </w:tr>
      <w:tr w:rsidR="001B4124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1B4124" w:rsidRDefault="001B4124"/>
        </w:tc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</w:tcPr>
          <w:p w:rsidR="001B4124" w:rsidRDefault="001B4124"/>
        </w:tc>
      </w:tr>
      <w:tr w:rsidR="001B4124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1B4124" w:rsidRDefault="0078630A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Agenda:</w:t>
            </w:r>
          </w:p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4124" w:rsidRDefault="0078630A">
            <w:r>
              <w:rPr>
                <w:rFonts w:ascii="Calibri" w:eastAsia="Calibri" w:hAnsi="Calibri" w:cs="Calibri"/>
                <w:sz w:val="22"/>
                <w:szCs w:val="22"/>
              </w:rPr>
              <w:t>1. Consolidate the knowledge learned before the meeting</w:t>
            </w:r>
          </w:p>
          <w:p w:rsidR="001B4124" w:rsidRDefault="0078630A">
            <w:r>
              <w:rPr>
                <w:rFonts w:ascii="Calibri" w:eastAsia="Calibri" w:hAnsi="Calibri" w:cs="Calibri"/>
                <w:sz w:val="22"/>
                <w:szCs w:val="22"/>
              </w:rPr>
              <w:t>2. Login UI</w:t>
            </w:r>
          </w:p>
        </w:tc>
      </w:tr>
      <w:tr w:rsidR="001B4124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1B4124" w:rsidRDefault="001B4124"/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4124" w:rsidRDefault="0078630A">
            <w:r>
              <w:rPr>
                <w:rFonts w:ascii="Arial" w:eastAsia="Arial" w:hAnsi="Arial" w:cs="Arial"/>
                <w:sz w:val="20"/>
                <w:szCs w:val="20"/>
              </w:rPr>
              <w:t>3. Login Functionality</w:t>
            </w:r>
          </w:p>
          <w:p w:rsidR="001B4124" w:rsidRDefault="0078630A">
            <w:r>
              <w:rPr>
                <w:rFonts w:ascii="Arial" w:eastAsia="Arial" w:hAnsi="Arial" w:cs="Arial"/>
                <w:sz w:val="20"/>
                <w:szCs w:val="20"/>
              </w:rPr>
              <w:t>4. Test the login functionality</w:t>
            </w:r>
          </w:p>
        </w:tc>
      </w:tr>
      <w:tr w:rsidR="001B4124"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1B4124" w:rsidRDefault="001B4124"/>
        </w:tc>
        <w:tc>
          <w:tcPr>
            <w:tcW w:w="70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B4124" w:rsidRDefault="001B4124"/>
        </w:tc>
      </w:tr>
    </w:tbl>
    <w:p w:rsidR="001B4124" w:rsidRDefault="001B4124"/>
    <w:tbl>
      <w:tblPr>
        <w:tblStyle w:val="a0"/>
        <w:tblW w:w="85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7"/>
        <w:gridCol w:w="4099"/>
        <w:gridCol w:w="2005"/>
        <w:gridCol w:w="1975"/>
      </w:tblGrid>
      <w:tr w:rsidR="001B4124">
        <w:trPr>
          <w:trHeight w:val="120"/>
        </w:trPr>
        <w:tc>
          <w:tcPr>
            <w:tcW w:w="437" w:type="dxa"/>
          </w:tcPr>
          <w:p w:rsidR="001B4124" w:rsidRDefault="001B4124"/>
        </w:tc>
        <w:tc>
          <w:tcPr>
            <w:tcW w:w="4099" w:type="dxa"/>
          </w:tcPr>
          <w:p w:rsidR="001B4124" w:rsidRDefault="0078630A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Agenda</w:t>
            </w:r>
          </w:p>
        </w:tc>
        <w:tc>
          <w:tcPr>
            <w:tcW w:w="2005" w:type="dxa"/>
          </w:tcPr>
          <w:p w:rsidR="001B4124" w:rsidRDefault="0078630A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Action By</w:t>
            </w:r>
          </w:p>
        </w:tc>
        <w:tc>
          <w:tcPr>
            <w:tcW w:w="1975" w:type="dxa"/>
          </w:tcPr>
          <w:p w:rsidR="001B4124" w:rsidRDefault="0078630A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Due Date</w:t>
            </w:r>
          </w:p>
        </w:tc>
      </w:tr>
      <w:tr w:rsidR="001B4124">
        <w:trPr>
          <w:trHeight w:val="220"/>
        </w:trPr>
        <w:tc>
          <w:tcPr>
            <w:tcW w:w="437" w:type="dxa"/>
          </w:tcPr>
          <w:p w:rsidR="001B4124" w:rsidRDefault="0078630A"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4099" w:type="dxa"/>
          </w:tcPr>
          <w:p w:rsidR="001B4124" w:rsidRDefault="0078630A">
            <w:r>
              <w:rPr>
                <w:rFonts w:ascii="Calibri" w:eastAsia="Calibri" w:hAnsi="Calibri" w:cs="Calibri"/>
                <w:sz w:val="20"/>
                <w:szCs w:val="20"/>
              </w:rPr>
              <w:t>Consolidation</w:t>
            </w:r>
          </w:p>
          <w:p w:rsidR="001B4124" w:rsidRDefault="0078630A">
            <w:pPr>
              <w:numPr>
                <w:ilvl w:val="0"/>
                <w:numId w:val="2"/>
              </w:numPr>
              <w:ind w:left="315" w:hanging="255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View, Model and Controller</w:t>
            </w:r>
          </w:p>
          <w:p w:rsidR="001B4124" w:rsidRDefault="0078630A">
            <w:pPr>
              <w:numPr>
                <w:ilvl w:val="0"/>
                <w:numId w:val="2"/>
              </w:numPr>
              <w:ind w:left="315" w:hanging="255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Session Management</w:t>
            </w:r>
          </w:p>
          <w:p w:rsidR="001B4124" w:rsidRDefault="0078630A">
            <w:pPr>
              <w:numPr>
                <w:ilvl w:val="0"/>
                <w:numId w:val="2"/>
              </w:numPr>
              <w:ind w:left="315" w:hanging="255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RequestDispatcher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sendRedirect</w:t>
            </w:r>
            <w:proofErr w:type="spellEnd"/>
          </w:p>
          <w:p w:rsidR="001B4124" w:rsidRDefault="0078630A">
            <w:pPr>
              <w:numPr>
                <w:ilvl w:val="0"/>
                <w:numId w:val="2"/>
              </w:numPr>
              <w:ind w:left="315" w:hanging="255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difference between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doGet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doPost</w:t>
            </w:r>
            <w:proofErr w:type="spellEnd"/>
          </w:p>
        </w:tc>
        <w:tc>
          <w:tcPr>
            <w:tcW w:w="2005" w:type="dxa"/>
          </w:tcPr>
          <w:p w:rsidR="001B4124" w:rsidRDefault="0078630A">
            <w:r>
              <w:rPr>
                <w:rFonts w:ascii="Calibri" w:eastAsia="Calibri" w:hAnsi="Calibri" w:cs="Calibri"/>
                <w:sz w:val="22"/>
                <w:szCs w:val="22"/>
              </w:rPr>
              <w:t xml:space="preserve">Ming Yi,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Nilo</w:t>
            </w:r>
            <w:proofErr w:type="spellEnd"/>
          </w:p>
        </w:tc>
        <w:tc>
          <w:tcPr>
            <w:tcW w:w="1975" w:type="dxa"/>
          </w:tcPr>
          <w:p w:rsidR="001B4124" w:rsidRDefault="0078630A">
            <w:r>
              <w:t>-</w:t>
            </w:r>
          </w:p>
        </w:tc>
      </w:tr>
      <w:tr w:rsidR="001B4124">
        <w:trPr>
          <w:trHeight w:val="220"/>
        </w:trPr>
        <w:tc>
          <w:tcPr>
            <w:tcW w:w="437" w:type="dxa"/>
          </w:tcPr>
          <w:p w:rsidR="001B4124" w:rsidRDefault="0078630A"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4099" w:type="dxa"/>
          </w:tcPr>
          <w:p w:rsidR="001B4124" w:rsidRDefault="0078630A">
            <w:r>
              <w:rPr>
                <w:rFonts w:ascii="Calibri" w:eastAsia="Calibri" w:hAnsi="Calibri" w:cs="Calibri"/>
                <w:sz w:val="20"/>
                <w:szCs w:val="20"/>
              </w:rPr>
              <w:t>Login UI</w:t>
            </w:r>
          </w:p>
          <w:p w:rsidR="001B4124" w:rsidRDefault="0078630A">
            <w:pPr>
              <w:numPr>
                <w:ilvl w:val="0"/>
                <w:numId w:val="1"/>
              </w:numPr>
              <w:ind w:left="315" w:hanging="255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use the template</w:t>
            </w:r>
          </w:p>
          <w:p w:rsidR="001B4124" w:rsidRDefault="0078630A">
            <w:pPr>
              <w:numPr>
                <w:ilvl w:val="0"/>
                <w:numId w:val="1"/>
              </w:numPr>
              <w:ind w:left="315" w:hanging="255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include username, password fields</w:t>
            </w:r>
          </w:p>
        </w:tc>
        <w:tc>
          <w:tcPr>
            <w:tcW w:w="2005" w:type="dxa"/>
            <w:vMerge w:val="restart"/>
          </w:tcPr>
          <w:p w:rsidR="001B4124" w:rsidRDefault="0078630A">
            <w:r>
              <w:rPr>
                <w:rFonts w:ascii="Calibri" w:eastAsia="Calibri" w:hAnsi="Calibri" w:cs="Calibri"/>
                <w:sz w:val="22"/>
                <w:szCs w:val="22"/>
              </w:rPr>
              <w:t xml:space="preserve">Ming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yi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Nilo</w:t>
            </w:r>
            <w:proofErr w:type="spellEnd"/>
          </w:p>
        </w:tc>
        <w:tc>
          <w:tcPr>
            <w:tcW w:w="1975" w:type="dxa"/>
          </w:tcPr>
          <w:p w:rsidR="001B4124" w:rsidRDefault="0078630A">
            <w:r>
              <w:t>-</w:t>
            </w:r>
          </w:p>
        </w:tc>
      </w:tr>
      <w:tr w:rsidR="001B4124">
        <w:trPr>
          <w:trHeight w:val="220"/>
        </w:trPr>
        <w:tc>
          <w:tcPr>
            <w:tcW w:w="437" w:type="dxa"/>
          </w:tcPr>
          <w:p w:rsidR="001B4124" w:rsidRDefault="0078630A"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4099" w:type="dxa"/>
          </w:tcPr>
          <w:p w:rsidR="001B4124" w:rsidRDefault="0078630A">
            <w:r>
              <w:rPr>
                <w:rFonts w:ascii="Calibri" w:eastAsia="Calibri" w:hAnsi="Calibri" w:cs="Calibri"/>
                <w:sz w:val="22"/>
                <w:szCs w:val="22"/>
              </w:rPr>
              <w:t>Login Functionality (for Student only)</w:t>
            </w:r>
          </w:p>
          <w:p w:rsidR="001B4124" w:rsidRDefault="0078630A">
            <w:pPr>
              <w:numPr>
                <w:ilvl w:val="0"/>
                <w:numId w:val="5"/>
              </w:numPr>
              <w:ind w:left="315" w:hanging="25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StudentDAO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Student  in model</w:t>
            </w:r>
          </w:p>
          <w:p w:rsidR="001B4124" w:rsidRDefault="0078630A">
            <w:pPr>
              <w:numPr>
                <w:ilvl w:val="0"/>
                <w:numId w:val="5"/>
              </w:numPr>
              <w:ind w:left="315" w:hanging="25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LoginAuthenticationServlet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in controller</w:t>
            </w:r>
          </w:p>
          <w:p w:rsidR="001B4124" w:rsidRDefault="0078630A">
            <w:pPr>
              <w:numPr>
                <w:ilvl w:val="1"/>
                <w:numId w:val="5"/>
              </w:numPr>
              <w:ind w:left="600" w:hanging="27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write methods in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doGet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doPost</w:t>
            </w:r>
            <w:proofErr w:type="spellEnd"/>
          </w:p>
          <w:p w:rsidR="001B4124" w:rsidRDefault="0078630A">
            <w:pPr>
              <w:numPr>
                <w:ilvl w:val="1"/>
                <w:numId w:val="5"/>
              </w:numPr>
              <w:ind w:left="600" w:hanging="27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doGet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get the request and forwards to login page</w:t>
            </w:r>
          </w:p>
          <w:p w:rsidR="001B4124" w:rsidRDefault="0078630A">
            <w:pPr>
              <w:numPr>
                <w:ilvl w:val="1"/>
                <w:numId w:val="5"/>
              </w:numPr>
              <w:ind w:left="600" w:hanging="27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doPost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: retrieve parameters (username and password)</w:t>
            </w:r>
          </w:p>
          <w:p w:rsidR="001B4124" w:rsidRDefault="0078630A">
            <w:pPr>
              <w:numPr>
                <w:ilvl w:val="1"/>
                <w:numId w:val="5"/>
              </w:numPr>
              <w:ind w:left="600" w:hanging="27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check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if the username exists in the database using DAO and the password corresponds. If they do, issue a JWT token, and 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irect the </w:t>
            </w:r>
            <w:proofErr w:type="gramStart"/>
            <w:r>
              <w:rPr>
                <w:rFonts w:ascii="Calibri" w:eastAsia="Calibri" w:hAnsi="Calibri" w:cs="Calibri"/>
                <w:sz w:val="22"/>
                <w:szCs w:val="22"/>
              </w:rPr>
              <w:t>user(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</w:rPr>
              <w:t>Student) to the index page.</w:t>
            </w:r>
          </w:p>
          <w:p w:rsidR="001B4124" w:rsidRDefault="0078630A">
            <w:pPr>
              <w:numPr>
                <w:ilvl w:val="1"/>
                <w:numId w:val="5"/>
              </w:numPr>
              <w:ind w:left="600" w:hanging="270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 the case of incorrect password/username, set attribute of error message to a request in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LoginAuthenticationServlet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then forwarding to the login page</w:t>
            </w:r>
          </w:p>
        </w:tc>
        <w:tc>
          <w:tcPr>
            <w:tcW w:w="2005" w:type="dxa"/>
            <w:vMerge/>
          </w:tcPr>
          <w:p w:rsidR="001B4124" w:rsidRDefault="001B4124"/>
        </w:tc>
        <w:tc>
          <w:tcPr>
            <w:tcW w:w="1975" w:type="dxa"/>
          </w:tcPr>
          <w:p w:rsidR="001B4124" w:rsidRDefault="0078630A">
            <w:r>
              <w:t>-</w:t>
            </w:r>
          </w:p>
        </w:tc>
      </w:tr>
      <w:tr w:rsidR="001B4124">
        <w:trPr>
          <w:trHeight w:val="220"/>
        </w:trPr>
        <w:tc>
          <w:tcPr>
            <w:tcW w:w="437" w:type="dxa"/>
          </w:tcPr>
          <w:p w:rsidR="001B4124" w:rsidRDefault="0078630A"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4099" w:type="dxa"/>
          </w:tcPr>
          <w:p w:rsidR="001B4124" w:rsidRDefault="0078630A">
            <w:r>
              <w:rPr>
                <w:rFonts w:ascii="Calibri" w:eastAsia="Calibri" w:hAnsi="Calibri" w:cs="Calibri"/>
                <w:sz w:val="22"/>
                <w:szCs w:val="22"/>
              </w:rPr>
              <w:t>Test the login functionality</w:t>
            </w:r>
          </w:p>
          <w:p w:rsidR="001B4124" w:rsidRDefault="0078630A">
            <w:pPr>
              <w:numPr>
                <w:ilvl w:val="0"/>
                <w:numId w:val="3"/>
              </w:numPr>
              <w:ind w:left="315" w:hanging="25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Not able to get the desirable outcome</w:t>
            </w:r>
          </w:p>
          <w:p w:rsidR="001B4124" w:rsidRDefault="0078630A">
            <w:pPr>
              <w:numPr>
                <w:ilvl w:val="0"/>
                <w:numId w:val="3"/>
              </w:numPr>
              <w:ind w:left="315" w:hanging="255"/>
              <w:contextualSpacing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Hard coded the condition to check if the logic is working [IT WORKSSSS!!]</w:t>
            </w:r>
          </w:p>
        </w:tc>
        <w:tc>
          <w:tcPr>
            <w:tcW w:w="2005" w:type="dxa"/>
            <w:vMerge/>
          </w:tcPr>
          <w:p w:rsidR="001B4124" w:rsidRDefault="001B4124"/>
        </w:tc>
        <w:tc>
          <w:tcPr>
            <w:tcW w:w="1975" w:type="dxa"/>
          </w:tcPr>
          <w:p w:rsidR="001B4124" w:rsidRDefault="001B4124"/>
        </w:tc>
      </w:tr>
      <w:tr w:rsidR="001B4124">
        <w:trPr>
          <w:trHeight w:val="220"/>
        </w:trPr>
        <w:tc>
          <w:tcPr>
            <w:tcW w:w="437" w:type="dxa"/>
          </w:tcPr>
          <w:p w:rsidR="001B4124" w:rsidRDefault="0078630A"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4099" w:type="dxa"/>
          </w:tcPr>
          <w:p w:rsidR="001B4124" w:rsidRDefault="0078630A">
            <w:r>
              <w:rPr>
                <w:rFonts w:ascii="Calibri" w:eastAsia="Calibri" w:hAnsi="Calibri" w:cs="Calibri"/>
                <w:sz w:val="20"/>
                <w:szCs w:val="20"/>
              </w:rPr>
              <w:t>To-do:</w:t>
            </w:r>
          </w:p>
          <w:p w:rsidR="001B4124" w:rsidRDefault="0078630A">
            <w:pPr>
              <w:numPr>
                <w:ilvl w:val="0"/>
                <w:numId w:val="4"/>
              </w:numPr>
              <w:ind w:left="315" w:hanging="255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connect to the database</w:t>
            </w:r>
          </w:p>
          <w:p w:rsidR="001B4124" w:rsidRDefault="0078630A">
            <w:pPr>
              <w:numPr>
                <w:ilvl w:val="0"/>
                <w:numId w:val="4"/>
              </w:numPr>
              <w:ind w:left="315" w:hanging="255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test the functionality once the bootstrapping have been done and the data sets are in the database</w:t>
            </w:r>
          </w:p>
          <w:p w:rsidR="001B4124" w:rsidRDefault="0078630A">
            <w:pPr>
              <w:numPr>
                <w:ilvl w:val="0"/>
                <w:numId w:val="4"/>
              </w:numPr>
              <w:ind w:left="315" w:hanging="255"/>
              <w:contextualSpacing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documenta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tion for the classes written</w:t>
            </w:r>
          </w:p>
        </w:tc>
        <w:tc>
          <w:tcPr>
            <w:tcW w:w="2005" w:type="dxa"/>
          </w:tcPr>
          <w:p w:rsidR="001B4124" w:rsidRDefault="0078630A"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 xml:space="preserve">Ming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yi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Nilo</w:t>
            </w:r>
            <w:proofErr w:type="spellEnd"/>
          </w:p>
        </w:tc>
        <w:tc>
          <w:tcPr>
            <w:tcW w:w="1975" w:type="dxa"/>
          </w:tcPr>
          <w:p w:rsidR="001B4124" w:rsidRDefault="0078630A">
            <w:pPr>
              <w:rPr>
                <w:rFonts w:ascii="Calibri" w:eastAsia="Calibri" w:hAnsi="Calibri" w:cs="Calibri"/>
                <w:sz w:val="22"/>
                <w:szCs w:val="22"/>
              </w:rPr>
            </w:pPr>
            <w:bookmarkStart w:id="1" w:name="_GoBack"/>
            <w:r>
              <w:rPr>
                <w:rFonts w:ascii="Calibri" w:eastAsia="Calibri" w:hAnsi="Calibri" w:cs="Calibri"/>
                <w:sz w:val="22"/>
                <w:szCs w:val="22"/>
              </w:rPr>
              <w:t xml:space="preserve">Connection to database (iteration </w:t>
            </w:r>
            <w:r>
              <w:rPr>
                <w:rFonts w:ascii="Calibri" w:eastAsia="Calibri" w:hAnsi="Calibri" w:cs="Calibri"/>
                <w:sz w:val="22"/>
                <w:szCs w:val="22"/>
              </w:rPr>
              <w:lastRenderedPageBreak/>
              <w:t>2)</w:t>
            </w:r>
          </w:p>
          <w:p w:rsidR="0078630A" w:rsidRDefault="0078630A">
            <w:r>
              <w:rPr>
                <w:rFonts w:ascii="Calibri" w:eastAsia="Calibri" w:hAnsi="Calibri" w:cs="Calibri"/>
                <w:sz w:val="22"/>
                <w:szCs w:val="22"/>
              </w:rPr>
              <w:t>Documentation (14 Sep)</w:t>
            </w:r>
            <w:bookmarkEnd w:id="1"/>
          </w:p>
        </w:tc>
      </w:tr>
    </w:tbl>
    <w:p w:rsidR="001B4124" w:rsidRDefault="001B4124"/>
    <w:p w:rsidR="001B4124" w:rsidRDefault="0078630A">
      <w:r>
        <w:rPr>
          <w:rFonts w:ascii="Calibri" w:eastAsia="Calibri" w:hAnsi="Calibri" w:cs="Calibri"/>
          <w:sz w:val="22"/>
          <w:szCs w:val="22"/>
        </w:rPr>
        <w:t>The meeting was adjourned at 11.15 pm. These minutes will be circulated and adopted if there are no amendments reported in the next three days.</w:t>
      </w:r>
    </w:p>
    <w:p w:rsidR="001B4124" w:rsidRDefault="001B4124"/>
    <w:p w:rsidR="001B4124" w:rsidRDefault="0078630A">
      <w:r>
        <w:rPr>
          <w:rFonts w:ascii="Calibri" w:eastAsia="Calibri" w:hAnsi="Calibri" w:cs="Calibri"/>
          <w:b/>
          <w:sz w:val="22"/>
          <w:szCs w:val="22"/>
        </w:rPr>
        <w:t>Prepared by,</w:t>
      </w:r>
    </w:p>
    <w:p w:rsidR="001B4124" w:rsidRDefault="0078630A">
      <w:proofErr w:type="spellStart"/>
      <w:r>
        <w:rPr>
          <w:rFonts w:ascii="Calibri" w:eastAsia="Calibri" w:hAnsi="Calibri" w:cs="Calibri"/>
          <w:sz w:val="22"/>
          <w:szCs w:val="22"/>
        </w:rPr>
        <w:t>Mingyi</w:t>
      </w:r>
      <w:proofErr w:type="spellEnd"/>
    </w:p>
    <w:p w:rsidR="001B4124" w:rsidRDefault="001B4124"/>
    <w:p w:rsidR="001B4124" w:rsidRDefault="0078630A">
      <w:r>
        <w:rPr>
          <w:rFonts w:ascii="Calibri" w:eastAsia="Calibri" w:hAnsi="Calibri" w:cs="Calibri"/>
          <w:b/>
          <w:sz w:val="22"/>
          <w:szCs w:val="22"/>
        </w:rPr>
        <w:t>Vetted and edited by,</w:t>
      </w:r>
    </w:p>
    <w:p w:rsidR="001B4124" w:rsidRDefault="0078630A">
      <w:pPr>
        <w:jc w:val="both"/>
      </w:pPr>
      <w:r>
        <w:rPr>
          <w:rFonts w:ascii="Calibri" w:eastAsia="Calibri" w:hAnsi="Calibri" w:cs="Calibri"/>
          <w:sz w:val="22"/>
          <w:szCs w:val="22"/>
        </w:rPr>
        <w:t>Nilofar</w:t>
      </w:r>
    </w:p>
    <w:sectPr w:rsidR="001B4124">
      <w:pgSz w:w="11900" w:h="16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A6593"/>
    <w:multiLevelType w:val="multilevel"/>
    <w:tmpl w:val="EDBAA6A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20373C7"/>
    <w:multiLevelType w:val="multilevel"/>
    <w:tmpl w:val="B6E05D5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2F47E6B"/>
    <w:multiLevelType w:val="multilevel"/>
    <w:tmpl w:val="4CAA97E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71357D3"/>
    <w:multiLevelType w:val="multilevel"/>
    <w:tmpl w:val="FE8E48B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80236C9"/>
    <w:multiLevelType w:val="multilevel"/>
    <w:tmpl w:val="EA66D4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B4124"/>
    <w:rsid w:val="001B4124"/>
    <w:rsid w:val="0078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332C88-EA37-48A3-B963-738C923F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SG" w:eastAsia="en-S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 Nilofar</cp:lastModifiedBy>
  <cp:revision>2</cp:revision>
  <dcterms:created xsi:type="dcterms:W3CDTF">2016-09-19T05:46:00Z</dcterms:created>
  <dcterms:modified xsi:type="dcterms:W3CDTF">2016-09-19T05:49:00Z</dcterms:modified>
</cp:coreProperties>
</file>