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HAnsi" w:hAnsiTheme="minorHAnsi" w:eastAsiaTheme="minorEastAsia" w:cstheme="minorBidi"/>
          <w:b/>
          <w:bCs/>
          <w:color w:val="0000FF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0000FF"/>
          <w:sz w:val="24"/>
          <w:szCs w:val="24"/>
          <w:lang w:val="en-US" w:eastAsia="zh-CN" w:bidi="ar-SA"/>
        </w:rPr>
        <w:t>自动售票机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  <w:t>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Judge;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自动售票机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Scanner </w:t>
      </w:r>
      <w:r>
        <w:rPr>
          <w:rFonts w:hint="eastAsia" w:ascii="Consolas" w:hAnsi="Consolas" w:eastAsia="Consolas"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//自动售票机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//读取投币金额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"请投币："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money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money</w:t>
      </w:r>
      <w:r>
        <w:rPr>
          <w:rFonts w:hint="eastAsia" w:ascii="Consolas" w:hAnsi="Consolas" w:eastAsia="Consolas"/>
          <w:color w:val="000000"/>
          <w:sz w:val="20"/>
        </w:rPr>
        <w:t>&gt;=10);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//打印车票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"**********"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"*   专线</w:t>
      </w:r>
      <w:r>
        <w:rPr>
          <w:rFonts w:hint="eastAsia" w:ascii="Consolas" w:hAnsi="Consolas" w:eastAsia="Consolas"/>
          <w:color w:val="2A00FF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 xml:space="preserve"> *"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"*车费：10元   *"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"**********"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//找零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"找零："</w:t>
      </w:r>
      <w:r>
        <w:rPr>
          <w:rFonts w:hint="eastAsia" w:ascii="Consolas" w:hAnsi="Consolas" w:eastAsia="Consolas"/>
          <w:color w:val="000000"/>
          <w:sz w:val="20"/>
        </w:rPr>
        <w:t xml:space="preserve"> + (</w:t>
      </w:r>
      <w:r>
        <w:rPr>
          <w:rFonts w:hint="eastAsia" w:ascii="Consolas" w:hAnsi="Consolas" w:eastAsia="Consolas"/>
          <w:color w:val="6A3E3E"/>
          <w:sz w:val="20"/>
        </w:rPr>
        <w:t>money</w:t>
      </w:r>
      <w:r>
        <w:rPr>
          <w:rFonts w:hint="eastAsia" w:ascii="Consolas" w:hAnsi="Consolas" w:eastAsia="Consolas"/>
          <w:color w:val="000000"/>
          <w:sz w:val="20"/>
        </w:rPr>
        <w:t>-10));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  <w:t>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704850" cy="1133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eastAsiaTheme="minor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/>
          <w:lang w:val="en-US" w:eastAsia="zh-CN"/>
        </w:rPr>
        <w:t>例二：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HAnsi" w:hAnsiTheme="minorHAnsi" w:eastAsiaTheme="minor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浮点数有误差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判断两个浮点数是否相等（a和b的差的绝对值是否小于1e-6）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 w:cstheme="minorBidi"/>
          <w:b/>
          <w:bCs/>
          <w:color w:val="FF0000"/>
          <w:sz w:val="24"/>
          <w:szCs w:val="24"/>
          <w:highlight w:val="yellow"/>
          <w:vertAlign w:val="superscript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1e-6科学计数法，表示十的负六次方，即10</w:t>
      </w:r>
      <w:r>
        <w:rPr>
          <w:rFonts w:hint="eastAsia" w:eastAsiaTheme="minorEastAsia" w:cstheme="minorBidi"/>
          <w:b/>
          <w:bCs/>
          <w:color w:val="FF0000"/>
          <w:sz w:val="24"/>
          <w:szCs w:val="24"/>
          <w:highlight w:val="yellow"/>
          <w:vertAlign w:val="superscript"/>
          <w:lang w:val="en-US" w:eastAsia="zh-CN" w:bidi="ar-SA"/>
        </w:rPr>
        <w:t>-6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HAnsi" w:hAnsiTheme="minorHAnsi" w:eastAsiaTheme="minorEastAsia" w:cstheme="minorBidi"/>
          <w:b/>
          <w:bCs/>
          <w:color w:val="0000FF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0000FF"/>
          <w:sz w:val="24"/>
          <w:szCs w:val="24"/>
          <w:lang w:val="en-US" w:eastAsia="zh-CN" w:bidi="ar-SA"/>
        </w:rPr>
        <w:t>浮点数比较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  <w:t>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Judge;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浮点数比较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//浮点数比较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//初始化a，b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 = 1.0;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 xml:space="preserve"> = 0.1+0.1+0.1+0.1+0.1+0.1+0.1+0.1+0.1+0.1;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//输出a，b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"a="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",b="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//判断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==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3F7F5F"/>
          <w:sz w:val="20"/>
        </w:rPr>
        <w:t>//错误判断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.println(Math.</w:t>
      </w:r>
      <w:r>
        <w:rPr>
          <w:rFonts w:hint="eastAsia" w:ascii="Consolas" w:hAnsi="Consolas" w:eastAsia="Consolas"/>
          <w:i/>
          <w:color w:val="000000"/>
          <w:sz w:val="20"/>
        </w:rPr>
        <w:t>abs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-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) &lt; 1e-6);</w:t>
      </w:r>
      <w:r>
        <w:rPr>
          <w:rFonts w:hint="eastAsia" w:ascii="Consolas" w:hAnsi="Consolas" w:eastAsia="Consolas"/>
          <w:color w:val="3F7F5F"/>
          <w:sz w:val="20"/>
        </w:rPr>
        <w:t>//正确判断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  <w:t>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1762125" cy="438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eastAsiaTheme="minor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/>
          <w:lang w:val="en-US" w:eastAsia="zh-CN"/>
        </w:rPr>
        <w:t>例三：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eastAsiaTheme="minor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i</w:t>
      </w: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f语句</w:t>
      </w:r>
      <w:r>
        <w:rPr>
          <w:rFonts w:hint="eastAsia" w:eastAsiaTheme="minor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（注意：print与println的不同）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eastAsiaTheme="minor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print是直接在后面输出，println是换行输出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HAnsi" w:hAnsiTheme="minorHAnsi" w:eastAsiaTheme="minorEastAsia" w:cstheme="minorBidi"/>
          <w:b/>
          <w:bCs/>
          <w:color w:val="0000FF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0000FF"/>
          <w:sz w:val="24"/>
          <w:szCs w:val="24"/>
          <w:lang w:val="en-US" w:eastAsia="zh-CN" w:bidi="ar-SA"/>
        </w:rPr>
        <w:t>年龄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  <w:t>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Judge;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年龄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Scanner </w:t>
      </w:r>
      <w:r>
        <w:rPr>
          <w:rFonts w:hint="eastAsia" w:ascii="Consolas" w:hAnsi="Consolas" w:eastAsia="Consolas"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//年龄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MIN</w:t>
      </w:r>
      <w:r>
        <w:rPr>
          <w:rFonts w:hint="eastAsia" w:ascii="Consolas" w:hAnsi="Consolas" w:eastAsia="Consolas"/>
          <w:color w:val="000000"/>
          <w:sz w:val="20"/>
        </w:rPr>
        <w:t xml:space="preserve"> = 35;</w:t>
      </w:r>
      <w:r>
        <w:rPr>
          <w:rFonts w:hint="eastAsia" w:ascii="Consolas" w:hAnsi="Consolas" w:eastAsia="Consolas"/>
          <w:color w:val="3F7F5F"/>
          <w:sz w:val="20"/>
        </w:rPr>
        <w:t>//常量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//输入年龄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"请输入你的年龄："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age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//输出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"你现在是"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age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//判断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age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</w:rPr>
        <w:t>MIN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"年轻是美好的！"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"年龄决定了你的精神世界，好好珍惜时间吧！"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  <w:t>结果1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</w:pPr>
      <w:r>
        <w:drawing>
          <wp:inline distT="0" distB="0" distL="114300" distR="114300">
            <wp:extent cx="1733550" cy="600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  <w:t>结果2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1704975" cy="438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例四：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HAnsi" w:hAnsiTheme="minorHAnsi" w:eastAsiaTheme="minorEastAsia" w:cstheme="minorBidi"/>
          <w:b/>
          <w:bCs/>
          <w:color w:val="0000FF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0000FF"/>
          <w:sz w:val="24"/>
          <w:szCs w:val="24"/>
          <w:lang w:val="en-US" w:eastAsia="zh-CN" w:bidi="ar-SA"/>
        </w:rPr>
        <w:t>成绩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  <w:t>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Judge;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成绩1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Scanner </w:t>
      </w:r>
      <w:r>
        <w:rPr>
          <w:rFonts w:hint="eastAsia" w:ascii="Consolas" w:hAnsi="Consolas" w:eastAsia="Consolas"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//成绩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PASS</w:t>
      </w:r>
      <w:r>
        <w:rPr>
          <w:rFonts w:hint="eastAsia" w:ascii="Consolas" w:hAnsi="Consolas" w:eastAsia="Consolas"/>
          <w:color w:val="000000"/>
          <w:sz w:val="20"/>
        </w:rPr>
        <w:t xml:space="preserve"> = 35;</w:t>
      </w:r>
      <w:r>
        <w:rPr>
          <w:rFonts w:hint="eastAsia" w:ascii="Consolas" w:hAnsi="Consolas" w:eastAsia="Consolas"/>
          <w:color w:val="3F7F5F"/>
          <w:sz w:val="20"/>
        </w:rPr>
        <w:t>//常量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//输入成绩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"请输入你的成绩："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score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//判断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score</w:t>
      </w:r>
      <w:r>
        <w:rPr>
          <w:rFonts w:hint="eastAsia" w:ascii="Consolas" w:hAnsi="Consolas" w:eastAsia="Consolas"/>
          <w:color w:val="000000"/>
          <w:sz w:val="20"/>
        </w:rPr>
        <w:t xml:space="preserve"> &lt; 0 || </w:t>
      </w:r>
      <w:r>
        <w:rPr>
          <w:rFonts w:hint="eastAsia" w:ascii="Consolas" w:hAnsi="Consolas" w:eastAsia="Consolas"/>
          <w:color w:val="6A3E3E"/>
          <w:sz w:val="20"/>
        </w:rPr>
        <w:t>score</w:t>
      </w:r>
      <w:r>
        <w:rPr>
          <w:rFonts w:hint="eastAsia" w:ascii="Consolas" w:hAnsi="Consolas" w:eastAsia="Consolas"/>
          <w:color w:val="000000"/>
          <w:sz w:val="20"/>
        </w:rPr>
        <w:t xml:space="preserve"> &gt; 100)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"成绩输入错误！"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//输出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"你的成绩："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score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"分"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score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</w:rPr>
        <w:t>PASS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"很遗憾，你的成绩没有及格"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"祝贺你，你的成绩及格了"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"再见"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  <w:t>结果1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</w:pPr>
      <w:r>
        <w:drawing>
          <wp:inline distT="0" distB="0" distL="114300" distR="114300">
            <wp:extent cx="942975" cy="581025"/>
            <wp:effectExtent l="0" t="0" r="952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  <w:t>结果2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</w:pPr>
      <w:r>
        <w:drawing>
          <wp:inline distT="0" distB="0" distL="114300" distR="114300">
            <wp:extent cx="1047750" cy="571500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  <w:t>结果</w:t>
      </w:r>
      <w:r>
        <w:rPr>
          <w:rFonts w:hint="eastAsia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  <w:t>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</w:pPr>
      <w:r>
        <w:drawing>
          <wp:inline distT="0" distB="0" distL="114300" distR="114300">
            <wp:extent cx="838200" cy="295275"/>
            <wp:effectExtent l="0" t="0" r="0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  <w:t>结果</w:t>
      </w:r>
      <w:r>
        <w:rPr>
          <w:rFonts w:hint="eastAsia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  <w:t>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923925" cy="304800"/>
            <wp:effectExtent l="0" t="0" r="9525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例五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eastAsiaTheme="minor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if嵌套、多分支选择、switch语句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0000FF"/>
          <w:sz w:val="24"/>
          <w:szCs w:val="24"/>
          <w:lang w:val="en-US" w:eastAsia="zh-CN" w:bidi="ar-SA"/>
        </w:rPr>
        <w:t>成绩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</w:pPr>
      <w:r>
        <w:rPr>
          <w:rFonts w:hint="eastAsia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  <w:t>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Judge;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成绩2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Scanner </w:t>
      </w:r>
      <w:r>
        <w:rPr>
          <w:rFonts w:hint="eastAsia" w:ascii="Consolas" w:hAnsi="Consolas" w:eastAsia="Consolas"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0"/>
        </w:rPr>
        <w:t>pd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//成绩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//输入成绩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"请输入你的成绩："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score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//if嵌套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pd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score</w:t>
      </w:r>
      <w:r>
        <w:rPr>
          <w:rFonts w:hint="eastAsia" w:ascii="Consolas" w:hAnsi="Consolas" w:eastAsia="Consolas"/>
          <w:color w:val="000000"/>
          <w:sz w:val="20"/>
        </w:rPr>
        <w:t xml:space="preserve"> &gt;= 0 &amp;&amp; </w:t>
      </w:r>
      <w:r>
        <w:rPr>
          <w:rFonts w:hint="eastAsia" w:ascii="Consolas" w:hAnsi="Consolas" w:eastAsia="Consolas"/>
          <w:color w:val="6A3E3E"/>
          <w:sz w:val="20"/>
        </w:rPr>
        <w:t>score</w:t>
      </w:r>
      <w:r>
        <w:rPr>
          <w:rFonts w:hint="eastAsia" w:ascii="Consolas" w:hAnsi="Consolas" w:eastAsia="Consolas"/>
          <w:color w:val="000000"/>
          <w:sz w:val="20"/>
        </w:rPr>
        <w:t xml:space="preserve"> &lt; 60)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pd</w:t>
      </w:r>
      <w:r>
        <w:rPr>
          <w:rFonts w:hint="eastAsia" w:ascii="Consolas" w:hAnsi="Consolas" w:eastAsia="Consolas"/>
          <w:color w:val="000000"/>
          <w:sz w:val="20"/>
        </w:rPr>
        <w:t>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score</w:t>
      </w:r>
      <w:r>
        <w:rPr>
          <w:rFonts w:hint="eastAsia" w:ascii="Consolas" w:hAnsi="Consolas" w:eastAsia="Consolas"/>
          <w:color w:val="000000"/>
          <w:sz w:val="20"/>
        </w:rPr>
        <w:t xml:space="preserve"> &gt;= 60 &amp;&amp; </w:t>
      </w:r>
      <w:r>
        <w:rPr>
          <w:rFonts w:hint="eastAsia" w:ascii="Consolas" w:hAnsi="Consolas" w:eastAsia="Consolas"/>
          <w:color w:val="6A3E3E"/>
          <w:sz w:val="20"/>
        </w:rPr>
        <w:t>score</w:t>
      </w:r>
      <w:r>
        <w:rPr>
          <w:rFonts w:hint="eastAsia" w:ascii="Consolas" w:hAnsi="Consolas" w:eastAsia="Consolas"/>
          <w:color w:val="000000"/>
          <w:sz w:val="20"/>
        </w:rPr>
        <w:t xml:space="preserve"> &lt;= 69)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pd</w:t>
      </w:r>
      <w:r>
        <w:rPr>
          <w:rFonts w:hint="eastAsia" w:ascii="Consolas" w:hAnsi="Consolas" w:eastAsia="Consolas"/>
          <w:color w:val="000000"/>
          <w:sz w:val="20"/>
        </w:rPr>
        <w:t>=2;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score</w:t>
      </w:r>
      <w:r>
        <w:rPr>
          <w:rFonts w:hint="eastAsia" w:ascii="Consolas" w:hAnsi="Consolas" w:eastAsia="Consolas"/>
          <w:color w:val="000000"/>
          <w:sz w:val="20"/>
        </w:rPr>
        <w:t xml:space="preserve"> &gt;= 70 &amp;&amp; </w:t>
      </w:r>
      <w:r>
        <w:rPr>
          <w:rFonts w:hint="eastAsia" w:ascii="Consolas" w:hAnsi="Consolas" w:eastAsia="Consolas"/>
          <w:color w:val="6A3E3E"/>
          <w:sz w:val="20"/>
        </w:rPr>
        <w:t>score</w:t>
      </w:r>
      <w:r>
        <w:rPr>
          <w:rFonts w:hint="eastAsia" w:ascii="Consolas" w:hAnsi="Consolas" w:eastAsia="Consolas"/>
          <w:color w:val="000000"/>
          <w:sz w:val="20"/>
        </w:rPr>
        <w:t xml:space="preserve"> &lt;= 84)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pd</w:t>
      </w:r>
      <w:r>
        <w:rPr>
          <w:rFonts w:hint="eastAsia" w:ascii="Consolas" w:hAnsi="Consolas" w:eastAsia="Consolas"/>
          <w:color w:val="000000"/>
          <w:sz w:val="20"/>
        </w:rPr>
        <w:t>=3;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score</w:t>
      </w:r>
      <w:r>
        <w:rPr>
          <w:rFonts w:hint="eastAsia" w:ascii="Consolas" w:hAnsi="Consolas" w:eastAsia="Consolas"/>
          <w:color w:val="000000"/>
          <w:sz w:val="20"/>
        </w:rPr>
        <w:t xml:space="preserve"> &gt;= 85 &amp;&amp; </w:t>
      </w:r>
      <w:r>
        <w:rPr>
          <w:rFonts w:hint="eastAsia" w:ascii="Consolas" w:hAnsi="Consolas" w:eastAsia="Consolas"/>
          <w:color w:val="6A3E3E"/>
          <w:sz w:val="20"/>
        </w:rPr>
        <w:t>score</w:t>
      </w:r>
      <w:r>
        <w:rPr>
          <w:rFonts w:hint="eastAsia" w:ascii="Consolas" w:hAnsi="Consolas" w:eastAsia="Consolas"/>
          <w:color w:val="000000"/>
          <w:sz w:val="20"/>
        </w:rPr>
        <w:t xml:space="preserve"> &lt;= 100)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pd</w:t>
      </w:r>
      <w:r>
        <w:rPr>
          <w:rFonts w:hint="eastAsia" w:ascii="Consolas" w:hAnsi="Consolas" w:eastAsia="Consolas"/>
          <w:color w:val="000000"/>
          <w:sz w:val="20"/>
        </w:rPr>
        <w:t>=4;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//switch语句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switch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C0"/>
          <w:sz w:val="20"/>
        </w:rPr>
        <w:t>pd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0: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"成绩输入错误！"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1: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"等级D(&lt;60)"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2: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"等级C(60-69)"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3: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"等级B(70-84)"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4: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"等级A(85-100)"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9tdHoS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M9tdHoSAgAAFQ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AA505D"/>
    <w:rsid w:val="1BAB6939"/>
    <w:rsid w:val="297C3716"/>
    <w:rsid w:val="2FF050BF"/>
    <w:rsid w:val="309E06D6"/>
    <w:rsid w:val="38606341"/>
    <w:rsid w:val="4A6B20AA"/>
    <w:rsid w:val="5BE36F9B"/>
    <w:rsid w:val="5DBC2FC9"/>
    <w:rsid w:val="63261CB1"/>
    <w:rsid w:val="6D390F46"/>
    <w:rsid w:val="7C10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8">
    <w:name w:val="样式1"/>
    <w:basedOn w:val="1"/>
    <w:next w:val="1"/>
    <w:uiPriority w:val="0"/>
    <w:pPr>
      <w:spacing w:before="120" w:after="120" w:line="240" w:lineRule="auto"/>
      <w:jc w:val="center"/>
    </w:pPr>
    <w:rPr>
      <w:rFonts w:ascii="Calibri" w:hAnsi="Calibri" w:eastAsia="黑体" w:cs="Calibri"/>
      <w:sz w:val="36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2020-06-17T08:47:00Z</dcterms:created>
  <dc:creator>Administrator</dc:creator>
  <cp:lastModifiedBy>明月安</cp:lastModifiedBy>
  <dcterms:modified xsi:type="dcterms:W3CDTF">2020-07-09T04:52:11Z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