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DED4D" w14:textId="6BF9D8CC" w:rsidR="004C1F91" w:rsidRPr="00CC5675" w:rsidRDefault="004C1F91" w:rsidP="00CC5675">
      <w:pPr>
        <w:spacing w:line="300" w:lineRule="auto"/>
        <w:jc w:val="center"/>
        <w:rPr>
          <w:rFonts w:ascii="Times New Roman" w:eastAsia="楷体" w:hAnsi="Times New Roman"/>
          <w:b/>
          <w:bCs/>
          <w:sz w:val="28"/>
          <w:szCs w:val="28"/>
        </w:rPr>
      </w:pPr>
      <w:r w:rsidRPr="00CC5675">
        <w:rPr>
          <w:rFonts w:ascii="Times New Roman" w:eastAsia="楷体" w:hAnsi="Times New Roman" w:hint="eastAsia"/>
          <w:b/>
          <w:bCs/>
          <w:sz w:val="28"/>
          <w:szCs w:val="28"/>
        </w:rPr>
        <w:t>账单</w:t>
      </w:r>
      <w:r w:rsidRPr="00CC5675">
        <w:rPr>
          <w:rFonts w:ascii="Times New Roman" w:eastAsia="楷体" w:hAnsi="Times New Roman" w:hint="eastAsia"/>
          <w:b/>
          <w:bCs/>
          <w:sz w:val="28"/>
          <w:szCs w:val="28"/>
        </w:rPr>
        <w:t>v</w:t>
      </w:r>
      <w:r w:rsidRPr="00CC5675">
        <w:rPr>
          <w:rFonts w:ascii="Times New Roman" w:eastAsia="楷体" w:hAnsi="Times New Roman"/>
          <w:b/>
          <w:bCs/>
          <w:sz w:val="28"/>
          <w:szCs w:val="28"/>
        </w:rPr>
        <w:t>1</w:t>
      </w:r>
      <w:r w:rsidRPr="00CC5675">
        <w:rPr>
          <w:rFonts w:ascii="Times New Roman" w:eastAsia="楷体" w:hAnsi="Times New Roman" w:hint="eastAsia"/>
          <w:b/>
          <w:bCs/>
          <w:sz w:val="28"/>
          <w:szCs w:val="28"/>
        </w:rPr>
        <w:t>.</w:t>
      </w:r>
      <w:r w:rsidRPr="00CC5675">
        <w:rPr>
          <w:rFonts w:ascii="Times New Roman" w:eastAsia="楷体" w:hAnsi="Times New Roman"/>
          <w:b/>
          <w:bCs/>
          <w:sz w:val="28"/>
          <w:szCs w:val="28"/>
        </w:rPr>
        <w:t>0</w:t>
      </w:r>
    </w:p>
    <w:p w14:paraId="7C5CF5A1" w14:textId="32B093DB" w:rsidR="004C1F91" w:rsidRDefault="00CC5675" w:rsidP="00EA036D">
      <w:pPr>
        <w:spacing w:line="300" w:lineRule="auto"/>
        <w:jc w:val="left"/>
        <w:rPr>
          <w:rFonts w:ascii="Times New Roman" w:eastAsia="楷体" w:hAnsi="Times New Roman"/>
          <w:szCs w:val="21"/>
        </w:rPr>
      </w:pPr>
      <w:r>
        <w:rPr>
          <w:rFonts w:ascii="Times New Roman" w:eastAsia="楷体" w:hAnsi="Times New Roman" w:hint="eastAsia"/>
          <w:szCs w:val="21"/>
        </w:rPr>
        <w:t>中文名称：账单</w:t>
      </w:r>
    </w:p>
    <w:p w14:paraId="3B24F986" w14:textId="6E00A183" w:rsidR="00CC5675" w:rsidRDefault="00CC5675" w:rsidP="00EA036D">
      <w:pPr>
        <w:spacing w:line="300" w:lineRule="auto"/>
        <w:jc w:val="left"/>
        <w:rPr>
          <w:rFonts w:ascii="Times New Roman" w:eastAsia="楷体" w:hAnsi="Times New Roman"/>
          <w:szCs w:val="21"/>
        </w:rPr>
      </w:pPr>
      <w:r>
        <w:rPr>
          <w:rFonts w:ascii="Times New Roman" w:eastAsia="楷体" w:hAnsi="Times New Roman" w:hint="eastAsia"/>
          <w:szCs w:val="21"/>
        </w:rPr>
        <w:t>英文名称：</w:t>
      </w:r>
      <w:r>
        <w:rPr>
          <w:rFonts w:ascii="Times New Roman" w:eastAsia="楷体" w:hAnsi="Times New Roman"/>
          <w:szCs w:val="21"/>
        </w:rPr>
        <w:t>Bill</w:t>
      </w:r>
    </w:p>
    <w:p w14:paraId="2940FF06" w14:textId="2C0AF5CE" w:rsidR="00CC5675" w:rsidRPr="00CC5675" w:rsidRDefault="00CC5675" w:rsidP="00EA036D">
      <w:pPr>
        <w:spacing w:line="300" w:lineRule="auto"/>
        <w:jc w:val="left"/>
        <w:rPr>
          <w:rFonts w:ascii="Times New Roman" w:eastAsia="楷体" w:hAnsi="Times New Roman"/>
          <w:szCs w:val="21"/>
        </w:rPr>
      </w:pPr>
      <w:r>
        <w:rPr>
          <w:rFonts w:ascii="Times New Roman" w:eastAsia="楷体" w:hAnsi="Times New Roman" w:hint="eastAsia"/>
          <w:szCs w:val="21"/>
        </w:rPr>
        <w:t>版本号：</w:t>
      </w:r>
      <w:r>
        <w:rPr>
          <w:rFonts w:ascii="Times New Roman" w:eastAsia="楷体" w:hAnsi="Times New Roman" w:hint="eastAsia"/>
          <w:szCs w:val="21"/>
        </w:rPr>
        <w:t>1</w:t>
      </w:r>
      <w:r>
        <w:rPr>
          <w:rFonts w:ascii="Times New Roman" w:eastAsia="楷体" w:hAnsi="Times New Roman"/>
          <w:szCs w:val="21"/>
        </w:rPr>
        <w:t>.0</w:t>
      </w:r>
    </w:p>
    <w:p w14:paraId="0876D192" w14:textId="77777777" w:rsidR="00CC5675" w:rsidRDefault="00CC5675" w:rsidP="002B58AF">
      <w:pPr>
        <w:spacing w:line="300" w:lineRule="auto"/>
        <w:rPr>
          <w:rFonts w:ascii="Times New Roman" w:eastAsia="楷体" w:hAnsi="Times New Roman"/>
          <w:sz w:val="28"/>
          <w:szCs w:val="28"/>
        </w:rPr>
      </w:pPr>
    </w:p>
    <w:p w14:paraId="3809B61E" w14:textId="19C839A8" w:rsidR="001241BA" w:rsidRPr="003C21E8" w:rsidRDefault="002B58AF" w:rsidP="00330A7C">
      <w:pPr>
        <w:spacing w:line="300" w:lineRule="auto"/>
        <w:jc w:val="center"/>
        <w:rPr>
          <w:rFonts w:ascii="Times New Roman" w:eastAsia="楷体" w:hAnsi="Times New Roman"/>
          <w:sz w:val="28"/>
          <w:szCs w:val="28"/>
        </w:rPr>
      </w:pPr>
      <w:r w:rsidRPr="00330A7C">
        <w:rPr>
          <w:rFonts w:ascii="Times New Roman" w:eastAsia="楷体" w:hAnsi="Times New Roman" w:hint="eastAsia"/>
          <w:b/>
          <w:bCs/>
          <w:sz w:val="28"/>
          <w:szCs w:val="28"/>
        </w:rPr>
        <w:t>需求分析</w:t>
      </w:r>
    </w:p>
    <w:p w14:paraId="776289EE" w14:textId="400189E2" w:rsidR="002B58AF" w:rsidRPr="00DA523A" w:rsidRDefault="002B58AF" w:rsidP="00CB2CAD">
      <w:pPr>
        <w:pStyle w:val="a3"/>
        <w:numPr>
          <w:ilvl w:val="0"/>
          <w:numId w:val="1"/>
        </w:numPr>
        <w:spacing w:line="300" w:lineRule="auto"/>
        <w:ind w:left="210" w:hangingChars="100" w:hanging="210"/>
        <w:rPr>
          <w:rFonts w:ascii="Times New Roman" w:eastAsia="楷体" w:hAnsi="Times New Roman"/>
        </w:rPr>
      </w:pPr>
      <w:r w:rsidRPr="00DA523A">
        <w:rPr>
          <w:rFonts w:ascii="Times New Roman" w:eastAsia="楷体" w:hAnsi="Times New Roman" w:hint="eastAsia"/>
        </w:rPr>
        <w:t>能够记录账单，账单类型包括但不限于：支出、收入、转账</w:t>
      </w:r>
      <w:r w:rsidR="00E402BE" w:rsidRPr="00DA523A">
        <w:rPr>
          <w:rFonts w:ascii="Times New Roman" w:eastAsia="楷体" w:hAnsi="Times New Roman" w:hint="eastAsia"/>
        </w:rPr>
        <w:t>、基金买入、基金卖出、基金分红、基金转换</w:t>
      </w:r>
    </w:p>
    <w:p w14:paraId="161380D8" w14:textId="7AD823C3" w:rsidR="00340231" w:rsidRPr="00DA523A" w:rsidRDefault="00340231" w:rsidP="00CB2CAD">
      <w:pPr>
        <w:pStyle w:val="a3"/>
        <w:numPr>
          <w:ilvl w:val="0"/>
          <w:numId w:val="1"/>
        </w:numPr>
        <w:spacing w:line="300" w:lineRule="auto"/>
        <w:ind w:left="210" w:hangingChars="100" w:hanging="210"/>
        <w:rPr>
          <w:rFonts w:ascii="Times New Roman" w:eastAsia="楷体" w:hAnsi="Times New Roman"/>
        </w:rPr>
      </w:pPr>
      <w:r w:rsidRPr="00DA523A">
        <w:rPr>
          <w:rFonts w:ascii="Times New Roman" w:eastAsia="楷体" w:hAnsi="Times New Roman" w:hint="eastAsia"/>
        </w:rPr>
        <w:t>所有类型的账单都有</w:t>
      </w:r>
      <w:r w:rsidR="000958BB" w:rsidRPr="00DA523A">
        <w:rPr>
          <w:rFonts w:ascii="Times New Roman" w:eastAsia="楷体" w:hAnsi="Times New Roman" w:hint="eastAsia"/>
        </w:rPr>
        <w:t>唯一确定该账单发生的</w:t>
      </w:r>
      <w:r w:rsidRPr="00DA523A">
        <w:rPr>
          <w:rFonts w:ascii="Times New Roman" w:eastAsia="楷体" w:hAnsi="Times New Roman" w:hint="eastAsia"/>
        </w:rPr>
        <w:t>日期</w:t>
      </w:r>
      <w:r w:rsidR="002F7B22" w:rsidRPr="00DA523A">
        <w:rPr>
          <w:rFonts w:ascii="Times New Roman" w:eastAsia="楷体" w:hAnsi="Times New Roman" w:hint="eastAsia"/>
        </w:rPr>
        <w:t>和</w:t>
      </w:r>
      <w:r w:rsidRPr="00DA523A">
        <w:rPr>
          <w:rFonts w:ascii="Times New Roman" w:eastAsia="楷体" w:hAnsi="Times New Roman" w:hint="eastAsia"/>
        </w:rPr>
        <w:t>时间</w:t>
      </w:r>
      <w:r w:rsidR="000958BB" w:rsidRPr="00DA523A">
        <w:rPr>
          <w:rFonts w:ascii="Times New Roman" w:eastAsia="楷体" w:hAnsi="Times New Roman" w:hint="eastAsia"/>
        </w:rPr>
        <w:t>（以下划线标示）</w:t>
      </w:r>
      <w:r w:rsidR="00DA523A" w:rsidRPr="00DA523A">
        <w:rPr>
          <w:rFonts w:ascii="Times New Roman" w:eastAsia="楷体" w:hAnsi="Times New Roman" w:hint="eastAsia"/>
        </w:rPr>
        <w:t>，各类型账单数据如下</w:t>
      </w:r>
      <w:r w:rsidR="000958BB" w:rsidRPr="00DA523A">
        <w:rPr>
          <w:rFonts w:ascii="Times New Roman" w:eastAsia="楷体" w:hAnsi="Times New Roman" w:hint="eastAsia"/>
        </w:rPr>
        <w:t>：</w:t>
      </w:r>
    </w:p>
    <w:p w14:paraId="2D0C11C2" w14:textId="104536F1" w:rsidR="000958BB" w:rsidRDefault="000958BB" w:rsidP="00B61433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 w:rsidRPr="00B61433">
        <w:rPr>
          <w:rFonts w:ascii="Times New Roman" w:eastAsia="楷体" w:hAnsi="Times New Roman" w:hint="eastAsia"/>
        </w:rPr>
        <w:t>支出：</w:t>
      </w:r>
      <w:r w:rsidRPr="00B61433">
        <w:rPr>
          <w:rFonts w:ascii="Times New Roman" w:eastAsia="楷体" w:hAnsi="Times New Roman" w:hint="eastAsia"/>
          <w:u w:val="single"/>
        </w:rPr>
        <w:t>支出时间</w:t>
      </w:r>
      <w:r w:rsidR="00935FA5" w:rsidRPr="00B61433">
        <w:rPr>
          <w:rFonts w:ascii="Times New Roman" w:eastAsia="楷体" w:hAnsi="Times New Roman" w:hint="eastAsia"/>
        </w:rPr>
        <w:t>、</w:t>
      </w:r>
      <w:r w:rsidR="00B17563" w:rsidRPr="00B61433">
        <w:rPr>
          <w:rFonts w:ascii="Times New Roman" w:eastAsia="楷体" w:hAnsi="Times New Roman" w:hint="eastAsia"/>
        </w:rPr>
        <w:t>支出</w:t>
      </w:r>
      <w:r w:rsidR="00935FA5" w:rsidRPr="00B61433">
        <w:rPr>
          <w:rFonts w:ascii="Times New Roman" w:eastAsia="楷体" w:hAnsi="Times New Roman" w:hint="eastAsia"/>
        </w:rPr>
        <w:t>科目</w:t>
      </w:r>
      <w:r w:rsidR="00DA523A" w:rsidRPr="00B61433">
        <w:rPr>
          <w:rFonts w:ascii="Times New Roman" w:eastAsia="楷体" w:hAnsi="Times New Roman" w:hint="eastAsia"/>
        </w:rPr>
        <w:t>、</w:t>
      </w:r>
      <w:r w:rsidR="00F0720A" w:rsidRPr="00B61433">
        <w:rPr>
          <w:rFonts w:ascii="Times New Roman" w:eastAsia="楷体" w:hAnsi="Times New Roman" w:hint="eastAsia"/>
        </w:rPr>
        <w:t>付款</w:t>
      </w:r>
      <w:r w:rsidR="00DA523A" w:rsidRPr="00B61433">
        <w:rPr>
          <w:rFonts w:ascii="Times New Roman" w:eastAsia="楷体" w:hAnsi="Times New Roman" w:hint="eastAsia"/>
        </w:rPr>
        <w:t>账户</w:t>
      </w:r>
      <w:r w:rsidRPr="00B61433">
        <w:rPr>
          <w:rFonts w:ascii="Times New Roman" w:eastAsia="楷体" w:hAnsi="Times New Roman" w:hint="eastAsia"/>
        </w:rPr>
        <w:t>、币种、金额、优惠</w:t>
      </w:r>
      <w:r w:rsidR="00935FA5" w:rsidRPr="00B61433">
        <w:rPr>
          <w:rFonts w:ascii="Times New Roman" w:eastAsia="楷体" w:hAnsi="Times New Roman" w:hint="eastAsia"/>
        </w:rPr>
        <w:t>、</w:t>
      </w:r>
      <w:r w:rsidR="00DA523A" w:rsidRPr="00B61433">
        <w:rPr>
          <w:rFonts w:ascii="Times New Roman" w:eastAsia="楷体" w:hAnsi="Times New Roman" w:hint="eastAsia"/>
        </w:rPr>
        <w:t>原价</w:t>
      </w:r>
      <w:r w:rsidR="0088598F" w:rsidRPr="00B61433">
        <w:rPr>
          <w:rFonts w:ascii="Times New Roman" w:eastAsia="楷体" w:hAnsi="Times New Roman" w:hint="eastAsia"/>
        </w:rPr>
        <w:t>（金额</w:t>
      </w:r>
      <w:r w:rsidR="0088598F" w:rsidRPr="00B61433">
        <w:rPr>
          <w:rFonts w:ascii="Times New Roman" w:eastAsia="楷体" w:hAnsi="Times New Roman" w:hint="eastAsia"/>
        </w:rPr>
        <w:t xml:space="preserve"> +</w:t>
      </w:r>
      <w:r w:rsidR="0088598F" w:rsidRPr="00B61433">
        <w:rPr>
          <w:rFonts w:ascii="Times New Roman" w:eastAsia="楷体" w:hAnsi="Times New Roman"/>
        </w:rPr>
        <w:t xml:space="preserve"> </w:t>
      </w:r>
      <w:r w:rsidR="0088598F" w:rsidRPr="00B61433">
        <w:rPr>
          <w:rFonts w:ascii="Times New Roman" w:eastAsia="楷体" w:hAnsi="Times New Roman" w:hint="eastAsia"/>
        </w:rPr>
        <w:t>优惠）</w:t>
      </w:r>
      <w:r w:rsidR="00935FA5" w:rsidRPr="00B61433">
        <w:rPr>
          <w:rFonts w:ascii="Times New Roman" w:eastAsia="楷体" w:hAnsi="Times New Roman" w:hint="eastAsia"/>
        </w:rPr>
        <w:t>、备注</w:t>
      </w:r>
    </w:p>
    <w:p w14:paraId="7BD6D56A" w14:textId="4A5963B7" w:rsidR="002F7B22" w:rsidRDefault="002F7B22" w:rsidP="00B61433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 w:rsidRPr="00B61433">
        <w:rPr>
          <w:rFonts w:ascii="Times New Roman" w:eastAsia="楷体" w:hAnsi="Times New Roman" w:hint="eastAsia"/>
        </w:rPr>
        <w:t>收入：</w:t>
      </w:r>
      <w:r w:rsidRPr="00B61433">
        <w:rPr>
          <w:rFonts w:ascii="Times New Roman" w:eastAsia="楷体" w:hAnsi="Times New Roman" w:hint="eastAsia"/>
          <w:u w:val="single"/>
        </w:rPr>
        <w:t>收入时间</w:t>
      </w:r>
      <w:r w:rsidRPr="00B61433">
        <w:rPr>
          <w:rFonts w:ascii="Times New Roman" w:eastAsia="楷体" w:hAnsi="Times New Roman" w:hint="eastAsia"/>
        </w:rPr>
        <w:t>、</w:t>
      </w:r>
      <w:r w:rsidR="00B17563" w:rsidRPr="00B61433">
        <w:rPr>
          <w:rFonts w:ascii="Times New Roman" w:eastAsia="楷体" w:hAnsi="Times New Roman" w:hint="eastAsia"/>
        </w:rPr>
        <w:t>收入</w:t>
      </w:r>
      <w:r w:rsidRPr="00B61433">
        <w:rPr>
          <w:rFonts w:ascii="Times New Roman" w:eastAsia="楷体" w:hAnsi="Times New Roman" w:hint="eastAsia"/>
        </w:rPr>
        <w:t>科目</w:t>
      </w:r>
      <w:r w:rsidR="00DA523A" w:rsidRPr="00B61433">
        <w:rPr>
          <w:rFonts w:ascii="Times New Roman" w:eastAsia="楷体" w:hAnsi="Times New Roman" w:hint="eastAsia"/>
        </w:rPr>
        <w:t>、</w:t>
      </w:r>
      <w:r w:rsidR="00F0720A" w:rsidRPr="00B61433">
        <w:rPr>
          <w:rFonts w:ascii="Times New Roman" w:eastAsia="楷体" w:hAnsi="Times New Roman" w:hint="eastAsia"/>
        </w:rPr>
        <w:t>收款</w:t>
      </w:r>
      <w:r w:rsidR="00DA523A" w:rsidRPr="00B61433">
        <w:rPr>
          <w:rFonts w:ascii="Times New Roman" w:eastAsia="楷体" w:hAnsi="Times New Roman" w:hint="eastAsia"/>
        </w:rPr>
        <w:t>账户</w:t>
      </w:r>
      <w:r w:rsidRPr="00B61433">
        <w:rPr>
          <w:rFonts w:ascii="Times New Roman" w:eastAsia="楷体" w:hAnsi="Times New Roman" w:hint="eastAsia"/>
        </w:rPr>
        <w:t>、币种、金额</w:t>
      </w:r>
      <w:r w:rsidR="00DA523A" w:rsidRPr="00B61433">
        <w:rPr>
          <w:rFonts w:ascii="Times New Roman" w:eastAsia="楷体" w:hAnsi="Times New Roman" w:hint="eastAsia"/>
        </w:rPr>
        <w:t>、备注</w:t>
      </w:r>
    </w:p>
    <w:p w14:paraId="263B0B97" w14:textId="6253331C" w:rsidR="00DA523A" w:rsidRDefault="00DA523A" w:rsidP="00B61433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 w:rsidRPr="00B61433">
        <w:rPr>
          <w:rFonts w:ascii="Times New Roman" w:eastAsia="楷体" w:hAnsi="Times New Roman" w:hint="eastAsia"/>
        </w:rPr>
        <w:t>转账：</w:t>
      </w:r>
      <w:r w:rsidRPr="00B61433">
        <w:rPr>
          <w:rFonts w:ascii="Times New Roman" w:eastAsia="楷体" w:hAnsi="Times New Roman" w:hint="eastAsia"/>
          <w:u w:val="single"/>
        </w:rPr>
        <w:t>转账时间</w:t>
      </w:r>
      <w:r w:rsidRPr="00B61433">
        <w:rPr>
          <w:rFonts w:ascii="Times New Roman" w:eastAsia="楷体" w:hAnsi="Times New Roman" w:hint="eastAsia"/>
        </w:rPr>
        <w:t>、转出账户、转入账户、币种、转出金额、手续费、转入金额</w:t>
      </w:r>
      <w:r w:rsidR="0088598F" w:rsidRPr="00B61433">
        <w:rPr>
          <w:rFonts w:ascii="Times New Roman" w:eastAsia="楷体" w:hAnsi="Times New Roman" w:hint="eastAsia"/>
        </w:rPr>
        <w:t>（转出金额</w:t>
      </w:r>
      <w:r w:rsidR="0088598F" w:rsidRPr="00B61433">
        <w:rPr>
          <w:rFonts w:ascii="Times New Roman" w:eastAsia="楷体" w:hAnsi="Times New Roman" w:hint="eastAsia"/>
        </w:rPr>
        <w:t xml:space="preserve"> -</w:t>
      </w:r>
      <w:r w:rsidR="0088598F" w:rsidRPr="00B61433">
        <w:rPr>
          <w:rFonts w:ascii="Times New Roman" w:eastAsia="楷体" w:hAnsi="Times New Roman"/>
        </w:rPr>
        <w:t xml:space="preserve"> </w:t>
      </w:r>
      <w:r w:rsidR="0088598F" w:rsidRPr="00B61433">
        <w:rPr>
          <w:rFonts w:ascii="Times New Roman" w:eastAsia="楷体" w:hAnsi="Times New Roman" w:hint="eastAsia"/>
        </w:rPr>
        <w:t>手续费）</w:t>
      </w:r>
      <w:r w:rsidR="00072FCC" w:rsidRPr="00B61433">
        <w:rPr>
          <w:rFonts w:ascii="Times New Roman" w:eastAsia="楷体" w:hAnsi="Times New Roman" w:hint="eastAsia"/>
        </w:rPr>
        <w:t>、备</w:t>
      </w:r>
      <w:r w:rsidR="00435E5E" w:rsidRPr="00B61433">
        <w:rPr>
          <w:rFonts w:ascii="Times New Roman" w:eastAsia="楷体" w:hAnsi="Times New Roman" w:hint="eastAsia"/>
        </w:rPr>
        <w:t>注</w:t>
      </w:r>
    </w:p>
    <w:p w14:paraId="75962BEE" w14:textId="7D93928E" w:rsidR="00435E5E" w:rsidRDefault="00435E5E" w:rsidP="00B61433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 w:rsidRPr="00B61433">
        <w:rPr>
          <w:rFonts w:ascii="Times New Roman" w:eastAsia="楷体" w:hAnsi="Times New Roman" w:hint="eastAsia"/>
        </w:rPr>
        <w:t>基金买入：</w:t>
      </w:r>
      <w:r w:rsidR="00F0720A" w:rsidRPr="00B61433">
        <w:rPr>
          <w:rFonts w:ascii="Times New Roman" w:eastAsia="楷体" w:hAnsi="Times New Roman" w:hint="eastAsia"/>
        </w:rPr>
        <w:t>基金、</w:t>
      </w:r>
      <w:r w:rsidR="00F0720A" w:rsidRPr="00B61433">
        <w:rPr>
          <w:rFonts w:ascii="Times New Roman" w:eastAsia="楷体" w:hAnsi="Times New Roman" w:hint="eastAsia"/>
          <w:u w:val="single"/>
        </w:rPr>
        <w:t>购买时间</w:t>
      </w:r>
      <w:r w:rsidR="00F0720A" w:rsidRPr="00B61433">
        <w:rPr>
          <w:rFonts w:ascii="Times New Roman" w:eastAsia="楷体" w:hAnsi="Times New Roman" w:hint="eastAsia"/>
        </w:rPr>
        <w:t>、付款账户</w:t>
      </w:r>
      <w:r w:rsidR="00305904">
        <w:rPr>
          <w:rFonts w:ascii="Times New Roman" w:eastAsia="楷体" w:hAnsi="Times New Roman" w:hint="eastAsia"/>
        </w:rPr>
        <w:t>、币种</w:t>
      </w:r>
      <w:r w:rsidR="00F0720A" w:rsidRPr="00B61433">
        <w:rPr>
          <w:rFonts w:ascii="Times New Roman" w:eastAsia="楷体" w:hAnsi="Times New Roman" w:hint="eastAsia"/>
        </w:rPr>
        <w:t>、实付、优惠、买入金额</w:t>
      </w:r>
      <w:r w:rsidR="0088598F" w:rsidRPr="00B61433">
        <w:rPr>
          <w:rFonts w:ascii="Times New Roman" w:eastAsia="楷体" w:hAnsi="Times New Roman" w:hint="eastAsia"/>
        </w:rPr>
        <w:t>（实付</w:t>
      </w:r>
      <w:r w:rsidR="0088598F" w:rsidRPr="00B61433">
        <w:rPr>
          <w:rFonts w:ascii="Times New Roman" w:eastAsia="楷体" w:hAnsi="Times New Roman" w:hint="eastAsia"/>
        </w:rPr>
        <w:t xml:space="preserve"> +</w:t>
      </w:r>
      <w:r w:rsidR="0088598F" w:rsidRPr="00B61433">
        <w:rPr>
          <w:rFonts w:ascii="Times New Roman" w:eastAsia="楷体" w:hAnsi="Times New Roman"/>
        </w:rPr>
        <w:t xml:space="preserve"> </w:t>
      </w:r>
      <w:r w:rsidR="0088598F" w:rsidRPr="00B61433">
        <w:rPr>
          <w:rFonts w:ascii="Times New Roman" w:eastAsia="楷体" w:hAnsi="Times New Roman" w:hint="eastAsia"/>
        </w:rPr>
        <w:t>优惠）</w:t>
      </w:r>
      <w:r w:rsidR="00F0720A" w:rsidRPr="00B61433">
        <w:rPr>
          <w:rFonts w:ascii="Times New Roman" w:eastAsia="楷体" w:hAnsi="Times New Roman" w:hint="eastAsia"/>
        </w:rPr>
        <w:t>、确认日期、</w:t>
      </w:r>
      <w:r w:rsidR="00E775C4" w:rsidRPr="00B61433">
        <w:rPr>
          <w:rFonts w:ascii="Times New Roman" w:eastAsia="楷体" w:hAnsi="Times New Roman" w:hint="eastAsia"/>
        </w:rPr>
        <w:t>确认净值、手续费、确认金额</w:t>
      </w:r>
      <w:r w:rsidR="00117D26" w:rsidRPr="00B61433">
        <w:rPr>
          <w:rFonts w:ascii="Times New Roman" w:eastAsia="楷体" w:hAnsi="Times New Roman" w:hint="eastAsia"/>
        </w:rPr>
        <w:t>（买入金额</w:t>
      </w:r>
      <w:r w:rsidR="00117D26" w:rsidRPr="00B61433">
        <w:rPr>
          <w:rFonts w:ascii="Times New Roman" w:eastAsia="楷体" w:hAnsi="Times New Roman" w:hint="eastAsia"/>
        </w:rPr>
        <w:t xml:space="preserve"> </w:t>
      </w:r>
      <w:r w:rsidR="00117D26" w:rsidRPr="00B61433">
        <w:rPr>
          <w:rFonts w:ascii="Times New Roman" w:eastAsia="楷体" w:hAnsi="Times New Roman"/>
        </w:rPr>
        <w:t xml:space="preserve">– </w:t>
      </w:r>
      <w:r w:rsidR="00117D26" w:rsidRPr="00B61433">
        <w:rPr>
          <w:rFonts w:ascii="Times New Roman" w:eastAsia="楷体" w:hAnsi="Times New Roman" w:hint="eastAsia"/>
        </w:rPr>
        <w:t>手续费）</w:t>
      </w:r>
      <w:r w:rsidR="00E775C4" w:rsidRPr="00B61433">
        <w:rPr>
          <w:rFonts w:ascii="Times New Roman" w:eastAsia="楷体" w:hAnsi="Times New Roman" w:hint="eastAsia"/>
        </w:rPr>
        <w:t>、确认份额</w:t>
      </w:r>
      <w:r w:rsidR="00117D26" w:rsidRPr="00B61433">
        <w:rPr>
          <w:rFonts w:ascii="Times New Roman" w:eastAsia="楷体" w:hAnsi="Times New Roman" w:hint="eastAsia"/>
        </w:rPr>
        <w:t>（确认金额</w:t>
      </w:r>
      <w:r w:rsidR="00117D26" w:rsidRPr="00B61433">
        <w:rPr>
          <w:rFonts w:ascii="Times New Roman" w:eastAsia="楷体" w:hAnsi="Times New Roman" w:hint="eastAsia"/>
        </w:rPr>
        <w:t xml:space="preserve"> /</w:t>
      </w:r>
      <w:r w:rsidR="00117D26" w:rsidRPr="00B61433">
        <w:rPr>
          <w:rFonts w:ascii="Times New Roman" w:eastAsia="楷体" w:hAnsi="Times New Roman"/>
        </w:rPr>
        <w:t xml:space="preserve"> </w:t>
      </w:r>
      <w:r w:rsidR="00117D26" w:rsidRPr="00B61433">
        <w:rPr>
          <w:rFonts w:ascii="Times New Roman" w:eastAsia="楷体" w:hAnsi="Times New Roman" w:hint="eastAsia"/>
        </w:rPr>
        <w:t>确认净值）</w:t>
      </w:r>
      <w:r w:rsidR="00E775C4" w:rsidRPr="00B61433">
        <w:rPr>
          <w:rFonts w:ascii="Times New Roman" w:eastAsia="楷体" w:hAnsi="Times New Roman" w:hint="eastAsia"/>
        </w:rPr>
        <w:t>、备注</w:t>
      </w:r>
    </w:p>
    <w:p w14:paraId="2BADCAD6" w14:textId="316F2E9D" w:rsidR="00072FCC" w:rsidRDefault="00E775C4" w:rsidP="00B61433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 w:rsidRPr="00B61433">
        <w:rPr>
          <w:rFonts w:ascii="Times New Roman" w:eastAsia="楷体" w:hAnsi="Times New Roman" w:hint="eastAsia"/>
        </w:rPr>
        <w:t>基金卖出：基金、卖出时间、</w:t>
      </w:r>
      <w:r w:rsidRPr="00B61433">
        <w:rPr>
          <w:rFonts w:ascii="Times New Roman" w:eastAsia="楷体" w:hAnsi="Times New Roman" w:hint="eastAsia"/>
          <w:u w:val="single"/>
        </w:rPr>
        <w:t>到账时间</w:t>
      </w:r>
      <w:r w:rsidRPr="00B61433">
        <w:rPr>
          <w:rFonts w:ascii="Times New Roman" w:eastAsia="楷体" w:hAnsi="Times New Roman" w:hint="eastAsia"/>
        </w:rPr>
        <w:t>、确认净值、确认份额、手续费</w:t>
      </w:r>
      <w:r w:rsidR="00117D26" w:rsidRPr="00B61433">
        <w:rPr>
          <w:rFonts w:ascii="Times New Roman" w:eastAsia="楷体" w:hAnsi="Times New Roman" w:hint="eastAsia"/>
        </w:rPr>
        <w:t>（确认净值</w:t>
      </w:r>
      <w:r w:rsidR="00117D26" w:rsidRPr="00B61433">
        <w:rPr>
          <w:rFonts w:ascii="Times New Roman" w:eastAsia="楷体" w:hAnsi="Times New Roman" w:hint="eastAsia"/>
        </w:rPr>
        <w:t xml:space="preserve"> *</w:t>
      </w:r>
      <w:r w:rsidR="00117D26" w:rsidRPr="00B61433">
        <w:rPr>
          <w:rFonts w:ascii="Times New Roman" w:eastAsia="楷体" w:hAnsi="Times New Roman"/>
        </w:rPr>
        <w:t xml:space="preserve"> </w:t>
      </w:r>
      <w:r w:rsidR="00117D26" w:rsidRPr="00B61433">
        <w:rPr>
          <w:rFonts w:ascii="Times New Roman" w:eastAsia="楷体" w:hAnsi="Times New Roman" w:hint="eastAsia"/>
        </w:rPr>
        <w:t>确认份额</w:t>
      </w:r>
      <w:r w:rsidR="00117D26" w:rsidRPr="00B61433">
        <w:rPr>
          <w:rFonts w:ascii="Times New Roman" w:eastAsia="楷体" w:hAnsi="Times New Roman" w:hint="eastAsia"/>
        </w:rPr>
        <w:t xml:space="preserve"> </w:t>
      </w:r>
      <w:r w:rsidR="00117D26" w:rsidRPr="00B61433">
        <w:rPr>
          <w:rFonts w:ascii="Times New Roman" w:eastAsia="楷体" w:hAnsi="Times New Roman"/>
        </w:rPr>
        <w:t xml:space="preserve">– </w:t>
      </w:r>
      <w:r w:rsidR="00117D26" w:rsidRPr="00B61433">
        <w:rPr>
          <w:rFonts w:ascii="Times New Roman" w:eastAsia="楷体" w:hAnsi="Times New Roman" w:hint="eastAsia"/>
        </w:rPr>
        <w:t>实收）</w:t>
      </w:r>
      <w:r w:rsidRPr="00B61433">
        <w:rPr>
          <w:rFonts w:ascii="Times New Roman" w:eastAsia="楷体" w:hAnsi="Times New Roman" w:hint="eastAsia"/>
        </w:rPr>
        <w:t>、收款账户</w:t>
      </w:r>
      <w:r w:rsidR="00305904">
        <w:rPr>
          <w:rFonts w:ascii="Times New Roman" w:eastAsia="楷体" w:hAnsi="Times New Roman" w:hint="eastAsia"/>
        </w:rPr>
        <w:t>、币种</w:t>
      </w:r>
      <w:r w:rsidRPr="00B61433">
        <w:rPr>
          <w:rFonts w:ascii="Times New Roman" w:eastAsia="楷体" w:hAnsi="Times New Roman" w:hint="eastAsia"/>
        </w:rPr>
        <w:t>、实收、备注</w:t>
      </w:r>
    </w:p>
    <w:p w14:paraId="5283EAB6" w14:textId="32F5A9E7" w:rsidR="00E775C4" w:rsidRDefault="00E775C4" w:rsidP="00B61433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 w:rsidRPr="00B61433">
        <w:rPr>
          <w:rFonts w:ascii="Times New Roman" w:eastAsia="楷体" w:hAnsi="Times New Roman" w:hint="eastAsia"/>
        </w:rPr>
        <w:t>基金分红：</w:t>
      </w:r>
      <w:r w:rsidRPr="00B61433">
        <w:rPr>
          <w:rFonts w:ascii="Times New Roman" w:eastAsia="楷体" w:hAnsi="Times New Roman" w:hint="eastAsia"/>
          <w:u w:val="single"/>
        </w:rPr>
        <w:t>分红时间</w:t>
      </w:r>
      <w:r w:rsidRPr="00B61433">
        <w:rPr>
          <w:rFonts w:ascii="Times New Roman" w:eastAsia="楷体" w:hAnsi="Times New Roman" w:hint="eastAsia"/>
        </w:rPr>
        <w:t>、基金、</w:t>
      </w:r>
      <w:r w:rsidR="0088598F" w:rsidRPr="00B61433">
        <w:rPr>
          <w:rFonts w:ascii="Times New Roman" w:eastAsia="楷体" w:hAnsi="Times New Roman" w:hint="eastAsia"/>
        </w:rPr>
        <w:t>金额、是否再投资</w:t>
      </w:r>
      <w:r w:rsidR="00117D26" w:rsidRPr="00B61433">
        <w:rPr>
          <w:rFonts w:ascii="Times New Roman" w:eastAsia="楷体" w:hAnsi="Times New Roman" w:hint="eastAsia"/>
        </w:rPr>
        <w:t>（默认否）</w:t>
      </w:r>
      <w:r w:rsidR="0088598F" w:rsidRPr="00B61433">
        <w:rPr>
          <w:rFonts w:ascii="Times New Roman" w:eastAsia="楷体" w:hAnsi="Times New Roman" w:hint="eastAsia"/>
        </w:rPr>
        <w:t>、收款账户</w:t>
      </w:r>
      <w:r w:rsidR="00305904">
        <w:rPr>
          <w:rFonts w:ascii="Times New Roman" w:eastAsia="楷体" w:hAnsi="Times New Roman" w:hint="eastAsia"/>
        </w:rPr>
        <w:t>、币种</w:t>
      </w:r>
      <w:r w:rsidR="0088598F" w:rsidRPr="00B61433">
        <w:rPr>
          <w:rFonts w:ascii="Times New Roman" w:eastAsia="楷体" w:hAnsi="Times New Roman" w:hint="eastAsia"/>
        </w:rPr>
        <w:t>、基金净值、增加份额</w:t>
      </w:r>
      <w:r w:rsidR="00117D26" w:rsidRPr="00B61433">
        <w:rPr>
          <w:rFonts w:ascii="Times New Roman" w:eastAsia="楷体" w:hAnsi="Times New Roman" w:hint="eastAsia"/>
        </w:rPr>
        <w:t>（金额</w:t>
      </w:r>
      <w:r w:rsidR="00117D26" w:rsidRPr="00B61433">
        <w:rPr>
          <w:rFonts w:ascii="Times New Roman" w:eastAsia="楷体" w:hAnsi="Times New Roman" w:hint="eastAsia"/>
        </w:rPr>
        <w:t xml:space="preserve"> </w:t>
      </w:r>
      <w:r w:rsidR="00117D26" w:rsidRPr="00B61433">
        <w:rPr>
          <w:rFonts w:ascii="Times New Roman" w:eastAsia="楷体" w:hAnsi="Times New Roman"/>
        </w:rPr>
        <w:t xml:space="preserve">/ </w:t>
      </w:r>
      <w:r w:rsidR="00117D26" w:rsidRPr="00B61433">
        <w:rPr>
          <w:rFonts w:ascii="Times New Roman" w:eastAsia="楷体" w:hAnsi="Times New Roman" w:hint="eastAsia"/>
        </w:rPr>
        <w:t>基金净值）、备注</w:t>
      </w:r>
    </w:p>
    <w:p w14:paraId="0844E77B" w14:textId="7A7D4E8A" w:rsidR="00E775C4" w:rsidRPr="00B61433" w:rsidRDefault="0043532F" w:rsidP="00B61433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 w:rsidRPr="00B61433">
        <w:rPr>
          <w:rFonts w:ascii="Times New Roman" w:eastAsia="楷体" w:hAnsi="Times New Roman" w:hint="eastAsia"/>
        </w:rPr>
        <w:t>基金转换：</w:t>
      </w:r>
      <w:r w:rsidRPr="00B61433">
        <w:rPr>
          <w:rFonts w:ascii="Times New Roman" w:eastAsia="楷体" w:hAnsi="Times New Roman" w:hint="eastAsia"/>
          <w:u w:val="single"/>
        </w:rPr>
        <w:t>转换时间</w:t>
      </w:r>
      <w:r w:rsidRPr="00B61433">
        <w:rPr>
          <w:rFonts w:ascii="Times New Roman" w:eastAsia="楷体" w:hAnsi="Times New Roman" w:hint="eastAsia"/>
        </w:rPr>
        <w:t>、转出基金、转出份额、转出基金净值、转出金额（转出份额</w:t>
      </w:r>
      <w:r w:rsidRPr="00B61433">
        <w:rPr>
          <w:rFonts w:ascii="Times New Roman" w:eastAsia="楷体" w:hAnsi="Times New Roman" w:hint="eastAsia"/>
        </w:rPr>
        <w:t xml:space="preserve"> *</w:t>
      </w:r>
      <w:r w:rsidRPr="00B61433">
        <w:rPr>
          <w:rFonts w:ascii="Times New Roman" w:eastAsia="楷体" w:hAnsi="Times New Roman"/>
        </w:rPr>
        <w:t xml:space="preserve"> </w:t>
      </w:r>
      <w:r w:rsidRPr="00B61433">
        <w:rPr>
          <w:rFonts w:ascii="Times New Roman" w:eastAsia="楷体" w:hAnsi="Times New Roman" w:hint="eastAsia"/>
        </w:rPr>
        <w:t>转出基金净值）、手续费、转入基金、转入份额、转入基金净值、转入金额（转入份额</w:t>
      </w:r>
      <w:r w:rsidRPr="00B61433">
        <w:rPr>
          <w:rFonts w:ascii="Times New Roman" w:eastAsia="楷体" w:hAnsi="Times New Roman" w:hint="eastAsia"/>
        </w:rPr>
        <w:t xml:space="preserve"> *</w:t>
      </w:r>
      <w:r w:rsidRPr="00B61433">
        <w:rPr>
          <w:rFonts w:ascii="Times New Roman" w:eastAsia="楷体" w:hAnsi="Times New Roman"/>
        </w:rPr>
        <w:t xml:space="preserve"> </w:t>
      </w:r>
      <w:r w:rsidRPr="00B61433">
        <w:rPr>
          <w:rFonts w:ascii="Times New Roman" w:eastAsia="楷体" w:hAnsi="Times New Roman" w:hint="eastAsia"/>
        </w:rPr>
        <w:t>转入基金净值）</w:t>
      </w:r>
      <w:r w:rsidR="00F65C8D" w:rsidRPr="00B61433">
        <w:rPr>
          <w:rFonts w:ascii="Times New Roman" w:eastAsia="楷体" w:hAnsi="Times New Roman" w:hint="eastAsia"/>
        </w:rPr>
        <w:t>、</w:t>
      </w:r>
      <w:r w:rsidR="00C31101">
        <w:rPr>
          <w:rFonts w:ascii="Times New Roman" w:eastAsia="楷体" w:hAnsi="Times New Roman" w:hint="eastAsia"/>
        </w:rPr>
        <w:t>退补</w:t>
      </w:r>
      <w:r w:rsidR="00F65C8D" w:rsidRPr="00B61433">
        <w:rPr>
          <w:rFonts w:ascii="Times New Roman" w:eastAsia="楷体" w:hAnsi="Times New Roman" w:hint="eastAsia"/>
        </w:rPr>
        <w:t>账户（多退少补）</w:t>
      </w:r>
      <w:r w:rsidR="00305904">
        <w:rPr>
          <w:rFonts w:ascii="Times New Roman" w:eastAsia="楷体" w:hAnsi="Times New Roman" w:hint="eastAsia"/>
        </w:rPr>
        <w:t>、币种</w:t>
      </w:r>
      <w:r w:rsidR="00F65C8D" w:rsidRPr="00B61433">
        <w:rPr>
          <w:rFonts w:ascii="Times New Roman" w:eastAsia="楷体" w:hAnsi="Times New Roman" w:hint="eastAsia"/>
        </w:rPr>
        <w:t>、</w:t>
      </w:r>
      <w:r w:rsidR="00C31101">
        <w:rPr>
          <w:rFonts w:ascii="Times New Roman" w:eastAsia="楷体" w:hAnsi="Times New Roman" w:hint="eastAsia"/>
        </w:rPr>
        <w:t>退补</w:t>
      </w:r>
      <w:r w:rsidR="00F65C8D" w:rsidRPr="00B61433">
        <w:rPr>
          <w:rFonts w:ascii="Times New Roman" w:eastAsia="楷体" w:hAnsi="Times New Roman" w:hint="eastAsia"/>
        </w:rPr>
        <w:t>金额（转出金额</w:t>
      </w:r>
      <w:r w:rsidR="00F65C8D" w:rsidRPr="00B61433">
        <w:rPr>
          <w:rFonts w:ascii="Times New Roman" w:eastAsia="楷体" w:hAnsi="Times New Roman" w:hint="eastAsia"/>
        </w:rPr>
        <w:t xml:space="preserve"> </w:t>
      </w:r>
      <w:r w:rsidR="00F65C8D" w:rsidRPr="00B61433">
        <w:rPr>
          <w:rFonts w:ascii="Times New Roman" w:eastAsia="楷体" w:hAnsi="Times New Roman"/>
        </w:rPr>
        <w:t xml:space="preserve">– </w:t>
      </w:r>
      <w:r w:rsidR="00F65C8D" w:rsidRPr="00B61433">
        <w:rPr>
          <w:rFonts w:ascii="Times New Roman" w:eastAsia="楷体" w:hAnsi="Times New Roman" w:hint="eastAsia"/>
        </w:rPr>
        <w:t>转入金额）</w:t>
      </w:r>
      <w:r w:rsidR="009132E8">
        <w:rPr>
          <w:rFonts w:ascii="Times New Roman" w:eastAsia="楷体" w:hAnsi="Times New Roman" w:hint="eastAsia"/>
        </w:rPr>
        <w:t>（正值表示退款，负值表示补款）</w:t>
      </w:r>
      <w:r w:rsidR="00F65C8D" w:rsidRPr="00B61433">
        <w:rPr>
          <w:rFonts w:ascii="Times New Roman" w:eastAsia="楷体" w:hAnsi="Times New Roman" w:hint="eastAsia"/>
        </w:rPr>
        <w:t>、</w:t>
      </w:r>
      <w:r w:rsidR="00B60F7A" w:rsidRPr="00B61433">
        <w:rPr>
          <w:rFonts w:ascii="Times New Roman" w:eastAsia="楷体" w:hAnsi="Times New Roman" w:hint="eastAsia"/>
        </w:rPr>
        <w:t>实际金额</w:t>
      </w:r>
      <w:r w:rsidR="00651A22">
        <w:rPr>
          <w:rFonts w:ascii="Times New Roman" w:eastAsia="楷体" w:hAnsi="Times New Roman" w:hint="eastAsia"/>
        </w:rPr>
        <w:t>（用于修正退补金额</w:t>
      </w:r>
      <w:r w:rsidR="00AB0B39">
        <w:rPr>
          <w:rFonts w:ascii="Times New Roman" w:eastAsia="楷体" w:hAnsi="Times New Roman" w:hint="eastAsia"/>
        </w:rPr>
        <w:t>，一般等于退补金额</w:t>
      </w:r>
      <w:r w:rsidR="00651A22">
        <w:rPr>
          <w:rFonts w:ascii="Times New Roman" w:eastAsia="楷体" w:hAnsi="Times New Roman" w:hint="eastAsia"/>
        </w:rPr>
        <w:t>）</w:t>
      </w:r>
      <w:r w:rsidR="00B60F7A" w:rsidRPr="00B61433">
        <w:rPr>
          <w:rFonts w:ascii="Times New Roman" w:eastAsia="楷体" w:hAnsi="Times New Roman" w:hint="eastAsia"/>
        </w:rPr>
        <w:t>、备注</w:t>
      </w:r>
    </w:p>
    <w:p w14:paraId="367664B3" w14:textId="47B5792C" w:rsidR="00101C21" w:rsidRDefault="00101C21" w:rsidP="00CB2CAD">
      <w:pPr>
        <w:pStyle w:val="a3"/>
        <w:numPr>
          <w:ilvl w:val="0"/>
          <w:numId w:val="1"/>
        </w:numPr>
        <w:spacing w:line="300" w:lineRule="auto"/>
        <w:ind w:left="210" w:hangingChars="100" w:hanging="21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能够使用密码、图案、指纹、面部等方式限制访问</w:t>
      </w:r>
    </w:p>
    <w:p w14:paraId="6E0F9E2A" w14:textId="6981DFDF" w:rsidR="000672C0" w:rsidRDefault="000672C0" w:rsidP="00CB2CAD">
      <w:pPr>
        <w:pStyle w:val="a3"/>
        <w:numPr>
          <w:ilvl w:val="0"/>
          <w:numId w:val="1"/>
        </w:numPr>
        <w:spacing w:line="300" w:lineRule="auto"/>
        <w:ind w:left="210" w:hangingChars="100" w:hanging="21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能够删改账单</w:t>
      </w:r>
    </w:p>
    <w:p w14:paraId="56BA9DD4" w14:textId="1B244505" w:rsidR="00AE283B" w:rsidRPr="00DA523A" w:rsidRDefault="00AE283B" w:rsidP="00CB2CAD">
      <w:pPr>
        <w:pStyle w:val="a3"/>
        <w:numPr>
          <w:ilvl w:val="0"/>
          <w:numId w:val="1"/>
        </w:numPr>
        <w:spacing w:line="300" w:lineRule="auto"/>
        <w:ind w:left="210" w:hangingChars="100" w:hanging="210"/>
        <w:rPr>
          <w:rFonts w:ascii="Times New Roman" w:eastAsia="楷体" w:hAnsi="Times New Roman"/>
        </w:rPr>
      </w:pPr>
      <w:r w:rsidRPr="00DA523A">
        <w:rPr>
          <w:rFonts w:ascii="Times New Roman" w:eastAsia="楷体" w:hAnsi="Times New Roman" w:hint="eastAsia"/>
        </w:rPr>
        <w:t>能够</w:t>
      </w:r>
      <w:r w:rsidR="00F04DD6" w:rsidRPr="00DA523A">
        <w:rPr>
          <w:rFonts w:ascii="Times New Roman" w:eastAsia="楷体" w:hAnsi="Times New Roman" w:hint="eastAsia"/>
        </w:rPr>
        <w:t>按</w:t>
      </w:r>
      <w:r w:rsidRPr="00DA523A">
        <w:rPr>
          <w:rFonts w:ascii="Times New Roman" w:eastAsia="楷体" w:hAnsi="Times New Roman" w:hint="eastAsia"/>
        </w:rPr>
        <w:t>月</w:t>
      </w:r>
      <w:r w:rsidR="0027443B">
        <w:rPr>
          <w:rFonts w:ascii="Times New Roman" w:eastAsia="楷体" w:hAnsi="Times New Roman" w:hint="eastAsia"/>
        </w:rPr>
        <w:t>或按日</w:t>
      </w:r>
      <w:r w:rsidRPr="00DA523A">
        <w:rPr>
          <w:rFonts w:ascii="Times New Roman" w:eastAsia="楷体" w:hAnsi="Times New Roman" w:hint="eastAsia"/>
        </w:rPr>
        <w:t>查看账单</w:t>
      </w:r>
    </w:p>
    <w:p w14:paraId="68CF8CEF" w14:textId="0CF517C1" w:rsidR="004A0090" w:rsidRPr="00DA523A" w:rsidRDefault="004A0090" w:rsidP="00CB2CAD">
      <w:pPr>
        <w:pStyle w:val="a3"/>
        <w:numPr>
          <w:ilvl w:val="0"/>
          <w:numId w:val="1"/>
        </w:numPr>
        <w:spacing w:line="300" w:lineRule="auto"/>
        <w:ind w:left="210" w:hangingChars="100" w:hanging="210"/>
        <w:rPr>
          <w:rFonts w:ascii="Times New Roman" w:eastAsia="楷体" w:hAnsi="Times New Roman"/>
        </w:rPr>
      </w:pPr>
      <w:r w:rsidRPr="00DA523A">
        <w:rPr>
          <w:rFonts w:ascii="Times New Roman" w:eastAsia="楷体" w:hAnsi="Times New Roman" w:hint="eastAsia"/>
        </w:rPr>
        <w:t>能够</w:t>
      </w:r>
      <w:r w:rsidR="0027443B">
        <w:rPr>
          <w:rFonts w:ascii="Times New Roman" w:eastAsia="楷体" w:hAnsi="Times New Roman" w:hint="eastAsia"/>
        </w:rPr>
        <w:t>按</w:t>
      </w:r>
      <w:r w:rsidRPr="00DA523A">
        <w:rPr>
          <w:rFonts w:ascii="Times New Roman" w:eastAsia="楷体" w:hAnsi="Times New Roman" w:hint="eastAsia"/>
        </w:rPr>
        <w:t>年或</w:t>
      </w:r>
      <w:r w:rsidR="0027443B">
        <w:rPr>
          <w:rFonts w:ascii="Times New Roman" w:eastAsia="楷体" w:hAnsi="Times New Roman" w:hint="eastAsia"/>
        </w:rPr>
        <w:t>按</w:t>
      </w:r>
      <w:r w:rsidRPr="00DA523A">
        <w:rPr>
          <w:rFonts w:ascii="Times New Roman" w:eastAsia="楷体" w:hAnsi="Times New Roman" w:hint="eastAsia"/>
        </w:rPr>
        <w:t>月或</w:t>
      </w:r>
      <w:r w:rsidR="0027443B">
        <w:rPr>
          <w:rFonts w:ascii="Times New Roman" w:eastAsia="楷体" w:hAnsi="Times New Roman" w:hint="eastAsia"/>
        </w:rPr>
        <w:t>按</w:t>
      </w:r>
      <w:r w:rsidRPr="00DA523A">
        <w:rPr>
          <w:rFonts w:ascii="Times New Roman" w:eastAsia="楷体" w:hAnsi="Times New Roman" w:hint="eastAsia"/>
        </w:rPr>
        <w:t>日</w:t>
      </w:r>
      <w:r w:rsidR="0027443B">
        <w:rPr>
          <w:rFonts w:ascii="Times New Roman" w:eastAsia="楷体" w:hAnsi="Times New Roman" w:hint="eastAsia"/>
        </w:rPr>
        <w:t>查看</w:t>
      </w:r>
      <w:r w:rsidRPr="00DA523A">
        <w:rPr>
          <w:rFonts w:ascii="Times New Roman" w:eastAsia="楷体" w:hAnsi="Times New Roman" w:hint="eastAsia"/>
        </w:rPr>
        <w:t>总收支</w:t>
      </w:r>
    </w:p>
    <w:p w14:paraId="2F0EE32D" w14:textId="4EC754E2" w:rsidR="002E1EE5" w:rsidRPr="00DA523A" w:rsidRDefault="002B58AF" w:rsidP="00CB2CAD">
      <w:pPr>
        <w:pStyle w:val="a3"/>
        <w:numPr>
          <w:ilvl w:val="0"/>
          <w:numId w:val="1"/>
        </w:numPr>
        <w:spacing w:line="300" w:lineRule="auto"/>
        <w:ind w:left="210" w:hangingChars="100" w:hanging="210"/>
        <w:rPr>
          <w:rFonts w:ascii="Times New Roman" w:eastAsia="楷体" w:hAnsi="Times New Roman"/>
        </w:rPr>
      </w:pPr>
      <w:r w:rsidRPr="00DA523A">
        <w:rPr>
          <w:rFonts w:ascii="Times New Roman" w:eastAsia="楷体" w:hAnsi="Times New Roman" w:hint="eastAsia"/>
        </w:rPr>
        <w:t>可记录多个币种</w:t>
      </w:r>
      <w:r w:rsidR="00165556" w:rsidRPr="00DA523A">
        <w:rPr>
          <w:rFonts w:ascii="Times New Roman" w:eastAsia="楷体" w:hAnsi="Times New Roman" w:hint="eastAsia"/>
        </w:rPr>
        <w:t>、多个账户</w:t>
      </w:r>
      <w:r w:rsidRPr="00DA523A">
        <w:rPr>
          <w:rFonts w:ascii="Times New Roman" w:eastAsia="楷体" w:hAnsi="Times New Roman" w:hint="eastAsia"/>
        </w:rPr>
        <w:t>的账单</w:t>
      </w:r>
    </w:p>
    <w:p w14:paraId="3B5E87D7" w14:textId="609DCA6B" w:rsidR="00491162" w:rsidRPr="00DA523A" w:rsidRDefault="006D4596" w:rsidP="00CB2CAD">
      <w:pPr>
        <w:pStyle w:val="a3"/>
        <w:numPr>
          <w:ilvl w:val="0"/>
          <w:numId w:val="1"/>
        </w:numPr>
        <w:spacing w:line="300" w:lineRule="auto"/>
        <w:ind w:left="210" w:hangingChars="100" w:hanging="210"/>
        <w:rPr>
          <w:rFonts w:ascii="Times New Roman" w:eastAsia="楷体" w:hAnsi="Times New Roman"/>
        </w:rPr>
      </w:pPr>
      <w:r w:rsidRPr="00DA523A">
        <w:rPr>
          <w:rFonts w:ascii="Times New Roman" w:eastAsia="楷体" w:hAnsi="Times New Roman" w:hint="eastAsia"/>
        </w:rPr>
        <w:t>能够对</w:t>
      </w:r>
      <w:r w:rsidR="008E0645" w:rsidRPr="00DA523A">
        <w:rPr>
          <w:rFonts w:ascii="Times New Roman" w:eastAsia="楷体" w:hAnsi="Times New Roman" w:hint="eastAsia"/>
        </w:rPr>
        <w:t>账户、币种、科目进行增删改</w:t>
      </w:r>
    </w:p>
    <w:p w14:paraId="541D07DA" w14:textId="2E6C0249" w:rsidR="002D133C" w:rsidRPr="00DA523A" w:rsidRDefault="009B4D49" w:rsidP="00CB2CAD">
      <w:pPr>
        <w:pStyle w:val="a3"/>
        <w:numPr>
          <w:ilvl w:val="0"/>
          <w:numId w:val="1"/>
        </w:numPr>
        <w:spacing w:line="300" w:lineRule="auto"/>
        <w:ind w:left="210" w:hangingChars="100" w:hanging="210"/>
        <w:rPr>
          <w:rFonts w:ascii="Times New Roman" w:eastAsia="楷体" w:hAnsi="Times New Roman"/>
        </w:rPr>
      </w:pPr>
      <w:r w:rsidRPr="00DA523A">
        <w:rPr>
          <w:rFonts w:ascii="Times New Roman" w:eastAsia="楷体" w:hAnsi="Times New Roman" w:hint="eastAsia"/>
        </w:rPr>
        <w:t>账户</w:t>
      </w:r>
      <w:r w:rsidR="002D133C" w:rsidRPr="00DA523A">
        <w:rPr>
          <w:rFonts w:ascii="Times New Roman" w:eastAsia="楷体" w:hAnsi="Times New Roman" w:hint="eastAsia"/>
        </w:rPr>
        <w:t>不</w:t>
      </w:r>
      <w:r w:rsidR="0027443B">
        <w:rPr>
          <w:rFonts w:ascii="Times New Roman" w:eastAsia="楷体" w:hAnsi="Times New Roman" w:hint="eastAsia"/>
        </w:rPr>
        <w:t>需</w:t>
      </w:r>
      <w:r w:rsidR="002D133C" w:rsidRPr="00DA523A">
        <w:rPr>
          <w:rFonts w:ascii="Times New Roman" w:eastAsia="楷体" w:hAnsi="Times New Roman" w:hint="eastAsia"/>
        </w:rPr>
        <w:t>具有所有币种，对不具有的币种，初值为</w:t>
      </w:r>
      <w:r w:rsidR="002D133C" w:rsidRPr="00DA523A">
        <w:rPr>
          <w:rFonts w:ascii="Times New Roman" w:eastAsia="楷体" w:hAnsi="Times New Roman" w:hint="eastAsia"/>
        </w:rPr>
        <w:t>0</w:t>
      </w:r>
    </w:p>
    <w:p w14:paraId="2A3E597E" w14:textId="541F4ABC" w:rsidR="008E6892" w:rsidRPr="00DA523A" w:rsidRDefault="008E6892" w:rsidP="00CB2CAD">
      <w:pPr>
        <w:pStyle w:val="a3"/>
        <w:numPr>
          <w:ilvl w:val="0"/>
          <w:numId w:val="1"/>
        </w:numPr>
        <w:spacing w:line="300" w:lineRule="auto"/>
        <w:ind w:left="210" w:hangingChars="100" w:hanging="210"/>
        <w:rPr>
          <w:rFonts w:ascii="Times New Roman" w:eastAsia="楷体" w:hAnsi="Times New Roman"/>
        </w:rPr>
      </w:pPr>
      <w:r w:rsidRPr="00DA523A">
        <w:rPr>
          <w:rFonts w:ascii="Times New Roman" w:eastAsia="楷体" w:hAnsi="Times New Roman" w:hint="eastAsia"/>
        </w:rPr>
        <w:lastRenderedPageBreak/>
        <w:t>能够查看某个账户的</w:t>
      </w:r>
      <w:r w:rsidR="00B0368F">
        <w:rPr>
          <w:rFonts w:ascii="Times New Roman" w:eastAsia="楷体" w:hAnsi="Times New Roman" w:hint="eastAsia"/>
        </w:rPr>
        <w:t>各币种</w:t>
      </w:r>
      <w:r w:rsidRPr="00DA523A">
        <w:rPr>
          <w:rFonts w:ascii="Times New Roman" w:eastAsia="楷体" w:hAnsi="Times New Roman" w:hint="eastAsia"/>
        </w:rPr>
        <w:t>余额</w:t>
      </w:r>
    </w:p>
    <w:p w14:paraId="7998066A" w14:textId="6586E786" w:rsidR="008E6892" w:rsidRPr="00DA523A" w:rsidRDefault="008E6892" w:rsidP="00CB2CAD">
      <w:pPr>
        <w:pStyle w:val="a3"/>
        <w:numPr>
          <w:ilvl w:val="0"/>
          <w:numId w:val="1"/>
        </w:numPr>
        <w:spacing w:line="300" w:lineRule="auto"/>
        <w:ind w:left="210" w:hangingChars="100" w:hanging="210"/>
        <w:rPr>
          <w:rFonts w:ascii="Times New Roman" w:eastAsia="楷体" w:hAnsi="Times New Roman"/>
        </w:rPr>
      </w:pPr>
      <w:r w:rsidRPr="00DA523A">
        <w:rPr>
          <w:rFonts w:ascii="Times New Roman" w:eastAsia="楷体" w:hAnsi="Times New Roman" w:hint="eastAsia"/>
        </w:rPr>
        <w:t>能够查看某个币种在各账户的余额</w:t>
      </w:r>
    </w:p>
    <w:p w14:paraId="036CE297" w14:textId="5DC62E84" w:rsidR="000D001C" w:rsidRPr="00DA523A" w:rsidRDefault="002B0AF7" w:rsidP="00CB2CAD">
      <w:pPr>
        <w:pStyle w:val="a3"/>
        <w:numPr>
          <w:ilvl w:val="0"/>
          <w:numId w:val="1"/>
        </w:numPr>
        <w:spacing w:line="300" w:lineRule="auto"/>
        <w:ind w:left="210" w:hangingChars="100" w:hanging="210"/>
        <w:rPr>
          <w:rFonts w:ascii="Times New Roman" w:eastAsia="楷体" w:hAnsi="Times New Roman"/>
        </w:rPr>
      </w:pPr>
      <w:r w:rsidRPr="00DA523A">
        <w:rPr>
          <w:rFonts w:ascii="Times New Roman" w:eastAsia="楷体" w:hAnsi="Times New Roman" w:hint="eastAsia"/>
        </w:rPr>
        <w:t>能够通过时间范围、账单类型、账户、科目、币种、金额范围、备注中的关键词等部分或全部条件搜索账单</w:t>
      </w:r>
    </w:p>
    <w:p w14:paraId="16F354F3" w14:textId="093C6B34" w:rsidR="00601D25" w:rsidRPr="00DA523A" w:rsidRDefault="00601D25" w:rsidP="00CB2CAD">
      <w:pPr>
        <w:pStyle w:val="a3"/>
        <w:numPr>
          <w:ilvl w:val="0"/>
          <w:numId w:val="1"/>
        </w:numPr>
        <w:spacing w:line="300" w:lineRule="auto"/>
        <w:ind w:left="210" w:hangingChars="100" w:hanging="210"/>
        <w:rPr>
          <w:rFonts w:ascii="Times New Roman" w:eastAsia="楷体" w:hAnsi="Times New Roman"/>
        </w:rPr>
      </w:pPr>
      <w:r w:rsidRPr="00DA523A">
        <w:rPr>
          <w:rFonts w:ascii="Times New Roman" w:eastAsia="楷体" w:hAnsi="Times New Roman" w:hint="eastAsia"/>
        </w:rPr>
        <w:t>能够导入账单数据</w:t>
      </w:r>
      <w:r w:rsidR="00B0368F">
        <w:rPr>
          <w:rFonts w:ascii="Times New Roman" w:eastAsia="楷体" w:hAnsi="Times New Roman" w:hint="eastAsia"/>
        </w:rPr>
        <w:t>，能够</w:t>
      </w:r>
      <w:r w:rsidR="00B0368F" w:rsidRPr="00DA523A">
        <w:rPr>
          <w:rFonts w:ascii="Times New Roman" w:eastAsia="楷体" w:hAnsi="Times New Roman" w:hint="eastAsia"/>
        </w:rPr>
        <w:t>按时间范围导出</w:t>
      </w:r>
      <w:r w:rsidR="00B0368F">
        <w:rPr>
          <w:rFonts w:ascii="Times New Roman" w:eastAsia="楷体" w:hAnsi="Times New Roman" w:hint="eastAsia"/>
        </w:rPr>
        <w:t>账单数据</w:t>
      </w:r>
      <w:r w:rsidR="00D7390F">
        <w:rPr>
          <w:rFonts w:ascii="Times New Roman" w:eastAsia="楷体" w:hAnsi="Times New Roman" w:hint="eastAsia"/>
        </w:rPr>
        <w:t>，备份账单数据</w:t>
      </w:r>
    </w:p>
    <w:p w14:paraId="38D54D6B" w14:textId="40B0BC08" w:rsidR="002B58AF" w:rsidRPr="000B25EC" w:rsidRDefault="002B58AF" w:rsidP="002B58AF">
      <w:pPr>
        <w:spacing w:line="300" w:lineRule="auto"/>
        <w:rPr>
          <w:rFonts w:ascii="Times New Roman" w:eastAsia="楷体" w:hAnsi="Times New Roman"/>
        </w:rPr>
      </w:pPr>
    </w:p>
    <w:p w14:paraId="572A44E3" w14:textId="107C51F7" w:rsidR="00165556" w:rsidRPr="003C21E8" w:rsidRDefault="00165556" w:rsidP="002B58AF">
      <w:pPr>
        <w:spacing w:line="300" w:lineRule="auto"/>
        <w:rPr>
          <w:rFonts w:ascii="Times New Roman" w:eastAsia="楷体" w:hAnsi="Times New Roman"/>
          <w:sz w:val="28"/>
          <w:szCs w:val="28"/>
        </w:rPr>
      </w:pPr>
      <w:r w:rsidRPr="003C21E8">
        <w:rPr>
          <w:rFonts w:ascii="Times New Roman" w:eastAsia="楷体" w:hAnsi="Times New Roman" w:hint="eastAsia"/>
          <w:sz w:val="28"/>
          <w:szCs w:val="28"/>
        </w:rPr>
        <w:t>术语解释：</w:t>
      </w:r>
    </w:p>
    <w:p w14:paraId="0816A326" w14:textId="02B98F18" w:rsidR="00D9537E" w:rsidRDefault="00CB2CAD" w:rsidP="00D9537E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币种：由用户定义或世俗约定的</w:t>
      </w:r>
      <w:r w:rsidR="00C452D4">
        <w:rPr>
          <w:rFonts w:ascii="Times New Roman" w:eastAsia="楷体" w:hAnsi="Times New Roman" w:hint="eastAsia"/>
        </w:rPr>
        <w:t>需要</w:t>
      </w:r>
      <w:r>
        <w:rPr>
          <w:rFonts w:ascii="Times New Roman" w:eastAsia="楷体" w:hAnsi="Times New Roman" w:hint="eastAsia"/>
        </w:rPr>
        <w:t>记录的数值</w:t>
      </w:r>
      <w:r w:rsidR="00C452D4">
        <w:rPr>
          <w:rFonts w:ascii="Times New Roman" w:eastAsia="楷体" w:hAnsi="Times New Roman" w:hint="eastAsia"/>
        </w:rPr>
        <w:t>的</w:t>
      </w:r>
      <w:r>
        <w:rPr>
          <w:rFonts w:ascii="Times New Roman" w:eastAsia="楷体" w:hAnsi="Times New Roman" w:hint="eastAsia"/>
        </w:rPr>
        <w:t>单位，如人民币、积分</w:t>
      </w:r>
    </w:p>
    <w:p w14:paraId="23B3329C" w14:textId="768CE5FB" w:rsidR="00435E5E" w:rsidRDefault="00435E5E" w:rsidP="00D9537E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基金：以“（基金编号）</w:t>
      </w:r>
      <w:r w:rsidR="00F0720A">
        <w:rPr>
          <w:rFonts w:ascii="Times New Roman" w:eastAsia="楷体" w:hAnsi="Times New Roman" w:hint="eastAsia"/>
        </w:rPr>
        <w:t>基金名称”构成</w:t>
      </w:r>
    </w:p>
    <w:p w14:paraId="699EA92F" w14:textId="0A3DB74F" w:rsidR="00D9537E" w:rsidRDefault="00D9537E" w:rsidP="00D9537E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金额：以</w:t>
      </w:r>
      <w:r w:rsidRPr="00435E5E">
        <w:rPr>
          <w:rFonts w:ascii="Times New Roman" w:eastAsia="楷体" w:hAnsi="Times New Roman" w:hint="eastAsia"/>
        </w:rPr>
        <w:t>币种</w:t>
      </w:r>
      <w:r>
        <w:rPr>
          <w:rFonts w:ascii="Times New Roman" w:eastAsia="楷体" w:hAnsi="Times New Roman" w:hint="eastAsia"/>
        </w:rPr>
        <w:t>为单位的数值，保留两位小数</w:t>
      </w:r>
    </w:p>
    <w:p w14:paraId="3DCADC32" w14:textId="43572F2C" w:rsidR="00165556" w:rsidRDefault="00D9537E" w:rsidP="00935FA5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科目：描述</w:t>
      </w:r>
      <w:r w:rsidRPr="0041496B">
        <w:rPr>
          <w:rFonts w:ascii="Times New Roman" w:eastAsia="楷体" w:hAnsi="Times New Roman" w:hint="eastAsia"/>
        </w:rPr>
        <w:t>账单</w:t>
      </w:r>
      <w:r>
        <w:rPr>
          <w:rFonts w:ascii="Times New Roman" w:eastAsia="楷体" w:hAnsi="Times New Roman" w:hint="eastAsia"/>
        </w:rPr>
        <w:t>产生原因的</w:t>
      </w:r>
      <w:r w:rsidR="00435E5E">
        <w:rPr>
          <w:rFonts w:ascii="Times New Roman" w:eastAsia="楷体" w:hAnsi="Times New Roman" w:hint="eastAsia"/>
        </w:rPr>
        <w:t>分类</w:t>
      </w:r>
      <w:r>
        <w:rPr>
          <w:rFonts w:ascii="Times New Roman" w:eastAsia="楷体" w:hAnsi="Times New Roman" w:hint="eastAsia"/>
        </w:rPr>
        <w:t>短语</w:t>
      </w:r>
      <w:r w:rsidR="00435E5E">
        <w:rPr>
          <w:rFonts w:ascii="Times New Roman" w:eastAsia="楷体" w:hAnsi="Times New Roman" w:hint="eastAsia"/>
        </w:rPr>
        <w:t>，以“主分类”或“主分类</w:t>
      </w:r>
      <w:r w:rsidR="00435E5E">
        <w:rPr>
          <w:rFonts w:ascii="Times New Roman" w:eastAsia="楷体" w:hAnsi="Times New Roman" w:hint="eastAsia"/>
        </w:rPr>
        <w:t>/</w:t>
      </w:r>
      <w:r w:rsidR="00435E5E">
        <w:rPr>
          <w:rFonts w:ascii="Times New Roman" w:eastAsia="楷体" w:hAnsi="Times New Roman" w:hint="eastAsia"/>
        </w:rPr>
        <w:t>副分类”构成</w:t>
      </w:r>
    </w:p>
    <w:p w14:paraId="6D25260D" w14:textId="5EC6D596" w:rsidR="008E6892" w:rsidRPr="00165556" w:rsidRDefault="00C65C6F" w:rsidP="00D9537E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账户：</w:t>
      </w:r>
      <w:r w:rsidR="00533984">
        <w:rPr>
          <w:rFonts w:ascii="Times New Roman" w:eastAsia="楷体" w:hAnsi="Times New Roman" w:hint="eastAsia"/>
        </w:rPr>
        <w:t>记录各</w:t>
      </w:r>
      <w:r w:rsidR="00533984" w:rsidRPr="00435E5E">
        <w:rPr>
          <w:rFonts w:ascii="Times New Roman" w:eastAsia="楷体" w:hAnsi="Times New Roman" w:hint="eastAsia"/>
        </w:rPr>
        <w:t>币种</w:t>
      </w:r>
      <w:r w:rsidR="00533984">
        <w:rPr>
          <w:rFonts w:ascii="Times New Roman" w:eastAsia="楷体" w:hAnsi="Times New Roman" w:hint="eastAsia"/>
        </w:rPr>
        <w:t>数值的集合</w:t>
      </w:r>
    </w:p>
    <w:p w14:paraId="5436A0D0" w14:textId="3A5B81C2" w:rsidR="00165556" w:rsidRDefault="00165556" w:rsidP="002B58AF">
      <w:pPr>
        <w:spacing w:line="300" w:lineRule="auto"/>
        <w:rPr>
          <w:rFonts w:ascii="Times New Roman" w:eastAsia="楷体" w:hAnsi="Times New Roman"/>
        </w:rPr>
      </w:pPr>
    </w:p>
    <w:p w14:paraId="502105C9" w14:textId="7DE4A2A6" w:rsidR="00330A7C" w:rsidRPr="00330A7C" w:rsidRDefault="00330A7C" w:rsidP="00330A7C">
      <w:pPr>
        <w:spacing w:line="300" w:lineRule="auto"/>
        <w:jc w:val="center"/>
        <w:rPr>
          <w:rFonts w:ascii="Times New Roman" w:eastAsia="楷体" w:hAnsi="Times New Roman"/>
          <w:b/>
          <w:bCs/>
          <w:sz w:val="28"/>
          <w:szCs w:val="28"/>
        </w:rPr>
      </w:pPr>
      <w:r w:rsidRPr="00330A7C">
        <w:rPr>
          <w:rFonts w:ascii="Times New Roman" w:eastAsia="楷体" w:hAnsi="Times New Roman" w:hint="eastAsia"/>
          <w:b/>
          <w:bCs/>
          <w:sz w:val="28"/>
          <w:szCs w:val="28"/>
        </w:rPr>
        <w:t>概要设计</w:t>
      </w:r>
    </w:p>
    <w:p w14:paraId="638DB2C3" w14:textId="2CD7067F" w:rsidR="008C4452" w:rsidRPr="008C4452" w:rsidRDefault="008C4452" w:rsidP="002B58AF">
      <w:pPr>
        <w:spacing w:line="300" w:lineRule="auto"/>
        <w:rPr>
          <w:rFonts w:ascii="Times New Roman" w:eastAsia="楷体" w:hAnsi="Times New Roman"/>
          <w:sz w:val="28"/>
          <w:szCs w:val="28"/>
        </w:rPr>
      </w:pPr>
      <w:r w:rsidRPr="008C4452">
        <w:rPr>
          <w:rFonts w:ascii="Times New Roman" w:eastAsia="楷体" w:hAnsi="Times New Roman" w:hint="eastAsia"/>
          <w:sz w:val="28"/>
          <w:szCs w:val="28"/>
        </w:rPr>
        <w:t>模块划分：</w:t>
      </w:r>
    </w:p>
    <w:p w14:paraId="11DCCFDC" w14:textId="2331C7DC" w:rsidR="00101C21" w:rsidRDefault="008306D1" w:rsidP="002B58AF">
      <w:pPr>
        <w:spacing w:line="300" w:lineRule="auto"/>
        <w:rPr>
          <w:rFonts w:ascii="Times New Roman" w:eastAsia="楷体" w:hAnsi="Times New Roman"/>
        </w:rPr>
      </w:pPr>
      <w:r>
        <w:rPr>
          <w:noProof/>
        </w:rPr>
        <w:drawing>
          <wp:inline distT="0" distB="0" distL="0" distR="0" wp14:anchorId="47CD17AA" wp14:editId="7F1EB4B4">
            <wp:extent cx="5274128" cy="229235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128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FD63" w14:textId="77777777" w:rsidR="00AE3C4C" w:rsidRDefault="00AE3C4C" w:rsidP="002B58AF">
      <w:pPr>
        <w:spacing w:line="300" w:lineRule="auto"/>
        <w:rPr>
          <w:rFonts w:ascii="Times New Roman" w:eastAsia="楷体" w:hAnsi="Times New Roman"/>
        </w:rPr>
      </w:pPr>
    </w:p>
    <w:p w14:paraId="2F841B7A" w14:textId="4531C597" w:rsidR="00AE3C4C" w:rsidRPr="00AE3C4C" w:rsidRDefault="00AE3C4C" w:rsidP="002B58AF">
      <w:pPr>
        <w:spacing w:line="300" w:lineRule="auto"/>
        <w:rPr>
          <w:rFonts w:ascii="Times New Roman" w:eastAsia="楷体" w:hAnsi="Times New Roman"/>
          <w:sz w:val="28"/>
          <w:szCs w:val="28"/>
        </w:rPr>
      </w:pPr>
      <w:r w:rsidRPr="00AE3C4C">
        <w:rPr>
          <w:rFonts w:ascii="Times New Roman" w:eastAsia="楷体" w:hAnsi="Times New Roman" w:hint="eastAsia"/>
          <w:sz w:val="28"/>
          <w:szCs w:val="28"/>
        </w:rPr>
        <w:t>模块功能：</w:t>
      </w:r>
    </w:p>
    <w:p w14:paraId="0E0F8947" w14:textId="396580B8" w:rsidR="00AE3C4C" w:rsidRDefault="008306D1" w:rsidP="00AE3C4C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主模块</w:t>
      </w:r>
      <w:r w:rsidR="00AE3C4C" w:rsidRPr="00AE3C4C">
        <w:rPr>
          <w:rFonts w:ascii="Times New Roman" w:eastAsia="楷体" w:hAnsi="Times New Roman" w:hint="eastAsia"/>
        </w:rPr>
        <w:t>：调度各模块</w:t>
      </w:r>
      <w:r w:rsidR="00D74CFC">
        <w:rPr>
          <w:rFonts w:ascii="Times New Roman" w:eastAsia="楷体" w:hAnsi="Times New Roman" w:hint="eastAsia"/>
        </w:rPr>
        <w:t>进行</w:t>
      </w:r>
      <w:r w:rsidR="00AE3C4C" w:rsidRPr="00AE3C4C">
        <w:rPr>
          <w:rFonts w:ascii="Times New Roman" w:eastAsia="楷体" w:hAnsi="Times New Roman" w:hint="eastAsia"/>
        </w:rPr>
        <w:t>工作</w:t>
      </w:r>
    </w:p>
    <w:p w14:paraId="3E5BCDA6" w14:textId="77777777" w:rsidR="001A27FB" w:rsidRDefault="001A27FB" w:rsidP="001A27FB">
      <w:pPr>
        <w:pStyle w:val="a3"/>
        <w:spacing w:line="300" w:lineRule="auto"/>
        <w:ind w:firstLineChars="0" w:firstLine="0"/>
        <w:rPr>
          <w:rFonts w:ascii="Times New Roman" w:eastAsia="楷体" w:hAnsi="Times New Roman"/>
        </w:rPr>
      </w:pPr>
    </w:p>
    <w:p w14:paraId="7D473610" w14:textId="475C4601" w:rsidR="008306D1" w:rsidRDefault="001A27FB" w:rsidP="008306D1">
      <w:pPr>
        <w:pStyle w:val="a3"/>
        <w:spacing w:line="300" w:lineRule="auto"/>
        <w:ind w:firstLineChars="0" w:firstLine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业务模块：</w:t>
      </w:r>
    </w:p>
    <w:p w14:paraId="5F77D05F" w14:textId="1181103A" w:rsidR="008306D1" w:rsidRDefault="00AE3C4C" w:rsidP="008306D1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安全</w:t>
      </w:r>
      <w:r w:rsidR="008306D1">
        <w:rPr>
          <w:rFonts w:ascii="Times New Roman" w:eastAsia="楷体" w:hAnsi="Times New Roman" w:hint="eastAsia"/>
        </w:rPr>
        <w:t>访问</w:t>
      </w:r>
      <w:r>
        <w:rPr>
          <w:rFonts w:ascii="Times New Roman" w:eastAsia="楷体" w:hAnsi="Times New Roman" w:hint="eastAsia"/>
        </w:rPr>
        <w:t>：</w:t>
      </w:r>
      <w:r w:rsidR="009B5A89">
        <w:rPr>
          <w:rFonts w:ascii="Times New Roman" w:eastAsia="楷体" w:hAnsi="Times New Roman" w:hint="eastAsia"/>
        </w:rPr>
        <w:t>使用安全项（密码、图案、生物识别等）进行用户验证、设置安全项</w:t>
      </w:r>
    </w:p>
    <w:p w14:paraId="1BC0863D" w14:textId="240925F5" w:rsidR="00AE3C4C" w:rsidRDefault="008306D1" w:rsidP="008306D1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记录账单：记录各类型账单数据</w:t>
      </w:r>
    </w:p>
    <w:p w14:paraId="4AA61014" w14:textId="6AE6D2D4" w:rsidR="00E54236" w:rsidRDefault="00E54236" w:rsidP="008306D1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查看账单：</w:t>
      </w:r>
      <w:r w:rsidR="008306D1">
        <w:rPr>
          <w:rFonts w:ascii="Times New Roman" w:eastAsia="楷体" w:hAnsi="Times New Roman" w:hint="eastAsia"/>
        </w:rPr>
        <w:t>按需求查看各类型账单、显示总收支</w:t>
      </w:r>
      <w:r w:rsidR="003219E4">
        <w:rPr>
          <w:rFonts w:ascii="Times New Roman" w:eastAsia="楷体" w:hAnsi="Times New Roman" w:hint="eastAsia"/>
        </w:rPr>
        <w:t>、搜索账单</w:t>
      </w:r>
    </w:p>
    <w:p w14:paraId="013D32C9" w14:textId="1849F887" w:rsidR="00E54236" w:rsidRDefault="00E54236" w:rsidP="00AE3C4C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lastRenderedPageBreak/>
        <w:t>删改账单：</w:t>
      </w:r>
      <w:r w:rsidR="003219E4">
        <w:rPr>
          <w:rFonts w:ascii="Times New Roman" w:eastAsia="楷体" w:hAnsi="Times New Roman" w:hint="eastAsia"/>
        </w:rPr>
        <w:t>删除、修改</w:t>
      </w:r>
      <w:r w:rsidR="008306D1">
        <w:rPr>
          <w:rFonts w:ascii="Times New Roman" w:eastAsia="楷体" w:hAnsi="Times New Roman" w:hint="eastAsia"/>
        </w:rPr>
        <w:t>各类型</w:t>
      </w:r>
      <w:r w:rsidR="003219E4">
        <w:rPr>
          <w:rFonts w:ascii="Times New Roman" w:eastAsia="楷体" w:hAnsi="Times New Roman" w:hint="eastAsia"/>
        </w:rPr>
        <w:t>账单数据</w:t>
      </w:r>
    </w:p>
    <w:p w14:paraId="68D010A2" w14:textId="4A8697A4" w:rsidR="008306D1" w:rsidRDefault="008306D1" w:rsidP="00AE3C4C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管理科目：</w:t>
      </w:r>
      <w:r w:rsidR="00AC5559">
        <w:rPr>
          <w:rFonts w:ascii="Times New Roman" w:eastAsia="楷体" w:hAnsi="Times New Roman" w:hint="eastAsia"/>
        </w:rPr>
        <w:t>增删查改</w:t>
      </w:r>
      <w:r>
        <w:rPr>
          <w:rFonts w:ascii="Times New Roman" w:eastAsia="楷体" w:hAnsi="Times New Roman" w:hint="eastAsia"/>
        </w:rPr>
        <w:t>收支科目</w:t>
      </w:r>
    </w:p>
    <w:p w14:paraId="62123D7B" w14:textId="60CB60CF" w:rsidR="008306D1" w:rsidRDefault="008306D1" w:rsidP="00AE3C4C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管理账户：</w:t>
      </w:r>
      <w:r w:rsidR="00B74438">
        <w:rPr>
          <w:rFonts w:ascii="Times New Roman" w:eastAsia="楷体" w:hAnsi="Times New Roman" w:hint="eastAsia"/>
        </w:rPr>
        <w:t>增删查改</w:t>
      </w:r>
      <w:r>
        <w:rPr>
          <w:rFonts w:ascii="Times New Roman" w:eastAsia="楷体" w:hAnsi="Times New Roman" w:hint="eastAsia"/>
        </w:rPr>
        <w:t>账户、按需求查看余额</w:t>
      </w:r>
    </w:p>
    <w:p w14:paraId="6D6E9974" w14:textId="58D1C02F" w:rsidR="008306D1" w:rsidRDefault="008306D1" w:rsidP="00AE3C4C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管理币种：增删</w:t>
      </w:r>
      <w:r w:rsidR="00AC5559">
        <w:rPr>
          <w:rFonts w:ascii="Times New Roman" w:eastAsia="楷体" w:hAnsi="Times New Roman" w:hint="eastAsia"/>
        </w:rPr>
        <w:t>查改</w:t>
      </w:r>
      <w:r>
        <w:rPr>
          <w:rFonts w:ascii="Times New Roman" w:eastAsia="楷体" w:hAnsi="Times New Roman" w:hint="eastAsia"/>
        </w:rPr>
        <w:t>币种</w:t>
      </w:r>
    </w:p>
    <w:p w14:paraId="2D6AA44B" w14:textId="2B3AC86C" w:rsidR="001A27FB" w:rsidRDefault="001A27FB" w:rsidP="00AE3C4C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导入导出：按需求导入导出账单数据</w:t>
      </w:r>
      <w:r w:rsidR="00D7390F">
        <w:rPr>
          <w:rFonts w:ascii="Times New Roman" w:eastAsia="楷体" w:hAnsi="Times New Roman" w:hint="eastAsia"/>
        </w:rPr>
        <w:t>，备份数据</w:t>
      </w:r>
    </w:p>
    <w:p w14:paraId="57C41441" w14:textId="62ED2F8C" w:rsidR="008306D1" w:rsidRDefault="008306D1" w:rsidP="008306D1">
      <w:pPr>
        <w:pStyle w:val="a3"/>
        <w:spacing w:line="300" w:lineRule="auto"/>
        <w:ind w:firstLineChars="0" w:firstLine="0"/>
        <w:rPr>
          <w:rFonts w:ascii="Times New Roman" w:eastAsia="楷体" w:hAnsi="Times New Roman"/>
        </w:rPr>
      </w:pPr>
    </w:p>
    <w:p w14:paraId="4045EA52" w14:textId="79D11065" w:rsidR="001A27FB" w:rsidRDefault="001A27FB" w:rsidP="008306D1">
      <w:pPr>
        <w:pStyle w:val="a3"/>
        <w:spacing w:line="300" w:lineRule="auto"/>
        <w:ind w:firstLineChars="0" w:firstLine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基础业务：</w:t>
      </w:r>
    </w:p>
    <w:p w14:paraId="7947176E" w14:textId="3E137CF7" w:rsidR="00353075" w:rsidRDefault="008306D1" w:rsidP="00AE3C4C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存取</w:t>
      </w:r>
      <w:r w:rsidR="00353075">
        <w:rPr>
          <w:rFonts w:ascii="Times New Roman" w:eastAsia="楷体" w:hAnsi="Times New Roman" w:hint="eastAsia"/>
        </w:rPr>
        <w:t>数据：</w:t>
      </w:r>
      <w:r w:rsidR="001A27FB">
        <w:rPr>
          <w:rFonts w:ascii="Times New Roman" w:eastAsia="楷体" w:hAnsi="Times New Roman" w:hint="eastAsia"/>
        </w:rPr>
        <w:t>存取软件数据（在“安全访问”模块操作后才可使用）</w:t>
      </w:r>
    </w:p>
    <w:p w14:paraId="7A67EB1B" w14:textId="488FD1C4" w:rsidR="003219E4" w:rsidRPr="00AE3C4C" w:rsidRDefault="003219E4" w:rsidP="00AE3C4C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账单详情：</w:t>
      </w:r>
      <w:r w:rsidR="001A27FB">
        <w:rPr>
          <w:rFonts w:ascii="Times New Roman" w:eastAsia="楷体" w:hAnsi="Times New Roman" w:hint="eastAsia"/>
        </w:rPr>
        <w:t>添加或</w:t>
      </w:r>
      <w:r>
        <w:rPr>
          <w:rFonts w:ascii="Times New Roman" w:eastAsia="楷体" w:hAnsi="Times New Roman" w:hint="eastAsia"/>
        </w:rPr>
        <w:t>展示</w:t>
      </w:r>
      <w:r w:rsidR="001A27FB">
        <w:rPr>
          <w:rFonts w:ascii="Times New Roman" w:eastAsia="楷体" w:hAnsi="Times New Roman" w:hint="eastAsia"/>
        </w:rPr>
        <w:t>各类型账单数据</w:t>
      </w:r>
    </w:p>
    <w:p w14:paraId="4ED7E633" w14:textId="44487F77" w:rsidR="00AE3C4C" w:rsidRDefault="00AE3C4C" w:rsidP="002B58AF">
      <w:pPr>
        <w:spacing w:line="300" w:lineRule="auto"/>
        <w:rPr>
          <w:rFonts w:ascii="Times New Roman" w:eastAsia="楷体" w:hAnsi="Times New Roman"/>
        </w:rPr>
      </w:pPr>
    </w:p>
    <w:p w14:paraId="2C4ED1EC" w14:textId="0B219A49" w:rsidR="00E2750D" w:rsidRPr="00E2750D" w:rsidRDefault="00E2750D" w:rsidP="002B58AF">
      <w:pPr>
        <w:spacing w:line="300" w:lineRule="auto"/>
        <w:rPr>
          <w:rFonts w:ascii="Times New Roman" w:eastAsia="楷体" w:hAnsi="Times New Roman"/>
          <w:sz w:val="28"/>
          <w:szCs w:val="28"/>
        </w:rPr>
      </w:pPr>
      <w:r w:rsidRPr="00E2750D">
        <w:rPr>
          <w:rFonts w:ascii="Times New Roman" w:eastAsia="楷体" w:hAnsi="Times New Roman" w:hint="eastAsia"/>
          <w:sz w:val="28"/>
          <w:szCs w:val="28"/>
        </w:rPr>
        <w:t>模块流程：</w:t>
      </w:r>
    </w:p>
    <w:p w14:paraId="09AFF33B" w14:textId="20B21982" w:rsidR="00E2750D" w:rsidRDefault="00E2750D" w:rsidP="002B58AF">
      <w:pPr>
        <w:spacing w:line="300" w:lineRule="auto"/>
        <w:rPr>
          <w:rFonts w:ascii="Times New Roman" w:eastAsia="楷体" w:hAnsi="Times New Roman"/>
        </w:rPr>
      </w:pPr>
      <w:r>
        <w:rPr>
          <w:noProof/>
        </w:rPr>
        <w:drawing>
          <wp:inline distT="0" distB="0" distL="0" distR="0" wp14:anchorId="6B8955AF" wp14:editId="28F10C07">
            <wp:extent cx="5274310" cy="2496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2602" w14:textId="4740C55F" w:rsidR="00E2750D" w:rsidRDefault="00E2750D" w:rsidP="002B58AF">
      <w:pPr>
        <w:spacing w:line="300" w:lineRule="auto"/>
        <w:rPr>
          <w:rFonts w:ascii="Times New Roman" w:eastAsia="楷体" w:hAnsi="Times New Roman"/>
        </w:rPr>
      </w:pPr>
    </w:p>
    <w:p w14:paraId="1AE0AC26" w14:textId="54C503F0" w:rsidR="00330A7C" w:rsidRPr="00330A7C" w:rsidRDefault="00330A7C" w:rsidP="00330A7C">
      <w:pPr>
        <w:spacing w:line="300" w:lineRule="auto"/>
        <w:jc w:val="center"/>
        <w:rPr>
          <w:rFonts w:ascii="Times New Roman" w:eastAsia="楷体" w:hAnsi="Times New Roman"/>
          <w:b/>
          <w:bCs/>
          <w:sz w:val="28"/>
          <w:szCs w:val="28"/>
        </w:rPr>
      </w:pPr>
      <w:r w:rsidRPr="00330A7C">
        <w:rPr>
          <w:rFonts w:ascii="Times New Roman" w:eastAsia="楷体" w:hAnsi="Times New Roman" w:hint="eastAsia"/>
          <w:b/>
          <w:bCs/>
          <w:sz w:val="28"/>
          <w:szCs w:val="28"/>
        </w:rPr>
        <w:t>详细设计</w:t>
      </w:r>
    </w:p>
    <w:p w14:paraId="2534ED59" w14:textId="3D7DA5FD" w:rsidR="00330A7C" w:rsidRDefault="00205B84" w:rsidP="002B58AF">
      <w:pPr>
        <w:spacing w:line="300" w:lineRule="auto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 w:hint="eastAsia"/>
          <w:sz w:val="28"/>
          <w:szCs w:val="28"/>
        </w:rPr>
        <w:t>模块</w:t>
      </w:r>
      <w:r w:rsidR="00223031">
        <w:rPr>
          <w:rFonts w:ascii="Times New Roman" w:eastAsia="楷体" w:hAnsi="Times New Roman" w:hint="eastAsia"/>
          <w:sz w:val="28"/>
          <w:szCs w:val="28"/>
        </w:rPr>
        <w:t>功能设计：</w:t>
      </w:r>
    </w:p>
    <w:p w14:paraId="1855C28A" w14:textId="0EC69ABE" w:rsidR="00D95496" w:rsidRPr="00D95496" w:rsidRDefault="00D95496" w:rsidP="002B58AF">
      <w:pPr>
        <w:spacing w:line="300" w:lineRule="auto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 w:hint="eastAsia"/>
          <w:sz w:val="24"/>
          <w:szCs w:val="24"/>
        </w:rPr>
        <w:t>基础业务：</w:t>
      </w:r>
    </w:p>
    <w:p w14:paraId="3591CF19" w14:textId="01F4DAC0" w:rsidR="00A57EC8" w:rsidRPr="00942480" w:rsidRDefault="00942480" w:rsidP="00942480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存取数据</w:t>
      </w:r>
    </w:p>
    <w:p w14:paraId="12008622" w14:textId="03E76A81" w:rsidR="009C5D58" w:rsidRPr="002B512F" w:rsidRDefault="003549E5" w:rsidP="002B512F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 w:rsidRPr="002B512F">
        <w:rPr>
          <w:rFonts w:ascii="Times New Roman" w:eastAsia="楷体" w:hAnsi="Times New Roman" w:hint="eastAsia"/>
        </w:rPr>
        <w:t>含有</w:t>
      </w:r>
      <w:r w:rsidR="009C5D58" w:rsidRPr="002B512F">
        <w:rPr>
          <w:rFonts w:ascii="Times New Roman" w:eastAsia="楷体" w:hAnsi="Times New Roman" w:hint="eastAsia"/>
        </w:rPr>
        <w:t>各类型账单数据实体类</w:t>
      </w:r>
      <w:r w:rsidRPr="002B512F">
        <w:rPr>
          <w:rFonts w:ascii="Times New Roman" w:eastAsia="楷体" w:hAnsi="Times New Roman" w:hint="eastAsia"/>
        </w:rPr>
        <w:t>，</w:t>
      </w:r>
      <w:r w:rsidR="009C5D58" w:rsidRPr="002B512F">
        <w:rPr>
          <w:rFonts w:ascii="Times New Roman" w:eastAsia="楷体" w:hAnsi="Times New Roman" w:hint="eastAsia"/>
        </w:rPr>
        <w:t>科目、</w:t>
      </w:r>
      <w:r w:rsidR="00634D93">
        <w:rPr>
          <w:rFonts w:ascii="Times New Roman" w:eastAsia="楷体" w:hAnsi="Times New Roman" w:hint="eastAsia"/>
        </w:rPr>
        <w:t>币种</w:t>
      </w:r>
      <w:r w:rsidR="009C5D58" w:rsidRPr="002B512F">
        <w:rPr>
          <w:rFonts w:ascii="Times New Roman" w:eastAsia="楷体" w:hAnsi="Times New Roman" w:hint="eastAsia"/>
        </w:rPr>
        <w:t>、账户等基础数据集</w:t>
      </w:r>
      <w:r w:rsidRPr="002B512F">
        <w:rPr>
          <w:rFonts w:ascii="Times New Roman" w:eastAsia="楷体" w:hAnsi="Times New Roman" w:hint="eastAsia"/>
        </w:rPr>
        <w:t>。</w:t>
      </w:r>
    </w:p>
    <w:p w14:paraId="48662D25" w14:textId="18E9DA33" w:rsidR="003549E5" w:rsidRPr="002B512F" w:rsidRDefault="003549E5" w:rsidP="002B512F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 w:rsidRPr="002B512F">
        <w:rPr>
          <w:rFonts w:ascii="Times New Roman" w:eastAsia="楷体" w:hAnsi="Times New Roman" w:hint="eastAsia"/>
        </w:rPr>
        <w:t>存：</w:t>
      </w:r>
    </w:p>
    <w:p w14:paraId="5CA40F32" w14:textId="2E74920F" w:rsidR="002B512F" w:rsidRDefault="002B512F" w:rsidP="002B512F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在</w:t>
      </w:r>
      <w:r w:rsidR="0081086A">
        <w:rPr>
          <w:rFonts w:ascii="Times New Roman" w:eastAsia="楷体" w:hAnsi="Times New Roman" w:hint="eastAsia"/>
        </w:rPr>
        <w:t>“安全访问”模块执行后获取</w:t>
      </w:r>
      <w:r>
        <w:rPr>
          <w:rFonts w:ascii="Times New Roman" w:eastAsia="楷体" w:hAnsi="Times New Roman" w:hint="eastAsia"/>
        </w:rPr>
        <w:t>安全密钥。</w:t>
      </w:r>
    </w:p>
    <w:p w14:paraId="03A54CEF" w14:textId="76E83677" w:rsidR="0081086A" w:rsidRDefault="0081086A" w:rsidP="002B512F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建立密钥数据库（加密数据库），存入</w:t>
      </w:r>
      <w:r w:rsidRPr="002B512F">
        <w:rPr>
          <w:rFonts w:ascii="Times New Roman" w:eastAsia="楷体" w:hAnsi="Times New Roman" w:hint="eastAsia"/>
        </w:rPr>
        <w:t>内部存储，其密钥使用安全密钥加密后存入内部存储。</w:t>
      </w:r>
    </w:p>
    <w:p w14:paraId="7F16624C" w14:textId="688BF788" w:rsidR="003549E5" w:rsidRPr="002B512F" w:rsidRDefault="009C5D58" w:rsidP="002B512F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Times New Roman" w:eastAsia="楷体" w:hAnsi="Times New Roman"/>
        </w:rPr>
      </w:pPr>
      <w:r w:rsidRPr="002B512F">
        <w:rPr>
          <w:rFonts w:ascii="Times New Roman" w:eastAsia="楷体" w:hAnsi="Times New Roman" w:hint="eastAsia"/>
        </w:rPr>
        <w:t>对账单数据按月划分建立加密数据库，每个数据库内按账单类型建立各数据表。各数据库存入外部存储，各数据库密钥存入密钥数据库。</w:t>
      </w:r>
    </w:p>
    <w:p w14:paraId="3C2BA9C1" w14:textId="333E4D8F" w:rsidR="009C5D58" w:rsidRPr="002B512F" w:rsidRDefault="003549E5" w:rsidP="002B512F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Times New Roman" w:eastAsia="楷体" w:hAnsi="Times New Roman"/>
        </w:rPr>
      </w:pPr>
      <w:r w:rsidRPr="002B512F">
        <w:rPr>
          <w:rFonts w:ascii="Times New Roman" w:eastAsia="楷体" w:hAnsi="Times New Roman" w:hint="eastAsia"/>
        </w:rPr>
        <w:lastRenderedPageBreak/>
        <w:t>基础数据集使用安全密钥加密后存入外部存储。</w:t>
      </w:r>
    </w:p>
    <w:p w14:paraId="72795BC5" w14:textId="59D9F2CB" w:rsidR="009C5D58" w:rsidRDefault="002B512F" w:rsidP="002B512F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取：</w:t>
      </w:r>
    </w:p>
    <w:p w14:paraId="19443402" w14:textId="3B493934" w:rsidR="002B512F" w:rsidRDefault="00047912" w:rsidP="00047912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使用安全密钥访问密钥数据库，获取月账单数据库的密钥，使用该密钥访问月账单数据库获取月账单数据。</w:t>
      </w:r>
    </w:p>
    <w:p w14:paraId="032457EF" w14:textId="18FE9EF5" w:rsidR="00047912" w:rsidRDefault="00047912" w:rsidP="00047912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使用安全密钥解密基础数据集加密数据文件，获取基础数据集。</w:t>
      </w:r>
    </w:p>
    <w:p w14:paraId="32BE96D1" w14:textId="13C4D184" w:rsidR="002B512F" w:rsidRDefault="002B512F" w:rsidP="002B512F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若未设定安全项，则</w:t>
      </w:r>
      <w:r w:rsidR="0081086A">
        <w:rPr>
          <w:rFonts w:ascii="Times New Roman" w:eastAsia="楷体" w:hAnsi="Times New Roman" w:hint="eastAsia"/>
        </w:rPr>
        <w:t>不建立密钥数据库</w:t>
      </w:r>
      <w:r>
        <w:rPr>
          <w:rFonts w:ascii="Times New Roman" w:eastAsia="楷体" w:hAnsi="Times New Roman" w:hint="eastAsia"/>
        </w:rPr>
        <w:t>，</w:t>
      </w:r>
      <w:r w:rsidR="00E26FB4">
        <w:rPr>
          <w:rFonts w:ascii="Times New Roman" w:eastAsia="楷体" w:hAnsi="Times New Roman" w:hint="eastAsia"/>
        </w:rPr>
        <w:t>账单</w:t>
      </w:r>
      <w:r>
        <w:rPr>
          <w:rFonts w:ascii="Times New Roman" w:eastAsia="楷体" w:hAnsi="Times New Roman" w:hint="eastAsia"/>
        </w:rPr>
        <w:t>数据</w:t>
      </w:r>
      <w:r w:rsidR="00E26FB4">
        <w:rPr>
          <w:rFonts w:ascii="Times New Roman" w:eastAsia="楷体" w:hAnsi="Times New Roman" w:hint="eastAsia"/>
        </w:rPr>
        <w:t>及基础数据集</w:t>
      </w:r>
      <w:r>
        <w:rPr>
          <w:rFonts w:ascii="Times New Roman" w:eastAsia="楷体" w:hAnsi="Times New Roman" w:hint="eastAsia"/>
        </w:rPr>
        <w:t>存储时不加密。</w:t>
      </w:r>
    </w:p>
    <w:p w14:paraId="46BE795B" w14:textId="632D2994" w:rsidR="00E26FB4" w:rsidRDefault="00E26FB4" w:rsidP="002B512F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其它各项程序运行中需使用或存取的数据。</w:t>
      </w:r>
    </w:p>
    <w:p w14:paraId="7D9DC585" w14:textId="28B9287E" w:rsidR="002B512F" w:rsidRPr="00047912" w:rsidRDefault="00047912" w:rsidP="00047912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账单详情</w:t>
      </w:r>
    </w:p>
    <w:p w14:paraId="774E4038" w14:textId="7CB740BE" w:rsidR="00047912" w:rsidRDefault="00047912" w:rsidP="00047912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为“记录账单”、“查看账单”等模块提供账单数据详情的展示。</w:t>
      </w:r>
    </w:p>
    <w:p w14:paraId="1D3BA932" w14:textId="7F519D7F" w:rsidR="00D6729C" w:rsidRPr="00047912" w:rsidRDefault="00D6729C" w:rsidP="00047912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在需要时验证账单数据的合法性。</w:t>
      </w:r>
    </w:p>
    <w:p w14:paraId="3874E88B" w14:textId="742B15CE" w:rsidR="00047912" w:rsidRDefault="00047912" w:rsidP="00E26FB4">
      <w:pPr>
        <w:spacing w:line="300" w:lineRule="auto"/>
        <w:rPr>
          <w:rFonts w:ascii="Times New Roman" w:eastAsia="楷体" w:hAnsi="Times New Roman"/>
        </w:rPr>
      </w:pPr>
    </w:p>
    <w:p w14:paraId="33F0752D" w14:textId="68C2A2E3" w:rsidR="00D95496" w:rsidRPr="00D95496" w:rsidRDefault="00D95496" w:rsidP="00E26FB4">
      <w:pPr>
        <w:spacing w:line="300" w:lineRule="auto"/>
        <w:rPr>
          <w:rFonts w:ascii="Times New Roman" w:eastAsia="楷体" w:hAnsi="Times New Roman"/>
          <w:sz w:val="24"/>
          <w:szCs w:val="24"/>
        </w:rPr>
      </w:pPr>
      <w:r w:rsidRPr="00D95496">
        <w:rPr>
          <w:rFonts w:ascii="Times New Roman" w:eastAsia="楷体" w:hAnsi="Times New Roman" w:hint="eastAsia"/>
          <w:sz w:val="24"/>
          <w:szCs w:val="24"/>
        </w:rPr>
        <w:t>业务模块：</w:t>
      </w:r>
    </w:p>
    <w:p w14:paraId="107D50B1" w14:textId="58F3EE1E" w:rsidR="009C5D58" w:rsidRPr="002B512F" w:rsidRDefault="002B512F" w:rsidP="002B512F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安全访问</w:t>
      </w:r>
    </w:p>
    <w:p w14:paraId="0D510605" w14:textId="39E0EB50" w:rsidR="0081086A" w:rsidRPr="0081086A" w:rsidRDefault="0081086A" w:rsidP="0081086A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提供安全项设置，在安全项设置后，于</w:t>
      </w:r>
      <w:r>
        <w:rPr>
          <w:rFonts w:ascii="Times New Roman" w:eastAsia="楷体" w:hAnsi="Times New Roman" w:hint="eastAsia"/>
        </w:rPr>
        <w:t>A</w:t>
      </w:r>
      <w:r>
        <w:rPr>
          <w:rFonts w:ascii="Times New Roman" w:eastAsia="楷体" w:hAnsi="Times New Roman"/>
        </w:rPr>
        <w:t>ndroidKeystore</w:t>
      </w:r>
      <w:r>
        <w:rPr>
          <w:rFonts w:ascii="Times New Roman" w:eastAsia="楷体" w:hAnsi="Times New Roman" w:hint="eastAsia"/>
        </w:rPr>
        <w:t>中生成安全密钥。</w:t>
      </w:r>
    </w:p>
    <w:p w14:paraId="636520F0" w14:textId="77777777" w:rsidR="00A51D48" w:rsidRDefault="0081086A" w:rsidP="0081086A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 w:rsidRPr="0081086A">
        <w:rPr>
          <w:rFonts w:ascii="Times New Roman" w:eastAsia="楷体" w:hAnsi="Times New Roman" w:hint="eastAsia"/>
        </w:rPr>
        <w:t>按如下流程执行，执行成功后将存入内存的密钥视为安全密钥。</w:t>
      </w:r>
    </w:p>
    <w:p w14:paraId="621BA063" w14:textId="39AD8C4E" w:rsidR="002B512F" w:rsidRPr="0081086A" w:rsidRDefault="002B512F" w:rsidP="00A51D48">
      <w:pPr>
        <w:pStyle w:val="a3"/>
        <w:spacing w:line="300" w:lineRule="auto"/>
        <w:ind w:firstLineChars="0" w:firstLine="0"/>
        <w:jc w:val="center"/>
        <w:rPr>
          <w:rFonts w:ascii="Times New Roman" w:eastAsia="楷体" w:hAnsi="Times New Roman"/>
        </w:rPr>
      </w:pPr>
      <w:r>
        <w:rPr>
          <w:noProof/>
        </w:rPr>
        <w:drawing>
          <wp:inline distT="0" distB="0" distL="0" distR="0" wp14:anchorId="500C01B6" wp14:editId="77AA95C1">
            <wp:extent cx="2022674" cy="2616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9919" cy="262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EF46" w14:textId="1DA8CD46" w:rsidR="00E26FB4" w:rsidRDefault="00E26FB4" w:rsidP="00E26FB4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当软件正常退出时，修改密钥数据库的密钥。</w:t>
      </w:r>
    </w:p>
    <w:p w14:paraId="3C70870D" w14:textId="64E0BBE3" w:rsidR="00E26FB4" w:rsidRDefault="00634D93" w:rsidP="00634D93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记录账单</w:t>
      </w:r>
    </w:p>
    <w:p w14:paraId="49CE5FC7" w14:textId="02D4E8A1" w:rsidR="00634D93" w:rsidRDefault="00634D93" w:rsidP="00634D93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根据欲记录的账单类型调度“账单详情”模块打开相应的页面。</w:t>
      </w:r>
    </w:p>
    <w:p w14:paraId="3CED294D" w14:textId="29E5F03E" w:rsidR="00634D93" w:rsidRDefault="00D6729C" w:rsidP="00634D93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根据“账单详情”模块返回的数据，</w:t>
      </w:r>
      <w:r w:rsidR="00634D93">
        <w:rPr>
          <w:rFonts w:ascii="Times New Roman" w:eastAsia="楷体" w:hAnsi="Times New Roman" w:hint="eastAsia"/>
        </w:rPr>
        <w:t>调度“存取数据”模块存储账单数据。</w:t>
      </w:r>
    </w:p>
    <w:p w14:paraId="18DEDE19" w14:textId="2890B0D5" w:rsidR="00634D93" w:rsidRDefault="00634D93" w:rsidP="00634D93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查看账单</w:t>
      </w:r>
    </w:p>
    <w:p w14:paraId="09C6AF9D" w14:textId="58EA01B0" w:rsidR="00215FF9" w:rsidRPr="00EB41A2" w:rsidRDefault="00215FF9" w:rsidP="00EB41A2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按月或按日查看账单时，先调度“数据存取”模块获取指定月份或指定日所属月份的月账单数据，再按需</w:t>
      </w:r>
      <w:r w:rsidR="00C94278">
        <w:rPr>
          <w:rFonts w:ascii="Times New Roman" w:eastAsia="楷体" w:hAnsi="Times New Roman" w:hint="eastAsia"/>
        </w:rPr>
        <w:t>展</w:t>
      </w:r>
      <w:r>
        <w:rPr>
          <w:rFonts w:ascii="Times New Roman" w:eastAsia="楷体" w:hAnsi="Times New Roman" w:hint="eastAsia"/>
        </w:rPr>
        <w:t>示账单概要数据列表。</w:t>
      </w:r>
    </w:p>
    <w:p w14:paraId="44382867" w14:textId="591C6738" w:rsidR="00F63063" w:rsidRDefault="00C94278" w:rsidP="00C94278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按</w:t>
      </w:r>
      <w:r w:rsidRPr="00C94278">
        <w:rPr>
          <w:rFonts w:ascii="Times New Roman" w:eastAsia="楷体" w:hAnsi="Times New Roman" w:hint="eastAsia"/>
        </w:rPr>
        <w:t>时间范围、账单类型、账户、科目、币种、金额范围、备注中的关键词</w:t>
      </w:r>
      <w:r>
        <w:rPr>
          <w:rFonts w:ascii="Times New Roman" w:eastAsia="楷体" w:hAnsi="Times New Roman" w:hint="eastAsia"/>
        </w:rPr>
        <w:t>等部分或全部条件在账单数据库中搜索账单，搜索结果以账单概要数据列表形式展示。</w:t>
      </w:r>
    </w:p>
    <w:p w14:paraId="31B0B7F2" w14:textId="10B9FE4D" w:rsidR="00C94278" w:rsidRDefault="00EB41A2" w:rsidP="00C94278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lastRenderedPageBreak/>
        <w:t>点击账单概要数据列表项后，通过调度“账单详情”模块展示账单详情数据。</w:t>
      </w:r>
    </w:p>
    <w:p w14:paraId="4A5D9295" w14:textId="20B5389A" w:rsidR="00EB41A2" w:rsidRPr="00AB0B39" w:rsidRDefault="00EB41A2" w:rsidP="00C94278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按年或按月或按日显示总收支时，计算支出、收入、基金分红（未再投资）、基金转换（实际金额不为</w:t>
      </w:r>
      <w:r>
        <w:rPr>
          <w:rFonts w:ascii="Times New Roman" w:eastAsia="楷体" w:hAnsi="Times New Roman" w:hint="eastAsia"/>
        </w:rPr>
        <w:t>0</w:t>
      </w:r>
      <w:r>
        <w:rPr>
          <w:rFonts w:ascii="Times New Roman" w:eastAsia="楷体" w:hAnsi="Times New Roman" w:hint="eastAsia"/>
        </w:rPr>
        <w:t>）类型账单产生的收入与支出总和。</w:t>
      </w:r>
    </w:p>
    <w:p w14:paraId="0EF2F506" w14:textId="16137137" w:rsidR="00634D93" w:rsidRDefault="00634D93" w:rsidP="00634D93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删改账单</w:t>
      </w:r>
    </w:p>
    <w:p w14:paraId="02EB0B0C" w14:textId="2412ACEC" w:rsidR="00634D93" w:rsidRDefault="00D6729C" w:rsidP="00D6729C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在账单详情页删改账单时回调该模块。</w:t>
      </w:r>
    </w:p>
    <w:p w14:paraId="7B80AAE1" w14:textId="5CAA21F1" w:rsidR="00D6729C" w:rsidRDefault="00D6729C" w:rsidP="00D6729C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删除：调度“存取数据”模块删除指定的账单数据。</w:t>
      </w:r>
    </w:p>
    <w:p w14:paraId="02406045" w14:textId="40AE409F" w:rsidR="00F63063" w:rsidRPr="00D6729C" w:rsidRDefault="00D6729C" w:rsidP="00D6729C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修改：调度“存取数据”模块修改指定的账单数据。</w:t>
      </w:r>
    </w:p>
    <w:p w14:paraId="1D6D773D" w14:textId="28FC2D67" w:rsidR="00634D93" w:rsidRDefault="00634D93" w:rsidP="00634D93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管理科目</w:t>
      </w:r>
    </w:p>
    <w:p w14:paraId="47092375" w14:textId="4608087A" w:rsidR="00F63063" w:rsidRDefault="009173B7" w:rsidP="002763DC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以二级列表形式展示所有收入科目、支出科目，一级列表为主分类短语，二级列表为其下的副分类短语。</w:t>
      </w:r>
    </w:p>
    <w:p w14:paraId="3A10D96D" w14:textId="25500BF7" w:rsidR="009173B7" w:rsidRDefault="009173B7" w:rsidP="002763DC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增加、删除收支科目，删除主分类科目时连带删除其下的副分类科目</w:t>
      </w:r>
      <w:r w:rsidR="00FA4A1A">
        <w:rPr>
          <w:rFonts w:ascii="Times New Roman" w:eastAsia="楷体" w:hAnsi="Times New Roman" w:hint="eastAsia"/>
        </w:rPr>
        <w:t>，若有有关该科目的账单数据，则不允许删除，通过</w:t>
      </w:r>
      <w:r w:rsidR="00702AEF">
        <w:rPr>
          <w:rFonts w:ascii="Times New Roman" w:eastAsia="楷体" w:hAnsi="Times New Roman" w:hint="eastAsia"/>
        </w:rPr>
        <w:t>计数有关账单数量是否为</w:t>
      </w:r>
      <w:r w:rsidR="00702AEF">
        <w:rPr>
          <w:rFonts w:ascii="Times New Roman" w:eastAsia="楷体" w:hAnsi="Times New Roman" w:hint="eastAsia"/>
        </w:rPr>
        <w:t>0</w:t>
      </w:r>
      <w:r w:rsidR="00702AEF">
        <w:rPr>
          <w:rFonts w:ascii="Times New Roman" w:eastAsia="楷体" w:hAnsi="Times New Roman" w:hint="eastAsia"/>
        </w:rPr>
        <w:t>实现</w:t>
      </w:r>
      <w:r>
        <w:rPr>
          <w:rFonts w:ascii="Times New Roman" w:eastAsia="楷体" w:hAnsi="Times New Roman" w:hint="eastAsia"/>
        </w:rPr>
        <w:t>。</w:t>
      </w:r>
    </w:p>
    <w:p w14:paraId="69E57B9F" w14:textId="0AE7D5FB" w:rsidR="009173B7" w:rsidRDefault="009173B7" w:rsidP="002763DC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修改科目名称、科目主副级别。</w:t>
      </w:r>
    </w:p>
    <w:p w14:paraId="7B08AA17" w14:textId="46B70A97" w:rsidR="00702AEF" w:rsidRPr="002763DC" w:rsidRDefault="00702AEF" w:rsidP="002763DC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账单数据使用某科目时，以该科目</w:t>
      </w:r>
      <w:r>
        <w:rPr>
          <w:rFonts w:ascii="Times New Roman" w:eastAsia="楷体" w:hAnsi="Times New Roman" w:hint="eastAsia"/>
        </w:rPr>
        <w:t>id</w:t>
      </w:r>
      <w:r>
        <w:rPr>
          <w:rFonts w:ascii="Times New Roman" w:eastAsia="楷体" w:hAnsi="Times New Roman" w:hint="eastAsia"/>
        </w:rPr>
        <w:t>值替代存取。</w:t>
      </w:r>
    </w:p>
    <w:p w14:paraId="34CA5555" w14:textId="4B4B92DE" w:rsidR="00634D93" w:rsidRDefault="00634D93" w:rsidP="00634D93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管理账户</w:t>
      </w:r>
    </w:p>
    <w:p w14:paraId="1B28C5D5" w14:textId="2D0BF673" w:rsidR="00F63063" w:rsidRDefault="009173B7" w:rsidP="002763DC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以二级列表形式展示所有账户，一级列表为账户名称，二级列表为其下的币种及余额。</w:t>
      </w:r>
    </w:p>
    <w:p w14:paraId="3EFA6E39" w14:textId="3584B802" w:rsidR="00B74438" w:rsidRDefault="00B74438" w:rsidP="002763DC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可筛选某币种，只展示有关该币种的账户余额。当增删改账户时，取消筛选。</w:t>
      </w:r>
    </w:p>
    <w:p w14:paraId="4633C27E" w14:textId="1ACEDC73" w:rsidR="009173B7" w:rsidRDefault="00B80DB0" w:rsidP="002763DC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增加</w:t>
      </w:r>
      <w:r w:rsidR="00FA4A1A">
        <w:rPr>
          <w:rFonts w:ascii="Times New Roman" w:eastAsia="楷体" w:hAnsi="Times New Roman" w:hint="eastAsia"/>
        </w:rPr>
        <w:t>、</w:t>
      </w:r>
      <w:r>
        <w:rPr>
          <w:rFonts w:ascii="Times New Roman" w:eastAsia="楷体" w:hAnsi="Times New Roman" w:hint="eastAsia"/>
        </w:rPr>
        <w:t>修改账户时，需对该账户下的币种</w:t>
      </w:r>
      <w:r w:rsidR="00FA4A1A">
        <w:rPr>
          <w:rFonts w:ascii="Times New Roman" w:eastAsia="楷体" w:hAnsi="Times New Roman" w:hint="eastAsia"/>
        </w:rPr>
        <w:t>进行增删，各币种对应</w:t>
      </w:r>
      <w:r>
        <w:rPr>
          <w:rFonts w:ascii="Times New Roman" w:eastAsia="楷体" w:hAnsi="Times New Roman" w:hint="eastAsia"/>
        </w:rPr>
        <w:t>初始余额</w:t>
      </w:r>
      <w:r w:rsidR="00FA4A1A">
        <w:rPr>
          <w:rFonts w:ascii="Times New Roman" w:eastAsia="楷体" w:hAnsi="Times New Roman" w:hint="eastAsia"/>
        </w:rPr>
        <w:t>需</w:t>
      </w:r>
      <w:r>
        <w:rPr>
          <w:rFonts w:ascii="Times New Roman" w:eastAsia="楷体" w:hAnsi="Times New Roman" w:hint="eastAsia"/>
        </w:rPr>
        <w:t>设置</w:t>
      </w:r>
      <w:r w:rsidR="00FA4A1A">
        <w:rPr>
          <w:rFonts w:ascii="Times New Roman" w:eastAsia="楷体" w:hAnsi="Times New Roman" w:hint="eastAsia"/>
        </w:rPr>
        <w:t>或修改，</w:t>
      </w:r>
      <w:r>
        <w:rPr>
          <w:rFonts w:ascii="Times New Roman" w:eastAsia="楷体" w:hAnsi="Times New Roman" w:hint="eastAsia"/>
        </w:rPr>
        <w:t>需至少含有一种币种。账户中未设置含有的币种，其初始余额视为</w:t>
      </w:r>
      <w:r>
        <w:rPr>
          <w:rFonts w:ascii="Times New Roman" w:eastAsia="楷体" w:hAnsi="Times New Roman" w:hint="eastAsia"/>
        </w:rPr>
        <w:t>0</w:t>
      </w:r>
      <w:r>
        <w:rPr>
          <w:rFonts w:ascii="Times New Roman" w:eastAsia="楷体" w:hAnsi="Times New Roman" w:hint="eastAsia"/>
        </w:rPr>
        <w:t>，但不会展示于账户数据中。</w:t>
      </w:r>
    </w:p>
    <w:p w14:paraId="21B96E0A" w14:textId="5EFFA849" w:rsidR="00B80DB0" w:rsidRDefault="00B80DB0" w:rsidP="002763DC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若有关于某账户下某币种的账单数据，则该账户下该币种不允许删除，该币种也会展示于账户数据中（即使该账户中未设置该币种），通过计数该账户下各币种</w:t>
      </w:r>
      <w:r w:rsidR="00FA4A1A">
        <w:rPr>
          <w:rFonts w:ascii="Times New Roman" w:eastAsia="楷体" w:hAnsi="Times New Roman" w:hint="eastAsia"/>
        </w:rPr>
        <w:t>有关账单数量是否为</w:t>
      </w:r>
      <w:r w:rsidR="00FA4A1A">
        <w:rPr>
          <w:rFonts w:ascii="Times New Roman" w:eastAsia="楷体" w:hAnsi="Times New Roman" w:hint="eastAsia"/>
        </w:rPr>
        <w:t>0</w:t>
      </w:r>
      <w:r w:rsidR="00FA4A1A">
        <w:rPr>
          <w:rFonts w:ascii="Times New Roman" w:eastAsia="楷体" w:hAnsi="Times New Roman" w:hint="eastAsia"/>
        </w:rPr>
        <w:t>来判断。</w:t>
      </w:r>
    </w:p>
    <w:p w14:paraId="2BDBC57E" w14:textId="79311AE8" w:rsidR="009173B7" w:rsidRDefault="009173B7" w:rsidP="002763DC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若有关于某账户的账单数据，该账户不允许删除，通过计数该账户</w:t>
      </w:r>
      <w:r w:rsidR="00FA4A1A">
        <w:rPr>
          <w:rFonts w:ascii="Times New Roman" w:eastAsia="楷体" w:hAnsi="Times New Roman" w:hint="eastAsia"/>
        </w:rPr>
        <w:t>下各币种有关账单数量是否都为</w:t>
      </w:r>
      <w:r w:rsidR="00FA4A1A">
        <w:rPr>
          <w:rFonts w:ascii="Times New Roman" w:eastAsia="楷体" w:hAnsi="Times New Roman" w:hint="eastAsia"/>
        </w:rPr>
        <w:t>0</w:t>
      </w:r>
      <w:r w:rsidR="00FA4A1A">
        <w:rPr>
          <w:rFonts w:ascii="Times New Roman" w:eastAsia="楷体" w:hAnsi="Times New Roman" w:hint="eastAsia"/>
        </w:rPr>
        <w:t>来判断</w:t>
      </w:r>
      <w:r>
        <w:rPr>
          <w:rFonts w:ascii="Times New Roman" w:eastAsia="楷体" w:hAnsi="Times New Roman" w:hint="eastAsia"/>
        </w:rPr>
        <w:t>。</w:t>
      </w:r>
    </w:p>
    <w:p w14:paraId="30A52E5F" w14:textId="7AE08FD2" w:rsidR="00702AEF" w:rsidRDefault="00702AEF" w:rsidP="002763DC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账户</w:t>
      </w:r>
      <w:r w:rsidR="00B74438">
        <w:rPr>
          <w:rFonts w:ascii="Times New Roman" w:eastAsia="楷体" w:hAnsi="Times New Roman" w:hint="eastAsia"/>
        </w:rPr>
        <w:t>包含</w:t>
      </w:r>
      <w:r>
        <w:rPr>
          <w:rFonts w:ascii="Times New Roman" w:eastAsia="楷体" w:hAnsi="Times New Roman" w:hint="eastAsia"/>
        </w:rPr>
        <w:t>某币种时，以该币种</w:t>
      </w:r>
      <w:r>
        <w:rPr>
          <w:rFonts w:ascii="Times New Roman" w:eastAsia="楷体" w:hAnsi="Times New Roman" w:hint="eastAsia"/>
        </w:rPr>
        <w:t>id</w:t>
      </w:r>
      <w:r>
        <w:rPr>
          <w:rFonts w:ascii="Times New Roman" w:eastAsia="楷体" w:hAnsi="Times New Roman" w:hint="eastAsia"/>
        </w:rPr>
        <w:t>值替代存取。</w:t>
      </w:r>
    </w:p>
    <w:p w14:paraId="117CFC41" w14:textId="7CB0FDF7" w:rsidR="00B74438" w:rsidRPr="00B74438" w:rsidRDefault="00702AEF" w:rsidP="00B74438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账单使用某账户时，以该账户</w:t>
      </w:r>
      <w:r>
        <w:rPr>
          <w:rFonts w:ascii="Times New Roman" w:eastAsia="楷体" w:hAnsi="Times New Roman" w:hint="eastAsia"/>
        </w:rPr>
        <w:t>id</w:t>
      </w:r>
      <w:r>
        <w:rPr>
          <w:rFonts w:ascii="Times New Roman" w:eastAsia="楷体" w:hAnsi="Times New Roman" w:hint="eastAsia"/>
        </w:rPr>
        <w:t>值替代存取。</w:t>
      </w:r>
    </w:p>
    <w:p w14:paraId="1A29D01A" w14:textId="7B3334E8" w:rsidR="00634D93" w:rsidRDefault="00634D93" w:rsidP="00634D93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管理币种</w:t>
      </w:r>
    </w:p>
    <w:p w14:paraId="016D34AF" w14:textId="741B04F8" w:rsidR="00F63063" w:rsidRDefault="00FA4A1A" w:rsidP="002763DC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以列表形式查看所有币种。</w:t>
      </w:r>
    </w:p>
    <w:p w14:paraId="4C2358CC" w14:textId="0563606F" w:rsidR="00FA4A1A" w:rsidRDefault="00702AEF" w:rsidP="002763DC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允许增加、</w:t>
      </w:r>
      <w:r w:rsidR="00FA4A1A">
        <w:rPr>
          <w:rFonts w:ascii="Times New Roman" w:eastAsia="楷体" w:hAnsi="Times New Roman" w:hint="eastAsia"/>
        </w:rPr>
        <w:t>修改币种。</w:t>
      </w:r>
    </w:p>
    <w:p w14:paraId="50774456" w14:textId="39EC1471" w:rsidR="00AC5559" w:rsidRDefault="00AC5559" w:rsidP="002763DC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若有关</w:t>
      </w:r>
      <w:r w:rsidR="00B74438">
        <w:rPr>
          <w:rFonts w:ascii="Times New Roman" w:eastAsia="楷体" w:hAnsi="Times New Roman" w:hint="eastAsia"/>
        </w:rPr>
        <w:t>于</w:t>
      </w:r>
      <w:r>
        <w:rPr>
          <w:rFonts w:ascii="Times New Roman" w:eastAsia="楷体" w:hAnsi="Times New Roman" w:hint="eastAsia"/>
        </w:rPr>
        <w:t>某币种的账单数据，该币种不允许删除</w:t>
      </w:r>
      <w:r w:rsidR="00B74438">
        <w:rPr>
          <w:rFonts w:ascii="Times New Roman" w:eastAsia="楷体" w:hAnsi="Times New Roman" w:hint="eastAsia"/>
        </w:rPr>
        <w:t>，通过判断各账户下该币种有关账单数量是否都为</w:t>
      </w:r>
      <w:r w:rsidR="00B74438">
        <w:rPr>
          <w:rFonts w:ascii="Times New Roman" w:eastAsia="楷体" w:hAnsi="Times New Roman" w:hint="eastAsia"/>
        </w:rPr>
        <w:t>0</w:t>
      </w:r>
      <w:r w:rsidR="00B74438">
        <w:rPr>
          <w:rFonts w:ascii="Times New Roman" w:eastAsia="楷体" w:hAnsi="Times New Roman" w:hint="eastAsia"/>
        </w:rPr>
        <w:t>来判断。若删除了该币种，则删除所有账户下的该币种。</w:t>
      </w:r>
    </w:p>
    <w:p w14:paraId="15B9C58A" w14:textId="01D0347F" w:rsidR="00702AEF" w:rsidRPr="002763DC" w:rsidRDefault="00702AEF" w:rsidP="002763DC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账单使用某币种时，以该币种</w:t>
      </w:r>
      <w:r>
        <w:rPr>
          <w:rFonts w:ascii="Times New Roman" w:eastAsia="楷体" w:hAnsi="Times New Roman" w:hint="eastAsia"/>
        </w:rPr>
        <w:t>id</w:t>
      </w:r>
      <w:r>
        <w:rPr>
          <w:rFonts w:ascii="Times New Roman" w:eastAsia="楷体" w:hAnsi="Times New Roman" w:hint="eastAsia"/>
        </w:rPr>
        <w:t>值替代存取。</w:t>
      </w:r>
    </w:p>
    <w:p w14:paraId="003EDEA8" w14:textId="2BA984C9" w:rsidR="00634D93" w:rsidRDefault="00634D93" w:rsidP="00E26FB4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导入导出</w:t>
      </w:r>
    </w:p>
    <w:p w14:paraId="2157EA77" w14:textId="30A7051F" w:rsidR="00634D93" w:rsidRDefault="00B74438" w:rsidP="002763DC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备份数据：将解密后的账单数据和基础数据集</w:t>
      </w:r>
      <w:r>
        <w:rPr>
          <w:rFonts w:ascii="Times New Roman" w:eastAsia="楷体" w:hAnsi="Times New Roman" w:hint="eastAsia"/>
        </w:rPr>
        <w:t>B</w:t>
      </w:r>
      <w:r>
        <w:rPr>
          <w:rFonts w:ascii="Times New Roman" w:eastAsia="楷体" w:hAnsi="Times New Roman"/>
        </w:rPr>
        <w:t>ase64</w:t>
      </w:r>
      <w:r>
        <w:rPr>
          <w:rFonts w:ascii="Times New Roman" w:eastAsia="楷体" w:hAnsi="Times New Roman" w:hint="eastAsia"/>
        </w:rPr>
        <w:t>编码后</w:t>
      </w:r>
      <w:r w:rsidR="00D7390F">
        <w:rPr>
          <w:rFonts w:ascii="Times New Roman" w:eastAsia="楷体" w:hAnsi="Times New Roman" w:hint="eastAsia"/>
        </w:rPr>
        <w:t>存入外部存储用户目录</w:t>
      </w:r>
      <w:r w:rsidR="00D7390F">
        <w:rPr>
          <w:rFonts w:ascii="Times New Roman" w:eastAsia="楷体" w:hAnsi="Times New Roman" w:hint="eastAsia"/>
        </w:rPr>
        <w:lastRenderedPageBreak/>
        <w:t>中。</w:t>
      </w:r>
    </w:p>
    <w:p w14:paraId="127C4C0F" w14:textId="3E466416" w:rsidR="00D7390F" w:rsidRDefault="00D7390F" w:rsidP="002763DC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导出数据：将指定时间范围的账单数据解密后，制为</w:t>
      </w:r>
      <w:r>
        <w:rPr>
          <w:rFonts w:ascii="Times New Roman" w:eastAsia="楷体" w:hAnsi="Times New Roman" w:hint="eastAsia"/>
        </w:rPr>
        <w:t>csv</w:t>
      </w:r>
      <w:r>
        <w:rPr>
          <w:rFonts w:ascii="Times New Roman" w:eastAsia="楷体" w:hAnsi="Times New Roman" w:hint="eastAsia"/>
        </w:rPr>
        <w:t>文件存入外部存储用户目录中。</w:t>
      </w:r>
    </w:p>
    <w:p w14:paraId="761F2146" w14:textId="30885F45" w:rsidR="00D7390F" w:rsidRDefault="00D7390F" w:rsidP="002763DC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导入数据：将指定路径的</w:t>
      </w:r>
      <w:r>
        <w:rPr>
          <w:rFonts w:ascii="Times New Roman" w:eastAsia="楷体" w:hAnsi="Times New Roman" w:hint="eastAsia"/>
        </w:rPr>
        <w:t>csv</w:t>
      </w:r>
      <w:r>
        <w:rPr>
          <w:rFonts w:ascii="Times New Roman" w:eastAsia="楷体" w:hAnsi="Times New Roman" w:hint="eastAsia"/>
        </w:rPr>
        <w:t>文件尝试解析并存入账单数据库，若解析失败则提示用户。</w:t>
      </w:r>
    </w:p>
    <w:p w14:paraId="61C87F92" w14:textId="77777777" w:rsidR="002763DC" w:rsidRDefault="002763DC" w:rsidP="00634D93">
      <w:pPr>
        <w:pStyle w:val="a3"/>
        <w:spacing w:line="300" w:lineRule="auto"/>
        <w:ind w:firstLineChars="0" w:firstLine="0"/>
        <w:rPr>
          <w:rFonts w:ascii="Times New Roman" w:eastAsia="楷体" w:hAnsi="Times New Roman"/>
        </w:rPr>
      </w:pPr>
    </w:p>
    <w:p w14:paraId="7CF805E6" w14:textId="4B01247D" w:rsidR="00D95496" w:rsidRPr="00D95496" w:rsidRDefault="00D95496" w:rsidP="00634D93">
      <w:pPr>
        <w:pStyle w:val="a3"/>
        <w:spacing w:line="300" w:lineRule="auto"/>
        <w:ind w:firstLineChars="0" w:firstLine="0"/>
        <w:rPr>
          <w:rFonts w:ascii="Times New Roman" w:eastAsia="楷体" w:hAnsi="Times New Roman"/>
          <w:sz w:val="24"/>
          <w:szCs w:val="24"/>
        </w:rPr>
      </w:pPr>
      <w:r w:rsidRPr="00D95496">
        <w:rPr>
          <w:rFonts w:ascii="Times New Roman" w:eastAsia="楷体" w:hAnsi="Times New Roman" w:hint="eastAsia"/>
          <w:sz w:val="24"/>
          <w:szCs w:val="24"/>
        </w:rPr>
        <w:t>主模块：</w:t>
      </w:r>
    </w:p>
    <w:p w14:paraId="03ADDB3E" w14:textId="0308071F" w:rsidR="002B512F" w:rsidRPr="00E26FB4" w:rsidRDefault="00E26FB4" w:rsidP="00E26FB4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主模块</w:t>
      </w:r>
    </w:p>
    <w:p w14:paraId="2C6F909B" w14:textId="13E8FBD3" w:rsidR="0099437A" w:rsidRDefault="00102262" w:rsidP="00E26FB4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合理</w:t>
      </w:r>
      <w:r w:rsidR="00770D70">
        <w:rPr>
          <w:rFonts w:ascii="Times New Roman" w:eastAsia="楷体" w:hAnsi="Times New Roman" w:hint="eastAsia"/>
        </w:rPr>
        <w:t>提供</w:t>
      </w:r>
      <w:r w:rsidR="0099437A">
        <w:rPr>
          <w:rFonts w:ascii="Times New Roman" w:eastAsia="楷体" w:hAnsi="Times New Roman" w:hint="eastAsia"/>
        </w:rPr>
        <w:t>业务模块</w:t>
      </w:r>
      <w:r w:rsidR="00770D70">
        <w:rPr>
          <w:rFonts w:ascii="Times New Roman" w:eastAsia="楷体" w:hAnsi="Times New Roman" w:hint="eastAsia"/>
        </w:rPr>
        <w:t>入口</w:t>
      </w:r>
      <w:r w:rsidR="0099437A">
        <w:rPr>
          <w:rFonts w:ascii="Times New Roman" w:eastAsia="楷体" w:hAnsi="Times New Roman" w:hint="eastAsia"/>
        </w:rPr>
        <w:t>。</w:t>
      </w:r>
    </w:p>
    <w:p w14:paraId="24D21CA2" w14:textId="2EE409DB" w:rsidR="0099437A" w:rsidRPr="0099437A" w:rsidRDefault="00695C19" w:rsidP="0099437A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软件启动时，</w:t>
      </w:r>
      <w:r w:rsidR="0099437A">
        <w:rPr>
          <w:rFonts w:ascii="Times New Roman" w:eastAsia="楷体" w:hAnsi="Times New Roman" w:hint="eastAsia"/>
        </w:rPr>
        <w:t>若设定了安全项，则执行“安全访问”模块，否则跳过。</w:t>
      </w:r>
    </w:p>
    <w:p w14:paraId="1080E290" w14:textId="0CEFDF66" w:rsidR="00E26FB4" w:rsidRDefault="00E26FB4" w:rsidP="002B58AF">
      <w:pPr>
        <w:spacing w:line="300" w:lineRule="auto"/>
        <w:rPr>
          <w:rFonts w:ascii="Times New Roman" w:eastAsia="楷体" w:hAnsi="Times New Roman"/>
        </w:rPr>
      </w:pPr>
    </w:p>
    <w:p w14:paraId="6959F3D7" w14:textId="1DB03FEC" w:rsidR="00702AEF" w:rsidRPr="00702AEF" w:rsidRDefault="00702AEF" w:rsidP="002B58AF">
      <w:pPr>
        <w:spacing w:line="300" w:lineRule="auto"/>
        <w:rPr>
          <w:rFonts w:ascii="Times New Roman" w:eastAsia="楷体" w:hAnsi="Times New Roman"/>
          <w:sz w:val="28"/>
          <w:szCs w:val="28"/>
        </w:rPr>
      </w:pPr>
      <w:r w:rsidRPr="00702AEF">
        <w:rPr>
          <w:rFonts w:ascii="Times New Roman" w:eastAsia="楷体" w:hAnsi="Times New Roman" w:hint="eastAsia"/>
          <w:sz w:val="28"/>
          <w:szCs w:val="28"/>
        </w:rPr>
        <w:t>数据结构设计：</w:t>
      </w:r>
    </w:p>
    <w:p w14:paraId="5A65BB04" w14:textId="30F3D0F2" w:rsidR="00617D1D" w:rsidRDefault="00617D1D" w:rsidP="00617D1D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科目</w:t>
      </w:r>
    </w:p>
    <w:p w14:paraId="1AB50FB7" w14:textId="21B66106" w:rsidR="00702AEF" w:rsidRDefault="00617D1D" w:rsidP="00617D1D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以</w:t>
      </w:r>
      <w:r>
        <w:rPr>
          <w:rFonts w:ascii="Times New Roman" w:eastAsia="楷体" w:hAnsi="Times New Roman" w:hint="eastAsia"/>
        </w:rPr>
        <w:t>XML</w:t>
      </w:r>
      <w:r>
        <w:rPr>
          <w:rFonts w:ascii="Times New Roman" w:eastAsia="楷体" w:hAnsi="Times New Roman" w:hint="eastAsia"/>
        </w:rPr>
        <w:t>方式存储，形式如下：</w:t>
      </w:r>
    </w:p>
    <w:p w14:paraId="4E8F105D" w14:textId="45463D60" w:rsidR="00EA4B2D" w:rsidRDefault="00EA4B2D" w:rsidP="00EA4B2D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 w:rsidRPr="00EA4B2D">
        <w:rPr>
          <w:rFonts w:ascii="Times New Roman" w:eastAsia="楷体" w:hAnsi="Times New Roman"/>
        </w:rPr>
        <w:t>&lt;</w:t>
      </w:r>
      <w:r>
        <w:rPr>
          <w:rFonts w:ascii="Times New Roman" w:eastAsia="楷体" w:hAnsi="Times New Roman" w:hint="eastAsia"/>
        </w:rPr>
        <w:t>roo</w:t>
      </w:r>
      <w:r>
        <w:rPr>
          <w:rFonts w:ascii="Times New Roman" w:eastAsia="楷体" w:hAnsi="Times New Roman"/>
        </w:rPr>
        <w:t>t</w:t>
      </w:r>
      <w:r w:rsidRPr="00EA4B2D">
        <w:rPr>
          <w:rFonts w:ascii="Times New Roman" w:eastAsia="楷体" w:hAnsi="Times New Roman"/>
        </w:rPr>
        <w:t>&gt;</w:t>
      </w:r>
    </w:p>
    <w:p w14:paraId="32AD5C46" w14:textId="77777777" w:rsidR="00EA4B2D" w:rsidRPr="00EA4B2D" w:rsidRDefault="00EA4B2D" w:rsidP="00EA4B2D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</w:p>
    <w:p w14:paraId="61739C65" w14:textId="77777777" w:rsidR="00EA4B2D" w:rsidRPr="00EA4B2D" w:rsidRDefault="00EA4B2D" w:rsidP="00EA4B2D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 w:rsidRPr="00EA4B2D">
        <w:rPr>
          <w:rFonts w:ascii="Times New Roman" w:eastAsia="楷体" w:hAnsi="Times New Roman"/>
        </w:rPr>
        <w:t xml:space="preserve">    &lt;main</w:t>
      </w:r>
    </w:p>
    <w:p w14:paraId="2B43BC03" w14:textId="77777777" w:rsidR="00EA4B2D" w:rsidRPr="00EA4B2D" w:rsidRDefault="00EA4B2D" w:rsidP="00EA4B2D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 w:rsidRPr="00EA4B2D">
        <w:rPr>
          <w:rFonts w:ascii="Times New Roman" w:eastAsia="楷体" w:hAnsi="Times New Roman"/>
        </w:rPr>
        <w:t xml:space="preserve">        id="1"</w:t>
      </w:r>
    </w:p>
    <w:p w14:paraId="60909974" w14:textId="77777777" w:rsidR="00EA4B2D" w:rsidRPr="00EA4B2D" w:rsidRDefault="00EA4B2D" w:rsidP="00EA4B2D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 w:rsidRPr="00EA4B2D">
        <w:rPr>
          <w:rFonts w:ascii="Times New Roman" w:eastAsia="楷体" w:hAnsi="Times New Roman"/>
        </w:rPr>
        <w:t xml:space="preserve">        name="</w:t>
      </w:r>
      <w:r w:rsidRPr="00EA4B2D">
        <w:rPr>
          <w:rFonts w:ascii="Times New Roman" w:eastAsia="楷体" w:hAnsi="Times New Roman"/>
        </w:rPr>
        <w:t>主分类</w:t>
      </w:r>
      <w:r w:rsidRPr="00EA4B2D">
        <w:rPr>
          <w:rFonts w:ascii="Times New Roman" w:eastAsia="楷体" w:hAnsi="Times New Roman"/>
        </w:rPr>
        <w:t>"</w:t>
      </w:r>
    </w:p>
    <w:p w14:paraId="265BD33B" w14:textId="77777777" w:rsidR="00EA4B2D" w:rsidRPr="00EA4B2D" w:rsidRDefault="00EA4B2D" w:rsidP="00EA4B2D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 w:rsidRPr="00EA4B2D">
        <w:rPr>
          <w:rFonts w:ascii="Times New Roman" w:eastAsia="楷体" w:hAnsi="Times New Roman"/>
        </w:rPr>
        <w:t xml:space="preserve">        count="0"&gt;</w:t>
      </w:r>
    </w:p>
    <w:p w14:paraId="2BC33AFA" w14:textId="77777777" w:rsidR="00EA4B2D" w:rsidRPr="00EA4B2D" w:rsidRDefault="00EA4B2D" w:rsidP="00EA4B2D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</w:p>
    <w:p w14:paraId="7BBA59AA" w14:textId="77777777" w:rsidR="00EA4B2D" w:rsidRPr="00EA4B2D" w:rsidRDefault="00EA4B2D" w:rsidP="00EA4B2D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 w:rsidRPr="00EA4B2D">
        <w:rPr>
          <w:rFonts w:ascii="Times New Roman" w:eastAsia="楷体" w:hAnsi="Times New Roman"/>
        </w:rPr>
        <w:t xml:space="preserve">        &lt;vice</w:t>
      </w:r>
    </w:p>
    <w:p w14:paraId="370ECE96" w14:textId="77777777" w:rsidR="00EA4B2D" w:rsidRPr="00EA4B2D" w:rsidRDefault="00EA4B2D" w:rsidP="00EA4B2D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 w:rsidRPr="00EA4B2D">
        <w:rPr>
          <w:rFonts w:ascii="Times New Roman" w:eastAsia="楷体" w:hAnsi="Times New Roman"/>
        </w:rPr>
        <w:t xml:space="preserve">            id="2"</w:t>
      </w:r>
    </w:p>
    <w:p w14:paraId="4E1825D6" w14:textId="77777777" w:rsidR="00EA4B2D" w:rsidRPr="00EA4B2D" w:rsidRDefault="00EA4B2D" w:rsidP="00EA4B2D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 w:rsidRPr="00EA4B2D">
        <w:rPr>
          <w:rFonts w:ascii="Times New Roman" w:eastAsia="楷体" w:hAnsi="Times New Roman"/>
        </w:rPr>
        <w:t xml:space="preserve">            name="</w:t>
      </w:r>
      <w:r w:rsidRPr="00EA4B2D">
        <w:rPr>
          <w:rFonts w:ascii="Times New Roman" w:eastAsia="楷体" w:hAnsi="Times New Roman"/>
        </w:rPr>
        <w:t>副分类</w:t>
      </w:r>
      <w:r w:rsidRPr="00EA4B2D">
        <w:rPr>
          <w:rFonts w:ascii="Times New Roman" w:eastAsia="楷体" w:hAnsi="Times New Roman"/>
        </w:rPr>
        <w:t>"</w:t>
      </w:r>
    </w:p>
    <w:p w14:paraId="0F705850" w14:textId="77777777" w:rsidR="00EA4B2D" w:rsidRPr="00EA4B2D" w:rsidRDefault="00EA4B2D" w:rsidP="00EA4B2D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 w:rsidRPr="00EA4B2D">
        <w:rPr>
          <w:rFonts w:ascii="Times New Roman" w:eastAsia="楷体" w:hAnsi="Times New Roman"/>
        </w:rPr>
        <w:t xml:space="preserve">            count="0"/&gt;</w:t>
      </w:r>
    </w:p>
    <w:p w14:paraId="63F8B92C" w14:textId="77777777" w:rsidR="00EA4B2D" w:rsidRPr="00EA4B2D" w:rsidRDefault="00EA4B2D" w:rsidP="00EA4B2D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</w:p>
    <w:p w14:paraId="57E4AB18" w14:textId="2BB972E5" w:rsidR="00EA4B2D" w:rsidRDefault="00EA4B2D" w:rsidP="00EA4B2D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 w:rsidRPr="00EA4B2D">
        <w:rPr>
          <w:rFonts w:ascii="Times New Roman" w:eastAsia="楷体" w:hAnsi="Times New Roman"/>
        </w:rPr>
        <w:t xml:space="preserve">    &lt;/main&gt;</w:t>
      </w:r>
    </w:p>
    <w:p w14:paraId="0479873F" w14:textId="77777777" w:rsidR="00EA4B2D" w:rsidRPr="00EA4B2D" w:rsidRDefault="00EA4B2D" w:rsidP="00EA4B2D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</w:p>
    <w:p w14:paraId="6CB4EAA9" w14:textId="50408F87" w:rsidR="00617D1D" w:rsidRDefault="00EA4B2D" w:rsidP="00EA4B2D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 w:rsidRPr="00EA4B2D">
        <w:rPr>
          <w:rFonts w:ascii="Times New Roman" w:eastAsia="楷体" w:hAnsi="Times New Roman"/>
        </w:rPr>
        <w:t>&lt;/</w:t>
      </w:r>
      <w:r>
        <w:rPr>
          <w:rFonts w:ascii="Times New Roman" w:eastAsia="楷体" w:hAnsi="Times New Roman"/>
        </w:rPr>
        <w:t>root</w:t>
      </w:r>
      <w:r w:rsidRPr="00EA4B2D">
        <w:rPr>
          <w:rFonts w:ascii="Times New Roman" w:eastAsia="楷体" w:hAnsi="Times New Roman"/>
        </w:rPr>
        <w:t>&gt;</w:t>
      </w:r>
    </w:p>
    <w:p w14:paraId="0E723314" w14:textId="343EA933" w:rsidR="00617D1D" w:rsidRPr="00617D1D" w:rsidRDefault="00617D1D" w:rsidP="00053B4F">
      <w:pPr>
        <w:pStyle w:val="a3"/>
        <w:spacing w:line="300" w:lineRule="auto"/>
        <w:ind w:leftChars="100" w:left="210" w:firstLineChars="0" w:firstLine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其中</w:t>
      </w:r>
      <w:r>
        <w:rPr>
          <w:rFonts w:ascii="Times New Roman" w:eastAsia="楷体" w:hAnsi="Times New Roman" w:hint="eastAsia"/>
        </w:rPr>
        <w:t>m</w:t>
      </w:r>
      <w:r>
        <w:rPr>
          <w:rFonts w:ascii="Times New Roman" w:eastAsia="楷体" w:hAnsi="Times New Roman"/>
        </w:rPr>
        <w:t>ain</w:t>
      </w:r>
      <w:r>
        <w:rPr>
          <w:rFonts w:ascii="Times New Roman" w:eastAsia="楷体" w:hAnsi="Times New Roman" w:hint="eastAsia"/>
        </w:rPr>
        <w:t>标签表示为主分类，</w:t>
      </w:r>
      <w:r>
        <w:rPr>
          <w:rFonts w:ascii="Times New Roman" w:eastAsia="楷体" w:hAnsi="Times New Roman" w:hint="eastAsia"/>
        </w:rPr>
        <w:t>v</w:t>
      </w:r>
      <w:r>
        <w:rPr>
          <w:rFonts w:ascii="Times New Roman" w:eastAsia="楷体" w:hAnsi="Times New Roman"/>
        </w:rPr>
        <w:t>ice</w:t>
      </w:r>
      <w:r>
        <w:rPr>
          <w:rFonts w:ascii="Times New Roman" w:eastAsia="楷体" w:hAnsi="Times New Roman" w:hint="eastAsia"/>
        </w:rPr>
        <w:t>标签表示副分类。</w:t>
      </w:r>
      <w:r>
        <w:rPr>
          <w:rFonts w:ascii="Times New Roman" w:eastAsia="楷体" w:hAnsi="Times New Roman" w:hint="eastAsia"/>
        </w:rPr>
        <w:t>id</w:t>
      </w:r>
      <w:r>
        <w:rPr>
          <w:rFonts w:ascii="Times New Roman" w:eastAsia="楷体" w:hAnsi="Times New Roman" w:hint="eastAsia"/>
        </w:rPr>
        <w:t>、</w:t>
      </w:r>
      <w:r>
        <w:rPr>
          <w:rFonts w:ascii="Times New Roman" w:eastAsia="楷体" w:hAnsi="Times New Roman" w:hint="eastAsia"/>
        </w:rPr>
        <w:t>name</w:t>
      </w:r>
      <w:r>
        <w:rPr>
          <w:rFonts w:ascii="Times New Roman" w:eastAsia="楷体" w:hAnsi="Times New Roman" w:hint="eastAsia"/>
        </w:rPr>
        <w:t>、</w:t>
      </w:r>
      <w:r>
        <w:rPr>
          <w:rFonts w:ascii="Times New Roman" w:eastAsia="楷体" w:hAnsi="Times New Roman" w:hint="eastAsia"/>
        </w:rPr>
        <w:t>count</w:t>
      </w:r>
      <w:r>
        <w:rPr>
          <w:rFonts w:ascii="Times New Roman" w:eastAsia="楷体" w:hAnsi="Times New Roman" w:hint="eastAsia"/>
        </w:rPr>
        <w:t>属性分别代表</w:t>
      </w:r>
      <w:r w:rsidR="00053B4F">
        <w:rPr>
          <w:rFonts w:ascii="Times New Roman" w:eastAsia="楷体" w:hAnsi="Times New Roman" w:hint="eastAsia"/>
        </w:rPr>
        <w:t>科目</w:t>
      </w:r>
      <w:r>
        <w:rPr>
          <w:rFonts w:ascii="Times New Roman" w:eastAsia="楷体" w:hAnsi="Times New Roman" w:hint="eastAsia"/>
        </w:rPr>
        <w:t>id</w:t>
      </w:r>
      <w:r>
        <w:rPr>
          <w:rFonts w:ascii="Times New Roman" w:eastAsia="楷体" w:hAnsi="Times New Roman" w:hint="eastAsia"/>
        </w:rPr>
        <w:t>、名称短语、</w:t>
      </w:r>
      <w:r w:rsidR="00053B4F">
        <w:rPr>
          <w:rFonts w:ascii="Times New Roman" w:eastAsia="楷体" w:hAnsi="Times New Roman" w:hint="eastAsia"/>
        </w:rPr>
        <w:t>有关该科目的账单数量。</w:t>
      </w:r>
    </w:p>
    <w:p w14:paraId="092548D3" w14:textId="3D07B4C7" w:rsidR="00617D1D" w:rsidRDefault="00617D1D" w:rsidP="00617D1D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账户</w:t>
      </w:r>
    </w:p>
    <w:p w14:paraId="6BAF17FF" w14:textId="6E1A7C7E" w:rsidR="00053B4F" w:rsidRDefault="00053B4F" w:rsidP="00053B4F">
      <w:pPr>
        <w:spacing w:line="300" w:lineRule="auto"/>
        <w:ind w:firstLineChars="100" w:firstLine="21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以</w:t>
      </w:r>
      <w:r>
        <w:rPr>
          <w:rFonts w:ascii="Times New Roman" w:eastAsia="楷体" w:hAnsi="Times New Roman" w:hint="eastAsia"/>
        </w:rPr>
        <w:t>XML</w:t>
      </w:r>
      <w:r>
        <w:rPr>
          <w:rFonts w:ascii="Times New Roman" w:eastAsia="楷体" w:hAnsi="Times New Roman" w:hint="eastAsia"/>
        </w:rPr>
        <w:t>方式存储，形式如下：</w:t>
      </w:r>
    </w:p>
    <w:p w14:paraId="526041C1" w14:textId="4F504572" w:rsidR="00EA4B2D" w:rsidRDefault="00EA4B2D" w:rsidP="00EA4B2D">
      <w:pPr>
        <w:spacing w:line="300" w:lineRule="auto"/>
        <w:ind w:firstLineChars="100" w:firstLine="210"/>
        <w:rPr>
          <w:rFonts w:ascii="Times New Roman" w:eastAsia="楷体" w:hAnsi="Times New Roman"/>
        </w:rPr>
      </w:pPr>
      <w:r w:rsidRPr="00EA4B2D">
        <w:rPr>
          <w:rFonts w:ascii="Times New Roman" w:eastAsia="楷体" w:hAnsi="Times New Roman"/>
        </w:rPr>
        <w:t>&lt;root&gt;</w:t>
      </w:r>
    </w:p>
    <w:p w14:paraId="5584F4D3" w14:textId="77777777" w:rsidR="00EA4B2D" w:rsidRPr="00EA4B2D" w:rsidRDefault="00EA4B2D" w:rsidP="00EA4B2D">
      <w:pPr>
        <w:spacing w:line="300" w:lineRule="auto"/>
        <w:ind w:firstLineChars="100" w:firstLine="210"/>
        <w:rPr>
          <w:rFonts w:ascii="Times New Roman" w:eastAsia="楷体" w:hAnsi="Times New Roman"/>
        </w:rPr>
      </w:pPr>
    </w:p>
    <w:p w14:paraId="51C75B4F" w14:textId="77777777" w:rsidR="00EA4B2D" w:rsidRPr="00EA4B2D" w:rsidRDefault="00EA4B2D" w:rsidP="00EA4B2D">
      <w:pPr>
        <w:spacing w:line="300" w:lineRule="auto"/>
        <w:ind w:firstLineChars="100" w:firstLine="210"/>
        <w:rPr>
          <w:rFonts w:ascii="Times New Roman" w:eastAsia="楷体" w:hAnsi="Times New Roman"/>
        </w:rPr>
      </w:pPr>
      <w:r w:rsidRPr="00EA4B2D">
        <w:rPr>
          <w:rFonts w:ascii="Times New Roman" w:eastAsia="楷体" w:hAnsi="Times New Roman"/>
        </w:rPr>
        <w:lastRenderedPageBreak/>
        <w:t xml:space="preserve">    &lt;account</w:t>
      </w:r>
    </w:p>
    <w:p w14:paraId="6806C980" w14:textId="77777777" w:rsidR="00EA4B2D" w:rsidRPr="00EA4B2D" w:rsidRDefault="00EA4B2D" w:rsidP="00EA4B2D">
      <w:pPr>
        <w:spacing w:line="300" w:lineRule="auto"/>
        <w:ind w:firstLineChars="100" w:firstLine="210"/>
        <w:rPr>
          <w:rFonts w:ascii="Times New Roman" w:eastAsia="楷体" w:hAnsi="Times New Roman"/>
        </w:rPr>
      </w:pPr>
      <w:r w:rsidRPr="00EA4B2D">
        <w:rPr>
          <w:rFonts w:ascii="Times New Roman" w:eastAsia="楷体" w:hAnsi="Times New Roman"/>
        </w:rPr>
        <w:t xml:space="preserve">        id="1"</w:t>
      </w:r>
    </w:p>
    <w:p w14:paraId="676D319A" w14:textId="77777777" w:rsidR="00EA4B2D" w:rsidRPr="00EA4B2D" w:rsidRDefault="00EA4B2D" w:rsidP="00EA4B2D">
      <w:pPr>
        <w:spacing w:line="300" w:lineRule="auto"/>
        <w:ind w:firstLineChars="100" w:firstLine="210"/>
        <w:rPr>
          <w:rFonts w:ascii="Times New Roman" w:eastAsia="楷体" w:hAnsi="Times New Roman"/>
        </w:rPr>
      </w:pPr>
      <w:r w:rsidRPr="00EA4B2D">
        <w:rPr>
          <w:rFonts w:ascii="Times New Roman" w:eastAsia="楷体" w:hAnsi="Times New Roman"/>
        </w:rPr>
        <w:t xml:space="preserve">        name="</w:t>
      </w:r>
      <w:r w:rsidRPr="00EA4B2D">
        <w:rPr>
          <w:rFonts w:ascii="Times New Roman" w:eastAsia="楷体" w:hAnsi="Times New Roman"/>
        </w:rPr>
        <w:t>账户名称</w:t>
      </w:r>
      <w:r w:rsidRPr="00EA4B2D">
        <w:rPr>
          <w:rFonts w:ascii="Times New Roman" w:eastAsia="楷体" w:hAnsi="Times New Roman"/>
        </w:rPr>
        <w:t>"</w:t>
      </w:r>
    </w:p>
    <w:p w14:paraId="6314D5AF" w14:textId="77777777" w:rsidR="00EA4B2D" w:rsidRPr="00EA4B2D" w:rsidRDefault="00EA4B2D" w:rsidP="00EA4B2D">
      <w:pPr>
        <w:spacing w:line="300" w:lineRule="auto"/>
        <w:ind w:firstLineChars="100" w:firstLine="210"/>
        <w:rPr>
          <w:rFonts w:ascii="Times New Roman" w:eastAsia="楷体" w:hAnsi="Times New Roman"/>
        </w:rPr>
      </w:pPr>
      <w:r w:rsidRPr="00EA4B2D">
        <w:rPr>
          <w:rFonts w:ascii="Times New Roman" w:eastAsia="楷体" w:hAnsi="Times New Roman"/>
        </w:rPr>
        <w:t xml:space="preserve">        count="0"&gt;</w:t>
      </w:r>
    </w:p>
    <w:p w14:paraId="31567444" w14:textId="77777777" w:rsidR="00EA4B2D" w:rsidRPr="00EA4B2D" w:rsidRDefault="00EA4B2D" w:rsidP="00EA4B2D">
      <w:pPr>
        <w:spacing w:line="300" w:lineRule="auto"/>
        <w:ind w:firstLineChars="100" w:firstLine="210"/>
        <w:rPr>
          <w:rFonts w:ascii="Times New Roman" w:eastAsia="楷体" w:hAnsi="Times New Roman"/>
        </w:rPr>
      </w:pPr>
    </w:p>
    <w:p w14:paraId="5CB71870" w14:textId="77777777" w:rsidR="00EA4B2D" w:rsidRPr="00EA4B2D" w:rsidRDefault="00EA4B2D" w:rsidP="00EA4B2D">
      <w:pPr>
        <w:spacing w:line="300" w:lineRule="auto"/>
        <w:ind w:firstLineChars="100" w:firstLine="210"/>
        <w:rPr>
          <w:rFonts w:ascii="Times New Roman" w:eastAsia="楷体" w:hAnsi="Times New Roman"/>
        </w:rPr>
      </w:pPr>
      <w:r w:rsidRPr="00EA4B2D">
        <w:rPr>
          <w:rFonts w:ascii="Times New Roman" w:eastAsia="楷体" w:hAnsi="Times New Roman"/>
        </w:rPr>
        <w:t xml:space="preserve">        &lt;type</w:t>
      </w:r>
    </w:p>
    <w:p w14:paraId="77316251" w14:textId="77777777" w:rsidR="00EA4B2D" w:rsidRPr="00EA4B2D" w:rsidRDefault="00EA4B2D" w:rsidP="00EA4B2D">
      <w:pPr>
        <w:spacing w:line="300" w:lineRule="auto"/>
        <w:ind w:firstLineChars="100" w:firstLine="210"/>
        <w:rPr>
          <w:rFonts w:ascii="Times New Roman" w:eastAsia="楷体" w:hAnsi="Times New Roman"/>
        </w:rPr>
      </w:pPr>
      <w:r w:rsidRPr="00EA4B2D">
        <w:rPr>
          <w:rFonts w:ascii="Times New Roman" w:eastAsia="楷体" w:hAnsi="Times New Roman"/>
        </w:rPr>
        <w:t xml:space="preserve">            id="1"</w:t>
      </w:r>
    </w:p>
    <w:p w14:paraId="3C95B144" w14:textId="77777777" w:rsidR="00EA4B2D" w:rsidRPr="00EA4B2D" w:rsidRDefault="00EA4B2D" w:rsidP="00EA4B2D">
      <w:pPr>
        <w:spacing w:line="300" w:lineRule="auto"/>
        <w:ind w:firstLineChars="100" w:firstLine="210"/>
        <w:rPr>
          <w:rFonts w:ascii="Times New Roman" w:eastAsia="楷体" w:hAnsi="Times New Roman"/>
        </w:rPr>
      </w:pPr>
      <w:r w:rsidRPr="00EA4B2D">
        <w:rPr>
          <w:rFonts w:ascii="Times New Roman" w:eastAsia="楷体" w:hAnsi="Times New Roman"/>
        </w:rPr>
        <w:t xml:space="preserve">            initVal="0.00"</w:t>
      </w:r>
    </w:p>
    <w:p w14:paraId="55BE50A6" w14:textId="77777777" w:rsidR="00EA4B2D" w:rsidRPr="00EA4B2D" w:rsidRDefault="00EA4B2D" w:rsidP="00EA4B2D">
      <w:pPr>
        <w:spacing w:line="300" w:lineRule="auto"/>
        <w:ind w:firstLineChars="100" w:firstLine="210"/>
        <w:rPr>
          <w:rFonts w:ascii="Times New Roman" w:eastAsia="楷体" w:hAnsi="Times New Roman"/>
        </w:rPr>
      </w:pPr>
      <w:r w:rsidRPr="00EA4B2D">
        <w:rPr>
          <w:rFonts w:ascii="Times New Roman" w:eastAsia="楷体" w:hAnsi="Times New Roman"/>
        </w:rPr>
        <w:t xml:space="preserve">            nowVal="0.00"</w:t>
      </w:r>
    </w:p>
    <w:p w14:paraId="0128CD12" w14:textId="77777777" w:rsidR="00EA4B2D" w:rsidRPr="00EA4B2D" w:rsidRDefault="00EA4B2D" w:rsidP="00EA4B2D">
      <w:pPr>
        <w:spacing w:line="300" w:lineRule="auto"/>
        <w:ind w:firstLineChars="100" w:firstLine="210"/>
        <w:rPr>
          <w:rFonts w:ascii="Times New Roman" w:eastAsia="楷体" w:hAnsi="Times New Roman"/>
        </w:rPr>
      </w:pPr>
      <w:r w:rsidRPr="00EA4B2D">
        <w:rPr>
          <w:rFonts w:ascii="Times New Roman" w:eastAsia="楷体" w:hAnsi="Times New Roman"/>
        </w:rPr>
        <w:t xml:space="preserve">            count="0"/&gt;</w:t>
      </w:r>
    </w:p>
    <w:p w14:paraId="154FDA13" w14:textId="77777777" w:rsidR="00EA4B2D" w:rsidRPr="00EA4B2D" w:rsidRDefault="00EA4B2D" w:rsidP="00EA4B2D">
      <w:pPr>
        <w:spacing w:line="300" w:lineRule="auto"/>
        <w:ind w:firstLineChars="100" w:firstLine="210"/>
        <w:rPr>
          <w:rFonts w:ascii="Times New Roman" w:eastAsia="楷体" w:hAnsi="Times New Roman"/>
        </w:rPr>
      </w:pPr>
    </w:p>
    <w:p w14:paraId="336DB6AA" w14:textId="68B1330B" w:rsidR="00EA4B2D" w:rsidRDefault="00EA4B2D" w:rsidP="00EA4B2D">
      <w:pPr>
        <w:spacing w:line="300" w:lineRule="auto"/>
        <w:ind w:firstLineChars="100" w:firstLine="210"/>
        <w:rPr>
          <w:rFonts w:ascii="Times New Roman" w:eastAsia="楷体" w:hAnsi="Times New Roman"/>
        </w:rPr>
      </w:pPr>
      <w:r w:rsidRPr="00EA4B2D">
        <w:rPr>
          <w:rFonts w:ascii="Times New Roman" w:eastAsia="楷体" w:hAnsi="Times New Roman"/>
        </w:rPr>
        <w:t xml:space="preserve">    &lt;/account&gt;</w:t>
      </w:r>
    </w:p>
    <w:p w14:paraId="71001884" w14:textId="77777777" w:rsidR="00EA4B2D" w:rsidRPr="00EA4B2D" w:rsidRDefault="00EA4B2D" w:rsidP="00EA4B2D">
      <w:pPr>
        <w:spacing w:line="300" w:lineRule="auto"/>
        <w:ind w:firstLineChars="100" w:firstLine="210"/>
        <w:rPr>
          <w:rFonts w:ascii="Times New Roman" w:eastAsia="楷体" w:hAnsi="Times New Roman"/>
        </w:rPr>
      </w:pPr>
    </w:p>
    <w:p w14:paraId="0926D21B" w14:textId="130559BC" w:rsidR="00053B4F" w:rsidRDefault="00EA4B2D" w:rsidP="00EA4B2D">
      <w:pPr>
        <w:spacing w:line="300" w:lineRule="auto"/>
        <w:ind w:firstLineChars="100" w:firstLine="210"/>
        <w:rPr>
          <w:rFonts w:ascii="Times New Roman" w:eastAsia="楷体" w:hAnsi="Times New Roman"/>
        </w:rPr>
      </w:pPr>
      <w:r w:rsidRPr="00EA4B2D">
        <w:rPr>
          <w:rFonts w:ascii="Times New Roman" w:eastAsia="楷体" w:hAnsi="Times New Roman"/>
        </w:rPr>
        <w:t>&lt;/root&gt;</w:t>
      </w:r>
    </w:p>
    <w:p w14:paraId="744DF8B4" w14:textId="4A2CD436" w:rsidR="00053B4F" w:rsidRPr="00053B4F" w:rsidRDefault="00053B4F" w:rsidP="00053B4F">
      <w:pPr>
        <w:spacing w:line="300" w:lineRule="auto"/>
        <w:ind w:leftChars="100" w:left="21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其中</w:t>
      </w:r>
      <w:r>
        <w:rPr>
          <w:rFonts w:ascii="Times New Roman" w:eastAsia="楷体" w:hAnsi="Times New Roman" w:hint="eastAsia"/>
        </w:rPr>
        <w:t>a</w:t>
      </w:r>
      <w:r>
        <w:rPr>
          <w:rFonts w:ascii="Times New Roman" w:eastAsia="楷体" w:hAnsi="Times New Roman"/>
        </w:rPr>
        <w:t>ccount</w:t>
      </w:r>
      <w:r>
        <w:rPr>
          <w:rFonts w:ascii="Times New Roman" w:eastAsia="楷体" w:hAnsi="Times New Roman" w:hint="eastAsia"/>
        </w:rPr>
        <w:t>标签表示账户，</w:t>
      </w:r>
      <w:r>
        <w:rPr>
          <w:rFonts w:ascii="Times New Roman" w:eastAsia="楷体" w:hAnsi="Times New Roman" w:hint="eastAsia"/>
        </w:rPr>
        <w:t>t</w:t>
      </w:r>
      <w:r>
        <w:rPr>
          <w:rFonts w:ascii="Times New Roman" w:eastAsia="楷体" w:hAnsi="Times New Roman"/>
        </w:rPr>
        <w:t>ype</w:t>
      </w:r>
      <w:r>
        <w:rPr>
          <w:rFonts w:ascii="Times New Roman" w:eastAsia="楷体" w:hAnsi="Times New Roman" w:hint="eastAsia"/>
        </w:rPr>
        <w:t>标签表示该账户下的币种。</w:t>
      </w:r>
      <w:r>
        <w:rPr>
          <w:rFonts w:ascii="Times New Roman" w:eastAsia="楷体" w:hAnsi="Times New Roman" w:hint="eastAsia"/>
        </w:rPr>
        <w:t>account</w:t>
      </w:r>
      <w:r>
        <w:rPr>
          <w:rFonts w:ascii="Times New Roman" w:eastAsia="楷体" w:hAnsi="Times New Roman" w:hint="eastAsia"/>
        </w:rPr>
        <w:t>标签下的</w:t>
      </w:r>
      <w:r>
        <w:rPr>
          <w:rFonts w:ascii="Times New Roman" w:eastAsia="楷体" w:hAnsi="Times New Roman" w:hint="eastAsia"/>
        </w:rPr>
        <w:t>id</w:t>
      </w:r>
      <w:r>
        <w:rPr>
          <w:rFonts w:ascii="Times New Roman" w:eastAsia="楷体" w:hAnsi="Times New Roman" w:hint="eastAsia"/>
        </w:rPr>
        <w:t>、</w:t>
      </w:r>
      <w:r>
        <w:rPr>
          <w:rFonts w:ascii="Times New Roman" w:eastAsia="楷体" w:hAnsi="Times New Roman"/>
        </w:rPr>
        <w:t>name</w:t>
      </w:r>
      <w:r>
        <w:rPr>
          <w:rFonts w:ascii="Times New Roman" w:eastAsia="楷体" w:hAnsi="Times New Roman" w:hint="eastAsia"/>
        </w:rPr>
        <w:t>、</w:t>
      </w:r>
      <w:r>
        <w:rPr>
          <w:rFonts w:ascii="Times New Roman" w:eastAsia="楷体" w:hAnsi="Times New Roman" w:hint="eastAsia"/>
        </w:rPr>
        <w:t>c</w:t>
      </w:r>
      <w:r>
        <w:rPr>
          <w:rFonts w:ascii="Times New Roman" w:eastAsia="楷体" w:hAnsi="Times New Roman"/>
        </w:rPr>
        <w:t>ount</w:t>
      </w:r>
      <w:r>
        <w:rPr>
          <w:rFonts w:ascii="Times New Roman" w:eastAsia="楷体" w:hAnsi="Times New Roman" w:hint="eastAsia"/>
        </w:rPr>
        <w:t>属性分别代表账户</w:t>
      </w:r>
      <w:r>
        <w:rPr>
          <w:rFonts w:ascii="Times New Roman" w:eastAsia="楷体" w:hAnsi="Times New Roman" w:hint="eastAsia"/>
        </w:rPr>
        <w:t>i</w:t>
      </w:r>
      <w:r>
        <w:rPr>
          <w:rFonts w:ascii="Times New Roman" w:eastAsia="楷体" w:hAnsi="Times New Roman"/>
        </w:rPr>
        <w:t>d</w:t>
      </w:r>
      <w:r>
        <w:rPr>
          <w:rFonts w:ascii="Times New Roman" w:eastAsia="楷体" w:hAnsi="Times New Roman" w:hint="eastAsia"/>
        </w:rPr>
        <w:t>、账户名称、有关该账户的账单数量</w:t>
      </w:r>
      <w:r w:rsidR="00FE4970">
        <w:rPr>
          <w:rFonts w:ascii="Times New Roman" w:eastAsia="楷体" w:hAnsi="Times New Roman" w:hint="eastAsia"/>
        </w:rPr>
        <w:t>。</w:t>
      </w:r>
      <w:r w:rsidR="00FE4970">
        <w:rPr>
          <w:rFonts w:ascii="Times New Roman" w:eastAsia="楷体" w:hAnsi="Times New Roman" w:hint="eastAsia"/>
        </w:rPr>
        <w:t>type</w:t>
      </w:r>
      <w:r w:rsidR="00FE4970">
        <w:rPr>
          <w:rFonts w:ascii="Times New Roman" w:eastAsia="楷体" w:hAnsi="Times New Roman" w:hint="eastAsia"/>
        </w:rPr>
        <w:t>标签下的</w:t>
      </w:r>
      <w:r w:rsidR="00FE4970">
        <w:rPr>
          <w:rFonts w:ascii="Times New Roman" w:eastAsia="楷体" w:hAnsi="Times New Roman" w:hint="eastAsia"/>
        </w:rPr>
        <w:t>id</w:t>
      </w:r>
      <w:r w:rsidR="00FE4970">
        <w:rPr>
          <w:rFonts w:ascii="Times New Roman" w:eastAsia="楷体" w:hAnsi="Times New Roman" w:hint="eastAsia"/>
        </w:rPr>
        <w:t>、</w:t>
      </w:r>
      <w:r w:rsidR="00FE4970">
        <w:rPr>
          <w:rFonts w:ascii="Times New Roman" w:eastAsia="楷体" w:hAnsi="Times New Roman" w:hint="eastAsia"/>
        </w:rPr>
        <w:t>initVal</w:t>
      </w:r>
      <w:r w:rsidR="00FE4970">
        <w:rPr>
          <w:rFonts w:ascii="Times New Roman" w:eastAsia="楷体" w:hAnsi="Times New Roman" w:hint="eastAsia"/>
        </w:rPr>
        <w:t>、</w:t>
      </w:r>
      <w:r w:rsidR="00FE4970">
        <w:rPr>
          <w:rFonts w:ascii="Times New Roman" w:eastAsia="楷体" w:hAnsi="Times New Roman" w:hint="eastAsia"/>
        </w:rPr>
        <w:t>nowVal</w:t>
      </w:r>
      <w:r w:rsidR="00FE4970">
        <w:rPr>
          <w:rFonts w:ascii="Times New Roman" w:eastAsia="楷体" w:hAnsi="Times New Roman" w:hint="eastAsia"/>
        </w:rPr>
        <w:t>、</w:t>
      </w:r>
      <w:r w:rsidR="00FE4970">
        <w:rPr>
          <w:rFonts w:ascii="Times New Roman" w:eastAsia="楷体" w:hAnsi="Times New Roman" w:hint="eastAsia"/>
        </w:rPr>
        <w:t>count</w:t>
      </w:r>
      <w:r w:rsidR="00FE4970">
        <w:rPr>
          <w:rFonts w:ascii="Times New Roman" w:eastAsia="楷体" w:hAnsi="Times New Roman" w:hint="eastAsia"/>
        </w:rPr>
        <w:t>属性分别代表币种</w:t>
      </w:r>
      <w:r w:rsidR="00FE4970">
        <w:rPr>
          <w:rFonts w:ascii="Times New Roman" w:eastAsia="楷体" w:hAnsi="Times New Roman" w:hint="eastAsia"/>
        </w:rPr>
        <w:t>id</w:t>
      </w:r>
      <w:r w:rsidR="00FE4970">
        <w:rPr>
          <w:rFonts w:ascii="Times New Roman" w:eastAsia="楷体" w:hAnsi="Times New Roman" w:hint="eastAsia"/>
        </w:rPr>
        <w:t>、该账户下该币种初始余额、该账户下该币种当前余额、有关该账户下该币种的账单数量。</w:t>
      </w:r>
    </w:p>
    <w:p w14:paraId="24D4F1B3" w14:textId="36141F76" w:rsidR="00053B4F" w:rsidRDefault="00053B4F" w:rsidP="00617D1D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币种</w:t>
      </w:r>
    </w:p>
    <w:p w14:paraId="18F8F407" w14:textId="3A5CA1C1" w:rsidR="00617D1D" w:rsidRDefault="00FE4970" w:rsidP="00FE4970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以</w:t>
      </w:r>
      <w:r>
        <w:rPr>
          <w:rFonts w:ascii="Times New Roman" w:eastAsia="楷体" w:hAnsi="Times New Roman" w:hint="eastAsia"/>
        </w:rPr>
        <w:t>J</w:t>
      </w:r>
      <w:r>
        <w:rPr>
          <w:rFonts w:ascii="Times New Roman" w:eastAsia="楷体" w:hAnsi="Times New Roman"/>
        </w:rPr>
        <w:t>SON</w:t>
      </w:r>
      <w:r w:rsidR="00F436DE">
        <w:rPr>
          <w:rFonts w:ascii="Times New Roman" w:eastAsia="楷体" w:hAnsi="Times New Roman" w:hint="eastAsia"/>
        </w:rPr>
        <w:t>数组</w:t>
      </w:r>
      <w:r>
        <w:rPr>
          <w:rFonts w:ascii="Times New Roman" w:eastAsia="楷体" w:hAnsi="Times New Roman" w:hint="eastAsia"/>
        </w:rPr>
        <w:t>方式存储，形式如下：</w:t>
      </w:r>
    </w:p>
    <w:p w14:paraId="32B89366" w14:textId="77777777" w:rsidR="00F436DE" w:rsidRPr="00F436DE" w:rsidRDefault="00F436DE" w:rsidP="00F436DE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 w:rsidRPr="00F436DE">
        <w:rPr>
          <w:rFonts w:ascii="Times New Roman" w:eastAsia="楷体" w:hAnsi="Times New Roman"/>
        </w:rPr>
        <w:t>[</w:t>
      </w:r>
    </w:p>
    <w:p w14:paraId="6DFB804D" w14:textId="77777777" w:rsidR="00F436DE" w:rsidRPr="00F436DE" w:rsidRDefault="00F436DE" w:rsidP="00F436DE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 w:rsidRPr="00F436DE">
        <w:rPr>
          <w:rFonts w:ascii="Times New Roman" w:eastAsia="楷体" w:hAnsi="Times New Roman"/>
        </w:rPr>
        <w:t xml:space="preserve">    {</w:t>
      </w:r>
    </w:p>
    <w:p w14:paraId="6475F86A" w14:textId="77777777" w:rsidR="00F436DE" w:rsidRPr="00F436DE" w:rsidRDefault="00F436DE" w:rsidP="00F436DE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 w:rsidRPr="00F436DE">
        <w:rPr>
          <w:rFonts w:ascii="Times New Roman" w:eastAsia="楷体" w:hAnsi="Times New Roman"/>
        </w:rPr>
        <w:t xml:space="preserve">        "id":1,</w:t>
      </w:r>
    </w:p>
    <w:p w14:paraId="1CC7F0D2" w14:textId="77777777" w:rsidR="00F436DE" w:rsidRPr="00F436DE" w:rsidRDefault="00F436DE" w:rsidP="00F436DE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 w:rsidRPr="00F436DE">
        <w:rPr>
          <w:rFonts w:ascii="Times New Roman" w:eastAsia="楷体" w:hAnsi="Times New Roman"/>
        </w:rPr>
        <w:t xml:space="preserve">        "name":"</w:t>
      </w:r>
      <w:r w:rsidRPr="00F436DE">
        <w:rPr>
          <w:rFonts w:ascii="Times New Roman" w:eastAsia="楷体" w:hAnsi="Times New Roman"/>
        </w:rPr>
        <w:t>币种名称</w:t>
      </w:r>
      <w:r w:rsidRPr="00F436DE">
        <w:rPr>
          <w:rFonts w:ascii="Times New Roman" w:eastAsia="楷体" w:hAnsi="Times New Roman"/>
        </w:rPr>
        <w:t>"</w:t>
      </w:r>
    </w:p>
    <w:p w14:paraId="3D6E7ADC" w14:textId="77777777" w:rsidR="00F436DE" w:rsidRPr="00F436DE" w:rsidRDefault="00F436DE" w:rsidP="00F436DE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 w:rsidRPr="00F436DE">
        <w:rPr>
          <w:rFonts w:ascii="Times New Roman" w:eastAsia="楷体" w:hAnsi="Times New Roman"/>
        </w:rPr>
        <w:t xml:space="preserve">    }</w:t>
      </w:r>
    </w:p>
    <w:p w14:paraId="4C4A2029" w14:textId="526C2A34" w:rsidR="00F436DE" w:rsidRDefault="00F436DE" w:rsidP="00F436DE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 w:rsidRPr="00F436DE">
        <w:rPr>
          <w:rFonts w:ascii="Times New Roman" w:eastAsia="楷体" w:hAnsi="Times New Roman"/>
        </w:rPr>
        <w:t>]</w:t>
      </w:r>
    </w:p>
    <w:p w14:paraId="44932D14" w14:textId="761FA255" w:rsidR="00F436DE" w:rsidRPr="00617D1D" w:rsidRDefault="002212C4" w:rsidP="00FE4970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id</w:t>
      </w:r>
      <w:r>
        <w:rPr>
          <w:rFonts w:ascii="Times New Roman" w:eastAsia="楷体" w:hAnsi="Times New Roman" w:hint="eastAsia"/>
        </w:rPr>
        <w:t>、</w:t>
      </w:r>
      <w:r>
        <w:rPr>
          <w:rFonts w:ascii="Times New Roman" w:eastAsia="楷体" w:hAnsi="Times New Roman" w:hint="eastAsia"/>
        </w:rPr>
        <w:t>name</w:t>
      </w:r>
      <w:r>
        <w:rPr>
          <w:rFonts w:ascii="Times New Roman" w:eastAsia="楷体" w:hAnsi="Times New Roman" w:hint="eastAsia"/>
        </w:rPr>
        <w:t>属性分别代表币种</w:t>
      </w:r>
      <w:r>
        <w:rPr>
          <w:rFonts w:ascii="Times New Roman" w:eastAsia="楷体" w:hAnsi="Times New Roman" w:hint="eastAsia"/>
        </w:rPr>
        <w:t>id</w:t>
      </w:r>
      <w:r>
        <w:rPr>
          <w:rFonts w:ascii="Times New Roman" w:eastAsia="楷体" w:hAnsi="Times New Roman" w:hint="eastAsia"/>
        </w:rPr>
        <w:t>、币种名称。</w:t>
      </w:r>
    </w:p>
    <w:p w14:paraId="2986071C" w14:textId="01560040" w:rsidR="00702AEF" w:rsidRDefault="002D0A5E" w:rsidP="002D0A5E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密钥数据库</w:t>
      </w:r>
    </w:p>
    <w:p w14:paraId="5B5449D3" w14:textId="2F39C08A" w:rsidR="00CC5675" w:rsidRDefault="00CC5675" w:rsidP="00CC5675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月账单数据库密钥表（</w:t>
      </w:r>
      <w:r>
        <w:rPr>
          <w:rFonts w:ascii="Times New Roman" w:eastAsia="楷体" w:hAnsi="Times New Roman" w:hint="eastAsia"/>
        </w:rPr>
        <w:t>b</w:t>
      </w:r>
      <w:r>
        <w:rPr>
          <w:rFonts w:ascii="Times New Roman" w:eastAsia="楷体" w:hAnsi="Times New Roman"/>
        </w:rPr>
        <w:t>ill_key</w:t>
      </w:r>
      <w:r>
        <w:rPr>
          <w:rFonts w:ascii="Times New Roman" w:eastAsia="楷体" w:hAnsi="Times New Roman" w:hint="eastAsia"/>
        </w:rPr>
        <w:t>）</w:t>
      </w:r>
    </w:p>
    <w:tbl>
      <w:tblPr>
        <w:tblStyle w:val="a4"/>
        <w:tblW w:w="0" w:type="auto"/>
        <w:tblInd w:w="644" w:type="dxa"/>
        <w:tblLook w:val="04A0" w:firstRow="1" w:lastRow="0" w:firstColumn="1" w:lastColumn="0" w:noHBand="0" w:noVBand="1"/>
      </w:tblPr>
      <w:tblGrid>
        <w:gridCol w:w="911"/>
        <w:gridCol w:w="1417"/>
        <w:gridCol w:w="3446"/>
        <w:gridCol w:w="1878"/>
      </w:tblGrid>
      <w:tr w:rsidR="00713416" w14:paraId="4206F2B9" w14:textId="4BD50EB0" w:rsidTr="00713416">
        <w:tc>
          <w:tcPr>
            <w:tcW w:w="911" w:type="dxa"/>
          </w:tcPr>
          <w:p w14:paraId="18019BB6" w14:textId="6DB6AC9E" w:rsidR="00713416" w:rsidRDefault="00713416" w:rsidP="00713416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字段</w:t>
            </w:r>
          </w:p>
        </w:tc>
        <w:tc>
          <w:tcPr>
            <w:tcW w:w="1417" w:type="dxa"/>
          </w:tcPr>
          <w:p w14:paraId="10BF5496" w14:textId="6F87DC56" w:rsidR="00713416" w:rsidRDefault="00713416" w:rsidP="00713416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类型</w:t>
            </w:r>
          </w:p>
        </w:tc>
        <w:tc>
          <w:tcPr>
            <w:tcW w:w="3446" w:type="dxa"/>
          </w:tcPr>
          <w:p w14:paraId="171CAC34" w14:textId="4F793F61" w:rsidR="00713416" w:rsidRDefault="00713416" w:rsidP="00713416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释义</w:t>
            </w:r>
          </w:p>
        </w:tc>
        <w:tc>
          <w:tcPr>
            <w:tcW w:w="1878" w:type="dxa"/>
          </w:tcPr>
          <w:p w14:paraId="47A15919" w14:textId="773F622C" w:rsidR="00713416" w:rsidRDefault="00713416" w:rsidP="00713416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备注</w:t>
            </w:r>
          </w:p>
        </w:tc>
      </w:tr>
      <w:tr w:rsidR="00713416" w14:paraId="7D6CB7CD" w14:textId="13E3E65B" w:rsidTr="00713416">
        <w:tc>
          <w:tcPr>
            <w:tcW w:w="911" w:type="dxa"/>
          </w:tcPr>
          <w:p w14:paraId="1F9A8704" w14:textId="0FFA3EE4" w:rsidR="00713416" w:rsidRDefault="00713416" w:rsidP="00713416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m</w:t>
            </w:r>
            <w:r>
              <w:rPr>
                <w:rFonts w:ascii="Times New Roman" w:eastAsia="楷体" w:hAnsi="Times New Roman"/>
              </w:rPr>
              <w:t>onth</w:t>
            </w:r>
          </w:p>
        </w:tc>
        <w:tc>
          <w:tcPr>
            <w:tcW w:w="1417" w:type="dxa"/>
          </w:tcPr>
          <w:p w14:paraId="063A55D6" w14:textId="7AEABA24" w:rsidR="00713416" w:rsidRDefault="00305904" w:rsidP="00713416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3446" w:type="dxa"/>
          </w:tcPr>
          <w:p w14:paraId="06FB9AC2" w14:textId="434BEE12" w:rsidR="00713416" w:rsidRDefault="00713416" w:rsidP="00713416">
            <w:pPr>
              <w:pStyle w:val="a3"/>
              <w:spacing w:line="300" w:lineRule="auto"/>
              <w:ind w:firstLineChars="0" w:firstLine="0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月份，格式为“</w:t>
            </w:r>
            <w:r w:rsidR="00E35D5F">
              <w:rPr>
                <w:rFonts w:ascii="Times New Roman" w:eastAsia="楷体" w:hAnsi="Times New Roman"/>
              </w:rPr>
              <w:t>yyyyMM</w:t>
            </w:r>
            <w:r>
              <w:rPr>
                <w:rFonts w:ascii="Times New Roman" w:eastAsia="楷体" w:hAnsi="Times New Roman" w:hint="eastAsia"/>
              </w:rPr>
              <w:t>”</w:t>
            </w:r>
          </w:p>
        </w:tc>
        <w:tc>
          <w:tcPr>
            <w:tcW w:w="1878" w:type="dxa"/>
          </w:tcPr>
          <w:p w14:paraId="2908F578" w14:textId="30967881" w:rsidR="00713416" w:rsidRDefault="00713416" w:rsidP="00713416">
            <w:pPr>
              <w:pStyle w:val="a3"/>
              <w:spacing w:line="300" w:lineRule="auto"/>
              <w:ind w:firstLineChars="0" w:firstLine="0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主键</w:t>
            </w:r>
          </w:p>
        </w:tc>
      </w:tr>
      <w:tr w:rsidR="00713416" w14:paraId="0F57FA2B" w14:textId="57BDD036" w:rsidTr="00713416">
        <w:tc>
          <w:tcPr>
            <w:tcW w:w="911" w:type="dxa"/>
          </w:tcPr>
          <w:p w14:paraId="4ED41D92" w14:textId="3F79B7B2" w:rsidR="00713416" w:rsidRDefault="00713416" w:rsidP="00713416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k</w:t>
            </w:r>
            <w:r>
              <w:rPr>
                <w:rFonts w:ascii="Times New Roman" w:eastAsia="楷体" w:hAnsi="Times New Roman"/>
              </w:rPr>
              <w:t>ey</w:t>
            </w:r>
          </w:p>
        </w:tc>
        <w:tc>
          <w:tcPr>
            <w:tcW w:w="1417" w:type="dxa"/>
          </w:tcPr>
          <w:p w14:paraId="3A7F4BAC" w14:textId="2C95A489" w:rsidR="00713416" w:rsidRDefault="00305904" w:rsidP="00713416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二进制数据</w:t>
            </w:r>
          </w:p>
        </w:tc>
        <w:tc>
          <w:tcPr>
            <w:tcW w:w="3446" w:type="dxa"/>
          </w:tcPr>
          <w:p w14:paraId="4086D2F6" w14:textId="40E052BF" w:rsidR="00713416" w:rsidRDefault="00713416" w:rsidP="00713416">
            <w:pPr>
              <w:pStyle w:val="a3"/>
              <w:spacing w:line="300" w:lineRule="auto"/>
              <w:ind w:firstLineChars="0" w:firstLine="0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对应月账单数据库的密钥</w:t>
            </w:r>
          </w:p>
        </w:tc>
        <w:tc>
          <w:tcPr>
            <w:tcW w:w="1878" w:type="dxa"/>
          </w:tcPr>
          <w:p w14:paraId="27E99CBB" w14:textId="2749C436" w:rsidR="00713416" w:rsidRDefault="00713416" w:rsidP="00713416">
            <w:pPr>
              <w:pStyle w:val="a3"/>
              <w:spacing w:line="300" w:lineRule="auto"/>
              <w:ind w:firstLineChars="0" w:firstLine="0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非空</w:t>
            </w:r>
          </w:p>
        </w:tc>
      </w:tr>
    </w:tbl>
    <w:p w14:paraId="06CE9B8D" w14:textId="6214A717" w:rsidR="002D0A5E" w:rsidRPr="002D0A5E" w:rsidRDefault="002D0A5E" w:rsidP="002D0A5E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月账单数据库</w:t>
      </w:r>
    </w:p>
    <w:p w14:paraId="7679E336" w14:textId="77777777" w:rsidR="00AB6056" w:rsidRDefault="00AB6056" w:rsidP="00AB6056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账单数据索引（</w:t>
      </w:r>
      <w:r>
        <w:rPr>
          <w:rFonts w:ascii="Times New Roman" w:eastAsia="楷体" w:hAnsi="Times New Roman" w:hint="eastAsia"/>
        </w:rPr>
        <w:t>i</w:t>
      </w:r>
      <w:r>
        <w:rPr>
          <w:rFonts w:ascii="Times New Roman" w:eastAsia="楷体" w:hAnsi="Times New Roman"/>
        </w:rPr>
        <w:t>ndex</w:t>
      </w:r>
      <w:r>
        <w:rPr>
          <w:rFonts w:ascii="Times New Roman" w:eastAsia="楷体" w:hAnsi="Times New Roman" w:hint="eastAsia"/>
        </w:rPr>
        <w:t>）</w:t>
      </w:r>
    </w:p>
    <w:tbl>
      <w:tblPr>
        <w:tblStyle w:val="a4"/>
        <w:tblW w:w="0" w:type="auto"/>
        <w:tblInd w:w="644" w:type="dxa"/>
        <w:tblLook w:val="04A0" w:firstRow="1" w:lastRow="0" w:firstColumn="1" w:lastColumn="0" w:noHBand="0" w:noVBand="1"/>
      </w:tblPr>
      <w:tblGrid>
        <w:gridCol w:w="1194"/>
        <w:gridCol w:w="1134"/>
        <w:gridCol w:w="1843"/>
        <w:gridCol w:w="3481"/>
      </w:tblGrid>
      <w:tr w:rsidR="00AB6056" w14:paraId="7E284E18" w14:textId="77777777" w:rsidTr="00482E90">
        <w:tc>
          <w:tcPr>
            <w:tcW w:w="1194" w:type="dxa"/>
          </w:tcPr>
          <w:p w14:paraId="3D0E854E" w14:textId="77777777" w:rsidR="00AB6056" w:rsidRDefault="00AB6056" w:rsidP="00482E90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字段</w:t>
            </w:r>
          </w:p>
        </w:tc>
        <w:tc>
          <w:tcPr>
            <w:tcW w:w="1134" w:type="dxa"/>
          </w:tcPr>
          <w:p w14:paraId="711CD062" w14:textId="77777777" w:rsidR="00AB6056" w:rsidRDefault="00AB6056" w:rsidP="00482E90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类型</w:t>
            </w:r>
          </w:p>
        </w:tc>
        <w:tc>
          <w:tcPr>
            <w:tcW w:w="1843" w:type="dxa"/>
          </w:tcPr>
          <w:p w14:paraId="797331A4" w14:textId="77777777" w:rsidR="00AB6056" w:rsidRDefault="00AB6056" w:rsidP="00482E90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释义</w:t>
            </w:r>
          </w:p>
        </w:tc>
        <w:tc>
          <w:tcPr>
            <w:tcW w:w="3481" w:type="dxa"/>
          </w:tcPr>
          <w:p w14:paraId="53444C19" w14:textId="77777777" w:rsidR="00AB6056" w:rsidRDefault="00AB6056" w:rsidP="00482E90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备注</w:t>
            </w:r>
          </w:p>
        </w:tc>
      </w:tr>
      <w:tr w:rsidR="00AB6056" w14:paraId="0EF11E5A" w14:textId="77777777" w:rsidTr="00482E90">
        <w:tc>
          <w:tcPr>
            <w:tcW w:w="1194" w:type="dxa"/>
          </w:tcPr>
          <w:p w14:paraId="6B48E7F3" w14:textId="77777777" w:rsidR="00AB6056" w:rsidRDefault="00AB6056" w:rsidP="00482E90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/>
              </w:rPr>
              <w:lastRenderedPageBreak/>
              <w:t>type_id</w:t>
            </w:r>
          </w:p>
        </w:tc>
        <w:tc>
          <w:tcPr>
            <w:tcW w:w="1134" w:type="dxa"/>
          </w:tcPr>
          <w:p w14:paraId="66F75195" w14:textId="77777777" w:rsidR="00AB6056" w:rsidRDefault="00AB6056" w:rsidP="00482E90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1843" w:type="dxa"/>
          </w:tcPr>
          <w:p w14:paraId="3901A828" w14:textId="77777777" w:rsidR="00AB6056" w:rsidRDefault="00AB6056" w:rsidP="00482E90">
            <w:pPr>
              <w:pStyle w:val="a3"/>
              <w:spacing w:line="300" w:lineRule="auto"/>
              <w:ind w:firstLineChars="0" w:firstLine="0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账单类型</w:t>
            </w:r>
            <w:r>
              <w:rPr>
                <w:rFonts w:ascii="Times New Roman" w:eastAsia="楷体" w:hAnsi="Times New Roman" w:hint="eastAsia"/>
              </w:rPr>
              <w:t>id</w:t>
            </w:r>
          </w:p>
        </w:tc>
        <w:tc>
          <w:tcPr>
            <w:tcW w:w="3481" w:type="dxa"/>
          </w:tcPr>
          <w:p w14:paraId="0F9CD702" w14:textId="77777777" w:rsidR="00AB6056" w:rsidRDefault="00AB6056" w:rsidP="00482E90">
            <w:pPr>
              <w:pStyle w:val="a3"/>
              <w:spacing w:line="300" w:lineRule="auto"/>
              <w:ind w:firstLineChars="0" w:firstLine="0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联合主键之一</w:t>
            </w:r>
          </w:p>
        </w:tc>
      </w:tr>
      <w:tr w:rsidR="00AB6056" w14:paraId="54B10DF5" w14:textId="77777777" w:rsidTr="00482E90">
        <w:tc>
          <w:tcPr>
            <w:tcW w:w="1194" w:type="dxa"/>
          </w:tcPr>
          <w:p w14:paraId="53262621" w14:textId="77777777" w:rsidR="00AB6056" w:rsidRDefault="00AB6056" w:rsidP="00482E90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data</w:t>
            </w:r>
            <w:r>
              <w:rPr>
                <w:rFonts w:ascii="Times New Roman" w:eastAsia="楷体" w:hAnsi="Times New Roman"/>
              </w:rPr>
              <w:t>_id</w:t>
            </w:r>
          </w:p>
        </w:tc>
        <w:tc>
          <w:tcPr>
            <w:tcW w:w="1134" w:type="dxa"/>
          </w:tcPr>
          <w:p w14:paraId="7991AC1B" w14:textId="77777777" w:rsidR="00AB6056" w:rsidRDefault="00AB6056" w:rsidP="00482E90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1843" w:type="dxa"/>
          </w:tcPr>
          <w:p w14:paraId="64848C21" w14:textId="77777777" w:rsidR="00AB6056" w:rsidRDefault="00AB6056" w:rsidP="00482E90">
            <w:pPr>
              <w:pStyle w:val="a3"/>
              <w:spacing w:line="300" w:lineRule="auto"/>
              <w:ind w:firstLineChars="0" w:firstLine="0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账单</w:t>
            </w:r>
            <w:r>
              <w:rPr>
                <w:rFonts w:ascii="Times New Roman" w:eastAsia="楷体" w:hAnsi="Times New Roman" w:hint="eastAsia"/>
              </w:rPr>
              <w:t>id</w:t>
            </w:r>
          </w:p>
        </w:tc>
        <w:tc>
          <w:tcPr>
            <w:tcW w:w="3481" w:type="dxa"/>
          </w:tcPr>
          <w:p w14:paraId="4C00C5CC" w14:textId="77777777" w:rsidR="00AB6056" w:rsidRDefault="00AB6056" w:rsidP="00482E90">
            <w:pPr>
              <w:pStyle w:val="a3"/>
              <w:spacing w:line="300" w:lineRule="auto"/>
              <w:ind w:firstLineChars="0" w:firstLine="0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联合主键之一</w:t>
            </w:r>
          </w:p>
        </w:tc>
      </w:tr>
      <w:tr w:rsidR="00AB6056" w14:paraId="11CFE9BC" w14:textId="77777777" w:rsidTr="00482E90">
        <w:tc>
          <w:tcPr>
            <w:tcW w:w="1194" w:type="dxa"/>
          </w:tcPr>
          <w:p w14:paraId="27714A98" w14:textId="77777777" w:rsidR="00AB6056" w:rsidRDefault="00AB6056" w:rsidP="00482E90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t</w:t>
            </w:r>
            <w:r>
              <w:rPr>
                <w:rFonts w:ascii="Times New Roman" w:eastAsia="楷体" w:hAnsi="Times New Roman"/>
              </w:rPr>
              <w:t>ime</w:t>
            </w:r>
          </w:p>
        </w:tc>
        <w:tc>
          <w:tcPr>
            <w:tcW w:w="1134" w:type="dxa"/>
          </w:tcPr>
          <w:p w14:paraId="404773D9" w14:textId="77777777" w:rsidR="00AB6056" w:rsidRDefault="00AB6056" w:rsidP="00482E90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843" w:type="dxa"/>
          </w:tcPr>
          <w:p w14:paraId="10342261" w14:textId="77777777" w:rsidR="00AB6056" w:rsidRDefault="00AB6056" w:rsidP="00482E90">
            <w:pPr>
              <w:pStyle w:val="a3"/>
              <w:spacing w:line="300" w:lineRule="auto"/>
              <w:ind w:firstLineChars="0" w:firstLine="0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账单产生时间</w:t>
            </w:r>
          </w:p>
        </w:tc>
        <w:tc>
          <w:tcPr>
            <w:tcW w:w="3481" w:type="dxa"/>
          </w:tcPr>
          <w:p w14:paraId="3B178ED9" w14:textId="77777777" w:rsidR="00AB6056" w:rsidRDefault="00AB6056" w:rsidP="00482E90">
            <w:pPr>
              <w:pStyle w:val="a3"/>
              <w:spacing w:line="300" w:lineRule="auto"/>
              <w:ind w:firstLineChars="0" w:firstLine="0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格式为“</w:t>
            </w:r>
            <w:r>
              <w:rPr>
                <w:rFonts w:ascii="Times New Roman" w:eastAsia="楷体" w:hAnsi="Times New Roman" w:hint="eastAsia"/>
              </w:rPr>
              <w:t>y</w:t>
            </w:r>
            <w:r>
              <w:rPr>
                <w:rFonts w:ascii="Times New Roman" w:eastAsia="楷体" w:hAnsi="Times New Roman"/>
              </w:rPr>
              <w:t>yyy-MM-dd HH:mm</w:t>
            </w:r>
            <w:r>
              <w:rPr>
                <w:rFonts w:ascii="Times New Roman" w:eastAsia="楷体" w:hAnsi="Times New Roman" w:hint="eastAsia"/>
              </w:rPr>
              <w:t>”</w:t>
            </w:r>
          </w:p>
        </w:tc>
      </w:tr>
    </w:tbl>
    <w:p w14:paraId="70468F09" w14:textId="77777777" w:rsidR="00AB6056" w:rsidRDefault="00AB6056" w:rsidP="00AB6056">
      <w:pPr>
        <w:pStyle w:val="a3"/>
        <w:spacing w:line="300" w:lineRule="auto"/>
        <w:ind w:left="644" w:firstLineChars="0" w:firstLine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字段“</w:t>
      </w:r>
      <w:r>
        <w:rPr>
          <w:rFonts w:ascii="Times New Roman" w:eastAsia="楷体" w:hAnsi="Times New Roman" w:hint="eastAsia"/>
        </w:rPr>
        <w:t>time</w:t>
      </w:r>
      <w:r>
        <w:rPr>
          <w:rFonts w:ascii="Times New Roman" w:eastAsia="楷体" w:hAnsi="Times New Roman" w:hint="eastAsia"/>
        </w:rPr>
        <w:t>”详细释义：</w:t>
      </w:r>
    </w:p>
    <w:p w14:paraId="5DEA3FE2" w14:textId="77777777" w:rsidR="00AB6056" w:rsidRDefault="00AB6056" w:rsidP="00AB6056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支出：支出时间</w:t>
      </w:r>
    </w:p>
    <w:p w14:paraId="7EA1A56D" w14:textId="77777777" w:rsidR="00AB6056" w:rsidRDefault="00AB6056" w:rsidP="00AB6056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收入：收入时间</w:t>
      </w:r>
    </w:p>
    <w:p w14:paraId="1A544F1F" w14:textId="77777777" w:rsidR="00AB6056" w:rsidRDefault="00AB6056" w:rsidP="00AB6056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转账：转账时间</w:t>
      </w:r>
    </w:p>
    <w:p w14:paraId="2F6C09F1" w14:textId="77777777" w:rsidR="00AB6056" w:rsidRDefault="00AB6056" w:rsidP="00AB6056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基金买入：购买时间</w:t>
      </w:r>
    </w:p>
    <w:p w14:paraId="5EC6266F" w14:textId="77777777" w:rsidR="00AB6056" w:rsidRDefault="00AB6056" w:rsidP="00AB6056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基金卖出：到账时间</w:t>
      </w:r>
    </w:p>
    <w:p w14:paraId="72BD5FE4" w14:textId="77777777" w:rsidR="00AB6056" w:rsidRDefault="00AB6056" w:rsidP="00AB6056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基金分红：分红时间</w:t>
      </w:r>
    </w:p>
    <w:p w14:paraId="04DEE813" w14:textId="7BC5B752" w:rsidR="00AB6056" w:rsidRPr="00AB6056" w:rsidRDefault="00AB6056" w:rsidP="00AB6056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Times New Roman" w:eastAsia="楷体" w:hAnsi="Times New Roman" w:hint="eastAsia"/>
        </w:rPr>
      </w:pPr>
      <w:r>
        <w:rPr>
          <w:rFonts w:ascii="Times New Roman" w:eastAsia="楷体" w:hAnsi="Times New Roman" w:hint="eastAsia"/>
        </w:rPr>
        <w:t>基金转换：转换时间</w:t>
      </w:r>
    </w:p>
    <w:p w14:paraId="54AA3A59" w14:textId="311BAA25" w:rsidR="002D0A5E" w:rsidRDefault="00586A84" w:rsidP="00713416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支出（</w:t>
      </w:r>
      <w:r w:rsidRPr="00586A84">
        <w:rPr>
          <w:rFonts w:ascii="Times New Roman" w:eastAsia="楷体" w:hAnsi="Times New Roman"/>
        </w:rPr>
        <w:t>expenditure</w:t>
      </w:r>
      <w:r>
        <w:rPr>
          <w:rFonts w:ascii="Times New Roman" w:eastAsia="楷体" w:hAnsi="Times New Roman" w:hint="eastAsia"/>
        </w:rPr>
        <w:t>）</w:t>
      </w:r>
      <w:r w:rsidR="00464B1E">
        <w:rPr>
          <w:rFonts w:ascii="Times New Roman" w:eastAsia="楷体" w:hAnsi="Times New Roman" w:hint="eastAsia"/>
        </w:rPr>
        <w:t>（</w:t>
      </w:r>
      <w:r w:rsidR="00CF56C4">
        <w:rPr>
          <w:rFonts w:ascii="Times New Roman" w:eastAsia="楷体" w:hAnsi="Times New Roman" w:hint="eastAsia"/>
        </w:rPr>
        <w:t>账单</w:t>
      </w:r>
      <w:r w:rsidR="00464B1E">
        <w:rPr>
          <w:rFonts w:ascii="Times New Roman" w:eastAsia="楷体" w:hAnsi="Times New Roman" w:hint="eastAsia"/>
        </w:rPr>
        <w:t>类型</w:t>
      </w:r>
      <w:r w:rsidR="00464B1E">
        <w:rPr>
          <w:rFonts w:ascii="Times New Roman" w:eastAsia="楷体" w:hAnsi="Times New Roman" w:hint="eastAsia"/>
        </w:rPr>
        <w:t>id</w:t>
      </w:r>
      <w:r w:rsidR="00464B1E">
        <w:rPr>
          <w:rFonts w:ascii="Times New Roman" w:eastAsia="楷体" w:hAnsi="Times New Roman" w:hint="eastAsia"/>
        </w:rPr>
        <w:t>：</w:t>
      </w:r>
      <w:r w:rsidR="00464B1E">
        <w:rPr>
          <w:rFonts w:ascii="Times New Roman" w:eastAsia="楷体" w:hAnsi="Times New Roman" w:hint="eastAsia"/>
        </w:rPr>
        <w:t>1</w:t>
      </w:r>
      <w:r w:rsidR="00464B1E">
        <w:rPr>
          <w:rFonts w:ascii="Times New Roman" w:eastAsia="楷体" w:hAnsi="Times New Roman" w:hint="eastAsia"/>
        </w:rPr>
        <w:t>）</w:t>
      </w:r>
    </w:p>
    <w:tbl>
      <w:tblPr>
        <w:tblStyle w:val="a4"/>
        <w:tblW w:w="0" w:type="auto"/>
        <w:tblInd w:w="644" w:type="dxa"/>
        <w:tblLook w:val="04A0" w:firstRow="1" w:lastRow="0" w:firstColumn="1" w:lastColumn="0" w:noHBand="0" w:noVBand="1"/>
      </w:tblPr>
      <w:tblGrid>
        <w:gridCol w:w="1052"/>
        <w:gridCol w:w="1134"/>
        <w:gridCol w:w="2835"/>
        <w:gridCol w:w="2631"/>
      </w:tblGrid>
      <w:tr w:rsidR="00C06CCC" w14:paraId="7D572CDB" w14:textId="77777777" w:rsidTr="001B002B">
        <w:tc>
          <w:tcPr>
            <w:tcW w:w="1052" w:type="dxa"/>
          </w:tcPr>
          <w:p w14:paraId="399299F6" w14:textId="028369C1" w:rsidR="00DF6020" w:rsidRDefault="00455679" w:rsidP="00455679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字段</w:t>
            </w:r>
          </w:p>
        </w:tc>
        <w:tc>
          <w:tcPr>
            <w:tcW w:w="1134" w:type="dxa"/>
          </w:tcPr>
          <w:p w14:paraId="4829331B" w14:textId="7F4A82BC" w:rsidR="00DF6020" w:rsidRDefault="00455679" w:rsidP="00455679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类型</w:t>
            </w:r>
          </w:p>
        </w:tc>
        <w:tc>
          <w:tcPr>
            <w:tcW w:w="2835" w:type="dxa"/>
          </w:tcPr>
          <w:p w14:paraId="6F9A6A3F" w14:textId="6763A616" w:rsidR="00DF6020" w:rsidRDefault="00455679" w:rsidP="00455679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释义</w:t>
            </w:r>
          </w:p>
        </w:tc>
        <w:tc>
          <w:tcPr>
            <w:tcW w:w="2631" w:type="dxa"/>
          </w:tcPr>
          <w:p w14:paraId="11EAF21E" w14:textId="2C4CE575" w:rsidR="00DF6020" w:rsidRDefault="00455679" w:rsidP="00455679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备注</w:t>
            </w:r>
          </w:p>
        </w:tc>
      </w:tr>
      <w:tr w:rsidR="00464B1E" w14:paraId="6CB4C4BC" w14:textId="77777777" w:rsidTr="001B002B">
        <w:tc>
          <w:tcPr>
            <w:tcW w:w="1052" w:type="dxa"/>
          </w:tcPr>
          <w:p w14:paraId="768EBB8E" w14:textId="7C3B3214" w:rsidR="00464B1E" w:rsidRDefault="00464B1E" w:rsidP="00455679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id</w:t>
            </w:r>
          </w:p>
        </w:tc>
        <w:tc>
          <w:tcPr>
            <w:tcW w:w="1134" w:type="dxa"/>
          </w:tcPr>
          <w:p w14:paraId="5CBE2C39" w14:textId="4D367BB2" w:rsidR="00464B1E" w:rsidRDefault="00464B1E" w:rsidP="00455679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2835" w:type="dxa"/>
          </w:tcPr>
          <w:p w14:paraId="06B36771" w14:textId="046AF64B" w:rsidR="00464B1E" w:rsidRDefault="00464B1E" w:rsidP="00464B1E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账单</w:t>
            </w:r>
            <w:r>
              <w:rPr>
                <w:rFonts w:ascii="Times New Roman" w:eastAsia="楷体" w:hAnsi="Times New Roman" w:hint="eastAsia"/>
              </w:rPr>
              <w:t>id</w:t>
            </w:r>
          </w:p>
        </w:tc>
        <w:tc>
          <w:tcPr>
            <w:tcW w:w="2631" w:type="dxa"/>
          </w:tcPr>
          <w:p w14:paraId="2B9420A3" w14:textId="6B8D52A0" w:rsidR="00464B1E" w:rsidRDefault="00464B1E" w:rsidP="00464B1E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主键</w:t>
            </w:r>
            <w:r w:rsidR="00C06CCC">
              <w:rPr>
                <w:rFonts w:ascii="Times New Roman" w:eastAsia="楷体" w:hAnsi="Times New Roman" w:hint="eastAsia"/>
              </w:rPr>
              <w:t>；</w:t>
            </w:r>
            <w:r>
              <w:rPr>
                <w:rFonts w:ascii="Times New Roman" w:eastAsia="楷体" w:hAnsi="Times New Roman" w:hint="eastAsia"/>
              </w:rPr>
              <w:t>自增</w:t>
            </w:r>
          </w:p>
        </w:tc>
      </w:tr>
      <w:tr w:rsidR="00C06CCC" w14:paraId="4791D9B4" w14:textId="77777777" w:rsidTr="001B002B">
        <w:tc>
          <w:tcPr>
            <w:tcW w:w="1052" w:type="dxa"/>
          </w:tcPr>
          <w:p w14:paraId="1460C419" w14:textId="2F52A2A8" w:rsidR="00DF6020" w:rsidRDefault="008D0009" w:rsidP="00455679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s</w:t>
            </w:r>
            <w:r>
              <w:rPr>
                <w:rFonts w:ascii="Times New Roman" w:eastAsia="楷体" w:hAnsi="Times New Roman"/>
              </w:rPr>
              <w:t>ubject</w:t>
            </w:r>
          </w:p>
        </w:tc>
        <w:tc>
          <w:tcPr>
            <w:tcW w:w="1134" w:type="dxa"/>
          </w:tcPr>
          <w:p w14:paraId="5F4FB458" w14:textId="432FBE9D" w:rsidR="00DF6020" w:rsidRDefault="00021DE5" w:rsidP="00455679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2835" w:type="dxa"/>
          </w:tcPr>
          <w:p w14:paraId="0FC675D4" w14:textId="3A32FE07" w:rsidR="00DF6020" w:rsidRDefault="008D0009" w:rsidP="00455679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支出科目</w:t>
            </w:r>
            <w:r w:rsidR="00305904">
              <w:rPr>
                <w:rFonts w:ascii="Times New Roman" w:eastAsia="楷体" w:hAnsi="Times New Roman" w:hint="eastAsia"/>
              </w:rPr>
              <w:t>i</w:t>
            </w:r>
            <w:r w:rsidR="00305904">
              <w:rPr>
                <w:rFonts w:ascii="Times New Roman" w:eastAsia="楷体" w:hAnsi="Times New Roman"/>
              </w:rPr>
              <w:t>d</w:t>
            </w:r>
          </w:p>
        </w:tc>
        <w:tc>
          <w:tcPr>
            <w:tcW w:w="2631" w:type="dxa"/>
          </w:tcPr>
          <w:p w14:paraId="4BA30208" w14:textId="0FD75A77" w:rsidR="00DF6020" w:rsidRDefault="00021DE5" w:rsidP="00455679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非空</w:t>
            </w:r>
          </w:p>
        </w:tc>
      </w:tr>
      <w:tr w:rsidR="008D0009" w14:paraId="560E861C" w14:textId="77777777" w:rsidTr="001B002B">
        <w:tc>
          <w:tcPr>
            <w:tcW w:w="1052" w:type="dxa"/>
          </w:tcPr>
          <w:p w14:paraId="6895695E" w14:textId="29A653DE" w:rsidR="008D0009" w:rsidRDefault="008D0009" w:rsidP="00455679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a</w:t>
            </w:r>
            <w:r>
              <w:rPr>
                <w:rFonts w:ascii="Times New Roman" w:eastAsia="楷体" w:hAnsi="Times New Roman"/>
              </w:rPr>
              <w:t>ccount</w:t>
            </w:r>
          </w:p>
        </w:tc>
        <w:tc>
          <w:tcPr>
            <w:tcW w:w="1134" w:type="dxa"/>
          </w:tcPr>
          <w:p w14:paraId="46F82459" w14:textId="5E3783EF" w:rsidR="008D0009" w:rsidRDefault="00021DE5" w:rsidP="00455679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2835" w:type="dxa"/>
          </w:tcPr>
          <w:p w14:paraId="38974512" w14:textId="5DDF7344" w:rsidR="008D0009" w:rsidRDefault="008D0009" w:rsidP="00455679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付款账户</w:t>
            </w:r>
            <w:r w:rsidR="00305904">
              <w:rPr>
                <w:rFonts w:ascii="Times New Roman" w:eastAsia="楷体" w:hAnsi="Times New Roman" w:hint="eastAsia"/>
              </w:rPr>
              <w:t>i</w:t>
            </w:r>
            <w:r w:rsidR="00305904">
              <w:rPr>
                <w:rFonts w:ascii="Times New Roman" w:eastAsia="楷体" w:hAnsi="Times New Roman"/>
              </w:rPr>
              <w:t>d</w:t>
            </w:r>
          </w:p>
        </w:tc>
        <w:tc>
          <w:tcPr>
            <w:tcW w:w="2631" w:type="dxa"/>
          </w:tcPr>
          <w:p w14:paraId="1E419C1B" w14:textId="1A5A0277" w:rsidR="008D0009" w:rsidRDefault="00021DE5" w:rsidP="00455679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非空</w:t>
            </w:r>
          </w:p>
        </w:tc>
      </w:tr>
      <w:tr w:rsidR="008D0009" w14:paraId="20EB2F57" w14:textId="77777777" w:rsidTr="001B002B">
        <w:tc>
          <w:tcPr>
            <w:tcW w:w="1052" w:type="dxa"/>
          </w:tcPr>
          <w:p w14:paraId="77C42E6C" w14:textId="101E3FF4" w:rsidR="008D0009" w:rsidRDefault="008D0009" w:rsidP="00455679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type</w:t>
            </w:r>
          </w:p>
        </w:tc>
        <w:tc>
          <w:tcPr>
            <w:tcW w:w="1134" w:type="dxa"/>
          </w:tcPr>
          <w:p w14:paraId="3C35D7FD" w14:textId="113852CE" w:rsidR="008D0009" w:rsidRDefault="00021DE5" w:rsidP="00455679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2835" w:type="dxa"/>
          </w:tcPr>
          <w:p w14:paraId="78ABD29C" w14:textId="5B06489E" w:rsidR="008D0009" w:rsidRDefault="008D0009" w:rsidP="00455679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币种</w:t>
            </w:r>
            <w:r w:rsidR="00305904">
              <w:rPr>
                <w:rFonts w:ascii="Times New Roman" w:eastAsia="楷体" w:hAnsi="Times New Roman" w:hint="eastAsia"/>
              </w:rPr>
              <w:t>i</w:t>
            </w:r>
            <w:r w:rsidR="00305904">
              <w:rPr>
                <w:rFonts w:ascii="Times New Roman" w:eastAsia="楷体" w:hAnsi="Times New Roman"/>
              </w:rPr>
              <w:t>d</w:t>
            </w:r>
          </w:p>
        </w:tc>
        <w:tc>
          <w:tcPr>
            <w:tcW w:w="2631" w:type="dxa"/>
          </w:tcPr>
          <w:p w14:paraId="72BB925F" w14:textId="34EC5749" w:rsidR="008D0009" w:rsidRDefault="00021DE5" w:rsidP="00455679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非空</w:t>
            </w:r>
          </w:p>
        </w:tc>
      </w:tr>
      <w:tr w:rsidR="008D0009" w14:paraId="0258ABF3" w14:textId="77777777" w:rsidTr="001B002B">
        <w:tc>
          <w:tcPr>
            <w:tcW w:w="1052" w:type="dxa"/>
          </w:tcPr>
          <w:p w14:paraId="2B10E1BA" w14:textId="68134F90" w:rsidR="008D0009" w:rsidRDefault="008D0009" w:rsidP="00455679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p</w:t>
            </w:r>
            <w:r>
              <w:rPr>
                <w:rFonts w:ascii="Times New Roman" w:eastAsia="楷体" w:hAnsi="Times New Roman"/>
              </w:rPr>
              <w:t>rice</w:t>
            </w:r>
          </w:p>
        </w:tc>
        <w:tc>
          <w:tcPr>
            <w:tcW w:w="1134" w:type="dxa"/>
          </w:tcPr>
          <w:p w14:paraId="41B07390" w14:textId="19A797B7" w:rsidR="008D0009" w:rsidRDefault="00021DE5" w:rsidP="00455679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2835" w:type="dxa"/>
          </w:tcPr>
          <w:p w14:paraId="294E30BC" w14:textId="7929B213" w:rsidR="008D0009" w:rsidRDefault="008D0009" w:rsidP="00455679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金额</w:t>
            </w:r>
          </w:p>
        </w:tc>
        <w:tc>
          <w:tcPr>
            <w:tcW w:w="2631" w:type="dxa"/>
          </w:tcPr>
          <w:p w14:paraId="37B05279" w14:textId="2F2BB1BC" w:rsidR="008D0009" w:rsidRDefault="00021DE5" w:rsidP="00455679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精确到百分位</w:t>
            </w:r>
          </w:p>
        </w:tc>
      </w:tr>
      <w:tr w:rsidR="008D0009" w14:paraId="2F15DB86" w14:textId="77777777" w:rsidTr="001B002B">
        <w:tc>
          <w:tcPr>
            <w:tcW w:w="1052" w:type="dxa"/>
          </w:tcPr>
          <w:p w14:paraId="243E42B5" w14:textId="287C8DFE" w:rsidR="008D0009" w:rsidRDefault="008D0009" w:rsidP="00455679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d</w:t>
            </w:r>
            <w:r>
              <w:rPr>
                <w:rFonts w:ascii="Times New Roman" w:eastAsia="楷体" w:hAnsi="Times New Roman"/>
              </w:rPr>
              <w:t>iscount</w:t>
            </w:r>
          </w:p>
        </w:tc>
        <w:tc>
          <w:tcPr>
            <w:tcW w:w="1134" w:type="dxa"/>
          </w:tcPr>
          <w:p w14:paraId="0391ECEE" w14:textId="3C2F05A8" w:rsidR="008D0009" w:rsidRDefault="00021DE5" w:rsidP="00455679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2835" w:type="dxa"/>
          </w:tcPr>
          <w:p w14:paraId="103B0B67" w14:textId="6859CD90" w:rsidR="008D0009" w:rsidRDefault="008D0009" w:rsidP="00455679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优惠</w:t>
            </w:r>
          </w:p>
        </w:tc>
        <w:tc>
          <w:tcPr>
            <w:tcW w:w="2631" w:type="dxa"/>
          </w:tcPr>
          <w:p w14:paraId="443136F3" w14:textId="66344C40" w:rsidR="008D0009" w:rsidRDefault="00021DE5" w:rsidP="00455679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精确到百分位</w:t>
            </w:r>
          </w:p>
        </w:tc>
      </w:tr>
      <w:tr w:rsidR="008D0009" w14:paraId="3F38E652" w14:textId="77777777" w:rsidTr="001B002B">
        <w:tc>
          <w:tcPr>
            <w:tcW w:w="1052" w:type="dxa"/>
          </w:tcPr>
          <w:p w14:paraId="094048BC" w14:textId="35BA11C0" w:rsidR="008D0009" w:rsidRDefault="008D0009" w:rsidP="00455679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r</w:t>
            </w:r>
            <w:r>
              <w:rPr>
                <w:rFonts w:ascii="Times New Roman" w:eastAsia="楷体" w:hAnsi="Times New Roman"/>
              </w:rPr>
              <w:t>emark</w:t>
            </w:r>
          </w:p>
        </w:tc>
        <w:tc>
          <w:tcPr>
            <w:tcW w:w="1134" w:type="dxa"/>
          </w:tcPr>
          <w:p w14:paraId="02330C7F" w14:textId="27AD8A04" w:rsidR="008D0009" w:rsidRDefault="00021DE5" w:rsidP="00455679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2835" w:type="dxa"/>
          </w:tcPr>
          <w:p w14:paraId="7B732073" w14:textId="364D3762" w:rsidR="008D0009" w:rsidRDefault="008D0009" w:rsidP="00455679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备注</w:t>
            </w:r>
          </w:p>
        </w:tc>
        <w:tc>
          <w:tcPr>
            <w:tcW w:w="2631" w:type="dxa"/>
          </w:tcPr>
          <w:p w14:paraId="0AB0E474" w14:textId="2CA2DF8D" w:rsidR="008D0009" w:rsidRDefault="00021DE5" w:rsidP="00455679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可空</w:t>
            </w:r>
          </w:p>
        </w:tc>
      </w:tr>
    </w:tbl>
    <w:p w14:paraId="0295FB3C" w14:textId="3A019F15" w:rsidR="00586A84" w:rsidRDefault="00586A84" w:rsidP="00713416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收入（</w:t>
      </w:r>
      <w:r>
        <w:rPr>
          <w:rFonts w:ascii="Times New Roman" w:eastAsia="楷体" w:hAnsi="Times New Roman" w:hint="eastAsia"/>
        </w:rPr>
        <w:t>i</w:t>
      </w:r>
      <w:r>
        <w:rPr>
          <w:rFonts w:ascii="Times New Roman" w:eastAsia="楷体" w:hAnsi="Times New Roman"/>
        </w:rPr>
        <w:t>ncome</w:t>
      </w:r>
      <w:r>
        <w:rPr>
          <w:rFonts w:ascii="Times New Roman" w:eastAsia="楷体" w:hAnsi="Times New Roman" w:hint="eastAsia"/>
        </w:rPr>
        <w:t>）</w:t>
      </w:r>
      <w:r w:rsidR="00464B1E">
        <w:rPr>
          <w:rFonts w:ascii="Times New Roman" w:eastAsia="楷体" w:hAnsi="Times New Roman" w:hint="eastAsia"/>
        </w:rPr>
        <w:t>（</w:t>
      </w:r>
      <w:r w:rsidR="00CF56C4">
        <w:rPr>
          <w:rFonts w:ascii="Times New Roman" w:eastAsia="楷体" w:hAnsi="Times New Roman" w:hint="eastAsia"/>
        </w:rPr>
        <w:t>账单</w:t>
      </w:r>
      <w:r w:rsidR="00464B1E">
        <w:rPr>
          <w:rFonts w:ascii="Times New Roman" w:eastAsia="楷体" w:hAnsi="Times New Roman" w:hint="eastAsia"/>
        </w:rPr>
        <w:t>类型</w:t>
      </w:r>
      <w:r w:rsidR="00464B1E">
        <w:rPr>
          <w:rFonts w:ascii="Times New Roman" w:eastAsia="楷体" w:hAnsi="Times New Roman" w:hint="eastAsia"/>
        </w:rPr>
        <w:t>id</w:t>
      </w:r>
      <w:r w:rsidR="00464B1E">
        <w:rPr>
          <w:rFonts w:ascii="Times New Roman" w:eastAsia="楷体" w:hAnsi="Times New Roman" w:hint="eastAsia"/>
        </w:rPr>
        <w:t>：</w:t>
      </w:r>
      <w:r w:rsidR="00464B1E">
        <w:rPr>
          <w:rFonts w:ascii="Times New Roman" w:eastAsia="楷体" w:hAnsi="Times New Roman" w:hint="eastAsia"/>
        </w:rPr>
        <w:t>2</w:t>
      </w:r>
      <w:r w:rsidR="00464B1E">
        <w:rPr>
          <w:rFonts w:ascii="Times New Roman" w:eastAsia="楷体" w:hAnsi="Times New Roman" w:hint="eastAsia"/>
        </w:rPr>
        <w:t>）</w:t>
      </w:r>
    </w:p>
    <w:tbl>
      <w:tblPr>
        <w:tblStyle w:val="a4"/>
        <w:tblW w:w="0" w:type="auto"/>
        <w:tblInd w:w="644" w:type="dxa"/>
        <w:tblLook w:val="04A0" w:firstRow="1" w:lastRow="0" w:firstColumn="1" w:lastColumn="0" w:noHBand="0" w:noVBand="1"/>
      </w:tblPr>
      <w:tblGrid>
        <w:gridCol w:w="1336"/>
        <w:gridCol w:w="1134"/>
        <w:gridCol w:w="2693"/>
        <w:gridCol w:w="2489"/>
      </w:tblGrid>
      <w:tr w:rsidR="001B002B" w14:paraId="07F139C2" w14:textId="77777777" w:rsidTr="001B002B">
        <w:tc>
          <w:tcPr>
            <w:tcW w:w="1336" w:type="dxa"/>
          </w:tcPr>
          <w:p w14:paraId="1D3A9A06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字段</w:t>
            </w:r>
          </w:p>
        </w:tc>
        <w:tc>
          <w:tcPr>
            <w:tcW w:w="1134" w:type="dxa"/>
          </w:tcPr>
          <w:p w14:paraId="6C33A4D4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类型</w:t>
            </w:r>
          </w:p>
        </w:tc>
        <w:tc>
          <w:tcPr>
            <w:tcW w:w="2693" w:type="dxa"/>
          </w:tcPr>
          <w:p w14:paraId="14475241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释义</w:t>
            </w:r>
          </w:p>
        </w:tc>
        <w:tc>
          <w:tcPr>
            <w:tcW w:w="2489" w:type="dxa"/>
          </w:tcPr>
          <w:p w14:paraId="0F2B3732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备注</w:t>
            </w:r>
          </w:p>
        </w:tc>
      </w:tr>
      <w:tr w:rsidR="00C06CCC" w14:paraId="08A45D21" w14:textId="77777777" w:rsidTr="001B002B">
        <w:tc>
          <w:tcPr>
            <w:tcW w:w="1336" w:type="dxa"/>
          </w:tcPr>
          <w:p w14:paraId="5917CB63" w14:textId="14EE97EF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id</w:t>
            </w:r>
          </w:p>
        </w:tc>
        <w:tc>
          <w:tcPr>
            <w:tcW w:w="1134" w:type="dxa"/>
          </w:tcPr>
          <w:p w14:paraId="00E27F11" w14:textId="20476B97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2693" w:type="dxa"/>
          </w:tcPr>
          <w:p w14:paraId="0C316A73" w14:textId="6EF7496F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账单</w:t>
            </w:r>
            <w:r>
              <w:rPr>
                <w:rFonts w:ascii="Times New Roman" w:eastAsia="楷体" w:hAnsi="Times New Roman" w:hint="eastAsia"/>
              </w:rPr>
              <w:t>id</w:t>
            </w:r>
          </w:p>
        </w:tc>
        <w:tc>
          <w:tcPr>
            <w:tcW w:w="2489" w:type="dxa"/>
          </w:tcPr>
          <w:p w14:paraId="5ECD64E4" w14:textId="4A128517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主键</w:t>
            </w:r>
            <w:r>
              <w:rPr>
                <w:rFonts w:ascii="Times New Roman" w:eastAsia="楷体" w:hAnsi="Times New Roman" w:hint="eastAsia"/>
              </w:rPr>
              <w:t>；</w:t>
            </w:r>
            <w:r>
              <w:rPr>
                <w:rFonts w:ascii="Times New Roman" w:eastAsia="楷体" w:hAnsi="Times New Roman" w:hint="eastAsia"/>
              </w:rPr>
              <w:t>自增</w:t>
            </w:r>
          </w:p>
        </w:tc>
      </w:tr>
      <w:tr w:rsidR="001B002B" w14:paraId="4DCA7576" w14:textId="77777777" w:rsidTr="001B002B">
        <w:tc>
          <w:tcPr>
            <w:tcW w:w="1336" w:type="dxa"/>
          </w:tcPr>
          <w:p w14:paraId="4C416A9E" w14:textId="4204D1D1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s</w:t>
            </w:r>
            <w:r>
              <w:rPr>
                <w:rFonts w:ascii="Times New Roman" w:eastAsia="楷体" w:hAnsi="Times New Roman"/>
              </w:rPr>
              <w:t>ubject</w:t>
            </w:r>
          </w:p>
        </w:tc>
        <w:tc>
          <w:tcPr>
            <w:tcW w:w="1134" w:type="dxa"/>
          </w:tcPr>
          <w:p w14:paraId="04A41082" w14:textId="5D60BADC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2693" w:type="dxa"/>
          </w:tcPr>
          <w:p w14:paraId="251A0E4A" w14:textId="4C65FEFC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收入科目</w:t>
            </w:r>
            <w:r>
              <w:rPr>
                <w:rFonts w:ascii="Times New Roman" w:eastAsia="楷体" w:hAnsi="Times New Roman" w:hint="eastAsia"/>
              </w:rPr>
              <w:t>id</w:t>
            </w:r>
          </w:p>
        </w:tc>
        <w:tc>
          <w:tcPr>
            <w:tcW w:w="2489" w:type="dxa"/>
          </w:tcPr>
          <w:p w14:paraId="73A2F629" w14:textId="1F216F27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非空</w:t>
            </w:r>
          </w:p>
        </w:tc>
      </w:tr>
      <w:tr w:rsidR="00C06CCC" w14:paraId="52046E36" w14:textId="77777777" w:rsidTr="001B002B">
        <w:tc>
          <w:tcPr>
            <w:tcW w:w="1336" w:type="dxa"/>
          </w:tcPr>
          <w:p w14:paraId="1FA1D760" w14:textId="77CE0A77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a</w:t>
            </w:r>
            <w:r>
              <w:rPr>
                <w:rFonts w:ascii="Times New Roman" w:eastAsia="楷体" w:hAnsi="Times New Roman"/>
              </w:rPr>
              <w:t>ccount</w:t>
            </w:r>
          </w:p>
        </w:tc>
        <w:tc>
          <w:tcPr>
            <w:tcW w:w="1134" w:type="dxa"/>
          </w:tcPr>
          <w:p w14:paraId="1ED0534C" w14:textId="797635E8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2693" w:type="dxa"/>
          </w:tcPr>
          <w:p w14:paraId="391840C9" w14:textId="4CD9C271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收款账户</w:t>
            </w:r>
            <w:r>
              <w:rPr>
                <w:rFonts w:ascii="Times New Roman" w:eastAsia="楷体" w:hAnsi="Times New Roman" w:hint="eastAsia"/>
              </w:rPr>
              <w:t>i</w:t>
            </w:r>
            <w:r>
              <w:rPr>
                <w:rFonts w:ascii="Times New Roman" w:eastAsia="楷体" w:hAnsi="Times New Roman"/>
              </w:rPr>
              <w:t>d</w:t>
            </w:r>
          </w:p>
        </w:tc>
        <w:tc>
          <w:tcPr>
            <w:tcW w:w="2489" w:type="dxa"/>
          </w:tcPr>
          <w:p w14:paraId="727A1F01" w14:textId="0DB5AC2D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非空</w:t>
            </w:r>
          </w:p>
        </w:tc>
      </w:tr>
      <w:tr w:rsidR="00C06CCC" w14:paraId="21BEF54A" w14:textId="77777777" w:rsidTr="001B002B">
        <w:tc>
          <w:tcPr>
            <w:tcW w:w="1336" w:type="dxa"/>
          </w:tcPr>
          <w:p w14:paraId="60444132" w14:textId="13A39F03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ty</w:t>
            </w:r>
            <w:r>
              <w:rPr>
                <w:rFonts w:ascii="Times New Roman" w:eastAsia="楷体" w:hAnsi="Times New Roman"/>
              </w:rPr>
              <w:t>pe</w:t>
            </w:r>
          </w:p>
        </w:tc>
        <w:tc>
          <w:tcPr>
            <w:tcW w:w="1134" w:type="dxa"/>
          </w:tcPr>
          <w:p w14:paraId="35860FD4" w14:textId="5B2FF66D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2693" w:type="dxa"/>
          </w:tcPr>
          <w:p w14:paraId="731A0ABC" w14:textId="3D2B50BD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币种</w:t>
            </w:r>
            <w:r>
              <w:rPr>
                <w:rFonts w:ascii="Times New Roman" w:eastAsia="楷体" w:hAnsi="Times New Roman" w:hint="eastAsia"/>
              </w:rPr>
              <w:t>i</w:t>
            </w:r>
            <w:r>
              <w:rPr>
                <w:rFonts w:ascii="Times New Roman" w:eastAsia="楷体" w:hAnsi="Times New Roman"/>
              </w:rPr>
              <w:t>d</w:t>
            </w:r>
          </w:p>
        </w:tc>
        <w:tc>
          <w:tcPr>
            <w:tcW w:w="2489" w:type="dxa"/>
          </w:tcPr>
          <w:p w14:paraId="491ABC84" w14:textId="4216132C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非空</w:t>
            </w:r>
          </w:p>
        </w:tc>
      </w:tr>
      <w:tr w:rsidR="00C06CCC" w14:paraId="70449B9F" w14:textId="77777777" w:rsidTr="001B002B">
        <w:tc>
          <w:tcPr>
            <w:tcW w:w="1336" w:type="dxa"/>
          </w:tcPr>
          <w:p w14:paraId="50D0E132" w14:textId="45999708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p</w:t>
            </w:r>
            <w:r>
              <w:rPr>
                <w:rFonts w:ascii="Times New Roman" w:eastAsia="楷体" w:hAnsi="Times New Roman"/>
              </w:rPr>
              <w:t>rice</w:t>
            </w:r>
          </w:p>
        </w:tc>
        <w:tc>
          <w:tcPr>
            <w:tcW w:w="1134" w:type="dxa"/>
          </w:tcPr>
          <w:p w14:paraId="785C1A8B" w14:textId="131B50C9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2693" w:type="dxa"/>
          </w:tcPr>
          <w:p w14:paraId="00734F78" w14:textId="279B0AB9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金额</w:t>
            </w:r>
          </w:p>
        </w:tc>
        <w:tc>
          <w:tcPr>
            <w:tcW w:w="2489" w:type="dxa"/>
          </w:tcPr>
          <w:p w14:paraId="62BC6391" w14:textId="5EA81EE2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精确到百分位</w:t>
            </w:r>
          </w:p>
        </w:tc>
      </w:tr>
      <w:tr w:rsidR="00C06CCC" w14:paraId="42057539" w14:textId="77777777" w:rsidTr="001B002B">
        <w:tc>
          <w:tcPr>
            <w:tcW w:w="1336" w:type="dxa"/>
          </w:tcPr>
          <w:p w14:paraId="795B59FA" w14:textId="744B96D8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r</w:t>
            </w:r>
            <w:r>
              <w:rPr>
                <w:rFonts w:ascii="Times New Roman" w:eastAsia="楷体" w:hAnsi="Times New Roman"/>
              </w:rPr>
              <w:t>emark</w:t>
            </w:r>
          </w:p>
        </w:tc>
        <w:tc>
          <w:tcPr>
            <w:tcW w:w="1134" w:type="dxa"/>
          </w:tcPr>
          <w:p w14:paraId="4097C188" w14:textId="44462B63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2693" w:type="dxa"/>
          </w:tcPr>
          <w:p w14:paraId="18E86609" w14:textId="072C8394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备注</w:t>
            </w:r>
          </w:p>
        </w:tc>
        <w:tc>
          <w:tcPr>
            <w:tcW w:w="2489" w:type="dxa"/>
          </w:tcPr>
          <w:p w14:paraId="269F22C4" w14:textId="36A7C765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可空</w:t>
            </w:r>
          </w:p>
        </w:tc>
      </w:tr>
    </w:tbl>
    <w:p w14:paraId="14E2C434" w14:textId="1356D762" w:rsidR="00586A84" w:rsidRDefault="00586A84" w:rsidP="00713416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转账（</w:t>
      </w:r>
      <w:r>
        <w:rPr>
          <w:rFonts w:ascii="Times New Roman" w:eastAsia="楷体" w:hAnsi="Times New Roman" w:hint="eastAsia"/>
        </w:rPr>
        <w:t>t</w:t>
      </w:r>
      <w:r>
        <w:rPr>
          <w:rFonts w:ascii="Times New Roman" w:eastAsia="楷体" w:hAnsi="Times New Roman"/>
        </w:rPr>
        <w:t>ransfer</w:t>
      </w:r>
      <w:r>
        <w:rPr>
          <w:rFonts w:ascii="Times New Roman" w:eastAsia="楷体" w:hAnsi="Times New Roman" w:hint="eastAsia"/>
        </w:rPr>
        <w:t>）</w:t>
      </w:r>
      <w:r w:rsidR="00464B1E">
        <w:rPr>
          <w:rFonts w:ascii="Times New Roman" w:eastAsia="楷体" w:hAnsi="Times New Roman" w:hint="eastAsia"/>
        </w:rPr>
        <w:t>（</w:t>
      </w:r>
      <w:r w:rsidR="00CF56C4">
        <w:rPr>
          <w:rFonts w:ascii="Times New Roman" w:eastAsia="楷体" w:hAnsi="Times New Roman" w:hint="eastAsia"/>
        </w:rPr>
        <w:t>账单</w:t>
      </w:r>
      <w:r w:rsidR="00464B1E">
        <w:rPr>
          <w:rFonts w:ascii="Times New Roman" w:eastAsia="楷体" w:hAnsi="Times New Roman" w:hint="eastAsia"/>
        </w:rPr>
        <w:t>类型</w:t>
      </w:r>
      <w:r w:rsidR="00464B1E">
        <w:rPr>
          <w:rFonts w:ascii="Times New Roman" w:eastAsia="楷体" w:hAnsi="Times New Roman" w:hint="eastAsia"/>
        </w:rPr>
        <w:t>id</w:t>
      </w:r>
      <w:r w:rsidR="00464B1E">
        <w:rPr>
          <w:rFonts w:ascii="Times New Roman" w:eastAsia="楷体" w:hAnsi="Times New Roman" w:hint="eastAsia"/>
        </w:rPr>
        <w:t>：</w:t>
      </w:r>
      <w:r w:rsidR="00464B1E">
        <w:rPr>
          <w:rFonts w:ascii="Times New Roman" w:eastAsia="楷体" w:hAnsi="Times New Roman" w:hint="eastAsia"/>
        </w:rPr>
        <w:t>3</w:t>
      </w:r>
      <w:r w:rsidR="00464B1E">
        <w:rPr>
          <w:rFonts w:ascii="Times New Roman" w:eastAsia="楷体" w:hAnsi="Times New Roman" w:hint="eastAsia"/>
        </w:rPr>
        <w:t>）</w:t>
      </w:r>
    </w:p>
    <w:tbl>
      <w:tblPr>
        <w:tblStyle w:val="a4"/>
        <w:tblW w:w="0" w:type="auto"/>
        <w:tblInd w:w="644" w:type="dxa"/>
        <w:tblLook w:val="04A0" w:firstRow="1" w:lastRow="0" w:firstColumn="1" w:lastColumn="0" w:noHBand="0" w:noVBand="1"/>
      </w:tblPr>
      <w:tblGrid>
        <w:gridCol w:w="1619"/>
        <w:gridCol w:w="1276"/>
        <w:gridCol w:w="2552"/>
        <w:gridCol w:w="2205"/>
      </w:tblGrid>
      <w:tr w:rsidR="00C06CCC" w14:paraId="42569C4D" w14:textId="77777777" w:rsidTr="001B002B">
        <w:tc>
          <w:tcPr>
            <w:tcW w:w="1619" w:type="dxa"/>
          </w:tcPr>
          <w:p w14:paraId="156B40AE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字段</w:t>
            </w:r>
          </w:p>
        </w:tc>
        <w:tc>
          <w:tcPr>
            <w:tcW w:w="1276" w:type="dxa"/>
          </w:tcPr>
          <w:p w14:paraId="4E9D0663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类型</w:t>
            </w:r>
          </w:p>
        </w:tc>
        <w:tc>
          <w:tcPr>
            <w:tcW w:w="2552" w:type="dxa"/>
          </w:tcPr>
          <w:p w14:paraId="790AE020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释义</w:t>
            </w:r>
          </w:p>
        </w:tc>
        <w:tc>
          <w:tcPr>
            <w:tcW w:w="2205" w:type="dxa"/>
          </w:tcPr>
          <w:p w14:paraId="31451580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备注</w:t>
            </w:r>
          </w:p>
        </w:tc>
      </w:tr>
      <w:tr w:rsidR="00C06CCC" w14:paraId="07C17E77" w14:textId="77777777" w:rsidTr="001B002B">
        <w:tc>
          <w:tcPr>
            <w:tcW w:w="1619" w:type="dxa"/>
          </w:tcPr>
          <w:p w14:paraId="1E5F607C" w14:textId="42B5D465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id</w:t>
            </w:r>
          </w:p>
        </w:tc>
        <w:tc>
          <w:tcPr>
            <w:tcW w:w="1276" w:type="dxa"/>
          </w:tcPr>
          <w:p w14:paraId="4C05259A" w14:textId="54A207DF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2552" w:type="dxa"/>
          </w:tcPr>
          <w:p w14:paraId="7C805364" w14:textId="6714E667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账单</w:t>
            </w:r>
            <w:r>
              <w:rPr>
                <w:rFonts w:ascii="Times New Roman" w:eastAsia="楷体" w:hAnsi="Times New Roman" w:hint="eastAsia"/>
              </w:rPr>
              <w:t>id</w:t>
            </w:r>
          </w:p>
        </w:tc>
        <w:tc>
          <w:tcPr>
            <w:tcW w:w="2205" w:type="dxa"/>
          </w:tcPr>
          <w:p w14:paraId="620C2A59" w14:textId="2EDD17D5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主键</w:t>
            </w:r>
            <w:r>
              <w:rPr>
                <w:rFonts w:ascii="Times New Roman" w:eastAsia="楷体" w:hAnsi="Times New Roman" w:hint="eastAsia"/>
              </w:rPr>
              <w:t>；</w:t>
            </w:r>
            <w:r>
              <w:rPr>
                <w:rFonts w:ascii="Times New Roman" w:eastAsia="楷体" w:hAnsi="Times New Roman" w:hint="eastAsia"/>
              </w:rPr>
              <w:t>自增</w:t>
            </w:r>
          </w:p>
        </w:tc>
      </w:tr>
      <w:tr w:rsidR="00C06CCC" w14:paraId="6698E491" w14:textId="77777777" w:rsidTr="001B002B">
        <w:tc>
          <w:tcPr>
            <w:tcW w:w="1619" w:type="dxa"/>
          </w:tcPr>
          <w:p w14:paraId="0FB716C9" w14:textId="2298733E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o</w:t>
            </w:r>
            <w:r>
              <w:rPr>
                <w:rFonts w:ascii="Times New Roman" w:eastAsia="楷体" w:hAnsi="Times New Roman"/>
              </w:rPr>
              <w:t>ut_account</w:t>
            </w:r>
          </w:p>
        </w:tc>
        <w:tc>
          <w:tcPr>
            <w:tcW w:w="1276" w:type="dxa"/>
          </w:tcPr>
          <w:p w14:paraId="7DF1C434" w14:textId="1C888290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2552" w:type="dxa"/>
          </w:tcPr>
          <w:p w14:paraId="3F00FF05" w14:textId="44812543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转出账户</w:t>
            </w:r>
            <w:r>
              <w:rPr>
                <w:rFonts w:ascii="Times New Roman" w:eastAsia="楷体" w:hAnsi="Times New Roman" w:hint="eastAsia"/>
              </w:rPr>
              <w:t>i</w:t>
            </w:r>
            <w:r>
              <w:rPr>
                <w:rFonts w:ascii="Times New Roman" w:eastAsia="楷体" w:hAnsi="Times New Roman"/>
              </w:rPr>
              <w:t>d</w:t>
            </w:r>
          </w:p>
        </w:tc>
        <w:tc>
          <w:tcPr>
            <w:tcW w:w="2205" w:type="dxa"/>
          </w:tcPr>
          <w:p w14:paraId="24442DAC" w14:textId="1C52D791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非空</w:t>
            </w:r>
          </w:p>
        </w:tc>
      </w:tr>
      <w:tr w:rsidR="00C06CCC" w14:paraId="41E7B358" w14:textId="77777777" w:rsidTr="001B002B">
        <w:tc>
          <w:tcPr>
            <w:tcW w:w="1619" w:type="dxa"/>
          </w:tcPr>
          <w:p w14:paraId="7E10B79B" w14:textId="48B67D3B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i</w:t>
            </w:r>
            <w:r>
              <w:rPr>
                <w:rFonts w:ascii="Times New Roman" w:eastAsia="楷体" w:hAnsi="Times New Roman"/>
              </w:rPr>
              <w:t>n_account</w:t>
            </w:r>
          </w:p>
        </w:tc>
        <w:tc>
          <w:tcPr>
            <w:tcW w:w="1276" w:type="dxa"/>
          </w:tcPr>
          <w:p w14:paraId="62609F68" w14:textId="53C8B122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2552" w:type="dxa"/>
          </w:tcPr>
          <w:p w14:paraId="2FD03A6A" w14:textId="13F6A2C4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转入账户</w:t>
            </w:r>
            <w:r>
              <w:rPr>
                <w:rFonts w:ascii="Times New Roman" w:eastAsia="楷体" w:hAnsi="Times New Roman" w:hint="eastAsia"/>
              </w:rPr>
              <w:t>i</w:t>
            </w:r>
            <w:r>
              <w:rPr>
                <w:rFonts w:ascii="Times New Roman" w:eastAsia="楷体" w:hAnsi="Times New Roman"/>
              </w:rPr>
              <w:t>d</w:t>
            </w:r>
          </w:p>
        </w:tc>
        <w:tc>
          <w:tcPr>
            <w:tcW w:w="2205" w:type="dxa"/>
          </w:tcPr>
          <w:p w14:paraId="625DC1FB" w14:textId="64136DDF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非空</w:t>
            </w:r>
          </w:p>
        </w:tc>
      </w:tr>
      <w:tr w:rsidR="00C06CCC" w14:paraId="63C57D12" w14:textId="77777777" w:rsidTr="001B002B">
        <w:tc>
          <w:tcPr>
            <w:tcW w:w="1619" w:type="dxa"/>
          </w:tcPr>
          <w:p w14:paraId="0F0E0E55" w14:textId="5B8A9C67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ty</w:t>
            </w:r>
            <w:r>
              <w:rPr>
                <w:rFonts w:ascii="Times New Roman" w:eastAsia="楷体" w:hAnsi="Times New Roman"/>
              </w:rPr>
              <w:t>pe</w:t>
            </w:r>
          </w:p>
        </w:tc>
        <w:tc>
          <w:tcPr>
            <w:tcW w:w="1276" w:type="dxa"/>
          </w:tcPr>
          <w:p w14:paraId="29487E1D" w14:textId="70089F80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2552" w:type="dxa"/>
          </w:tcPr>
          <w:p w14:paraId="5D1AF0F4" w14:textId="5AE443A7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币种</w:t>
            </w:r>
            <w:r>
              <w:rPr>
                <w:rFonts w:ascii="Times New Roman" w:eastAsia="楷体" w:hAnsi="Times New Roman" w:hint="eastAsia"/>
              </w:rPr>
              <w:t>i</w:t>
            </w:r>
            <w:r>
              <w:rPr>
                <w:rFonts w:ascii="Times New Roman" w:eastAsia="楷体" w:hAnsi="Times New Roman"/>
              </w:rPr>
              <w:t>d</w:t>
            </w:r>
          </w:p>
        </w:tc>
        <w:tc>
          <w:tcPr>
            <w:tcW w:w="2205" w:type="dxa"/>
          </w:tcPr>
          <w:p w14:paraId="6D9AB959" w14:textId="339091E1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非空</w:t>
            </w:r>
          </w:p>
        </w:tc>
      </w:tr>
      <w:tr w:rsidR="00C06CCC" w14:paraId="2AD3DA18" w14:textId="77777777" w:rsidTr="001B002B">
        <w:tc>
          <w:tcPr>
            <w:tcW w:w="1619" w:type="dxa"/>
          </w:tcPr>
          <w:p w14:paraId="45AF7271" w14:textId="1BEF0438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o</w:t>
            </w:r>
            <w:r>
              <w:rPr>
                <w:rFonts w:ascii="Times New Roman" w:eastAsia="楷体" w:hAnsi="Times New Roman"/>
              </w:rPr>
              <w:t>ut_price</w:t>
            </w:r>
          </w:p>
        </w:tc>
        <w:tc>
          <w:tcPr>
            <w:tcW w:w="1276" w:type="dxa"/>
          </w:tcPr>
          <w:p w14:paraId="76C63EBA" w14:textId="1D6442AB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2552" w:type="dxa"/>
          </w:tcPr>
          <w:p w14:paraId="2E615211" w14:textId="399201CA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转出金额</w:t>
            </w:r>
          </w:p>
        </w:tc>
        <w:tc>
          <w:tcPr>
            <w:tcW w:w="2205" w:type="dxa"/>
          </w:tcPr>
          <w:p w14:paraId="6696309D" w14:textId="7193BBCC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精确到百分位</w:t>
            </w:r>
          </w:p>
        </w:tc>
      </w:tr>
      <w:tr w:rsidR="00C06CCC" w14:paraId="347C0499" w14:textId="77777777" w:rsidTr="001B002B">
        <w:tc>
          <w:tcPr>
            <w:tcW w:w="1619" w:type="dxa"/>
          </w:tcPr>
          <w:p w14:paraId="35031F07" w14:textId="2595BC70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lastRenderedPageBreak/>
              <w:t>ch</w:t>
            </w:r>
            <w:r>
              <w:rPr>
                <w:rFonts w:ascii="Times New Roman" w:eastAsia="楷体" w:hAnsi="Times New Roman"/>
              </w:rPr>
              <w:t>arges</w:t>
            </w:r>
          </w:p>
        </w:tc>
        <w:tc>
          <w:tcPr>
            <w:tcW w:w="1276" w:type="dxa"/>
          </w:tcPr>
          <w:p w14:paraId="53CA1B5F" w14:textId="17446CAA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2552" w:type="dxa"/>
          </w:tcPr>
          <w:p w14:paraId="0B88DE76" w14:textId="284F9EDD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手续费</w:t>
            </w:r>
          </w:p>
        </w:tc>
        <w:tc>
          <w:tcPr>
            <w:tcW w:w="2205" w:type="dxa"/>
          </w:tcPr>
          <w:p w14:paraId="1CCB0B45" w14:textId="2A62F70D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精确到百分位</w:t>
            </w:r>
          </w:p>
        </w:tc>
      </w:tr>
      <w:tr w:rsidR="00C06CCC" w14:paraId="49DD0298" w14:textId="77777777" w:rsidTr="001B002B">
        <w:tc>
          <w:tcPr>
            <w:tcW w:w="1619" w:type="dxa"/>
          </w:tcPr>
          <w:p w14:paraId="0CDD3372" w14:textId="5AB3D34F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r</w:t>
            </w:r>
            <w:r>
              <w:rPr>
                <w:rFonts w:ascii="Times New Roman" w:eastAsia="楷体" w:hAnsi="Times New Roman"/>
              </w:rPr>
              <w:t>emark</w:t>
            </w:r>
          </w:p>
        </w:tc>
        <w:tc>
          <w:tcPr>
            <w:tcW w:w="1276" w:type="dxa"/>
          </w:tcPr>
          <w:p w14:paraId="1D0B5E81" w14:textId="4415BA1D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2552" w:type="dxa"/>
          </w:tcPr>
          <w:p w14:paraId="58353648" w14:textId="251973A2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备注</w:t>
            </w:r>
          </w:p>
        </w:tc>
        <w:tc>
          <w:tcPr>
            <w:tcW w:w="2205" w:type="dxa"/>
          </w:tcPr>
          <w:p w14:paraId="0C704392" w14:textId="0B4A05F5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可空</w:t>
            </w:r>
          </w:p>
        </w:tc>
      </w:tr>
    </w:tbl>
    <w:p w14:paraId="31B1AF3D" w14:textId="2D6674F1" w:rsidR="00586A84" w:rsidRDefault="00586A84" w:rsidP="00713416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基金买入（</w:t>
      </w:r>
      <w:r>
        <w:rPr>
          <w:rFonts w:ascii="Times New Roman" w:eastAsia="楷体" w:hAnsi="Times New Roman" w:hint="eastAsia"/>
        </w:rPr>
        <w:t>f</w:t>
      </w:r>
      <w:r>
        <w:rPr>
          <w:rFonts w:ascii="Times New Roman" w:eastAsia="楷体" w:hAnsi="Times New Roman"/>
        </w:rPr>
        <w:t>und_purchase</w:t>
      </w:r>
      <w:r>
        <w:rPr>
          <w:rFonts w:ascii="Times New Roman" w:eastAsia="楷体" w:hAnsi="Times New Roman" w:hint="eastAsia"/>
        </w:rPr>
        <w:t>）</w:t>
      </w:r>
      <w:r w:rsidR="00464B1E">
        <w:rPr>
          <w:rFonts w:ascii="Times New Roman" w:eastAsia="楷体" w:hAnsi="Times New Roman" w:hint="eastAsia"/>
        </w:rPr>
        <w:t>（</w:t>
      </w:r>
      <w:r w:rsidR="00CF56C4">
        <w:rPr>
          <w:rFonts w:ascii="Times New Roman" w:eastAsia="楷体" w:hAnsi="Times New Roman" w:hint="eastAsia"/>
        </w:rPr>
        <w:t>账单</w:t>
      </w:r>
      <w:r w:rsidR="00464B1E">
        <w:rPr>
          <w:rFonts w:ascii="Times New Roman" w:eastAsia="楷体" w:hAnsi="Times New Roman" w:hint="eastAsia"/>
        </w:rPr>
        <w:t>类型</w:t>
      </w:r>
      <w:r w:rsidR="00464B1E">
        <w:rPr>
          <w:rFonts w:ascii="Times New Roman" w:eastAsia="楷体" w:hAnsi="Times New Roman" w:hint="eastAsia"/>
        </w:rPr>
        <w:t>id</w:t>
      </w:r>
      <w:r w:rsidR="00464B1E">
        <w:rPr>
          <w:rFonts w:ascii="Times New Roman" w:eastAsia="楷体" w:hAnsi="Times New Roman" w:hint="eastAsia"/>
        </w:rPr>
        <w:t>：</w:t>
      </w:r>
      <w:r w:rsidR="00464B1E">
        <w:rPr>
          <w:rFonts w:ascii="Times New Roman" w:eastAsia="楷体" w:hAnsi="Times New Roman" w:hint="eastAsia"/>
        </w:rPr>
        <w:t>4</w:t>
      </w:r>
      <w:r w:rsidR="00464B1E">
        <w:rPr>
          <w:rFonts w:ascii="Times New Roman" w:eastAsia="楷体" w:hAnsi="Times New Roman" w:hint="eastAsia"/>
        </w:rPr>
        <w:t>）</w:t>
      </w:r>
    </w:p>
    <w:tbl>
      <w:tblPr>
        <w:tblStyle w:val="a4"/>
        <w:tblW w:w="0" w:type="auto"/>
        <w:tblInd w:w="644" w:type="dxa"/>
        <w:tblLook w:val="04A0" w:firstRow="1" w:lastRow="0" w:firstColumn="1" w:lastColumn="0" w:noHBand="0" w:noVBand="1"/>
      </w:tblPr>
      <w:tblGrid>
        <w:gridCol w:w="1619"/>
        <w:gridCol w:w="1276"/>
        <w:gridCol w:w="1701"/>
        <w:gridCol w:w="3056"/>
      </w:tblGrid>
      <w:tr w:rsidR="00464B1E" w14:paraId="08E53EB7" w14:textId="77777777" w:rsidTr="001B002B">
        <w:tc>
          <w:tcPr>
            <w:tcW w:w="1619" w:type="dxa"/>
          </w:tcPr>
          <w:p w14:paraId="7F7DBD90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字段</w:t>
            </w:r>
          </w:p>
        </w:tc>
        <w:tc>
          <w:tcPr>
            <w:tcW w:w="1276" w:type="dxa"/>
          </w:tcPr>
          <w:p w14:paraId="15DE33C7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类型</w:t>
            </w:r>
          </w:p>
        </w:tc>
        <w:tc>
          <w:tcPr>
            <w:tcW w:w="1701" w:type="dxa"/>
          </w:tcPr>
          <w:p w14:paraId="08751384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释义</w:t>
            </w:r>
          </w:p>
        </w:tc>
        <w:tc>
          <w:tcPr>
            <w:tcW w:w="3056" w:type="dxa"/>
          </w:tcPr>
          <w:p w14:paraId="0E7A679A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备注</w:t>
            </w:r>
          </w:p>
        </w:tc>
      </w:tr>
      <w:tr w:rsidR="00C06CCC" w14:paraId="3C48201A" w14:textId="77777777" w:rsidTr="001B002B">
        <w:tc>
          <w:tcPr>
            <w:tcW w:w="1619" w:type="dxa"/>
          </w:tcPr>
          <w:p w14:paraId="11646308" w14:textId="759B0961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id</w:t>
            </w:r>
          </w:p>
        </w:tc>
        <w:tc>
          <w:tcPr>
            <w:tcW w:w="1276" w:type="dxa"/>
          </w:tcPr>
          <w:p w14:paraId="5337D224" w14:textId="57C3CE37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1701" w:type="dxa"/>
          </w:tcPr>
          <w:p w14:paraId="1F859DAD" w14:textId="0DCAF71D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账单</w:t>
            </w:r>
            <w:r>
              <w:rPr>
                <w:rFonts w:ascii="Times New Roman" w:eastAsia="楷体" w:hAnsi="Times New Roman" w:hint="eastAsia"/>
              </w:rPr>
              <w:t>id</w:t>
            </w:r>
          </w:p>
        </w:tc>
        <w:tc>
          <w:tcPr>
            <w:tcW w:w="3056" w:type="dxa"/>
          </w:tcPr>
          <w:p w14:paraId="63FEAD38" w14:textId="48EEC69F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主键</w:t>
            </w:r>
            <w:r>
              <w:rPr>
                <w:rFonts w:ascii="Times New Roman" w:eastAsia="楷体" w:hAnsi="Times New Roman" w:hint="eastAsia"/>
              </w:rPr>
              <w:t>；</w:t>
            </w:r>
            <w:r>
              <w:rPr>
                <w:rFonts w:ascii="Times New Roman" w:eastAsia="楷体" w:hAnsi="Times New Roman" w:hint="eastAsia"/>
              </w:rPr>
              <w:t>自增</w:t>
            </w:r>
          </w:p>
        </w:tc>
      </w:tr>
      <w:tr w:rsidR="00C06CCC" w14:paraId="7D7DCFA4" w14:textId="77777777" w:rsidTr="001B002B">
        <w:tc>
          <w:tcPr>
            <w:tcW w:w="1619" w:type="dxa"/>
          </w:tcPr>
          <w:p w14:paraId="5DA395B2" w14:textId="7B6D0A6B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fu</w:t>
            </w:r>
            <w:r>
              <w:rPr>
                <w:rFonts w:ascii="Times New Roman" w:eastAsia="楷体" w:hAnsi="Times New Roman"/>
              </w:rPr>
              <w:t>nd</w:t>
            </w:r>
          </w:p>
        </w:tc>
        <w:tc>
          <w:tcPr>
            <w:tcW w:w="1276" w:type="dxa"/>
          </w:tcPr>
          <w:p w14:paraId="67B2B5BD" w14:textId="51CB636C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701" w:type="dxa"/>
          </w:tcPr>
          <w:p w14:paraId="4DF2F8F6" w14:textId="024C77B7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基金</w:t>
            </w:r>
          </w:p>
        </w:tc>
        <w:tc>
          <w:tcPr>
            <w:tcW w:w="3056" w:type="dxa"/>
          </w:tcPr>
          <w:p w14:paraId="7D45E562" w14:textId="0F6F469A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非空</w:t>
            </w:r>
          </w:p>
        </w:tc>
      </w:tr>
      <w:tr w:rsidR="00C06CCC" w14:paraId="43B4E545" w14:textId="77777777" w:rsidTr="001B002B">
        <w:tc>
          <w:tcPr>
            <w:tcW w:w="1619" w:type="dxa"/>
          </w:tcPr>
          <w:p w14:paraId="15FA1B74" w14:textId="4515AC62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a</w:t>
            </w:r>
            <w:r>
              <w:rPr>
                <w:rFonts w:ascii="Times New Roman" w:eastAsia="楷体" w:hAnsi="Times New Roman"/>
              </w:rPr>
              <w:t>ccount</w:t>
            </w:r>
          </w:p>
        </w:tc>
        <w:tc>
          <w:tcPr>
            <w:tcW w:w="1276" w:type="dxa"/>
          </w:tcPr>
          <w:p w14:paraId="36FBFD32" w14:textId="75E05F44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1701" w:type="dxa"/>
          </w:tcPr>
          <w:p w14:paraId="7C2D28A6" w14:textId="7AE898D2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付款账户</w:t>
            </w:r>
            <w:r>
              <w:rPr>
                <w:rFonts w:ascii="Times New Roman" w:eastAsia="楷体" w:hAnsi="Times New Roman" w:hint="eastAsia"/>
              </w:rPr>
              <w:t>i</w:t>
            </w:r>
            <w:r>
              <w:rPr>
                <w:rFonts w:ascii="Times New Roman" w:eastAsia="楷体" w:hAnsi="Times New Roman"/>
              </w:rPr>
              <w:t>d</w:t>
            </w:r>
          </w:p>
        </w:tc>
        <w:tc>
          <w:tcPr>
            <w:tcW w:w="3056" w:type="dxa"/>
          </w:tcPr>
          <w:p w14:paraId="6B7D5F10" w14:textId="1173BF47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非空</w:t>
            </w:r>
          </w:p>
        </w:tc>
      </w:tr>
      <w:tr w:rsidR="00C06CCC" w14:paraId="4F497841" w14:textId="77777777" w:rsidTr="001B002B">
        <w:tc>
          <w:tcPr>
            <w:tcW w:w="1619" w:type="dxa"/>
          </w:tcPr>
          <w:p w14:paraId="74839AB9" w14:textId="03B36E3B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t</w:t>
            </w:r>
            <w:r>
              <w:rPr>
                <w:rFonts w:ascii="Times New Roman" w:eastAsia="楷体" w:hAnsi="Times New Roman"/>
              </w:rPr>
              <w:t>ype</w:t>
            </w:r>
          </w:p>
        </w:tc>
        <w:tc>
          <w:tcPr>
            <w:tcW w:w="1276" w:type="dxa"/>
          </w:tcPr>
          <w:p w14:paraId="77D3B200" w14:textId="54660305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1701" w:type="dxa"/>
          </w:tcPr>
          <w:p w14:paraId="0F60A184" w14:textId="627D3B80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币种</w:t>
            </w:r>
            <w:r>
              <w:rPr>
                <w:rFonts w:ascii="Times New Roman" w:eastAsia="楷体" w:hAnsi="Times New Roman" w:hint="eastAsia"/>
              </w:rPr>
              <w:t>id</w:t>
            </w:r>
          </w:p>
        </w:tc>
        <w:tc>
          <w:tcPr>
            <w:tcW w:w="3056" w:type="dxa"/>
          </w:tcPr>
          <w:p w14:paraId="0920EDA5" w14:textId="0990A7F9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非空</w:t>
            </w:r>
          </w:p>
        </w:tc>
      </w:tr>
      <w:tr w:rsidR="00C06CCC" w14:paraId="2EAC8014" w14:textId="77777777" w:rsidTr="001B002B">
        <w:tc>
          <w:tcPr>
            <w:tcW w:w="1619" w:type="dxa"/>
          </w:tcPr>
          <w:p w14:paraId="63ECB6CE" w14:textId="30C9E028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p</w:t>
            </w:r>
            <w:r>
              <w:rPr>
                <w:rFonts w:ascii="Times New Roman" w:eastAsia="楷体" w:hAnsi="Times New Roman"/>
              </w:rPr>
              <w:t>rice</w:t>
            </w:r>
          </w:p>
        </w:tc>
        <w:tc>
          <w:tcPr>
            <w:tcW w:w="1276" w:type="dxa"/>
          </w:tcPr>
          <w:p w14:paraId="0B2DF267" w14:textId="773AAA87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701" w:type="dxa"/>
          </w:tcPr>
          <w:p w14:paraId="7CB90CAA" w14:textId="69E8275A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实付金额</w:t>
            </w:r>
          </w:p>
        </w:tc>
        <w:tc>
          <w:tcPr>
            <w:tcW w:w="3056" w:type="dxa"/>
          </w:tcPr>
          <w:p w14:paraId="6227DF40" w14:textId="417974C5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 w:rsidRPr="00C06CCC">
              <w:rPr>
                <w:rFonts w:ascii="Times New Roman" w:eastAsia="楷体" w:hAnsi="Times New Roman" w:hint="eastAsia"/>
              </w:rPr>
              <w:t>精确到百分位</w:t>
            </w:r>
          </w:p>
        </w:tc>
      </w:tr>
      <w:tr w:rsidR="00C06CCC" w14:paraId="3AA16B7B" w14:textId="77777777" w:rsidTr="001B002B">
        <w:tc>
          <w:tcPr>
            <w:tcW w:w="1619" w:type="dxa"/>
          </w:tcPr>
          <w:p w14:paraId="41093853" w14:textId="2E1983F5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d</w:t>
            </w:r>
            <w:r>
              <w:rPr>
                <w:rFonts w:ascii="Times New Roman" w:eastAsia="楷体" w:hAnsi="Times New Roman"/>
              </w:rPr>
              <w:t>iscount</w:t>
            </w:r>
          </w:p>
        </w:tc>
        <w:tc>
          <w:tcPr>
            <w:tcW w:w="1276" w:type="dxa"/>
          </w:tcPr>
          <w:p w14:paraId="19C2B001" w14:textId="26FCB209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701" w:type="dxa"/>
          </w:tcPr>
          <w:p w14:paraId="5CE6E6C3" w14:textId="4C9196EF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优惠</w:t>
            </w:r>
          </w:p>
        </w:tc>
        <w:tc>
          <w:tcPr>
            <w:tcW w:w="3056" w:type="dxa"/>
          </w:tcPr>
          <w:p w14:paraId="212F9CDC" w14:textId="6C71BA8E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 w:rsidRPr="00C06CCC">
              <w:rPr>
                <w:rFonts w:ascii="Times New Roman" w:eastAsia="楷体" w:hAnsi="Times New Roman" w:hint="eastAsia"/>
              </w:rPr>
              <w:t>精确到百分位</w:t>
            </w:r>
          </w:p>
        </w:tc>
      </w:tr>
      <w:tr w:rsidR="00C06CCC" w14:paraId="4EB4241A" w14:textId="77777777" w:rsidTr="001B002B">
        <w:tc>
          <w:tcPr>
            <w:tcW w:w="1619" w:type="dxa"/>
          </w:tcPr>
          <w:p w14:paraId="2CF75D64" w14:textId="17403DCC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c</w:t>
            </w:r>
            <w:r>
              <w:rPr>
                <w:rFonts w:ascii="Times New Roman" w:eastAsia="楷体" w:hAnsi="Times New Roman"/>
              </w:rPr>
              <w:t>onfirm_date</w:t>
            </w:r>
          </w:p>
        </w:tc>
        <w:tc>
          <w:tcPr>
            <w:tcW w:w="1276" w:type="dxa"/>
          </w:tcPr>
          <w:p w14:paraId="28C6A0E4" w14:textId="516F4151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701" w:type="dxa"/>
          </w:tcPr>
          <w:p w14:paraId="67172351" w14:textId="577896A9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确认日期</w:t>
            </w:r>
          </w:p>
        </w:tc>
        <w:tc>
          <w:tcPr>
            <w:tcW w:w="3056" w:type="dxa"/>
          </w:tcPr>
          <w:p w14:paraId="7DB2C81E" w14:textId="0CA0ACBD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格式为“</w:t>
            </w:r>
            <w:r w:rsidR="00E35D5F">
              <w:rPr>
                <w:rFonts w:ascii="Times New Roman" w:eastAsia="楷体" w:hAnsi="Times New Roman"/>
              </w:rPr>
              <w:t>yyyy-MM-dd</w:t>
            </w:r>
            <w:r>
              <w:rPr>
                <w:rFonts w:ascii="Times New Roman" w:eastAsia="楷体" w:hAnsi="Times New Roman" w:hint="eastAsia"/>
              </w:rPr>
              <w:t>”</w:t>
            </w:r>
          </w:p>
        </w:tc>
      </w:tr>
      <w:tr w:rsidR="00C06CCC" w14:paraId="2E11D681" w14:textId="77777777" w:rsidTr="001B002B">
        <w:tc>
          <w:tcPr>
            <w:tcW w:w="1619" w:type="dxa"/>
          </w:tcPr>
          <w:p w14:paraId="5385B854" w14:textId="471CBDCC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n</w:t>
            </w:r>
            <w:r>
              <w:rPr>
                <w:rFonts w:ascii="Times New Roman" w:eastAsia="楷体" w:hAnsi="Times New Roman"/>
              </w:rPr>
              <w:t>et_val</w:t>
            </w:r>
          </w:p>
        </w:tc>
        <w:tc>
          <w:tcPr>
            <w:tcW w:w="1276" w:type="dxa"/>
          </w:tcPr>
          <w:p w14:paraId="4BFD4BBA" w14:textId="3D7D430B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701" w:type="dxa"/>
          </w:tcPr>
          <w:p w14:paraId="4F4EF6E9" w14:textId="265879E6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确认净值</w:t>
            </w:r>
          </w:p>
        </w:tc>
        <w:tc>
          <w:tcPr>
            <w:tcW w:w="3056" w:type="dxa"/>
          </w:tcPr>
          <w:p w14:paraId="23632868" w14:textId="7542978F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精确到万分位</w:t>
            </w:r>
          </w:p>
        </w:tc>
      </w:tr>
      <w:tr w:rsidR="00C06CCC" w14:paraId="33913323" w14:textId="77777777" w:rsidTr="001B002B">
        <w:tc>
          <w:tcPr>
            <w:tcW w:w="1619" w:type="dxa"/>
          </w:tcPr>
          <w:p w14:paraId="5813BE6B" w14:textId="27DDC965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c</w:t>
            </w:r>
            <w:r>
              <w:rPr>
                <w:rFonts w:ascii="Times New Roman" w:eastAsia="楷体" w:hAnsi="Times New Roman"/>
              </w:rPr>
              <w:t>harges</w:t>
            </w:r>
          </w:p>
        </w:tc>
        <w:tc>
          <w:tcPr>
            <w:tcW w:w="1276" w:type="dxa"/>
          </w:tcPr>
          <w:p w14:paraId="087CF30E" w14:textId="59A254E3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701" w:type="dxa"/>
          </w:tcPr>
          <w:p w14:paraId="3C850DF1" w14:textId="44D73756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手续费</w:t>
            </w:r>
          </w:p>
        </w:tc>
        <w:tc>
          <w:tcPr>
            <w:tcW w:w="3056" w:type="dxa"/>
          </w:tcPr>
          <w:p w14:paraId="5774B6AF" w14:textId="254B2D68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 w:rsidRPr="00C06CCC">
              <w:rPr>
                <w:rFonts w:ascii="Times New Roman" w:eastAsia="楷体" w:hAnsi="Times New Roman" w:hint="eastAsia"/>
              </w:rPr>
              <w:t>精确到百分位</w:t>
            </w:r>
          </w:p>
        </w:tc>
      </w:tr>
      <w:tr w:rsidR="00C06CCC" w14:paraId="29E7553D" w14:textId="77777777" w:rsidTr="001B002B">
        <w:tc>
          <w:tcPr>
            <w:tcW w:w="1619" w:type="dxa"/>
          </w:tcPr>
          <w:p w14:paraId="123EED71" w14:textId="3F4456E8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r</w:t>
            </w:r>
            <w:r>
              <w:rPr>
                <w:rFonts w:ascii="Times New Roman" w:eastAsia="楷体" w:hAnsi="Times New Roman"/>
              </w:rPr>
              <w:t>emark</w:t>
            </w:r>
          </w:p>
        </w:tc>
        <w:tc>
          <w:tcPr>
            <w:tcW w:w="1276" w:type="dxa"/>
          </w:tcPr>
          <w:p w14:paraId="1327C45F" w14:textId="686D1747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701" w:type="dxa"/>
          </w:tcPr>
          <w:p w14:paraId="77A52C74" w14:textId="1311EADC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备注</w:t>
            </w:r>
          </w:p>
        </w:tc>
        <w:tc>
          <w:tcPr>
            <w:tcW w:w="3056" w:type="dxa"/>
          </w:tcPr>
          <w:p w14:paraId="16A743F9" w14:textId="5FE4953A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可空</w:t>
            </w:r>
          </w:p>
        </w:tc>
      </w:tr>
    </w:tbl>
    <w:p w14:paraId="4B61074F" w14:textId="145BBD25" w:rsidR="00586A84" w:rsidRDefault="00586A84" w:rsidP="00713416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基金卖出（</w:t>
      </w:r>
      <w:r>
        <w:rPr>
          <w:rFonts w:ascii="Times New Roman" w:eastAsia="楷体" w:hAnsi="Times New Roman" w:hint="eastAsia"/>
        </w:rPr>
        <w:t>f</w:t>
      </w:r>
      <w:r>
        <w:rPr>
          <w:rFonts w:ascii="Times New Roman" w:eastAsia="楷体" w:hAnsi="Times New Roman"/>
        </w:rPr>
        <w:t>und_sales</w:t>
      </w:r>
      <w:r>
        <w:rPr>
          <w:rFonts w:ascii="Times New Roman" w:eastAsia="楷体" w:hAnsi="Times New Roman" w:hint="eastAsia"/>
        </w:rPr>
        <w:t>）</w:t>
      </w:r>
      <w:r w:rsidR="00464B1E">
        <w:rPr>
          <w:rFonts w:ascii="Times New Roman" w:eastAsia="楷体" w:hAnsi="Times New Roman" w:hint="eastAsia"/>
        </w:rPr>
        <w:t>（</w:t>
      </w:r>
      <w:r w:rsidR="00CF56C4">
        <w:rPr>
          <w:rFonts w:ascii="Times New Roman" w:eastAsia="楷体" w:hAnsi="Times New Roman" w:hint="eastAsia"/>
        </w:rPr>
        <w:t>账单</w:t>
      </w:r>
      <w:r w:rsidR="00464B1E">
        <w:rPr>
          <w:rFonts w:ascii="Times New Roman" w:eastAsia="楷体" w:hAnsi="Times New Roman" w:hint="eastAsia"/>
        </w:rPr>
        <w:t>类型</w:t>
      </w:r>
      <w:r w:rsidR="00464B1E">
        <w:rPr>
          <w:rFonts w:ascii="Times New Roman" w:eastAsia="楷体" w:hAnsi="Times New Roman" w:hint="eastAsia"/>
        </w:rPr>
        <w:t>id</w:t>
      </w:r>
      <w:r w:rsidR="00464B1E">
        <w:rPr>
          <w:rFonts w:ascii="Times New Roman" w:eastAsia="楷体" w:hAnsi="Times New Roman" w:hint="eastAsia"/>
        </w:rPr>
        <w:t>：</w:t>
      </w:r>
      <w:r w:rsidR="00464B1E">
        <w:rPr>
          <w:rFonts w:ascii="Times New Roman" w:eastAsia="楷体" w:hAnsi="Times New Roman" w:hint="eastAsia"/>
        </w:rPr>
        <w:t>5</w:t>
      </w:r>
      <w:r w:rsidR="00464B1E">
        <w:rPr>
          <w:rFonts w:ascii="Times New Roman" w:eastAsia="楷体" w:hAnsi="Times New Roman" w:hint="eastAsia"/>
        </w:rPr>
        <w:t>）</w:t>
      </w:r>
    </w:p>
    <w:tbl>
      <w:tblPr>
        <w:tblStyle w:val="a4"/>
        <w:tblW w:w="0" w:type="auto"/>
        <w:tblInd w:w="644" w:type="dxa"/>
        <w:tblLook w:val="04A0" w:firstRow="1" w:lastRow="0" w:firstColumn="1" w:lastColumn="0" w:noHBand="0" w:noVBand="1"/>
      </w:tblPr>
      <w:tblGrid>
        <w:gridCol w:w="1336"/>
        <w:gridCol w:w="1134"/>
        <w:gridCol w:w="1701"/>
        <w:gridCol w:w="3481"/>
      </w:tblGrid>
      <w:tr w:rsidR="00455679" w14:paraId="579ACBD4" w14:textId="77777777" w:rsidTr="001B002B">
        <w:tc>
          <w:tcPr>
            <w:tcW w:w="1336" w:type="dxa"/>
          </w:tcPr>
          <w:p w14:paraId="26469D04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字段</w:t>
            </w:r>
          </w:p>
        </w:tc>
        <w:tc>
          <w:tcPr>
            <w:tcW w:w="1134" w:type="dxa"/>
          </w:tcPr>
          <w:p w14:paraId="7E026E94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类型</w:t>
            </w:r>
          </w:p>
        </w:tc>
        <w:tc>
          <w:tcPr>
            <w:tcW w:w="1701" w:type="dxa"/>
          </w:tcPr>
          <w:p w14:paraId="3E591296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释义</w:t>
            </w:r>
          </w:p>
        </w:tc>
        <w:tc>
          <w:tcPr>
            <w:tcW w:w="3481" w:type="dxa"/>
          </w:tcPr>
          <w:p w14:paraId="7A2AD0D7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备注</w:t>
            </w:r>
          </w:p>
        </w:tc>
      </w:tr>
      <w:tr w:rsidR="00C06CCC" w14:paraId="742C5431" w14:textId="77777777" w:rsidTr="001B002B">
        <w:tc>
          <w:tcPr>
            <w:tcW w:w="1336" w:type="dxa"/>
          </w:tcPr>
          <w:p w14:paraId="6A05F4E7" w14:textId="6E949244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id</w:t>
            </w:r>
          </w:p>
        </w:tc>
        <w:tc>
          <w:tcPr>
            <w:tcW w:w="1134" w:type="dxa"/>
          </w:tcPr>
          <w:p w14:paraId="0191401A" w14:textId="54BC23FA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1701" w:type="dxa"/>
          </w:tcPr>
          <w:p w14:paraId="3C54D46D" w14:textId="50BD0F9A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账单</w:t>
            </w:r>
            <w:r>
              <w:rPr>
                <w:rFonts w:ascii="Times New Roman" w:eastAsia="楷体" w:hAnsi="Times New Roman" w:hint="eastAsia"/>
              </w:rPr>
              <w:t>id</w:t>
            </w:r>
          </w:p>
        </w:tc>
        <w:tc>
          <w:tcPr>
            <w:tcW w:w="3481" w:type="dxa"/>
          </w:tcPr>
          <w:p w14:paraId="1D662F2B" w14:textId="0240B1D9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主键</w:t>
            </w:r>
            <w:r>
              <w:rPr>
                <w:rFonts w:ascii="Times New Roman" w:eastAsia="楷体" w:hAnsi="Times New Roman" w:hint="eastAsia"/>
              </w:rPr>
              <w:t>；</w:t>
            </w:r>
            <w:r>
              <w:rPr>
                <w:rFonts w:ascii="Times New Roman" w:eastAsia="楷体" w:hAnsi="Times New Roman" w:hint="eastAsia"/>
              </w:rPr>
              <w:t>自增</w:t>
            </w:r>
          </w:p>
        </w:tc>
      </w:tr>
      <w:tr w:rsidR="00C06CCC" w14:paraId="2F7B617C" w14:textId="77777777" w:rsidTr="001B002B">
        <w:tc>
          <w:tcPr>
            <w:tcW w:w="1336" w:type="dxa"/>
          </w:tcPr>
          <w:p w14:paraId="688A6A71" w14:textId="5F89FA6E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f</w:t>
            </w:r>
            <w:r>
              <w:rPr>
                <w:rFonts w:ascii="Times New Roman" w:eastAsia="楷体" w:hAnsi="Times New Roman"/>
              </w:rPr>
              <w:t>und</w:t>
            </w:r>
          </w:p>
        </w:tc>
        <w:tc>
          <w:tcPr>
            <w:tcW w:w="1134" w:type="dxa"/>
          </w:tcPr>
          <w:p w14:paraId="21225682" w14:textId="73689169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701" w:type="dxa"/>
          </w:tcPr>
          <w:p w14:paraId="3D5D6A74" w14:textId="654F0DD8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基金</w:t>
            </w:r>
          </w:p>
        </w:tc>
        <w:tc>
          <w:tcPr>
            <w:tcW w:w="3481" w:type="dxa"/>
          </w:tcPr>
          <w:p w14:paraId="43C9CAF1" w14:textId="12E79616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非空</w:t>
            </w:r>
          </w:p>
        </w:tc>
      </w:tr>
      <w:tr w:rsidR="00C06CCC" w14:paraId="4A083015" w14:textId="77777777" w:rsidTr="001B002B">
        <w:tc>
          <w:tcPr>
            <w:tcW w:w="1336" w:type="dxa"/>
          </w:tcPr>
          <w:p w14:paraId="2662A0C8" w14:textId="02DF0636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s</w:t>
            </w:r>
            <w:r>
              <w:rPr>
                <w:rFonts w:ascii="Times New Roman" w:eastAsia="楷体" w:hAnsi="Times New Roman"/>
              </w:rPr>
              <w:t>ales_time</w:t>
            </w:r>
          </w:p>
        </w:tc>
        <w:tc>
          <w:tcPr>
            <w:tcW w:w="1134" w:type="dxa"/>
          </w:tcPr>
          <w:p w14:paraId="30BEF27F" w14:textId="45192977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701" w:type="dxa"/>
          </w:tcPr>
          <w:p w14:paraId="2869C3CF" w14:textId="6D0B24AF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卖出时间</w:t>
            </w:r>
          </w:p>
        </w:tc>
        <w:tc>
          <w:tcPr>
            <w:tcW w:w="3481" w:type="dxa"/>
          </w:tcPr>
          <w:p w14:paraId="7C89B596" w14:textId="0D5A8F11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格式为“</w:t>
            </w:r>
            <w:r w:rsidR="00E35D5F">
              <w:rPr>
                <w:rFonts w:ascii="Times New Roman" w:eastAsia="楷体" w:hAnsi="Times New Roman"/>
              </w:rPr>
              <w:t>yyyy-MM-dd HH:mm</w:t>
            </w:r>
            <w:r>
              <w:rPr>
                <w:rFonts w:ascii="Times New Roman" w:eastAsia="楷体" w:hAnsi="Times New Roman" w:hint="eastAsia"/>
              </w:rPr>
              <w:t>”</w:t>
            </w:r>
          </w:p>
        </w:tc>
      </w:tr>
      <w:tr w:rsidR="00C06CCC" w14:paraId="3A9EAEF7" w14:textId="77777777" w:rsidTr="001B002B">
        <w:tc>
          <w:tcPr>
            <w:tcW w:w="1336" w:type="dxa"/>
          </w:tcPr>
          <w:p w14:paraId="0247DE2F" w14:textId="0B948E71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n</w:t>
            </w:r>
            <w:r>
              <w:rPr>
                <w:rFonts w:ascii="Times New Roman" w:eastAsia="楷体" w:hAnsi="Times New Roman"/>
              </w:rPr>
              <w:t>et_val</w:t>
            </w:r>
          </w:p>
        </w:tc>
        <w:tc>
          <w:tcPr>
            <w:tcW w:w="1134" w:type="dxa"/>
          </w:tcPr>
          <w:p w14:paraId="1A23575D" w14:textId="2710D0E8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701" w:type="dxa"/>
          </w:tcPr>
          <w:p w14:paraId="58DB5DA8" w14:textId="4197D48F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确认净值</w:t>
            </w:r>
          </w:p>
        </w:tc>
        <w:tc>
          <w:tcPr>
            <w:tcW w:w="3481" w:type="dxa"/>
          </w:tcPr>
          <w:p w14:paraId="72A4E2D3" w14:textId="476ED8A8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 w:rsidRPr="00C06CCC">
              <w:rPr>
                <w:rFonts w:ascii="Times New Roman" w:eastAsia="楷体" w:hAnsi="Times New Roman" w:hint="eastAsia"/>
              </w:rPr>
              <w:t>精确到万分位</w:t>
            </w:r>
          </w:p>
        </w:tc>
      </w:tr>
      <w:tr w:rsidR="00C06CCC" w14:paraId="3FD0E219" w14:textId="77777777" w:rsidTr="001B002B">
        <w:tc>
          <w:tcPr>
            <w:tcW w:w="1336" w:type="dxa"/>
          </w:tcPr>
          <w:p w14:paraId="46B7C150" w14:textId="19D5F279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a</w:t>
            </w:r>
            <w:r>
              <w:rPr>
                <w:rFonts w:ascii="Times New Roman" w:eastAsia="楷体" w:hAnsi="Times New Roman"/>
              </w:rPr>
              <w:t>mount</w:t>
            </w:r>
          </w:p>
        </w:tc>
        <w:tc>
          <w:tcPr>
            <w:tcW w:w="1134" w:type="dxa"/>
          </w:tcPr>
          <w:p w14:paraId="128003CA" w14:textId="04E91A97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701" w:type="dxa"/>
          </w:tcPr>
          <w:p w14:paraId="541E1B2C" w14:textId="389BE955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确认份额</w:t>
            </w:r>
          </w:p>
        </w:tc>
        <w:tc>
          <w:tcPr>
            <w:tcW w:w="3481" w:type="dxa"/>
          </w:tcPr>
          <w:p w14:paraId="22054911" w14:textId="5B33CA0A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 w:rsidRPr="00C06CCC">
              <w:rPr>
                <w:rFonts w:ascii="Times New Roman" w:eastAsia="楷体" w:hAnsi="Times New Roman" w:hint="eastAsia"/>
              </w:rPr>
              <w:t>精确到百分位</w:t>
            </w:r>
          </w:p>
        </w:tc>
      </w:tr>
      <w:tr w:rsidR="00C06CCC" w14:paraId="59542DEA" w14:textId="77777777" w:rsidTr="001B002B">
        <w:tc>
          <w:tcPr>
            <w:tcW w:w="1336" w:type="dxa"/>
          </w:tcPr>
          <w:p w14:paraId="503E6473" w14:textId="315A1AB7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a</w:t>
            </w:r>
            <w:r>
              <w:rPr>
                <w:rFonts w:ascii="Times New Roman" w:eastAsia="楷体" w:hAnsi="Times New Roman"/>
              </w:rPr>
              <w:t>ccount</w:t>
            </w:r>
          </w:p>
        </w:tc>
        <w:tc>
          <w:tcPr>
            <w:tcW w:w="1134" w:type="dxa"/>
          </w:tcPr>
          <w:p w14:paraId="04A06A72" w14:textId="124BF786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1701" w:type="dxa"/>
          </w:tcPr>
          <w:p w14:paraId="192042A6" w14:textId="344801F3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收款账户</w:t>
            </w:r>
            <w:r>
              <w:rPr>
                <w:rFonts w:ascii="Times New Roman" w:eastAsia="楷体" w:hAnsi="Times New Roman" w:hint="eastAsia"/>
              </w:rPr>
              <w:t>i</w:t>
            </w:r>
            <w:r>
              <w:rPr>
                <w:rFonts w:ascii="Times New Roman" w:eastAsia="楷体" w:hAnsi="Times New Roman"/>
              </w:rPr>
              <w:t>d</w:t>
            </w:r>
          </w:p>
        </w:tc>
        <w:tc>
          <w:tcPr>
            <w:tcW w:w="3481" w:type="dxa"/>
          </w:tcPr>
          <w:p w14:paraId="05A9ACBB" w14:textId="1FD198A3" w:rsidR="00C06CCC" w:rsidRDefault="00E35D5F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非空</w:t>
            </w:r>
          </w:p>
        </w:tc>
      </w:tr>
      <w:tr w:rsidR="00C06CCC" w14:paraId="63497A1B" w14:textId="77777777" w:rsidTr="001B002B">
        <w:tc>
          <w:tcPr>
            <w:tcW w:w="1336" w:type="dxa"/>
          </w:tcPr>
          <w:p w14:paraId="370D0CC9" w14:textId="69D03FD4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t</w:t>
            </w:r>
            <w:r>
              <w:rPr>
                <w:rFonts w:ascii="Times New Roman" w:eastAsia="楷体" w:hAnsi="Times New Roman"/>
              </w:rPr>
              <w:t>ype</w:t>
            </w:r>
          </w:p>
        </w:tc>
        <w:tc>
          <w:tcPr>
            <w:tcW w:w="1134" w:type="dxa"/>
          </w:tcPr>
          <w:p w14:paraId="0AB03F82" w14:textId="21AC5636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1701" w:type="dxa"/>
          </w:tcPr>
          <w:p w14:paraId="26811274" w14:textId="735BC09A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币种</w:t>
            </w:r>
            <w:r>
              <w:rPr>
                <w:rFonts w:ascii="Times New Roman" w:eastAsia="楷体" w:hAnsi="Times New Roman" w:hint="eastAsia"/>
              </w:rPr>
              <w:t>id</w:t>
            </w:r>
          </w:p>
        </w:tc>
        <w:tc>
          <w:tcPr>
            <w:tcW w:w="3481" w:type="dxa"/>
          </w:tcPr>
          <w:p w14:paraId="40ADB6C5" w14:textId="38D55F1C" w:rsidR="00C06CCC" w:rsidRDefault="00E35D5F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非空</w:t>
            </w:r>
          </w:p>
        </w:tc>
      </w:tr>
      <w:tr w:rsidR="00C06CCC" w14:paraId="75D67866" w14:textId="77777777" w:rsidTr="001B002B">
        <w:tc>
          <w:tcPr>
            <w:tcW w:w="1336" w:type="dxa"/>
          </w:tcPr>
          <w:p w14:paraId="6152EC6C" w14:textId="1EA8F924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p</w:t>
            </w:r>
            <w:r>
              <w:rPr>
                <w:rFonts w:ascii="Times New Roman" w:eastAsia="楷体" w:hAnsi="Times New Roman"/>
              </w:rPr>
              <w:t>rice</w:t>
            </w:r>
          </w:p>
        </w:tc>
        <w:tc>
          <w:tcPr>
            <w:tcW w:w="1134" w:type="dxa"/>
          </w:tcPr>
          <w:p w14:paraId="4544C945" w14:textId="4246E672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701" w:type="dxa"/>
          </w:tcPr>
          <w:p w14:paraId="7AEA3454" w14:textId="29F051BB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实收金额</w:t>
            </w:r>
          </w:p>
        </w:tc>
        <w:tc>
          <w:tcPr>
            <w:tcW w:w="3481" w:type="dxa"/>
          </w:tcPr>
          <w:p w14:paraId="05E679AC" w14:textId="12898327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 w:rsidRPr="00C06CCC">
              <w:rPr>
                <w:rFonts w:ascii="Times New Roman" w:eastAsia="楷体" w:hAnsi="Times New Roman" w:hint="eastAsia"/>
              </w:rPr>
              <w:t>精确到百分位</w:t>
            </w:r>
          </w:p>
        </w:tc>
      </w:tr>
      <w:tr w:rsidR="00C06CCC" w14:paraId="0D2F4D7F" w14:textId="77777777" w:rsidTr="001B002B">
        <w:tc>
          <w:tcPr>
            <w:tcW w:w="1336" w:type="dxa"/>
          </w:tcPr>
          <w:p w14:paraId="71801C3F" w14:textId="76B4A820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r</w:t>
            </w:r>
            <w:r>
              <w:rPr>
                <w:rFonts w:ascii="Times New Roman" w:eastAsia="楷体" w:hAnsi="Times New Roman"/>
              </w:rPr>
              <w:t>emark</w:t>
            </w:r>
          </w:p>
        </w:tc>
        <w:tc>
          <w:tcPr>
            <w:tcW w:w="1134" w:type="dxa"/>
          </w:tcPr>
          <w:p w14:paraId="5AC89ED0" w14:textId="0291027B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701" w:type="dxa"/>
          </w:tcPr>
          <w:p w14:paraId="5D816A34" w14:textId="19A9D8DC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备注</w:t>
            </w:r>
          </w:p>
        </w:tc>
        <w:tc>
          <w:tcPr>
            <w:tcW w:w="3481" w:type="dxa"/>
          </w:tcPr>
          <w:p w14:paraId="48D42229" w14:textId="55CD314D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可空</w:t>
            </w:r>
          </w:p>
        </w:tc>
      </w:tr>
    </w:tbl>
    <w:p w14:paraId="07BCB345" w14:textId="0DC44C18" w:rsidR="00586A84" w:rsidRDefault="00586A84" w:rsidP="00713416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基金分红（</w:t>
      </w:r>
      <w:r>
        <w:rPr>
          <w:rFonts w:ascii="Times New Roman" w:eastAsia="楷体" w:hAnsi="Times New Roman" w:hint="eastAsia"/>
        </w:rPr>
        <w:t>f</w:t>
      </w:r>
      <w:r>
        <w:rPr>
          <w:rFonts w:ascii="Times New Roman" w:eastAsia="楷体" w:hAnsi="Times New Roman"/>
        </w:rPr>
        <w:t>und_dividend</w:t>
      </w:r>
      <w:r>
        <w:rPr>
          <w:rFonts w:ascii="Times New Roman" w:eastAsia="楷体" w:hAnsi="Times New Roman" w:hint="eastAsia"/>
        </w:rPr>
        <w:t>）</w:t>
      </w:r>
      <w:r w:rsidR="00464B1E">
        <w:rPr>
          <w:rFonts w:ascii="Times New Roman" w:eastAsia="楷体" w:hAnsi="Times New Roman" w:hint="eastAsia"/>
        </w:rPr>
        <w:t>（</w:t>
      </w:r>
      <w:r w:rsidR="00CF56C4">
        <w:rPr>
          <w:rFonts w:ascii="Times New Roman" w:eastAsia="楷体" w:hAnsi="Times New Roman" w:hint="eastAsia"/>
        </w:rPr>
        <w:t>账单</w:t>
      </w:r>
      <w:r w:rsidR="00464B1E">
        <w:rPr>
          <w:rFonts w:ascii="Times New Roman" w:eastAsia="楷体" w:hAnsi="Times New Roman" w:hint="eastAsia"/>
        </w:rPr>
        <w:t>类型</w:t>
      </w:r>
      <w:r w:rsidR="00464B1E">
        <w:rPr>
          <w:rFonts w:ascii="Times New Roman" w:eastAsia="楷体" w:hAnsi="Times New Roman" w:hint="eastAsia"/>
        </w:rPr>
        <w:t>id</w:t>
      </w:r>
      <w:r w:rsidR="00464B1E">
        <w:rPr>
          <w:rFonts w:ascii="Times New Roman" w:eastAsia="楷体" w:hAnsi="Times New Roman" w:hint="eastAsia"/>
        </w:rPr>
        <w:t>：</w:t>
      </w:r>
      <w:r w:rsidR="00464B1E">
        <w:rPr>
          <w:rFonts w:ascii="Times New Roman" w:eastAsia="楷体" w:hAnsi="Times New Roman" w:hint="eastAsia"/>
        </w:rPr>
        <w:t>6</w:t>
      </w:r>
      <w:r w:rsidR="00464B1E">
        <w:rPr>
          <w:rFonts w:ascii="Times New Roman" w:eastAsia="楷体" w:hAnsi="Times New Roman" w:hint="eastAsia"/>
        </w:rPr>
        <w:t>）</w:t>
      </w:r>
    </w:p>
    <w:tbl>
      <w:tblPr>
        <w:tblStyle w:val="a4"/>
        <w:tblW w:w="0" w:type="auto"/>
        <w:tblInd w:w="644" w:type="dxa"/>
        <w:tblLook w:val="04A0" w:firstRow="1" w:lastRow="0" w:firstColumn="1" w:lastColumn="0" w:noHBand="0" w:noVBand="1"/>
      </w:tblPr>
      <w:tblGrid>
        <w:gridCol w:w="1336"/>
        <w:gridCol w:w="1701"/>
        <w:gridCol w:w="1559"/>
        <w:gridCol w:w="3056"/>
      </w:tblGrid>
      <w:tr w:rsidR="001B002B" w14:paraId="691E1932" w14:textId="77777777" w:rsidTr="001B002B">
        <w:tc>
          <w:tcPr>
            <w:tcW w:w="1336" w:type="dxa"/>
            <w:vAlign w:val="center"/>
          </w:tcPr>
          <w:p w14:paraId="267D145A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字段</w:t>
            </w:r>
          </w:p>
        </w:tc>
        <w:tc>
          <w:tcPr>
            <w:tcW w:w="1701" w:type="dxa"/>
            <w:vAlign w:val="center"/>
          </w:tcPr>
          <w:p w14:paraId="27827D50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类型</w:t>
            </w:r>
          </w:p>
        </w:tc>
        <w:tc>
          <w:tcPr>
            <w:tcW w:w="1559" w:type="dxa"/>
            <w:vAlign w:val="center"/>
          </w:tcPr>
          <w:p w14:paraId="540E3DE1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释义</w:t>
            </w:r>
          </w:p>
        </w:tc>
        <w:tc>
          <w:tcPr>
            <w:tcW w:w="3056" w:type="dxa"/>
            <w:vAlign w:val="center"/>
          </w:tcPr>
          <w:p w14:paraId="4168B615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备注</w:t>
            </w:r>
          </w:p>
        </w:tc>
      </w:tr>
      <w:tr w:rsidR="00C06CCC" w14:paraId="75F5D139" w14:textId="77777777" w:rsidTr="001B002B">
        <w:tc>
          <w:tcPr>
            <w:tcW w:w="1336" w:type="dxa"/>
            <w:vAlign w:val="center"/>
          </w:tcPr>
          <w:p w14:paraId="0482C402" w14:textId="4CFBBBFC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id</w:t>
            </w:r>
          </w:p>
        </w:tc>
        <w:tc>
          <w:tcPr>
            <w:tcW w:w="1701" w:type="dxa"/>
            <w:vAlign w:val="center"/>
          </w:tcPr>
          <w:p w14:paraId="27A6346E" w14:textId="706781F8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1559" w:type="dxa"/>
            <w:vAlign w:val="center"/>
          </w:tcPr>
          <w:p w14:paraId="2E36202D" w14:textId="4DF1F59D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账单</w:t>
            </w:r>
            <w:r>
              <w:rPr>
                <w:rFonts w:ascii="Times New Roman" w:eastAsia="楷体" w:hAnsi="Times New Roman" w:hint="eastAsia"/>
              </w:rPr>
              <w:t>id</w:t>
            </w:r>
          </w:p>
        </w:tc>
        <w:tc>
          <w:tcPr>
            <w:tcW w:w="3056" w:type="dxa"/>
            <w:vAlign w:val="center"/>
          </w:tcPr>
          <w:p w14:paraId="6D7D2B5F" w14:textId="4F0BDFC7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主键</w:t>
            </w:r>
            <w:r>
              <w:rPr>
                <w:rFonts w:ascii="Times New Roman" w:eastAsia="楷体" w:hAnsi="Times New Roman" w:hint="eastAsia"/>
              </w:rPr>
              <w:t>；</w:t>
            </w:r>
            <w:r>
              <w:rPr>
                <w:rFonts w:ascii="Times New Roman" w:eastAsia="楷体" w:hAnsi="Times New Roman" w:hint="eastAsia"/>
              </w:rPr>
              <w:t>自增</w:t>
            </w:r>
          </w:p>
        </w:tc>
      </w:tr>
      <w:tr w:rsidR="001B002B" w14:paraId="2CAC776F" w14:textId="77777777" w:rsidTr="001B002B">
        <w:tc>
          <w:tcPr>
            <w:tcW w:w="1336" w:type="dxa"/>
            <w:vAlign w:val="center"/>
          </w:tcPr>
          <w:p w14:paraId="42B97DA3" w14:textId="61AEF508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f</w:t>
            </w:r>
            <w:r>
              <w:rPr>
                <w:rFonts w:ascii="Times New Roman" w:eastAsia="楷体" w:hAnsi="Times New Roman"/>
              </w:rPr>
              <w:t>und</w:t>
            </w:r>
          </w:p>
        </w:tc>
        <w:tc>
          <w:tcPr>
            <w:tcW w:w="1701" w:type="dxa"/>
            <w:vAlign w:val="center"/>
          </w:tcPr>
          <w:p w14:paraId="6115B453" w14:textId="165C0855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559" w:type="dxa"/>
            <w:vAlign w:val="center"/>
          </w:tcPr>
          <w:p w14:paraId="18B3B364" w14:textId="390EDB70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基金</w:t>
            </w:r>
          </w:p>
        </w:tc>
        <w:tc>
          <w:tcPr>
            <w:tcW w:w="3056" w:type="dxa"/>
            <w:vAlign w:val="center"/>
          </w:tcPr>
          <w:p w14:paraId="40F5B1A2" w14:textId="37AA237F" w:rsidR="00C06CCC" w:rsidRDefault="00E35D5F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非空</w:t>
            </w:r>
          </w:p>
        </w:tc>
      </w:tr>
      <w:tr w:rsidR="00C06CCC" w14:paraId="0B353E89" w14:textId="77777777" w:rsidTr="001B002B">
        <w:tc>
          <w:tcPr>
            <w:tcW w:w="1336" w:type="dxa"/>
            <w:vAlign w:val="center"/>
          </w:tcPr>
          <w:p w14:paraId="2CE2A34E" w14:textId="5959D30A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p</w:t>
            </w:r>
            <w:r>
              <w:rPr>
                <w:rFonts w:ascii="Times New Roman" w:eastAsia="楷体" w:hAnsi="Times New Roman"/>
              </w:rPr>
              <w:t>rice</w:t>
            </w:r>
          </w:p>
        </w:tc>
        <w:tc>
          <w:tcPr>
            <w:tcW w:w="1701" w:type="dxa"/>
            <w:vAlign w:val="center"/>
          </w:tcPr>
          <w:p w14:paraId="0D9FBD22" w14:textId="5DFE8662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559" w:type="dxa"/>
            <w:vAlign w:val="center"/>
          </w:tcPr>
          <w:p w14:paraId="44277401" w14:textId="7F629EB8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分红金额</w:t>
            </w:r>
          </w:p>
        </w:tc>
        <w:tc>
          <w:tcPr>
            <w:tcW w:w="3056" w:type="dxa"/>
            <w:vAlign w:val="center"/>
          </w:tcPr>
          <w:p w14:paraId="389A1C1C" w14:textId="7D070BA3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 w:rsidRPr="00C06CCC">
              <w:rPr>
                <w:rFonts w:ascii="Times New Roman" w:eastAsia="楷体" w:hAnsi="Times New Roman" w:hint="eastAsia"/>
              </w:rPr>
              <w:t>精确到百分位</w:t>
            </w:r>
          </w:p>
        </w:tc>
      </w:tr>
      <w:tr w:rsidR="00C06CCC" w14:paraId="00277002" w14:textId="77777777" w:rsidTr="001B002B">
        <w:tc>
          <w:tcPr>
            <w:tcW w:w="1336" w:type="dxa"/>
            <w:vAlign w:val="center"/>
          </w:tcPr>
          <w:p w14:paraId="7E408477" w14:textId="095B1713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r</w:t>
            </w:r>
            <w:r>
              <w:rPr>
                <w:rFonts w:ascii="Times New Roman" w:eastAsia="楷体" w:hAnsi="Times New Roman"/>
              </w:rPr>
              <w:t>edo</w:t>
            </w:r>
          </w:p>
        </w:tc>
        <w:tc>
          <w:tcPr>
            <w:tcW w:w="1701" w:type="dxa"/>
            <w:vAlign w:val="center"/>
          </w:tcPr>
          <w:p w14:paraId="0C26B548" w14:textId="788B0CDB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整数（布尔值）</w:t>
            </w:r>
          </w:p>
        </w:tc>
        <w:tc>
          <w:tcPr>
            <w:tcW w:w="1559" w:type="dxa"/>
            <w:vAlign w:val="center"/>
          </w:tcPr>
          <w:p w14:paraId="44053BEF" w14:textId="6E19C12D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是否再投资</w:t>
            </w:r>
          </w:p>
        </w:tc>
        <w:tc>
          <w:tcPr>
            <w:tcW w:w="3056" w:type="dxa"/>
            <w:vAlign w:val="center"/>
          </w:tcPr>
          <w:p w14:paraId="17D9232F" w14:textId="071BCA60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默认否</w:t>
            </w:r>
          </w:p>
        </w:tc>
      </w:tr>
      <w:tr w:rsidR="00C06CCC" w14:paraId="602E1C0D" w14:textId="77777777" w:rsidTr="001B002B">
        <w:tc>
          <w:tcPr>
            <w:tcW w:w="1336" w:type="dxa"/>
            <w:vAlign w:val="center"/>
          </w:tcPr>
          <w:p w14:paraId="799924A2" w14:textId="7661CCCD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a</w:t>
            </w:r>
            <w:r>
              <w:rPr>
                <w:rFonts w:ascii="Times New Roman" w:eastAsia="楷体" w:hAnsi="Times New Roman"/>
              </w:rPr>
              <w:t>ccount</w:t>
            </w:r>
          </w:p>
        </w:tc>
        <w:tc>
          <w:tcPr>
            <w:tcW w:w="1701" w:type="dxa"/>
            <w:vAlign w:val="center"/>
          </w:tcPr>
          <w:p w14:paraId="031F6061" w14:textId="7F0274C1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1559" w:type="dxa"/>
            <w:vAlign w:val="center"/>
          </w:tcPr>
          <w:p w14:paraId="65C110B9" w14:textId="403AEEBC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收款账户</w:t>
            </w:r>
            <w:r>
              <w:rPr>
                <w:rFonts w:ascii="Times New Roman" w:eastAsia="楷体" w:hAnsi="Times New Roman" w:hint="eastAsia"/>
              </w:rPr>
              <w:t>i</w:t>
            </w:r>
            <w:r>
              <w:rPr>
                <w:rFonts w:ascii="Times New Roman" w:eastAsia="楷体" w:hAnsi="Times New Roman"/>
              </w:rPr>
              <w:t>d</w:t>
            </w:r>
          </w:p>
        </w:tc>
        <w:tc>
          <w:tcPr>
            <w:tcW w:w="3056" w:type="dxa"/>
            <w:vAlign w:val="center"/>
          </w:tcPr>
          <w:p w14:paraId="3AAB7ED9" w14:textId="524597C4" w:rsidR="00C06CCC" w:rsidRDefault="00E35D5F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若再投资，则为空，否则非空</w:t>
            </w:r>
          </w:p>
        </w:tc>
      </w:tr>
      <w:tr w:rsidR="00C06CCC" w14:paraId="12CF7FD5" w14:textId="77777777" w:rsidTr="001B002B">
        <w:tc>
          <w:tcPr>
            <w:tcW w:w="1336" w:type="dxa"/>
            <w:vAlign w:val="center"/>
          </w:tcPr>
          <w:p w14:paraId="3B77FB11" w14:textId="7B336970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t</w:t>
            </w:r>
            <w:r>
              <w:rPr>
                <w:rFonts w:ascii="Times New Roman" w:eastAsia="楷体" w:hAnsi="Times New Roman"/>
              </w:rPr>
              <w:t>ype</w:t>
            </w:r>
          </w:p>
        </w:tc>
        <w:tc>
          <w:tcPr>
            <w:tcW w:w="1701" w:type="dxa"/>
            <w:vAlign w:val="center"/>
          </w:tcPr>
          <w:p w14:paraId="04E79924" w14:textId="1852DAD7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1559" w:type="dxa"/>
            <w:vAlign w:val="center"/>
          </w:tcPr>
          <w:p w14:paraId="43EAA503" w14:textId="561165ED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币种</w:t>
            </w:r>
            <w:r>
              <w:rPr>
                <w:rFonts w:ascii="Times New Roman" w:eastAsia="楷体" w:hAnsi="Times New Roman" w:hint="eastAsia"/>
              </w:rPr>
              <w:t>id</w:t>
            </w:r>
          </w:p>
        </w:tc>
        <w:tc>
          <w:tcPr>
            <w:tcW w:w="3056" w:type="dxa"/>
            <w:vAlign w:val="center"/>
          </w:tcPr>
          <w:p w14:paraId="1BC94101" w14:textId="1EEE7781" w:rsidR="00C06CCC" w:rsidRDefault="00E35D5F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非空</w:t>
            </w:r>
          </w:p>
        </w:tc>
      </w:tr>
      <w:tr w:rsidR="00C06CCC" w14:paraId="6659527F" w14:textId="77777777" w:rsidTr="001B002B">
        <w:tc>
          <w:tcPr>
            <w:tcW w:w="1336" w:type="dxa"/>
            <w:vAlign w:val="center"/>
          </w:tcPr>
          <w:p w14:paraId="40A6BC98" w14:textId="00E7FA24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n</w:t>
            </w:r>
            <w:r>
              <w:rPr>
                <w:rFonts w:ascii="Times New Roman" w:eastAsia="楷体" w:hAnsi="Times New Roman"/>
              </w:rPr>
              <w:t>et_val</w:t>
            </w:r>
          </w:p>
        </w:tc>
        <w:tc>
          <w:tcPr>
            <w:tcW w:w="1701" w:type="dxa"/>
            <w:vAlign w:val="center"/>
          </w:tcPr>
          <w:p w14:paraId="579DF7FF" w14:textId="6CF99254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559" w:type="dxa"/>
            <w:vAlign w:val="center"/>
          </w:tcPr>
          <w:p w14:paraId="623FD73D" w14:textId="003B9A6A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基金净值</w:t>
            </w:r>
          </w:p>
        </w:tc>
        <w:tc>
          <w:tcPr>
            <w:tcW w:w="3056" w:type="dxa"/>
            <w:vAlign w:val="center"/>
          </w:tcPr>
          <w:p w14:paraId="463124B0" w14:textId="067C252D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 w:rsidRPr="00C06CCC">
              <w:rPr>
                <w:rFonts w:ascii="Times New Roman" w:eastAsia="楷体" w:hAnsi="Times New Roman" w:hint="eastAsia"/>
              </w:rPr>
              <w:t>精确到万分位</w:t>
            </w:r>
            <w:r w:rsidR="00E35D5F">
              <w:rPr>
                <w:rFonts w:ascii="Times New Roman" w:eastAsia="楷体" w:hAnsi="Times New Roman" w:hint="eastAsia"/>
              </w:rPr>
              <w:t>；若再投资，则</w:t>
            </w:r>
            <w:r w:rsidR="00E35D5F">
              <w:rPr>
                <w:rFonts w:ascii="Times New Roman" w:eastAsia="楷体" w:hAnsi="Times New Roman" w:hint="eastAsia"/>
              </w:rPr>
              <w:lastRenderedPageBreak/>
              <w:t>非空，否则为空</w:t>
            </w:r>
          </w:p>
        </w:tc>
      </w:tr>
      <w:tr w:rsidR="00C06CCC" w14:paraId="3B98D3FD" w14:textId="77777777" w:rsidTr="001B002B">
        <w:tc>
          <w:tcPr>
            <w:tcW w:w="1336" w:type="dxa"/>
            <w:vAlign w:val="center"/>
          </w:tcPr>
          <w:p w14:paraId="3636B2EC" w14:textId="1DE6E9AB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lastRenderedPageBreak/>
              <w:t>r</w:t>
            </w:r>
            <w:r>
              <w:rPr>
                <w:rFonts w:ascii="Times New Roman" w:eastAsia="楷体" w:hAnsi="Times New Roman"/>
              </w:rPr>
              <w:t>emark</w:t>
            </w:r>
          </w:p>
        </w:tc>
        <w:tc>
          <w:tcPr>
            <w:tcW w:w="1701" w:type="dxa"/>
            <w:vAlign w:val="center"/>
          </w:tcPr>
          <w:p w14:paraId="6B7ACD1E" w14:textId="68AB2B8B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559" w:type="dxa"/>
            <w:vAlign w:val="center"/>
          </w:tcPr>
          <w:p w14:paraId="611BD961" w14:textId="4A522F00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备注</w:t>
            </w:r>
          </w:p>
        </w:tc>
        <w:tc>
          <w:tcPr>
            <w:tcW w:w="3056" w:type="dxa"/>
            <w:vAlign w:val="center"/>
          </w:tcPr>
          <w:p w14:paraId="046F4438" w14:textId="35E41727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可空</w:t>
            </w:r>
          </w:p>
        </w:tc>
      </w:tr>
    </w:tbl>
    <w:p w14:paraId="1A4E8194" w14:textId="03A8749D" w:rsidR="00586A84" w:rsidRDefault="00586A84" w:rsidP="00713416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基金转换（</w:t>
      </w:r>
      <w:r>
        <w:rPr>
          <w:rFonts w:ascii="Times New Roman" w:eastAsia="楷体" w:hAnsi="Times New Roman" w:hint="eastAsia"/>
        </w:rPr>
        <w:t>f</w:t>
      </w:r>
      <w:r>
        <w:rPr>
          <w:rFonts w:ascii="Times New Roman" w:eastAsia="楷体" w:hAnsi="Times New Roman"/>
        </w:rPr>
        <w:t>und_transfer</w:t>
      </w:r>
      <w:r>
        <w:rPr>
          <w:rFonts w:ascii="Times New Roman" w:eastAsia="楷体" w:hAnsi="Times New Roman" w:hint="eastAsia"/>
        </w:rPr>
        <w:t>）</w:t>
      </w:r>
      <w:r w:rsidR="00464B1E">
        <w:rPr>
          <w:rFonts w:ascii="Times New Roman" w:eastAsia="楷体" w:hAnsi="Times New Roman" w:hint="eastAsia"/>
        </w:rPr>
        <w:t>（</w:t>
      </w:r>
      <w:r w:rsidR="00CF56C4">
        <w:rPr>
          <w:rFonts w:ascii="Times New Roman" w:eastAsia="楷体" w:hAnsi="Times New Roman" w:hint="eastAsia"/>
        </w:rPr>
        <w:t>账单</w:t>
      </w:r>
      <w:r w:rsidR="00464B1E">
        <w:rPr>
          <w:rFonts w:ascii="Times New Roman" w:eastAsia="楷体" w:hAnsi="Times New Roman" w:hint="eastAsia"/>
        </w:rPr>
        <w:t>类型</w:t>
      </w:r>
      <w:r w:rsidR="00464B1E">
        <w:rPr>
          <w:rFonts w:ascii="Times New Roman" w:eastAsia="楷体" w:hAnsi="Times New Roman" w:hint="eastAsia"/>
        </w:rPr>
        <w:t>id</w:t>
      </w:r>
      <w:r w:rsidR="00464B1E">
        <w:rPr>
          <w:rFonts w:ascii="Times New Roman" w:eastAsia="楷体" w:hAnsi="Times New Roman" w:hint="eastAsia"/>
        </w:rPr>
        <w:t>：</w:t>
      </w:r>
      <w:r w:rsidR="00464B1E">
        <w:rPr>
          <w:rFonts w:ascii="Times New Roman" w:eastAsia="楷体" w:hAnsi="Times New Roman" w:hint="eastAsia"/>
        </w:rPr>
        <w:t>7</w:t>
      </w:r>
      <w:r w:rsidR="00464B1E">
        <w:rPr>
          <w:rFonts w:ascii="Times New Roman" w:eastAsia="楷体" w:hAnsi="Times New Roman" w:hint="eastAsia"/>
        </w:rPr>
        <w:t>）</w:t>
      </w:r>
    </w:p>
    <w:tbl>
      <w:tblPr>
        <w:tblStyle w:val="a4"/>
        <w:tblW w:w="0" w:type="auto"/>
        <w:tblInd w:w="644" w:type="dxa"/>
        <w:tblLook w:val="04A0" w:firstRow="1" w:lastRow="0" w:firstColumn="1" w:lastColumn="0" w:noHBand="0" w:noVBand="1"/>
      </w:tblPr>
      <w:tblGrid>
        <w:gridCol w:w="1478"/>
        <w:gridCol w:w="1275"/>
        <w:gridCol w:w="1701"/>
        <w:gridCol w:w="3198"/>
      </w:tblGrid>
      <w:tr w:rsidR="001B002B" w14:paraId="6BD47593" w14:textId="77777777" w:rsidTr="001B002B">
        <w:tc>
          <w:tcPr>
            <w:tcW w:w="1478" w:type="dxa"/>
            <w:vAlign w:val="center"/>
          </w:tcPr>
          <w:p w14:paraId="21228B6D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字段</w:t>
            </w:r>
          </w:p>
        </w:tc>
        <w:tc>
          <w:tcPr>
            <w:tcW w:w="1275" w:type="dxa"/>
            <w:vAlign w:val="center"/>
          </w:tcPr>
          <w:p w14:paraId="454BA346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类型</w:t>
            </w:r>
          </w:p>
        </w:tc>
        <w:tc>
          <w:tcPr>
            <w:tcW w:w="1701" w:type="dxa"/>
            <w:vAlign w:val="center"/>
          </w:tcPr>
          <w:p w14:paraId="01C383A2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释义</w:t>
            </w:r>
          </w:p>
        </w:tc>
        <w:tc>
          <w:tcPr>
            <w:tcW w:w="3198" w:type="dxa"/>
            <w:vAlign w:val="center"/>
          </w:tcPr>
          <w:p w14:paraId="449D911A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备注</w:t>
            </w:r>
          </w:p>
        </w:tc>
      </w:tr>
      <w:tr w:rsidR="00C06CCC" w14:paraId="368FEC31" w14:textId="77777777" w:rsidTr="001B002B">
        <w:tc>
          <w:tcPr>
            <w:tcW w:w="1478" w:type="dxa"/>
            <w:vAlign w:val="center"/>
          </w:tcPr>
          <w:p w14:paraId="086B0704" w14:textId="2BBCA19C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id</w:t>
            </w:r>
          </w:p>
        </w:tc>
        <w:tc>
          <w:tcPr>
            <w:tcW w:w="1275" w:type="dxa"/>
            <w:vAlign w:val="center"/>
          </w:tcPr>
          <w:p w14:paraId="0CF8E126" w14:textId="7E909544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1701" w:type="dxa"/>
            <w:vAlign w:val="center"/>
          </w:tcPr>
          <w:p w14:paraId="42E2273A" w14:textId="0BBB495E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账单</w:t>
            </w:r>
            <w:r>
              <w:rPr>
                <w:rFonts w:ascii="Times New Roman" w:eastAsia="楷体" w:hAnsi="Times New Roman" w:hint="eastAsia"/>
              </w:rPr>
              <w:t>id</w:t>
            </w:r>
          </w:p>
        </w:tc>
        <w:tc>
          <w:tcPr>
            <w:tcW w:w="3198" w:type="dxa"/>
            <w:vAlign w:val="center"/>
          </w:tcPr>
          <w:p w14:paraId="7907AD4A" w14:textId="6F5FF08B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主键</w:t>
            </w:r>
            <w:r>
              <w:rPr>
                <w:rFonts w:ascii="Times New Roman" w:eastAsia="楷体" w:hAnsi="Times New Roman" w:hint="eastAsia"/>
              </w:rPr>
              <w:t>；</w:t>
            </w:r>
            <w:r>
              <w:rPr>
                <w:rFonts w:ascii="Times New Roman" w:eastAsia="楷体" w:hAnsi="Times New Roman" w:hint="eastAsia"/>
              </w:rPr>
              <w:t>自增</w:t>
            </w:r>
          </w:p>
        </w:tc>
      </w:tr>
      <w:tr w:rsidR="001B002B" w14:paraId="5ADECF78" w14:textId="77777777" w:rsidTr="001B002B">
        <w:tc>
          <w:tcPr>
            <w:tcW w:w="1478" w:type="dxa"/>
            <w:vAlign w:val="center"/>
          </w:tcPr>
          <w:p w14:paraId="50AF8528" w14:textId="514CCA37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o</w:t>
            </w:r>
            <w:r>
              <w:rPr>
                <w:rFonts w:ascii="Times New Roman" w:eastAsia="楷体" w:hAnsi="Times New Roman"/>
              </w:rPr>
              <w:t>ut_fund</w:t>
            </w:r>
          </w:p>
        </w:tc>
        <w:tc>
          <w:tcPr>
            <w:tcW w:w="1275" w:type="dxa"/>
            <w:vAlign w:val="center"/>
          </w:tcPr>
          <w:p w14:paraId="78943A00" w14:textId="600E2C60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701" w:type="dxa"/>
            <w:vAlign w:val="center"/>
          </w:tcPr>
          <w:p w14:paraId="69821679" w14:textId="62953DA9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转出基金</w:t>
            </w:r>
          </w:p>
        </w:tc>
        <w:tc>
          <w:tcPr>
            <w:tcW w:w="3198" w:type="dxa"/>
            <w:vAlign w:val="center"/>
          </w:tcPr>
          <w:p w14:paraId="3EA4FF31" w14:textId="454A632C" w:rsidR="00C06CCC" w:rsidRDefault="0054631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非空</w:t>
            </w:r>
          </w:p>
        </w:tc>
      </w:tr>
      <w:tr w:rsidR="00C06CCC" w14:paraId="49F1EB42" w14:textId="77777777" w:rsidTr="001B002B">
        <w:tc>
          <w:tcPr>
            <w:tcW w:w="1478" w:type="dxa"/>
            <w:vAlign w:val="center"/>
          </w:tcPr>
          <w:p w14:paraId="59D96484" w14:textId="369784DD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o</w:t>
            </w:r>
            <w:r>
              <w:rPr>
                <w:rFonts w:ascii="Times New Roman" w:eastAsia="楷体" w:hAnsi="Times New Roman"/>
              </w:rPr>
              <w:t>ut_amount</w:t>
            </w:r>
          </w:p>
        </w:tc>
        <w:tc>
          <w:tcPr>
            <w:tcW w:w="1275" w:type="dxa"/>
            <w:vAlign w:val="center"/>
          </w:tcPr>
          <w:p w14:paraId="03F2115F" w14:textId="0CA52AD3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701" w:type="dxa"/>
            <w:vAlign w:val="center"/>
          </w:tcPr>
          <w:p w14:paraId="78910ED3" w14:textId="2FA3928D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转出份额</w:t>
            </w:r>
          </w:p>
        </w:tc>
        <w:tc>
          <w:tcPr>
            <w:tcW w:w="3198" w:type="dxa"/>
            <w:vAlign w:val="center"/>
          </w:tcPr>
          <w:p w14:paraId="6FF2A006" w14:textId="7DCD1069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 w:rsidRPr="00C06CCC">
              <w:rPr>
                <w:rFonts w:ascii="Times New Roman" w:eastAsia="楷体" w:hAnsi="Times New Roman" w:hint="eastAsia"/>
              </w:rPr>
              <w:t>精确到百分位</w:t>
            </w:r>
          </w:p>
        </w:tc>
      </w:tr>
      <w:tr w:rsidR="00C06CCC" w14:paraId="4EC93ADA" w14:textId="77777777" w:rsidTr="001B002B">
        <w:tc>
          <w:tcPr>
            <w:tcW w:w="1478" w:type="dxa"/>
            <w:vAlign w:val="center"/>
          </w:tcPr>
          <w:p w14:paraId="5AFBF0B7" w14:textId="5678E947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o</w:t>
            </w:r>
            <w:r>
              <w:rPr>
                <w:rFonts w:ascii="Times New Roman" w:eastAsia="楷体" w:hAnsi="Times New Roman"/>
              </w:rPr>
              <w:t>ut_net_val</w:t>
            </w:r>
          </w:p>
        </w:tc>
        <w:tc>
          <w:tcPr>
            <w:tcW w:w="1275" w:type="dxa"/>
            <w:vAlign w:val="center"/>
          </w:tcPr>
          <w:p w14:paraId="0E4E87EE" w14:textId="78E5AAFC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701" w:type="dxa"/>
            <w:vAlign w:val="center"/>
          </w:tcPr>
          <w:p w14:paraId="75C17B11" w14:textId="2F95CD39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转出基金净值</w:t>
            </w:r>
          </w:p>
        </w:tc>
        <w:tc>
          <w:tcPr>
            <w:tcW w:w="3198" w:type="dxa"/>
            <w:vAlign w:val="center"/>
          </w:tcPr>
          <w:p w14:paraId="1A9B3191" w14:textId="6E632345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 w:rsidRPr="00C06CCC">
              <w:rPr>
                <w:rFonts w:ascii="Times New Roman" w:eastAsia="楷体" w:hAnsi="Times New Roman" w:hint="eastAsia"/>
              </w:rPr>
              <w:t>精确到万分位</w:t>
            </w:r>
          </w:p>
        </w:tc>
      </w:tr>
      <w:tr w:rsidR="00C06CCC" w14:paraId="28DE3979" w14:textId="77777777" w:rsidTr="001B002B">
        <w:tc>
          <w:tcPr>
            <w:tcW w:w="1478" w:type="dxa"/>
            <w:vAlign w:val="center"/>
          </w:tcPr>
          <w:p w14:paraId="35FA81FF" w14:textId="5A305662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c</w:t>
            </w:r>
            <w:r>
              <w:rPr>
                <w:rFonts w:ascii="Times New Roman" w:eastAsia="楷体" w:hAnsi="Times New Roman"/>
              </w:rPr>
              <w:t>harges</w:t>
            </w:r>
          </w:p>
        </w:tc>
        <w:tc>
          <w:tcPr>
            <w:tcW w:w="1275" w:type="dxa"/>
            <w:vAlign w:val="center"/>
          </w:tcPr>
          <w:p w14:paraId="6659DF9D" w14:textId="69015374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701" w:type="dxa"/>
            <w:vAlign w:val="center"/>
          </w:tcPr>
          <w:p w14:paraId="20E46AEB" w14:textId="5037E6A0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手续费</w:t>
            </w:r>
          </w:p>
        </w:tc>
        <w:tc>
          <w:tcPr>
            <w:tcW w:w="3198" w:type="dxa"/>
            <w:vAlign w:val="center"/>
          </w:tcPr>
          <w:p w14:paraId="75E68DE3" w14:textId="27BAEAC9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 w:rsidRPr="00C06CCC">
              <w:rPr>
                <w:rFonts w:ascii="Times New Roman" w:eastAsia="楷体" w:hAnsi="Times New Roman" w:hint="eastAsia"/>
              </w:rPr>
              <w:t>精确到百分位</w:t>
            </w:r>
          </w:p>
        </w:tc>
      </w:tr>
      <w:tr w:rsidR="00C06CCC" w14:paraId="149EF2F9" w14:textId="77777777" w:rsidTr="001B002B">
        <w:tc>
          <w:tcPr>
            <w:tcW w:w="1478" w:type="dxa"/>
            <w:vAlign w:val="center"/>
          </w:tcPr>
          <w:p w14:paraId="52D4C319" w14:textId="1DF0CEB8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i</w:t>
            </w:r>
            <w:r>
              <w:rPr>
                <w:rFonts w:ascii="Times New Roman" w:eastAsia="楷体" w:hAnsi="Times New Roman"/>
              </w:rPr>
              <w:t>n_fund</w:t>
            </w:r>
          </w:p>
        </w:tc>
        <w:tc>
          <w:tcPr>
            <w:tcW w:w="1275" w:type="dxa"/>
            <w:vAlign w:val="center"/>
          </w:tcPr>
          <w:p w14:paraId="474D8487" w14:textId="7CE7BCEB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701" w:type="dxa"/>
            <w:vAlign w:val="center"/>
          </w:tcPr>
          <w:p w14:paraId="03E1FED8" w14:textId="4E153A05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转入基金</w:t>
            </w:r>
          </w:p>
        </w:tc>
        <w:tc>
          <w:tcPr>
            <w:tcW w:w="3198" w:type="dxa"/>
            <w:vAlign w:val="center"/>
          </w:tcPr>
          <w:p w14:paraId="0FFA691B" w14:textId="38443FBD" w:rsidR="00C06CCC" w:rsidRDefault="0054631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非空</w:t>
            </w:r>
          </w:p>
        </w:tc>
      </w:tr>
      <w:tr w:rsidR="00C06CCC" w14:paraId="72B4CC1B" w14:textId="77777777" w:rsidTr="001B002B">
        <w:tc>
          <w:tcPr>
            <w:tcW w:w="1478" w:type="dxa"/>
            <w:vAlign w:val="center"/>
          </w:tcPr>
          <w:p w14:paraId="23CCA16A" w14:textId="584C6140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i</w:t>
            </w:r>
            <w:r>
              <w:rPr>
                <w:rFonts w:ascii="Times New Roman" w:eastAsia="楷体" w:hAnsi="Times New Roman"/>
              </w:rPr>
              <w:t>n_amount</w:t>
            </w:r>
          </w:p>
        </w:tc>
        <w:tc>
          <w:tcPr>
            <w:tcW w:w="1275" w:type="dxa"/>
            <w:vAlign w:val="center"/>
          </w:tcPr>
          <w:p w14:paraId="7C591993" w14:textId="346F6DB4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701" w:type="dxa"/>
            <w:vAlign w:val="center"/>
          </w:tcPr>
          <w:p w14:paraId="013713D8" w14:textId="2EC388D4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转入份额</w:t>
            </w:r>
          </w:p>
        </w:tc>
        <w:tc>
          <w:tcPr>
            <w:tcW w:w="3198" w:type="dxa"/>
            <w:vAlign w:val="center"/>
          </w:tcPr>
          <w:p w14:paraId="3900E743" w14:textId="09734610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 w:rsidRPr="00C06CCC">
              <w:rPr>
                <w:rFonts w:ascii="Times New Roman" w:eastAsia="楷体" w:hAnsi="Times New Roman" w:hint="eastAsia"/>
              </w:rPr>
              <w:t>精确到百分位</w:t>
            </w:r>
          </w:p>
        </w:tc>
      </w:tr>
      <w:tr w:rsidR="00C06CCC" w14:paraId="6D4A9595" w14:textId="77777777" w:rsidTr="001B002B">
        <w:tc>
          <w:tcPr>
            <w:tcW w:w="1478" w:type="dxa"/>
            <w:vAlign w:val="center"/>
          </w:tcPr>
          <w:p w14:paraId="69F1D3F4" w14:textId="0AA2D153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i</w:t>
            </w:r>
            <w:r>
              <w:rPr>
                <w:rFonts w:ascii="Times New Roman" w:eastAsia="楷体" w:hAnsi="Times New Roman"/>
              </w:rPr>
              <w:t>n_net_val</w:t>
            </w:r>
          </w:p>
        </w:tc>
        <w:tc>
          <w:tcPr>
            <w:tcW w:w="1275" w:type="dxa"/>
            <w:vAlign w:val="center"/>
          </w:tcPr>
          <w:p w14:paraId="7D5D32F8" w14:textId="656DBB87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701" w:type="dxa"/>
            <w:vAlign w:val="center"/>
          </w:tcPr>
          <w:p w14:paraId="7B79538B" w14:textId="2B311F9E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转入基金净值</w:t>
            </w:r>
          </w:p>
        </w:tc>
        <w:tc>
          <w:tcPr>
            <w:tcW w:w="3198" w:type="dxa"/>
            <w:vAlign w:val="center"/>
          </w:tcPr>
          <w:p w14:paraId="7886FAA5" w14:textId="0F4A9C78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 w:rsidRPr="00C06CCC">
              <w:rPr>
                <w:rFonts w:ascii="Times New Roman" w:eastAsia="楷体" w:hAnsi="Times New Roman" w:hint="eastAsia"/>
              </w:rPr>
              <w:t>精确到万分位</w:t>
            </w:r>
          </w:p>
        </w:tc>
      </w:tr>
      <w:tr w:rsidR="00C06CCC" w14:paraId="16EE4375" w14:textId="77777777" w:rsidTr="001B002B">
        <w:tc>
          <w:tcPr>
            <w:tcW w:w="1478" w:type="dxa"/>
            <w:vAlign w:val="center"/>
          </w:tcPr>
          <w:p w14:paraId="063E4946" w14:textId="3A72DBA6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a</w:t>
            </w:r>
            <w:r>
              <w:rPr>
                <w:rFonts w:ascii="Times New Roman" w:eastAsia="楷体" w:hAnsi="Times New Roman"/>
              </w:rPr>
              <w:t>ccount</w:t>
            </w:r>
          </w:p>
        </w:tc>
        <w:tc>
          <w:tcPr>
            <w:tcW w:w="1275" w:type="dxa"/>
            <w:vAlign w:val="center"/>
          </w:tcPr>
          <w:p w14:paraId="1E8DB3CF" w14:textId="2EE6B0FE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1701" w:type="dxa"/>
            <w:vAlign w:val="center"/>
          </w:tcPr>
          <w:p w14:paraId="3D37DA93" w14:textId="15D87C05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退补账户</w:t>
            </w:r>
            <w:r>
              <w:rPr>
                <w:rFonts w:ascii="Times New Roman" w:eastAsia="楷体" w:hAnsi="Times New Roman" w:hint="eastAsia"/>
              </w:rPr>
              <w:t>id</w:t>
            </w:r>
          </w:p>
        </w:tc>
        <w:tc>
          <w:tcPr>
            <w:tcW w:w="3198" w:type="dxa"/>
            <w:vAlign w:val="center"/>
          </w:tcPr>
          <w:p w14:paraId="22C91318" w14:textId="76491092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对基金转换尾差多退少补</w:t>
            </w:r>
          </w:p>
        </w:tc>
      </w:tr>
      <w:tr w:rsidR="00C06CCC" w14:paraId="28FCD9A8" w14:textId="77777777" w:rsidTr="001B002B">
        <w:tc>
          <w:tcPr>
            <w:tcW w:w="1478" w:type="dxa"/>
            <w:vAlign w:val="center"/>
          </w:tcPr>
          <w:p w14:paraId="11306A31" w14:textId="38AD404B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t</w:t>
            </w:r>
            <w:r>
              <w:rPr>
                <w:rFonts w:ascii="Times New Roman" w:eastAsia="楷体" w:hAnsi="Times New Roman"/>
              </w:rPr>
              <w:t>ype</w:t>
            </w:r>
          </w:p>
        </w:tc>
        <w:tc>
          <w:tcPr>
            <w:tcW w:w="1275" w:type="dxa"/>
            <w:vAlign w:val="center"/>
          </w:tcPr>
          <w:p w14:paraId="0966948C" w14:textId="69C84DF3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1701" w:type="dxa"/>
            <w:vAlign w:val="center"/>
          </w:tcPr>
          <w:p w14:paraId="3F5D81EC" w14:textId="57F6E0A7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币种</w:t>
            </w:r>
            <w:r>
              <w:rPr>
                <w:rFonts w:ascii="Times New Roman" w:eastAsia="楷体" w:hAnsi="Times New Roman" w:hint="eastAsia"/>
              </w:rPr>
              <w:t>id</w:t>
            </w:r>
          </w:p>
        </w:tc>
        <w:tc>
          <w:tcPr>
            <w:tcW w:w="3198" w:type="dxa"/>
            <w:vAlign w:val="center"/>
          </w:tcPr>
          <w:p w14:paraId="014E0405" w14:textId="0856A245" w:rsidR="00C06CCC" w:rsidRDefault="0054631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非空</w:t>
            </w:r>
          </w:p>
        </w:tc>
      </w:tr>
      <w:tr w:rsidR="00C06CCC" w14:paraId="00D43D89" w14:textId="77777777" w:rsidTr="001B002B">
        <w:tc>
          <w:tcPr>
            <w:tcW w:w="1478" w:type="dxa"/>
            <w:vAlign w:val="center"/>
          </w:tcPr>
          <w:p w14:paraId="0DC2AA3A" w14:textId="6E5295AC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p</w:t>
            </w:r>
            <w:r>
              <w:rPr>
                <w:rFonts w:ascii="Times New Roman" w:eastAsia="楷体" w:hAnsi="Times New Roman"/>
              </w:rPr>
              <w:t>rice</w:t>
            </w:r>
          </w:p>
        </w:tc>
        <w:tc>
          <w:tcPr>
            <w:tcW w:w="1275" w:type="dxa"/>
            <w:vAlign w:val="center"/>
          </w:tcPr>
          <w:p w14:paraId="00091BFC" w14:textId="360300D8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701" w:type="dxa"/>
            <w:vAlign w:val="center"/>
          </w:tcPr>
          <w:p w14:paraId="78834CC3" w14:textId="2C9F33BD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实际退补金额</w:t>
            </w:r>
          </w:p>
        </w:tc>
        <w:tc>
          <w:tcPr>
            <w:tcW w:w="3198" w:type="dxa"/>
            <w:vAlign w:val="center"/>
          </w:tcPr>
          <w:p w14:paraId="6024DA36" w14:textId="7D75FEDC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 w:rsidRPr="00C06CCC">
              <w:rPr>
                <w:rFonts w:ascii="Times New Roman" w:eastAsia="楷体" w:hAnsi="Times New Roman" w:hint="eastAsia"/>
              </w:rPr>
              <w:t>精确到百分位</w:t>
            </w:r>
            <w:r>
              <w:rPr>
                <w:rFonts w:ascii="Times New Roman" w:eastAsia="楷体" w:hAnsi="Times New Roman" w:hint="eastAsia"/>
              </w:rPr>
              <w:t>；正值表示退款，负值表示补款</w:t>
            </w:r>
          </w:p>
        </w:tc>
      </w:tr>
      <w:tr w:rsidR="00C06CCC" w14:paraId="2DA2ABE5" w14:textId="77777777" w:rsidTr="001B002B">
        <w:tc>
          <w:tcPr>
            <w:tcW w:w="1478" w:type="dxa"/>
            <w:vAlign w:val="center"/>
          </w:tcPr>
          <w:p w14:paraId="16F85254" w14:textId="1446B193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r</w:t>
            </w:r>
            <w:r>
              <w:rPr>
                <w:rFonts w:ascii="Times New Roman" w:eastAsia="楷体" w:hAnsi="Times New Roman"/>
              </w:rPr>
              <w:t>emark</w:t>
            </w:r>
          </w:p>
        </w:tc>
        <w:tc>
          <w:tcPr>
            <w:tcW w:w="1275" w:type="dxa"/>
            <w:vAlign w:val="center"/>
          </w:tcPr>
          <w:p w14:paraId="4F7B0CB9" w14:textId="5B69FB24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701" w:type="dxa"/>
            <w:vAlign w:val="center"/>
          </w:tcPr>
          <w:p w14:paraId="3EA3F57E" w14:textId="172F8D12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备注</w:t>
            </w:r>
          </w:p>
        </w:tc>
        <w:tc>
          <w:tcPr>
            <w:tcW w:w="3198" w:type="dxa"/>
            <w:vAlign w:val="center"/>
          </w:tcPr>
          <w:p w14:paraId="330DA5E9" w14:textId="6DF880DD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可空</w:t>
            </w:r>
          </w:p>
        </w:tc>
      </w:tr>
    </w:tbl>
    <w:p w14:paraId="269C20A6" w14:textId="77777777" w:rsidR="001F0356" w:rsidRPr="008E6892" w:rsidRDefault="001F0356" w:rsidP="002B58AF">
      <w:pPr>
        <w:spacing w:line="300" w:lineRule="auto"/>
        <w:rPr>
          <w:rFonts w:ascii="Times New Roman" w:eastAsia="楷体" w:hAnsi="Times New Roman" w:hint="eastAsia"/>
        </w:rPr>
      </w:pPr>
    </w:p>
    <w:sectPr w:rsidR="001F0356" w:rsidRPr="008E6892" w:rsidSect="00101C21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21997"/>
    <w:multiLevelType w:val="hybridMultilevel"/>
    <w:tmpl w:val="EC0643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8C18FA"/>
    <w:multiLevelType w:val="hybridMultilevel"/>
    <w:tmpl w:val="D5EA22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8849AF"/>
    <w:multiLevelType w:val="hybridMultilevel"/>
    <w:tmpl w:val="F7341D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8B7293B"/>
    <w:multiLevelType w:val="hybridMultilevel"/>
    <w:tmpl w:val="7A407FA2"/>
    <w:lvl w:ilvl="0" w:tplc="1A84BE3C">
      <w:start w:val="1"/>
      <w:numFmt w:val="bullet"/>
      <w:lvlText w:val=""/>
      <w:lvlJc w:val="left"/>
      <w:pPr>
        <w:ind w:left="360" w:hanging="360"/>
      </w:pPr>
      <w:rPr>
        <w:rFonts w:ascii="Wingdings" w:eastAsia="楷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8BA6D9F"/>
    <w:multiLevelType w:val="hybridMultilevel"/>
    <w:tmpl w:val="7B1417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39B5DE3"/>
    <w:multiLevelType w:val="hybridMultilevel"/>
    <w:tmpl w:val="3DA667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C273B5E"/>
    <w:multiLevelType w:val="hybridMultilevel"/>
    <w:tmpl w:val="7E1EAC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F901F60"/>
    <w:multiLevelType w:val="hybridMultilevel"/>
    <w:tmpl w:val="1AB6051E"/>
    <w:lvl w:ilvl="0" w:tplc="CB30AE38">
      <w:start w:val="1"/>
      <w:numFmt w:val="bullet"/>
      <w:suff w:val="space"/>
      <w:lvlText w:val=""/>
      <w:lvlJc w:val="left"/>
      <w:pPr>
        <w:ind w:left="644" w:hanging="360"/>
      </w:pPr>
      <w:rPr>
        <w:rFonts w:ascii="Wingdings" w:eastAsia="楷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3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4" w:hanging="420"/>
      </w:pPr>
      <w:rPr>
        <w:rFonts w:ascii="Wingdings" w:hAnsi="Wingdings" w:hint="default"/>
      </w:rPr>
    </w:lvl>
  </w:abstractNum>
  <w:abstractNum w:abstractNumId="8" w15:restartNumberingAfterBreak="0">
    <w:nsid w:val="50FD304A"/>
    <w:multiLevelType w:val="hybridMultilevel"/>
    <w:tmpl w:val="9F527B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4975E79"/>
    <w:multiLevelType w:val="hybridMultilevel"/>
    <w:tmpl w:val="042C62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50F6E9E"/>
    <w:multiLevelType w:val="hybridMultilevel"/>
    <w:tmpl w:val="5886682A"/>
    <w:lvl w:ilvl="0" w:tplc="3CACF054">
      <w:start w:val="1"/>
      <w:numFmt w:val="bullet"/>
      <w:suff w:val="space"/>
      <w:lvlText w:val="·"/>
      <w:lvlJc w:val="left"/>
      <w:pPr>
        <w:ind w:left="928" w:hanging="360"/>
      </w:pPr>
      <w:rPr>
        <w:rFonts w:ascii="楷体" w:eastAsia="楷体" w:hAnsi="楷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4" w:hanging="420"/>
      </w:pPr>
      <w:rPr>
        <w:rFonts w:ascii="Wingdings" w:hAnsi="Wingdings" w:hint="default"/>
      </w:rPr>
    </w:lvl>
  </w:abstractNum>
  <w:abstractNum w:abstractNumId="11" w15:restartNumberingAfterBreak="0">
    <w:nsid w:val="70F40353"/>
    <w:multiLevelType w:val="hybridMultilevel"/>
    <w:tmpl w:val="893C51D4"/>
    <w:lvl w:ilvl="0" w:tplc="809C5988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3F6715A"/>
    <w:multiLevelType w:val="hybridMultilevel"/>
    <w:tmpl w:val="C6449A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7F541F1"/>
    <w:multiLevelType w:val="hybridMultilevel"/>
    <w:tmpl w:val="DCD0B6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85042764">
    <w:abstractNumId w:val="11"/>
  </w:num>
  <w:num w:numId="2" w16cid:durableId="2078429665">
    <w:abstractNumId w:val="13"/>
  </w:num>
  <w:num w:numId="3" w16cid:durableId="1089233859">
    <w:abstractNumId w:val="12"/>
  </w:num>
  <w:num w:numId="4" w16cid:durableId="223105561">
    <w:abstractNumId w:val="6"/>
  </w:num>
  <w:num w:numId="5" w16cid:durableId="1863319810">
    <w:abstractNumId w:val="7"/>
  </w:num>
  <w:num w:numId="6" w16cid:durableId="715545939">
    <w:abstractNumId w:val="10"/>
  </w:num>
  <w:num w:numId="7" w16cid:durableId="696393566">
    <w:abstractNumId w:val="1"/>
  </w:num>
  <w:num w:numId="8" w16cid:durableId="348679258">
    <w:abstractNumId w:val="0"/>
  </w:num>
  <w:num w:numId="9" w16cid:durableId="1291085068">
    <w:abstractNumId w:val="8"/>
  </w:num>
  <w:num w:numId="10" w16cid:durableId="1085800859">
    <w:abstractNumId w:val="4"/>
  </w:num>
  <w:num w:numId="11" w16cid:durableId="377628639">
    <w:abstractNumId w:val="9"/>
  </w:num>
  <w:num w:numId="12" w16cid:durableId="1943487038">
    <w:abstractNumId w:val="3"/>
  </w:num>
  <w:num w:numId="13" w16cid:durableId="1707951702">
    <w:abstractNumId w:val="2"/>
  </w:num>
  <w:num w:numId="14" w16cid:durableId="11765042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8AF"/>
    <w:rsid w:val="00021DE5"/>
    <w:rsid w:val="00047912"/>
    <w:rsid w:val="00053B4F"/>
    <w:rsid w:val="000672C0"/>
    <w:rsid w:val="00072FCC"/>
    <w:rsid w:val="000958BB"/>
    <w:rsid w:val="000B25EC"/>
    <w:rsid w:val="000D001C"/>
    <w:rsid w:val="00101C21"/>
    <w:rsid w:val="00102262"/>
    <w:rsid w:val="00110B78"/>
    <w:rsid w:val="00112677"/>
    <w:rsid w:val="00117D26"/>
    <w:rsid w:val="001241BA"/>
    <w:rsid w:val="001275C5"/>
    <w:rsid w:val="00140F27"/>
    <w:rsid w:val="00165556"/>
    <w:rsid w:val="001A27FB"/>
    <w:rsid w:val="001B002B"/>
    <w:rsid w:val="001F0356"/>
    <w:rsid w:val="00205B84"/>
    <w:rsid w:val="00215FF9"/>
    <w:rsid w:val="002212C4"/>
    <w:rsid w:val="00223031"/>
    <w:rsid w:val="00260F1E"/>
    <w:rsid w:val="002723D4"/>
    <w:rsid w:val="0027443B"/>
    <w:rsid w:val="002763DC"/>
    <w:rsid w:val="00297D1F"/>
    <w:rsid w:val="002B0AF7"/>
    <w:rsid w:val="002B512F"/>
    <w:rsid w:val="002B58AF"/>
    <w:rsid w:val="002D0A5E"/>
    <w:rsid w:val="002D133C"/>
    <w:rsid w:val="002E1EE5"/>
    <w:rsid w:val="002F7B22"/>
    <w:rsid w:val="00305904"/>
    <w:rsid w:val="003219E4"/>
    <w:rsid w:val="00330A7C"/>
    <w:rsid w:val="00340231"/>
    <w:rsid w:val="00350067"/>
    <w:rsid w:val="00353075"/>
    <w:rsid w:val="003549E5"/>
    <w:rsid w:val="003C1B73"/>
    <w:rsid w:val="003C21E8"/>
    <w:rsid w:val="0041496B"/>
    <w:rsid w:val="0043532F"/>
    <w:rsid w:val="00435E5E"/>
    <w:rsid w:val="00452582"/>
    <w:rsid w:val="00455679"/>
    <w:rsid w:val="00464B1E"/>
    <w:rsid w:val="00491162"/>
    <w:rsid w:val="004A0090"/>
    <w:rsid w:val="004C1F91"/>
    <w:rsid w:val="00511BC1"/>
    <w:rsid w:val="00533984"/>
    <w:rsid w:val="0054631C"/>
    <w:rsid w:val="005733A7"/>
    <w:rsid w:val="00586A84"/>
    <w:rsid w:val="00601D25"/>
    <w:rsid w:val="00617D1D"/>
    <w:rsid w:val="00634D93"/>
    <w:rsid w:val="00651A22"/>
    <w:rsid w:val="00695C19"/>
    <w:rsid w:val="006D4596"/>
    <w:rsid w:val="00702AEF"/>
    <w:rsid w:val="00713416"/>
    <w:rsid w:val="00770D70"/>
    <w:rsid w:val="00791390"/>
    <w:rsid w:val="0081086A"/>
    <w:rsid w:val="008306D1"/>
    <w:rsid w:val="00842D15"/>
    <w:rsid w:val="0088598F"/>
    <w:rsid w:val="008C4452"/>
    <w:rsid w:val="008D0009"/>
    <w:rsid w:val="008E0499"/>
    <w:rsid w:val="008E0645"/>
    <w:rsid w:val="008E6892"/>
    <w:rsid w:val="009132E8"/>
    <w:rsid w:val="009173B7"/>
    <w:rsid w:val="00935FA5"/>
    <w:rsid w:val="00942480"/>
    <w:rsid w:val="0097167D"/>
    <w:rsid w:val="0099437A"/>
    <w:rsid w:val="009B4D49"/>
    <w:rsid w:val="009B5A89"/>
    <w:rsid w:val="009C5D58"/>
    <w:rsid w:val="00A51D48"/>
    <w:rsid w:val="00A57EC8"/>
    <w:rsid w:val="00AB0B39"/>
    <w:rsid w:val="00AB6056"/>
    <w:rsid w:val="00AC031C"/>
    <w:rsid w:val="00AC5559"/>
    <w:rsid w:val="00AE283B"/>
    <w:rsid w:val="00AE3C4C"/>
    <w:rsid w:val="00B0368F"/>
    <w:rsid w:val="00B17563"/>
    <w:rsid w:val="00B60F7A"/>
    <w:rsid w:val="00B61433"/>
    <w:rsid w:val="00B74438"/>
    <w:rsid w:val="00B80DB0"/>
    <w:rsid w:val="00C06CCC"/>
    <w:rsid w:val="00C31101"/>
    <w:rsid w:val="00C452D4"/>
    <w:rsid w:val="00C65C6F"/>
    <w:rsid w:val="00C94278"/>
    <w:rsid w:val="00CB2CAD"/>
    <w:rsid w:val="00CC5675"/>
    <w:rsid w:val="00CF56C4"/>
    <w:rsid w:val="00D6729C"/>
    <w:rsid w:val="00D7390F"/>
    <w:rsid w:val="00D74CFC"/>
    <w:rsid w:val="00D9537E"/>
    <w:rsid w:val="00D95496"/>
    <w:rsid w:val="00DA523A"/>
    <w:rsid w:val="00DF6020"/>
    <w:rsid w:val="00E26FB4"/>
    <w:rsid w:val="00E2750D"/>
    <w:rsid w:val="00E35D5F"/>
    <w:rsid w:val="00E402BE"/>
    <w:rsid w:val="00E54236"/>
    <w:rsid w:val="00E775C4"/>
    <w:rsid w:val="00EA036D"/>
    <w:rsid w:val="00EA4B2D"/>
    <w:rsid w:val="00EB41A2"/>
    <w:rsid w:val="00F04DD6"/>
    <w:rsid w:val="00F0720A"/>
    <w:rsid w:val="00F436DE"/>
    <w:rsid w:val="00F63063"/>
    <w:rsid w:val="00F65C8D"/>
    <w:rsid w:val="00FA4A1A"/>
    <w:rsid w:val="00FC26F3"/>
    <w:rsid w:val="00FE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6AC49"/>
  <w15:chartTrackingRefBased/>
  <w15:docId w15:val="{D4383B7F-1855-471C-A5B9-CA929F99C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60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8AF"/>
    <w:pPr>
      <w:ind w:firstLineChars="200" w:firstLine="420"/>
    </w:pPr>
  </w:style>
  <w:style w:type="table" w:styleId="a4">
    <w:name w:val="Table Grid"/>
    <w:basedOn w:val="a1"/>
    <w:uiPriority w:val="39"/>
    <w:rsid w:val="00260F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</TotalTime>
  <Pages>10</Pages>
  <Words>829</Words>
  <Characters>4731</Characters>
  <Application>Microsoft Office Word</Application>
  <DocSecurity>0</DocSecurity>
  <Lines>39</Lines>
  <Paragraphs>11</Paragraphs>
  <ScaleCrop>false</ScaleCrop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MingZ266</dc:creator>
  <cp:keywords/>
  <dc:description/>
  <cp:revision>67</cp:revision>
  <dcterms:created xsi:type="dcterms:W3CDTF">2022-09-25T11:55:00Z</dcterms:created>
  <dcterms:modified xsi:type="dcterms:W3CDTF">2022-10-06T12:38:00Z</dcterms:modified>
  <cp:version>1.0</cp:version>
</cp:coreProperties>
</file>