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line="240" w:lineRule="auto"/>
        <w:ind w:left="420"/>
        <w:jc w:val="center"/>
      </w:pPr>
      <w:r>
        <w:t>CCFBDCI</w:t>
      </w:r>
      <w:r>
        <w:rPr>
          <w:rFonts w:hint="eastAsia"/>
        </w:rPr>
        <w:t>自验报告</w:t>
      </w:r>
    </w:p>
    <w:p>
      <w:pPr>
        <w:pStyle w:val="15"/>
        <w:ind w:firstLine="1980" w:firstLineChars="900"/>
        <w:jc w:val="both"/>
        <w:rPr>
          <w:sz w:val="22"/>
        </w:rPr>
      </w:pPr>
      <w:r>
        <w:rPr>
          <w:rFonts w:hint="eastAsia"/>
          <w:sz w:val="22"/>
        </w:rPr>
        <w:t>姓名：</w:t>
      </w:r>
      <w:r>
        <w:rPr>
          <w:rFonts w:hint="eastAsia"/>
          <w:sz w:val="22"/>
          <w:u w:val="single"/>
        </w:rPr>
        <w:t xml:space="preserve"> </w:t>
      </w:r>
      <w:r>
        <w:rPr>
          <w:rFonts w:hint="eastAsia"/>
          <w:sz w:val="22"/>
          <w:u w:val="single"/>
          <w:lang w:val="en-US" w:eastAsia="zh-CN"/>
        </w:rPr>
        <w:t>陈远腾 赵昱杰 谷朝阳 彭睿思 游昆霖</w:t>
      </w:r>
      <w:r>
        <w:rPr>
          <w:sz w:val="22"/>
          <w:u w:val="single"/>
        </w:rPr>
        <w:t xml:space="preserve">            </w:t>
      </w:r>
    </w:p>
    <w:p>
      <w:pPr>
        <w:pStyle w:val="15"/>
        <w:ind w:firstLine="1980" w:firstLineChars="900"/>
        <w:jc w:val="both"/>
        <w:rPr>
          <w:sz w:val="22"/>
        </w:rPr>
      </w:pPr>
      <w:r>
        <w:rPr>
          <w:rFonts w:hint="eastAsia"/>
          <w:sz w:val="22"/>
        </w:rPr>
        <w:t>单位：</w:t>
      </w:r>
      <w:r>
        <w:rPr>
          <w:rFonts w:hint="eastAsia"/>
          <w:sz w:val="22"/>
          <w:u w:val="single"/>
        </w:rPr>
        <w:t xml:space="preserve"> </w:t>
      </w:r>
      <w:r>
        <w:rPr>
          <w:sz w:val="22"/>
          <w:u w:val="single"/>
        </w:rPr>
        <w:t xml:space="preserve"> </w:t>
      </w:r>
      <w:r>
        <w:rPr>
          <w:rFonts w:hint="eastAsia"/>
          <w:sz w:val="22"/>
          <w:u w:val="single"/>
          <w:lang w:val="en-US" w:eastAsia="zh-CN"/>
        </w:rPr>
        <w:t>中国科学院大学</w:t>
      </w:r>
      <w:r>
        <w:rPr>
          <w:sz w:val="22"/>
          <w:u w:val="single"/>
        </w:rPr>
        <w:t xml:space="preserve">           </w:t>
      </w:r>
    </w:p>
    <w:p>
      <w:pPr>
        <w:pStyle w:val="15"/>
        <w:ind w:left="216" w:leftChars="103" w:firstLine="1755" w:firstLineChars="798"/>
        <w:jc w:val="both"/>
        <w:rPr>
          <w:sz w:val="22"/>
        </w:rPr>
      </w:pPr>
      <w:r>
        <w:rPr>
          <w:rFonts w:hint="eastAsia"/>
          <w:sz w:val="22"/>
        </w:rPr>
        <w:t>邮箱：</w:t>
      </w:r>
      <w:r>
        <w:rPr>
          <w:sz w:val="22"/>
          <w:u w:val="single"/>
        </w:rPr>
        <w:t xml:space="preserve">  </w:t>
      </w:r>
      <w:r>
        <w:rPr>
          <w:rFonts w:hint="eastAsia"/>
          <w:sz w:val="22"/>
          <w:u w:val="single"/>
          <w:lang w:val="en-US" w:eastAsia="zh-CN"/>
        </w:rPr>
        <w:t>chenyuanteng20@ucas.ac.cn</w:t>
      </w:r>
      <w:r>
        <w:rPr>
          <w:sz w:val="22"/>
          <w:u w:val="single"/>
        </w:rPr>
        <w:t xml:space="preserve">       </w:t>
      </w:r>
    </w:p>
    <w:p>
      <w:pPr>
        <w:ind w:left="-1" w:leftChars="-1" w:hanging="1"/>
        <w:jc w:val="center"/>
        <w:rPr>
          <w:sz w:val="15"/>
        </w:rPr>
      </w:pPr>
    </w:p>
    <w:p>
      <w:pPr>
        <w:pStyle w:val="2"/>
        <w:numPr>
          <w:ilvl w:val="0"/>
          <w:numId w:val="1"/>
        </w:numPr>
      </w:pPr>
      <w:r>
        <w:rPr>
          <w:rFonts w:hint="eastAsia"/>
        </w:rPr>
        <w:t>所使用的算法简介</w:t>
      </w:r>
    </w:p>
    <w:p>
      <w:pPr>
        <w:ind w:firstLine="420" w:firstLineChars="0"/>
        <w:rPr>
          <w:rFonts w:hint="default" w:eastAsia="宋体"/>
          <w:i w:val="0"/>
          <w:iCs w:val="0"/>
          <w:color w:val="000000" w:themeColor="text1"/>
          <w:sz w:val="24"/>
          <w:szCs w:val="24"/>
          <w:lang w:val="en-US" w:eastAsia="zh-CN"/>
          <w14:textFill>
            <w14:solidFill>
              <w14:schemeClr w14:val="tx1"/>
            </w14:solidFill>
          </w14:textFill>
        </w:rPr>
      </w:pPr>
      <w:r>
        <w:rPr>
          <w:rFonts w:ascii="Arial" w:hAnsi="Arial" w:eastAsia="Arial" w:cs="Arial"/>
          <w:i w:val="0"/>
          <w:iCs w:val="0"/>
          <w:caps w:val="0"/>
          <w:color w:val="4D4D4D"/>
          <w:spacing w:val="0"/>
          <w:sz w:val="24"/>
          <w:szCs w:val="24"/>
          <w:shd w:val="clear" w:fill="FFFFFF"/>
        </w:rPr>
        <w:t>UNet属于FCN的一种变体，它可以说是最常用、最简单的一种分割模型，它简单、高效、易懂、容易构建，且可以从小</w:t>
      </w:r>
      <w:r>
        <w:rPr>
          <w:rFonts w:hint="default" w:ascii="Arial" w:hAnsi="Arial" w:eastAsia="Arial" w:cs="Arial"/>
          <w:i w:val="0"/>
          <w:iCs w:val="0"/>
          <w:caps w:val="0"/>
          <w:color w:val="000000" w:themeColor="text1"/>
          <w:spacing w:val="0"/>
          <w:sz w:val="24"/>
          <w:szCs w:val="24"/>
          <w:u w:val="none"/>
          <w14:textFill>
            <w14:solidFill>
              <w14:schemeClr w14:val="tx1"/>
            </w14:solidFill>
          </w14:textFill>
        </w:rPr>
        <w:fldChar w:fldCharType="begin"/>
      </w:r>
      <w:r>
        <w:rPr>
          <w:rFonts w:hint="default" w:ascii="Arial" w:hAnsi="Arial" w:eastAsia="Arial" w:cs="Arial"/>
          <w:i w:val="0"/>
          <w:iCs w:val="0"/>
          <w:caps w:val="0"/>
          <w:color w:val="000000" w:themeColor="text1"/>
          <w:spacing w:val="0"/>
          <w:sz w:val="24"/>
          <w:szCs w:val="24"/>
          <w:u w:val="none"/>
          <w14:textFill>
            <w14:solidFill>
              <w14:schemeClr w14:val="tx1"/>
            </w14:solidFill>
          </w14:textFill>
        </w:rPr>
        <w:instrText xml:space="preserve"> HYPERLINK "https://so.csdn.net/so/search?q=%E6%95%B0%E6%8D%AE%E9%9B%86&amp;spm=1001.2101.3001.7020" \t "https://blog.csdn.net/qq_41731861/article/details/_blank" </w:instrText>
      </w:r>
      <w:r>
        <w:rPr>
          <w:rFonts w:hint="default" w:ascii="Arial" w:hAnsi="Arial" w:eastAsia="Arial" w:cs="Arial"/>
          <w:i w:val="0"/>
          <w:iCs w:val="0"/>
          <w:caps w:val="0"/>
          <w:color w:val="000000" w:themeColor="text1"/>
          <w:spacing w:val="0"/>
          <w:sz w:val="24"/>
          <w:szCs w:val="24"/>
          <w:u w:val="none"/>
          <w14:textFill>
            <w14:solidFill>
              <w14:schemeClr w14:val="tx1"/>
            </w14:solidFill>
          </w14:textFill>
        </w:rPr>
        <w:fldChar w:fldCharType="separate"/>
      </w:r>
      <w:r>
        <w:rPr>
          <w:rStyle w:val="10"/>
          <w:rFonts w:hint="default" w:ascii="Arial" w:hAnsi="Arial" w:eastAsia="Arial" w:cs="Arial"/>
          <w:i w:val="0"/>
          <w:iCs w:val="0"/>
          <w:caps w:val="0"/>
          <w:color w:val="000000" w:themeColor="text1"/>
          <w:spacing w:val="0"/>
          <w:sz w:val="24"/>
          <w:szCs w:val="24"/>
          <w:u w:val="none"/>
          <w14:textFill>
            <w14:solidFill>
              <w14:schemeClr w14:val="tx1"/>
            </w14:solidFill>
          </w14:textFill>
        </w:rPr>
        <w:t>数据集</w:t>
      </w:r>
      <w:r>
        <w:rPr>
          <w:rFonts w:hint="default" w:ascii="Arial" w:hAnsi="Arial" w:eastAsia="Arial" w:cs="Arial"/>
          <w:i w:val="0"/>
          <w:iCs w:val="0"/>
          <w:caps w:val="0"/>
          <w:color w:val="000000" w:themeColor="text1"/>
          <w:spacing w:val="0"/>
          <w:sz w:val="24"/>
          <w:szCs w:val="24"/>
          <w:u w:val="none"/>
          <w14:textFill>
            <w14:solidFill>
              <w14:schemeClr w14:val="tx1"/>
            </w14:solidFill>
          </w14:textFill>
        </w:rPr>
        <w:fldChar w:fldCharType="end"/>
      </w:r>
      <w:r>
        <w:rPr>
          <w:rFonts w:hint="default" w:ascii="Arial" w:hAnsi="Arial" w:eastAsia="Arial" w:cs="Arial"/>
          <w:i w:val="0"/>
          <w:iCs w:val="0"/>
          <w:caps w:val="0"/>
          <w:color w:val="4D4D4D"/>
          <w:spacing w:val="0"/>
          <w:sz w:val="24"/>
          <w:szCs w:val="24"/>
          <w:shd w:val="clear" w:fill="FFFFFF"/>
        </w:rPr>
        <w:t>中训练。</w:t>
      </w:r>
      <w:r>
        <w:rPr>
          <w:rFonts w:hint="eastAsia" w:ascii="Arial" w:hAnsi="Arial" w:eastAsia="宋体" w:cs="Arial"/>
          <w:i w:val="0"/>
          <w:iCs w:val="0"/>
          <w:caps w:val="0"/>
          <w:color w:val="4D4D4D"/>
          <w:spacing w:val="0"/>
          <w:sz w:val="24"/>
          <w:szCs w:val="24"/>
          <w:shd w:val="clear" w:fill="FFFFFF"/>
          <w:lang w:val="en-US" w:eastAsia="zh-CN"/>
        </w:rPr>
        <w:t>于2015年在论文</w:t>
      </w:r>
      <w:r>
        <w:rPr>
          <w:rFonts w:ascii="Arial" w:hAnsi="Arial" w:eastAsia="Arial" w:cs="Arial"/>
          <w:i/>
          <w:iCs/>
          <w:caps w:val="0"/>
          <w:color w:val="CA0C16"/>
          <w:spacing w:val="0"/>
          <w:sz w:val="24"/>
          <w:szCs w:val="24"/>
          <w:u w:val="none"/>
          <w:shd w:val="clear" w:fill="FFFFFF"/>
        </w:rPr>
        <w:fldChar w:fldCharType="begin"/>
      </w:r>
      <w:r>
        <w:rPr>
          <w:rFonts w:ascii="Arial" w:hAnsi="Arial" w:eastAsia="Arial" w:cs="Arial"/>
          <w:i/>
          <w:iCs/>
          <w:caps w:val="0"/>
          <w:color w:val="CA0C16"/>
          <w:spacing w:val="0"/>
          <w:sz w:val="24"/>
          <w:szCs w:val="24"/>
          <w:u w:val="none"/>
          <w:shd w:val="clear" w:fill="FFFFFF"/>
        </w:rPr>
        <w:instrText xml:space="preserve"> HYPERLINK "https://arxiv.org/abs/1505.04597" </w:instrText>
      </w:r>
      <w:r>
        <w:rPr>
          <w:rFonts w:ascii="Arial" w:hAnsi="Arial" w:eastAsia="Arial" w:cs="Arial"/>
          <w:i/>
          <w:iCs/>
          <w:caps w:val="0"/>
          <w:color w:val="CA0C16"/>
          <w:spacing w:val="0"/>
          <w:sz w:val="24"/>
          <w:szCs w:val="24"/>
          <w:u w:val="none"/>
          <w:shd w:val="clear" w:fill="FFFFFF"/>
        </w:rPr>
        <w:fldChar w:fldCharType="separate"/>
      </w:r>
      <w:r>
        <w:rPr>
          <w:rStyle w:val="10"/>
          <w:rFonts w:hint="default" w:ascii="Arial" w:hAnsi="Arial" w:eastAsia="Arial" w:cs="Arial"/>
          <w:i/>
          <w:iCs/>
          <w:caps w:val="0"/>
          <w:color w:val="CA0C16"/>
          <w:spacing w:val="0"/>
          <w:sz w:val="24"/>
          <w:szCs w:val="24"/>
          <w:u w:val="none"/>
          <w:shd w:val="clear" w:fill="FFFFFF"/>
        </w:rPr>
        <w:t>U-Net: Convolutional Networks for Biomedical Image Segmentation</w:t>
      </w:r>
      <w:r>
        <w:rPr>
          <w:rFonts w:hint="default" w:ascii="Arial" w:hAnsi="Arial" w:eastAsia="Arial" w:cs="Arial"/>
          <w:i/>
          <w:iCs/>
          <w:caps w:val="0"/>
          <w:color w:val="CA0C16"/>
          <w:spacing w:val="0"/>
          <w:sz w:val="24"/>
          <w:szCs w:val="24"/>
          <w:u w:val="none"/>
          <w:shd w:val="clear" w:fill="FFFFFF"/>
        </w:rPr>
        <w:fldChar w:fldCharType="end"/>
      </w:r>
      <w:r>
        <w:rPr>
          <w:rFonts w:hint="eastAsia" w:ascii="Arial" w:hAnsi="Arial" w:eastAsia="宋体" w:cs="Arial"/>
          <w:i w:val="0"/>
          <w:iCs w:val="0"/>
          <w:caps w:val="0"/>
          <w:color w:val="000000" w:themeColor="text1"/>
          <w:spacing w:val="0"/>
          <w:sz w:val="24"/>
          <w:szCs w:val="24"/>
          <w:u w:val="none"/>
          <w:shd w:val="clear" w:fill="FFFFFF"/>
          <w:lang w:val="en-US" w:eastAsia="zh-CN"/>
          <w14:textFill>
            <w14:solidFill>
              <w14:schemeClr w14:val="tx1"/>
            </w14:solidFill>
          </w14:textFill>
        </w:rPr>
        <w:t>中首</w:t>
      </w:r>
      <w:r>
        <w:rPr>
          <w:rFonts w:hint="eastAsia" w:ascii="Arial" w:hAnsi="Arial" w:eastAsia="Arial" w:cs="Arial"/>
          <w:i w:val="0"/>
          <w:iCs w:val="0"/>
          <w:caps w:val="0"/>
          <w:color w:val="4D4D4D"/>
          <w:spacing w:val="0"/>
          <w:sz w:val="24"/>
          <w:szCs w:val="24"/>
          <w:shd w:val="clear" w:fill="FFFFFF"/>
          <w:lang w:val="en-US" w:eastAsia="zh-CN"/>
        </w:rPr>
        <w:t>次被提出。</w:t>
      </w:r>
      <w:r>
        <w:rPr>
          <w:rFonts w:ascii="Arial" w:hAnsi="Arial" w:eastAsia="Arial" w:cs="Arial"/>
          <w:i w:val="0"/>
          <w:iCs w:val="0"/>
          <w:caps w:val="0"/>
          <w:color w:val="4D4D4D"/>
          <w:spacing w:val="0"/>
          <w:sz w:val="24"/>
          <w:szCs w:val="24"/>
          <w:shd w:val="clear" w:fill="FFFFFF"/>
        </w:rPr>
        <w:t>UNet 的初</w:t>
      </w:r>
      <w:r>
        <w:rPr>
          <w:rFonts w:hint="default" w:ascii="Arial" w:hAnsi="Arial" w:eastAsia="Arial" w:cs="Arial"/>
          <w:i w:val="0"/>
          <w:iCs w:val="0"/>
          <w:caps w:val="0"/>
          <w:color w:val="4D4D4D"/>
          <w:spacing w:val="0"/>
          <w:sz w:val="24"/>
          <w:szCs w:val="24"/>
          <w:shd w:val="clear" w:fill="FFFFFF"/>
        </w:rPr>
        <w:t>衷是为了解决医学</w:t>
      </w:r>
      <w:r>
        <w:rPr>
          <w:rFonts w:hint="default" w:ascii="Arial" w:hAnsi="Arial" w:eastAsia="Arial" w:cs="Arial"/>
          <w:i w:val="0"/>
          <w:iCs w:val="0"/>
          <w:caps w:val="0"/>
          <w:color w:val="4D4D4D"/>
          <w:spacing w:val="0"/>
          <w:sz w:val="24"/>
          <w:szCs w:val="24"/>
          <w:shd w:val="clear" w:fill="FFFFFF"/>
        </w:rPr>
        <w:fldChar w:fldCharType="begin"/>
      </w:r>
      <w:r>
        <w:rPr>
          <w:rFonts w:hint="default" w:ascii="Arial" w:hAnsi="Arial" w:eastAsia="Arial" w:cs="Arial"/>
          <w:i w:val="0"/>
          <w:iCs w:val="0"/>
          <w:caps w:val="0"/>
          <w:color w:val="4D4D4D"/>
          <w:spacing w:val="0"/>
          <w:sz w:val="24"/>
          <w:szCs w:val="24"/>
          <w:shd w:val="clear" w:fill="FFFFFF"/>
        </w:rPr>
        <w:instrText xml:space="preserve"> HYPERLINK "https://so.csdn.net/so/search?q=%E5%9B%BE%E5%83%8F%E5%88%86%E5%89%B2&amp;spm=1001.2101.3001.7020" \t "https://blog.csdn.net/qq_41731861/article/details/_blank" </w:instrText>
      </w:r>
      <w:r>
        <w:rPr>
          <w:rFonts w:hint="default" w:ascii="Arial" w:hAnsi="Arial" w:eastAsia="Arial" w:cs="Arial"/>
          <w:i w:val="0"/>
          <w:iCs w:val="0"/>
          <w:caps w:val="0"/>
          <w:color w:val="4D4D4D"/>
          <w:spacing w:val="0"/>
          <w:sz w:val="24"/>
          <w:szCs w:val="24"/>
          <w:shd w:val="clear" w:fill="FFFFFF"/>
        </w:rPr>
        <w:fldChar w:fldCharType="separate"/>
      </w:r>
      <w:r>
        <w:rPr>
          <w:rFonts w:hint="default" w:ascii="Arial" w:hAnsi="Arial" w:eastAsia="Arial" w:cs="Arial"/>
          <w:i w:val="0"/>
          <w:iCs w:val="0"/>
          <w:caps w:val="0"/>
          <w:color w:val="4D4D4D"/>
          <w:spacing w:val="0"/>
          <w:sz w:val="24"/>
          <w:szCs w:val="24"/>
          <w:shd w:val="clear" w:fill="FFFFFF"/>
        </w:rPr>
        <w:t>图像分割</w:t>
      </w:r>
      <w:r>
        <w:rPr>
          <w:rFonts w:hint="default" w:ascii="Arial" w:hAnsi="Arial" w:eastAsia="Arial" w:cs="Arial"/>
          <w:i w:val="0"/>
          <w:iCs w:val="0"/>
          <w:caps w:val="0"/>
          <w:color w:val="4D4D4D"/>
          <w:spacing w:val="0"/>
          <w:sz w:val="24"/>
          <w:szCs w:val="24"/>
          <w:shd w:val="clear" w:fill="FFFFFF"/>
        </w:rPr>
        <w:fldChar w:fldCharType="end"/>
      </w:r>
      <w:r>
        <w:rPr>
          <w:rFonts w:hint="default" w:ascii="Arial" w:hAnsi="Arial" w:eastAsia="Arial" w:cs="Arial"/>
          <w:i w:val="0"/>
          <w:iCs w:val="0"/>
          <w:caps w:val="0"/>
          <w:color w:val="4D4D4D"/>
          <w:spacing w:val="0"/>
          <w:sz w:val="24"/>
          <w:szCs w:val="24"/>
          <w:shd w:val="clear" w:fill="FFFFFF"/>
        </w:rPr>
        <w:t>的问题，在解决细胞层面的分割的任务方面</w:t>
      </w:r>
      <w:r>
        <w:rPr>
          <w:rFonts w:hint="eastAsia" w:ascii="Arial" w:hAnsi="Arial" w:eastAsia="Arial" w:cs="Arial"/>
          <w:i w:val="0"/>
          <w:iCs w:val="0"/>
          <w:caps w:val="0"/>
          <w:color w:val="4D4D4D"/>
          <w:spacing w:val="0"/>
          <w:sz w:val="24"/>
          <w:szCs w:val="24"/>
          <w:shd w:val="clear" w:fill="FFFFFF"/>
          <w:lang w:val="en-US" w:eastAsia="zh-CN"/>
        </w:rPr>
        <w:t>获得了非常优秀的结果，</w:t>
      </w:r>
      <w:r>
        <w:rPr>
          <w:rFonts w:hint="default" w:ascii="Arial" w:hAnsi="Arial" w:eastAsia="Arial" w:cs="Arial"/>
          <w:i w:val="0"/>
          <w:iCs w:val="0"/>
          <w:caps w:val="0"/>
          <w:color w:val="4D4D4D"/>
          <w:spacing w:val="0"/>
          <w:sz w:val="24"/>
          <w:szCs w:val="24"/>
          <w:shd w:val="clear" w:fill="FFFFFF"/>
        </w:rPr>
        <w:t>之后，UNet 凭借其突出的分割效果而被广泛应用在语义分割的各个方向（如卫星图像分割，工业瑕疵检测等）。</w:t>
      </w:r>
    </w:p>
    <w:p>
      <w:pPr>
        <w:pStyle w:val="3"/>
        <w:numPr>
          <w:ilvl w:val="1"/>
          <w:numId w:val="1"/>
        </w:numPr>
        <w:rPr>
          <w:rFonts w:ascii="Open Sans" w:hAnsi="Open Sans" w:cs="Open Sans"/>
          <w:color w:val="333333"/>
          <w:shd w:val="clear" w:color="auto" w:fill="FFFFFF"/>
        </w:rPr>
      </w:pPr>
      <w:r>
        <w:rPr>
          <w:rFonts w:hint="eastAsia"/>
        </w:rPr>
        <w:t>网络模型结构简介：</w:t>
      </w:r>
    </w:p>
    <w:p>
      <w:pPr>
        <w:rPr>
          <w:rFonts w:hint="eastAsia" w:ascii="Open Sans" w:hAnsi="Open Sans" w:cs="Open Sans" w:eastAsiaTheme="minorEastAsia"/>
          <w:color w:val="333333"/>
          <w:shd w:val="clear" w:color="auto" w:fill="FFFFFF"/>
          <w:lang w:eastAsia="zh-CN"/>
        </w:rPr>
      </w:pPr>
      <w:r>
        <w:rPr>
          <w:rFonts w:hint="eastAsia" w:ascii="Open Sans" w:hAnsi="Open Sans" w:cs="Open Sans" w:eastAsiaTheme="minorEastAsia"/>
          <w:color w:val="333333"/>
          <w:shd w:val="clear" w:color="auto" w:fill="FFFFFF"/>
          <w:lang w:eastAsia="zh-CN"/>
        </w:rPr>
        <w:drawing>
          <wp:inline distT="0" distB="0" distL="114300" distR="114300">
            <wp:extent cx="5272405" cy="3349625"/>
            <wp:effectExtent l="0" t="0" r="10795" b="3175"/>
            <wp:docPr id="5" name="图片 5" descr="PGCJG$S1%V9~U{_1G]V%~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GCJG$S1%V9~U{_1G]V%~HE"/>
                    <pic:cNvPicPr>
                      <a:picLocks noChangeAspect="1"/>
                    </pic:cNvPicPr>
                  </pic:nvPicPr>
                  <pic:blipFill>
                    <a:blip r:embed="rId5"/>
                    <a:stretch>
                      <a:fillRect/>
                    </a:stretch>
                  </pic:blipFill>
                  <pic:spPr>
                    <a:xfrm>
                      <a:off x="0" y="0"/>
                      <a:ext cx="5272405" cy="3349625"/>
                    </a:xfrm>
                    <a:prstGeom prst="rect">
                      <a:avLst/>
                    </a:prstGeom>
                  </pic:spPr>
                </pic:pic>
              </a:graphicData>
            </a:graphic>
          </wp:inline>
        </w:drawing>
      </w:r>
    </w:p>
    <w:p>
      <w:pPr>
        <w:ind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UNet 网络结构如上图所示，其网络结构是对称的，形似英文字母 U，故而被称为 UNet 。就整体而言，UNet 是一个Encoder-Decoder的结构（与 FCN 相同），前半部分是特征提取，后半部分是上采样。</w:t>
      </w:r>
    </w:p>
    <w:p>
      <w:pPr>
        <w:ind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Encoder 由卷积操作和下采样操作组成，所用卷积结构统一为 3x3 的卷积核，padding=0 ，striding=1。没有 padding 所以每次卷积之后特征图的 H 和 W 变小了，在跳层连接（Skip connection）时需注意特征图的维度。</w:t>
      </w:r>
    </w:p>
    <w:p>
      <w:pPr>
        <w:ind w:firstLine="420" w:firstLineChars="0"/>
        <w:rPr>
          <w:rFonts w:hint="eastAsia" w:ascii="Arial" w:hAnsi="Arial" w:eastAsia="Arial" w:cs="Arial"/>
          <w:i w:val="0"/>
          <w:iCs w:val="0"/>
          <w:caps w:val="0"/>
          <w:color w:val="4D4D4D"/>
          <w:spacing w:val="0"/>
          <w:sz w:val="24"/>
          <w:szCs w:val="24"/>
          <w:shd w:val="clear" w:fill="FFFFFF"/>
          <w:lang w:val="en-US" w:eastAsia="zh-CN"/>
        </w:rPr>
      </w:pPr>
    </w:p>
    <w:p>
      <w:pPr>
        <w:ind w:firstLine="420" w:firstLineChars="0"/>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Decoder 用以恢复特征图的原始分辨率，除了卷积以外，该过程的关键步骤就是上采样与跳层连接。上采样常用转置卷积和插值两种方式实现。在插值实现方式中，双线性插值（bilinear）的综合表现较好也较为常见 。要想网络获得好的效果，跳层连接基本必不可少。UNet 中的跳层连接通过拼接将底层的位置信息与深层的语义信息相融合。需要注意的是，在 FCN 中，特征图是以相加的方式进行融合，而UNet通过通道数的</w:t>
      </w:r>
      <w:r>
        <w:rPr>
          <w:rFonts w:hint="default" w:ascii="Arial" w:hAnsi="Arial" w:eastAsia="Arial" w:cs="Arial"/>
          <w:i w:val="0"/>
          <w:iCs w:val="0"/>
          <w:caps w:val="0"/>
          <w:color w:val="4D4D4D"/>
          <w:spacing w:val="0"/>
          <w:sz w:val="24"/>
          <w:szCs w:val="24"/>
          <w:shd w:val="clear" w:fill="FFFFFF"/>
          <w:lang w:val="en-US" w:eastAsia="zh-CN"/>
        </w:rPr>
        <w:t>拼接，以形成更厚的特征</w:t>
      </w:r>
      <w:r>
        <w:rPr>
          <w:rFonts w:hint="eastAsia" w:ascii="Arial" w:hAnsi="Arial" w:eastAsia="Arial" w:cs="Arial"/>
          <w:i w:val="0"/>
          <w:iCs w:val="0"/>
          <w:caps w:val="0"/>
          <w:color w:val="4D4D4D"/>
          <w:spacing w:val="0"/>
          <w:sz w:val="24"/>
          <w:szCs w:val="24"/>
          <w:shd w:val="clear" w:fill="FFFFFF"/>
          <w:lang w:val="en-US" w:eastAsia="zh-CN"/>
        </w:rPr>
        <w:t>，保留了更多的</w:t>
      </w:r>
      <w:r>
        <w:rPr>
          <w:rFonts w:hint="default" w:ascii="Arial" w:hAnsi="Arial" w:eastAsia="Arial" w:cs="Arial"/>
          <w:i w:val="0"/>
          <w:iCs w:val="0"/>
          <w:caps w:val="0"/>
          <w:color w:val="4D4D4D"/>
          <w:spacing w:val="0"/>
          <w:sz w:val="24"/>
          <w:szCs w:val="24"/>
          <w:shd w:val="clear" w:fill="FFFFFF"/>
          <w:lang w:val="en-US" w:eastAsia="zh-CN"/>
        </w:rPr>
        <w:t>维度/位置信息，这使得后面的网络层可在浅层特征与深层特征间自由选择，这对语义分割任务来说更具优势。</w:t>
      </w:r>
    </w:p>
    <w:p>
      <w:pPr>
        <w:ind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总的来说，UNet的优点主要有：</w:t>
      </w:r>
    </w:p>
    <w:p>
      <w:pPr>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（1）</w:t>
      </w:r>
      <w:r>
        <w:rPr>
          <w:rFonts w:hint="default" w:ascii="Arial" w:hAnsi="Arial" w:eastAsia="Arial" w:cs="Arial"/>
          <w:i w:val="0"/>
          <w:iCs w:val="0"/>
          <w:caps w:val="0"/>
          <w:color w:val="4D4D4D"/>
          <w:spacing w:val="0"/>
          <w:sz w:val="24"/>
          <w:szCs w:val="24"/>
          <w:shd w:val="clear" w:fill="FFFFFF"/>
          <w:lang w:val="en-US" w:eastAsia="zh-CN"/>
        </w:rPr>
        <w:t>深/浅层特征有着各自意义：网络越深，感受野越大，网络关注那些全局特征（更抽象、更本质）；浅层网络则更加关注纹理等局部特征特征</w:t>
      </w:r>
      <w:r>
        <w:rPr>
          <w:rFonts w:hint="eastAsia" w:ascii="Arial" w:hAnsi="Arial" w:eastAsia="Arial" w:cs="Arial"/>
          <w:i w:val="0"/>
          <w:iCs w:val="0"/>
          <w:caps w:val="0"/>
          <w:color w:val="4D4D4D"/>
          <w:spacing w:val="0"/>
          <w:sz w:val="24"/>
          <w:szCs w:val="24"/>
          <w:shd w:val="clear" w:fill="FFFFFF"/>
          <w:lang w:val="en-US" w:eastAsia="zh-CN"/>
        </w:rPr>
        <w:t>。</w:t>
      </w:r>
    </w:p>
    <w:p>
      <w:pPr>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（2）</w:t>
      </w:r>
      <w:r>
        <w:rPr>
          <w:rFonts w:hint="default" w:ascii="Arial" w:hAnsi="Arial" w:eastAsia="Arial" w:cs="Arial"/>
          <w:i w:val="0"/>
          <w:iCs w:val="0"/>
          <w:caps w:val="0"/>
          <w:color w:val="4D4D4D"/>
          <w:spacing w:val="0"/>
          <w:sz w:val="24"/>
          <w:szCs w:val="24"/>
          <w:shd w:val="clear" w:fill="FFFFFF"/>
          <w:lang w:val="en-US" w:eastAsia="zh-CN"/>
        </w:rPr>
        <w:t>通过特征拼接来实现边缘特征的找回。通过上采样（转置卷积）固然能够得到更大尺寸的特征图，但特征图的边缘是缺少信息的。毕竟每一次下采样提取特征的同时，必然会损失一些边缘特征，而上采样并不能找回这些失去的特征。</w:t>
      </w:r>
    </w:p>
    <w:p>
      <w:pPr>
        <w:pStyle w:val="3"/>
        <w:numPr>
          <w:ilvl w:val="1"/>
          <w:numId w:val="1"/>
        </w:numPr>
      </w:pPr>
      <w:r>
        <w:rPr>
          <w:rFonts w:hint="eastAsia"/>
        </w:rPr>
        <w:t>数据集：</w:t>
      </w:r>
    </w:p>
    <w:p>
      <w:pPr>
        <w:ind w:firstLine="420" w:firstLineChars="0"/>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所</w:t>
      </w:r>
      <w:r>
        <w:rPr>
          <w:rFonts w:hint="eastAsia" w:ascii="Arial" w:hAnsi="Arial" w:eastAsia="Arial" w:cs="Arial"/>
          <w:i w:val="0"/>
          <w:iCs w:val="0"/>
          <w:caps w:val="0"/>
          <w:color w:val="4D4D4D"/>
          <w:spacing w:val="0"/>
          <w:sz w:val="24"/>
          <w:szCs w:val="24"/>
          <w:shd w:val="clear" w:fill="FFFFFF"/>
          <w:lang w:val="en-US" w:eastAsia="zh-CN"/>
        </w:rPr>
        <w:t>使用的数</w:t>
      </w:r>
      <w:r>
        <w:rPr>
          <w:rFonts w:hint="default" w:ascii="Arial" w:hAnsi="Arial" w:eastAsia="Arial" w:cs="Arial"/>
          <w:i w:val="0"/>
          <w:iCs w:val="0"/>
          <w:caps w:val="0"/>
          <w:color w:val="4D4D4D"/>
          <w:spacing w:val="0"/>
          <w:sz w:val="24"/>
          <w:szCs w:val="24"/>
          <w:shd w:val="clear" w:fill="FFFFFF"/>
          <w:lang w:val="en-US" w:eastAsia="zh-CN"/>
        </w:rPr>
        <w:t>据</w:t>
      </w:r>
      <w:r>
        <w:rPr>
          <w:rFonts w:hint="eastAsia" w:ascii="Arial" w:hAnsi="Arial" w:eastAsia="Arial" w:cs="Arial"/>
          <w:i w:val="0"/>
          <w:iCs w:val="0"/>
          <w:caps w:val="0"/>
          <w:color w:val="4D4D4D"/>
          <w:spacing w:val="0"/>
          <w:sz w:val="24"/>
          <w:szCs w:val="24"/>
          <w:shd w:val="clear" w:fill="FFFFFF"/>
          <w:lang w:val="en-US" w:eastAsia="zh-CN"/>
        </w:rPr>
        <w:t>集</w:t>
      </w:r>
      <w:r>
        <w:rPr>
          <w:rFonts w:hint="default" w:ascii="Arial" w:hAnsi="Arial" w:eastAsia="Arial" w:cs="Arial"/>
          <w:i w:val="0"/>
          <w:iCs w:val="0"/>
          <w:caps w:val="0"/>
          <w:color w:val="4D4D4D"/>
          <w:spacing w:val="0"/>
          <w:sz w:val="24"/>
          <w:szCs w:val="24"/>
          <w:shd w:val="clear" w:fill="FFFFFF"/>
          <w:lang w:val="en-US" w:eastAsia="zh-CN"/>
        </w:rPr>
        <w:t>是2010年至2018年期间在Minnesota大学医学中心接受部分或根治性肾切除术治疗的肾肿瘤患者的术前动脉期腹部CT扫描。图像和真实语义标签以匿名NIFTI格式提供，形状为（num_slices, height, width）。其中num_slices对应于轴向视图，并且随着切片索引的增加从上到下移动。在所有情况下，患者在图像采集期间都是仰卧的，因此height-width的起点位于患者的左前部。切片厚度范围为1毫米至5毫米。</w:t>
      </w:r>
    </w:p>
    <w:p>
      <w:pPr>
        <w:ind w:firstLine="420" w:firstLineChars="0"/>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CT图像和分割标签的数据格式分别为float32和uint8，在分割标签中0代表背景区域、1代表肾脏区域、2代表肿瘤区域。</w:t>
      </w:r>
    </w:p>
    <w:p>
      <w:pPr>
        <w:pStyle w:val="3"/>
        <w:numPr>
          <w:ilvl w:val="1"/>
          <w:numId w:val="1"/>
        </w:numPr>
      </w:pPr>
      <w:r>
        <w:rPr>
          <w:rFonts w:hint="eastAsia"/>
        </w:rPr>
        <w:t>代码提交地址：</w:t>
      </w:r>
    </w:p>
    <w:p>
      <w:pPr>
        <w:rPr>
          <w:sz w:val="28"/>
          <w:szCs w:val="28"/>
        </w:rPr>
      </w:pPr>
      <w:r>
        <w:rPr>
          <w:rStyle w:val="10"/>
          <w:rFonts w:hint="eastAsia"/>
          <w:sz w:val="28"/>
          <w:szCs w:val="28"/>
        </w:rPr>
        <w:t>https://gitee.com/mingzwhy/UCAS_lumor_segementation</w:t>
      </w:r>
    </w:p>
    <w:p>
      <w:pPr>
        <w:pStyle w:val="3"/>
        <w:numPr>
          <w:ilvl w:val="1"/>
          <w:numId w:val="1"/>
        </w:numPr>
      </w:pPr>
      <w:r>
        <w:rPr>
          <w:rFonts w:hint="eastAsia"/>
        </w:rPr>
        <w:t>其它：</w:t>
      </w:r>
    </w:p>
    <w:p>
      <w:pPr>
        <w:ind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本次提交的代码，支持在GPU环境下的训练，代码中包含nii医学数据的处理、Unet模型的搭建、训练过程、及对无标签图像的预测和结果的保存。</w:t>
      </w:r>
    </w:p>
    <w:p>
      <w:pPr>
        <w:ind w:firstLine="420" w:firstLineChars="0"/>
        <w:rPr>
          <w:rFonts w:hint="eastAsia" w:ascii="Arial" w:hAnsi="Arial" w:eastAsia="Arial" w:cs="Arial"/>
          <w:i w:val="0"/>
          <w:iCs w:val="0"/>
          <w:caps w:val="0"/>
          <w:color w:val="4D4D4D"/>
          <w:spacing w:val="0"/>
          <w:sz w:val="24"/>
          <w:szCs w:val="24"/>
          <w:shd w:val="clear" w:fill="FFFFFF"/>
          <w:lang w:val="en-US" w:eastAsia="zh-CN"/>
        </w:rPr>
      </w:pPr>
    </w:p>
    <w:p>
      <w:pPr>
        <w:ind w:firstLine="420" w:firstLineChars="0"/>
        <w:rPr>
          <w:rFonts w:hint="eastAsia" w:ascii="Arial" w:hAnsi="Arial" w:eastAsia="Arial" w:cs="Arial"/>
          <w:i w:val="0"/>
          <w:iCs w:val="0"/>
          <w:caps w:val="0"/>
          <w:color w:val="4D4D4D"/>
          <w:spacing w:val="0"/>
          <w:sz w:val="24"/>
          <w:szCs w:val="24"/>
          <w:shd w:val="clear" w:fill="FFFFFF"/>
          <w:lang w:val="en-US" w:eastAsia="zh-CN"/>
        </w:rPr>
      </w:pPr>
    </w:p>
    <w:p>
      <w:pPr>
        <w:ind w:firstLine="420" w:firstLineChars="0"/>
        <w:rPr>
          <w:rFonts w:hint="default" w:ascii="Arial" w:hAnsi="Arial" w:eastAsia="Arial" w:cs="Arial"/>
          <w:i w:val="0"/>
          <w:iCs w:val="0"/>
          <w:caps w:val="0"/>
          <w:color w:val="4D4D4D"/>
          <w:spacing w:val="0"/>
          <w:sz w:val="24"/>
          <w:szCs w:val="24"/>
          <w:shd w:val="clear" w:fill="FFFFFF"/>
          <w:lang w:val="en-US" w:eastAsia="zh-CN"/>
        </w:rPr>
      </w:pPr>
    </w:p>
    <w:p>
      <w:pPr>
        <w:pStyle w:val="2"/>
        <w:numPr>
          <w:ilvl w:val="0"/>
          <w:numId w:val="1"/>
        </w:numPr>
      </w:pPr>
      <w:r>
        <w:rPr>
          <w:rFonts w:hint="eastAsia"/>
        </w:rPr>
        <w:t>代码目录结构说明</w:t>
      </w:r>
    </w:p>
    <w:p>
      <w:pPr>
        <w:rPr>
          <w:rFonts w:hint="eastAsia"/>
          <w:lang w:val="en-US" w:eastAsia="zh-CN"/>
        </w:rPr>
      </w:pPr>
      <w:r>
        <w:rPr>
          <w:rFonts w:hint="eastAsia"/>
        </w:rPr>
        <w:t xml:space="preserve">├── </w:t>
      </w:r>
      <w:r>
        <w:rPr>
          <w:rFonts w:hint="eastAsia"/>
          <w:lang w:val="en-US" w:eastAsia="zh-CN"/>
        </w:rPr>
        <w:t>Unet_model</w:t>
      </w:r>
    </w:p>
    <w:p>
      <w:pPr>
        <w:ind w:firstLine="420"/>
        <w:rPr>
          <w:rFonts w:hint="default" w:eastAsiaTheme="minorEastAsia"/>
          <w:lang w:val="en-US" w:eastAsia="zh-CN"/>
        </w:rPr>
      </w:pPr>
      <w:r>
        <w:rPr>
          <w:rFonts w:hint="eastAsia"/>
        </w:rPr>
        <w:t>├── default13217197自验报告       //</w:t>
      </w:r>
      <w:r>
        <w:rPr>
          <w:rFonts w:hint="eastAsia"/>
          <w:lang w:val="en-US" w:eastAsia="zh-CN"/>
        </w:rPr>
        <w:t>自验报告</w:t>
      </w:r>
      <w:bookmarkStart w:id="0" w:name="_GoBack"/>
      <w:bookmarkEnd w:id="0"/>
    </w:p>
    <w:p>
      <w:pPr>
        <w:ind w:firstLine="420"/>
        <w:rPr>
          <w:rFonts w:hint="eastAsia"/>
          <w:lang w:val="en-US" w:eastAsia="zh-CN"/>
        </w:rPr>
      </w:pPr>
      <w:r>
        <w:rPr>
          <w:rFonts w:hint="eastAsia"/>
        </w:rPr>
        <w:t>├── README.md                   //</w:t>
      </w:r>
      <w:r>
        <w:rPr>
          <w:rFonts w:hint="eastAsia"/>
          <w:lang w:val="en-US" w:eastAsia="zh-CN"/>
        </w:rPr>
        <w:t>说明文档</w:t>
      </w:r>
    </w:p>
    <w:p>
      <w:pPr>
        <w:ind w:firstLine="420"/>
        <w:rPr>
          <w:rFonts w:hint="default"/>
          <w:lang w:val="en-US" w:eastAsia="zh-CN"/>
        </w:rPr>
      </w:pPr>
      <w:r>
        <w:rPr>
          <w:rFonts w:hint="eastAsia"/>
        </w:rPr>
        <w:t xml:space="preserve">├── </w:t>
      </w:r>
      <w:r>
        <w:rPr>
          <w:rFonts w:hint="eastAsia"/>
          <w:lang w:val="en-US" w:eastAsia="zh-CN"/>
        </w:rPr>
        <w:t>main.py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//主函数</w:t>
      </w:r>
    </w:p>
    <w:p>
      <w:pPr>
        <w:rPr>
          <w:rFonts w:hint="default" w:eastAsiaTheme="minorEastAsia"/>
          <w:lang w:val="en-US" w:eastAsia="zh-CN"/>
        </w:rPr>
      </w:pPr>
      <w:r>
        <w:rPr>
          <w:rFonts w:hint="eastAsia"/>
        </w:rPr>
        <w:t xml:space="preserve">    ├── </w:t>
      </w:r>
      <w:r>
        <w:rPr>
          <w:rFonts w:hint="eastAsia"/>
          <w:lang w:val="en-US" w:eastAsia="zh-CN"/>
        </w:rPr>
        <w:t>dataset.py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//数据集处理函数</w:t>
      </w:r>
    </w:p>
    <w:p>
      <w:r>
        <w:rPr>
          <w:rFonts w:hint="eastAsia"/>
        </w:rPr>
        <w:t xml:space="preserve">    ├── </w:t>
      </w:r>
      <w:r>
        <w:rPr>
          <w:rFonts w:hint="eastAsia"/>
          <w:lang w:val="en-US" w:eastAsia="zh-CN"/>
        </w:rPr>
        <w:t>Unet_mode.py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//Unet模型搭建</w:t>
      </w:r>
      <w:r>
        <w:rPr>
          <w:rFonts w:hint="eastAsia"/>
        </w:rPr>
        <w:t xml:space="preserve">        </w:t>
      </w:r>
    </w:p>
    <w:p>
      <w:pPr>
        <w:rPr>
          <w:rFonts w:hint="default" w:eastAsiaTheme="minorEastAsia"/>
          <w:lang w:val="en-US" w:eastAsia="zh-CN"/>
        </w:rPr>
      </w:pPr>
      <w:r>
        <w:rPr>
          <w:rFonts w:hint="eastAsia"/>
        </w:rPr>
        <w:t xml:space="preserve">    ├── </w:t>
      </w:r>
      <w:r>
        <w:rPr>
          <w:rFonts w:hint="eastAsia"/>
          <w:lang w:val="en-US" w:eastAsia="zh-CN"/>
        </w:rPr>
        <w:t>train.py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//训练脚本</w:t>
      </w:r>
    </w:p>
    <w:p>
      <w:r>
        <w:rPr>
          <w:rFonts w:hint="eastAsia"/>
        </w:rPr>
        <w:t xml:space="preserve">    ├── </w:t>
      </w:r>
      <w:r>
        <w:rPr>
          <w:rFonts w:hint="eastAsia"/>
          <w:lang w:val="en-US" w:eastAsia="zh-CN"/>
        </w:rPr>
        <w:t>predict</w:t>
      </w:r>
      <w:r>
        <w:rPr>
          <w:rFonts w:hint="eastAsia"/>
        </w:rPr>
        <w:t>.</w:t>
      </w:r>
      <w:r>
        <w:rPr>
          <w:rFonts w:hint="eastAsia"/>
          <w:lang w:val="en-US" w:eastAsia="zh-CN"/>
        </w:rPr>
        <w:t>py</w:t>
      </w:r>
      <w:r>
        <w:rPr>
          <w:rFonts w:hint="eastAsia"/>
        </w:rPr>
        <w:t xml:space="preserve">             </w:t>
      </w:r>
      <w:r>
        <w:rPr>
          <w:rFonts w:hint="eastAsia"/>
          <w:lang w:val="en-US" w:eastAsia="zh-CN"/>
        </w:rPr>
        <w:t xml:space="preserve">       </w:t>
      </w:r>
      <w:r>
        <w:rPr>
          <w:rFonts w:hint="eastAsia"/>
        </w:rPr>
        <w:t>//</w:t>
      </w:r>
      <w:r>
        <w:rPr>
          <w:rFonts w:hint="eastAsia"/>
          <w:lang w:val="en-US" w:eastAsia="zh-CN"/>
        </w:rPr>
        <w:t>评估脚本</w:t>
      </w:r>
    </w:p>
    <w:p>
      <w:pPr>
        <w:pStyle w:val="2"/>
        <w:numPr>
          <w:ilvl w:val="0"/>
          <w:numId w:val="1"/>
        </w:numPr>
      </w:pPr>
      <w:r>
        <w:rPr>
          <w:rFonts w:hint="eastAsia"/>
        </w:rPr>
        <w:t>自验结果</w:t>
      </w:r>
    </w:p>
    <w:p>
      <w:pPr>
        <w:pStyle w:val="3"/>
        <w:numPr>
          <w:ilvl w:val="1"/>
          <w:numId w:val="1"/>
        </w:numPr>
      </w:pPr>
      <w:r>
        <w:rPr>
          <w:rFonts w:hint="eastAsia"/>
        </w:rPr>
        <w:t>自验环境：</w:t>
      </w:r>
    </w:p>
    <w:p>
      <w:pPr>
        <w:ind w:firstLine="420" w:firstLineChars="0"/>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华为云modelarts平台，Ascend910 mindspore1.0 和GPU V100 mindspore1.1，以及自己台式机的2080ti GPU（mindspore1.1）环境。</w:t>
      </w:r>
    </w:p>
    <w:p/>
    <w:p>
      <w:pPr>
        <w:pStyle w:val="3"/>
        <w:numPr>
          <w:ilvl w:val="1"/>
          <w:numId w:val="1"/>
        </w:numPr>
      </w:pPr>
      <w:r>
        <w:rPr>
          <w:rFonts w:hint="eastAsia"/>
        </w:rPr>
        <w:t>训练超参数：</w:t>
      </w:r>
    </w:p>
    <w:p>
      <w:pPr>
        <w:ind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文件目录可通过main.py中的参数进行修改，训练参数可通过train.py中的参数进行修改。</w:t>
      </w:r>
    </w:p>
    <w:p>
      <w:pPr>
        <w:numPr>
          <w:ilvl w:val="0"/>
          <w:numId w:val="2"/>
        </w:numPr>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main.py中的参数如下：</w:t>
      </w:r>
    </w:p>
    <w:p>
      <w:pPr>
        <w:numPr>
          <w:ilvl w:val="0"/>
          <w:numId w:val="0"/>
        </w:numPr>
        <w:rPr>
          <w:rFonts w:hint="default" w:ascii="Arial" w:hAnsi="Arial" w:eastAsia="Arial" w:cs="Arial"/>
          <w:i w:val="0"/>
          <w:iCs w:val="0"/>
          <w:caps w:val="0"/>
          <w:color w:val="4D4D4D"/>
          <w:spacing w:val="0"/>
          <w:sz w:val="24"/>
          <w:szCs w:val="24"/>
          <w:shd w:val="clear" w:fill="FFFFFF"/>
          <w:lang w:val="en-US" w:eastAsia="zh-CN"/>
        </w:rPr>
      </w:pPr>
    </w:p>
    <w:p>
      <w:pPr>
        <w:numPr>
          <w:ilvl w:val="0"/>
          <w:numId w:val="0"/>
        </w:numPr>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olor w:val="4D4D4D"/>
          <w:spacing w:val="0"/>
          <w:sz w:val="24"/>
          <w:szCs w:val="24"/>
          <w:shd w:val="clear" w:fill="FFFFFF"/>
          <w:lang w:val="en-US" w:eastAsia="zh-CN"/>
        </w:rPr>
        <w:t>P</w:t>
      </w:r>
      <w:r>
        <w:rPr>
          <w:rFonts w:hint="eastAsia" w:ascii="Arial" w:hAnsi="Arial" w:eastAsia="Arial" w:cs="Arial"/>
          <w:i w:val="0"/>
          <w:iCs w:val="0"/>
          <w:caps w:val="0"/>
          <w:color w:val="4D4D4D"/>
          <w:spacing w:val="0"/>
          <w:sz w:val="24"/>
          <w:szCs w:val="24"/>
          <w:shd w:val="clear" w:fill="FFFFFF"/>
          <w:lang w:val="en-US" w:eastAsia="zh-CN"/>
        </w:rPr>
        <w:t>art1 路径参数</w:t>
      </w:r>
    </w:p>
    <w:p>
      <w:pPr>
        <w:numPr>
          <w:ilvl w:val="0"/>
          <w:numId w:val="0"/>
        </w:numPr>
        <w:ind w:left="1260" w:leftChars="0" w:firstLine="420" w:firstLineChars="0"/>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 dir_path: </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根目录。</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 load_nii_dir_path: </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 xml:space="preserve"> </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数据集所在文件夹路径。</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 save_image_dir_path: </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处理后的原图像的保存目录。</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 save_segemen_dir_path: </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处理后的标签图像的保存目录。</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 save_model_dir_path: </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训练好的模型的参数保存目录。</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 save_evaluate_image: </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对无标签图像预测结果的保存路径。</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p>
    <w:p>
      <w:pPr>
        <w:numPr>
          <w:ilvl w:val="0"/>
          <w:numId w:val="0"/>
        </w:numPr>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olor w:val="4D4D4D"/>
          <w:spacing w:val="0"/>
          <w:sz w:val="24"/>
          <w:szCs w:val="24"/>
          <w:shd w:val="clear" w:fill="FFFFFF"/>
          <w:lang w:val="en-US" w:eastAsia="zh-CN"/>
        </w:rPr>
        <w:t>P</w:t>
      </w:r>
      <w:r>
        <w:rPr>
          <w:rFonts w:hint="eastAsia" w:ascii="Arial" w:hAnsi="Arial" w:eastAsia="Arial" w:cs="Arial"/>
          <w:i w:val="0"/>
          <w:iCs w:val="0"/>
          <w:caps w:val="0"/>
          <w:color w:val="4D4D4D"/>
          <w:spacing w:val="0"/>
          <w:sz w:val="24"/>
          <w:szCs w:val="24"/>
          <w:shd w:val="clear" w:fill="FFFFFF"/>
          <w:lang w:val="en-US" w:eastAsia="zh-CN"/>
        </w:rPr>
        <w:t>art2 其他参数</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 if_save_weights: </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是否保存训练好的模型参数。</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learn_rate:</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学习速率，默认为0.0001。</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epochs:</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训练轮数，默认为20。</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p>
    <w:p>
      <w:pPr>
        <w:numPr>
          <w:ilvl w:val="0"/>
          <w:numId w:val="2"/>
        </w:numPr>
        <w:ind w:left="0" w:leftChars="0" w:firstLine="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train.py中的参数如下：</w:t>
      </w:r>
    </w:p>
    <w:p>
      <w:pPr>
        <w:numPr>
          <w:ilvl w:val="0"/>
          <w:numId w:val="0"/>
        </w:numPr>
        <w:ind w:left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Part1 训练参数</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height:</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训练图像裁剪高度。</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width:</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训练图像裁剪宽度。</w:t>
      </w:r>
    </w:p>
    <w:p>
      <w:pPr>
        <w:numPr>
          <w:ilvl w:val="0"/>
          <w:numId w:val="0"/>
        </w:numPr>
        <w:ind w:left="1260" w:leftChars="0" w:firstLine="420" w:firstLineChars="0"/>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train_ratio:</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训练集所占比例，默认为0.8。</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batch_size:</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批训练长度，默认为8。</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shuffle_size:</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批打乱长度，默认为200。</w:t>
      </w:r>
    </w:p>
    <w:p>
      <w:pPr>
        <w:numPr>
          <w:ilvl w:val="0"/>
          <w:numId w:val="0"/>
        </w:numPr>
        <w:ind w:left="1260" w:leftChars="0"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learn_rate:</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学习速率，默认为0.0001。</w:t>
      </w:r>
    </w:p>
    <w:p>
      <w:pPr>
        <w:numPr>
          <w:ilvl w:val="0"/>
          <w:numId w:val="0"/>
        </w:numPr>
        <w:ind w:left="1260" w:leftChars="0" w:firstLine="420" w:firstLineChars="0"/>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epochs：</w:t>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ab/>
      </w:r>
      <w:r>
        <w:rPr>
          <w:rFonts w:hint="eastAsia" w:ascii="Arial" w:hAnsi="Arial" w:eastAsia="Arial" w:cs="Arial"/>
          <w:i w:val="0"/>
          <w:iCs w:val="0"/>
          <w:caps w:val="0"/>
          <w:color w:val="4D4D4D"/>
          <w:spacing w:val="0"/>
          <w:sz w:val="24"/>
          <w:szCs w:val="24"/>
          <w:shd w:val="clear" w:fill="FFFFFF"/>
          <w:lang w:val="en-US" w:eastAsia="zh-CN"/>
        </w:rPr>
        <w:t>训练轮数，默认为20.</w:t>
      </w:r>
    </w:p>
    <w:p/>
    <w:p>
      <w:pPr>
        <w:pStyle w:val="3"/>
        <w:numPr>
          <w:ilvl w:val="1"/>
          <w:numId w:val="1"/>
        </w:numPr>
      </w:pPr>
      <w:r>
        <w:rPr>
          <w:rFonts w:hint="eastAsia"/>
        </w:rPr>
        <w:t>训练：</w:t>
      </w:r>
    </w:p>
    <w:p>
      <w:pPr>
        <w:ind w:firstLine="420" w:firstLineChars="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模型训练</w:t>
      </w:r>
    </w:p>
    <w:p>
      <w:pPr>
        <w:pStyle w:val="4"/>
        <w:numPr>
          <w:ilvl w:val="2"/>
          <w:numId w:val="1"/>
        </w:numPr>
      </w:pPr>
      <w:r>
        <w:rPr>
          <w:rFonts w:hint="eastAsia"/>
        </w:rPr>
        <w:t>如何启动训练脚本：</w:t>
      </w:r>
    </w:p>
    <w:p>
      <w:pPr>
        <w:rPr>
          <w:rFonts w:hint="eastAsia"/>
          <w:sz w:val="30"/>
          <w:szCs w:val="30"/>
          <w:lang w:val="en-US" w:eastAsia="zh-CN"/>
        </w:rPr>
      </w:pPr>
      <w:r>
        <w:rPr>
          <w:rFonts w:hint="eastAsia"/>
          <w:sz w:val="30"/>
          <w:szCs w:val="30"/>
          <w:lang w:val="en-US" w:eastAsia="zh-CN"/>
        </w:rPr>
        <w:t>GPU训练：</w:t>
      </w:r>
    </w:p>
    <w:p>
      <w:pPr>
        <w:rPr>
          <w:rFonts w:hint="default"/>
          <w:sz w:val="30"/>
          <w:szCs w:val="30"/>
          <w:lang w:val="en-US" w:eastAsia="zh-CN"/>
        </w:rPr>
      </w:pPr>
      <w:r>
        <w:rPr>
          <w:rFonts w:hint="eastAsia"/>
          <w:sz w:val="30"/>
          <w:szCs w:val="30"/>
          <w:lang w:val="en-US" w:eastAsia="zh-CN"/>
        </w:rPr>
        <w:t xml:space="preserve">python main.py --nii_data_dir_path your_path --if_save_weights True --learn_rate 0.0001 --train_epochs 20 </w:t>
      </w:r>
    </w:p>
    <w:p>
      <w:pPr>
        <w:pStyle w:val="4"/>
        <w:numPr>
          <w:ilvl w:val="2"/>
          <w:numId w:val="1"/>
        </w:numPr>
      </w:pPr>
      <w:r>
        <w:rPr>
          <w:rFonts w:hint="eastAsia"/>
        </w:rPr>
        <w:t>训练精度结果：</w:t>
      </w:r>
    </w:p>
    <w:p>
      <w:pPr>
        <w:ind w:firstLine="420" w:firstLineChars="0"/>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以下结果为在我自己的笔记本上用RTX 3060显卡以 [256,256] 的裁剪尺寸，0.0001的学习速率，BATCH_SIZE=8, SHUFFLE_SIZE=200，训练15个epochs得到的结果：</w:t>
      </w:r>
    </w:p>
    <w:p>
      <w:pPr>
        <w:rPr>
          <w:rFonts w:hint="eastAsia" w:eastAsiaTheme="minorEastAsia"/>
          <w:lang w:eastAsia="zh-CN"/>
        </w:rPr>
      </w:pPr>
      <w:r>
        <w:rPr>
          <w:rFonts w:hint="eastAsia" w:eastAsiaTheme="minorEastAsia"/>
          <w:lang w:eastAsia="zh-CN"/>
        </w:rPr>
        <w:drawing>
          <wp:inline distT="0" distB="0" distL="114300" distR="114300">
            <wp:extent cx="4923155" cy="9280525"/>
            <wp:effectExtent l="0" t="0" r="4445" b="3175"/>
            <wp:docPr id="6" name="图片 6" descr="V5`G3_)]N}{Y0OL}R]{F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5`G3_)]N}{Y0OL}R]{F5`6"/>
                    <pic:cNvPicPr>
                      <a:picLocks noChangeAspect="1"/>
                    </pic:cNvPicPr>
                  </pic:nvPicPr>
                  <pic:blipFill>
                    <a:blip r:embed="rId6"/>
                    <a:stretch>
                      <a:fillRect/>
                    </a:stretch>
                  </pic:blipFill>
                  <pic:spPr>
                    <a:xfrm>
                      <a:off x="0" y="0"/>
                      <a:ext cx="4923155" cy="9280525"/>
                    </a:xfrm>
                    <a:prstGeom prst="rect">
                      <a:avLst/>
                    </a:prstGeom>
                  </pic:spPr>
                </pic:pic>
              </a:graphicData>
            </a:graphic>
          </wp:inline>
        </w:drawing>
      </w:r>
    </w:p>
    <w:p>
      <w:pPr>
        <w:rPr>
          <w:rFonts w:hint="eastAsia"/>
        </w:rPr>
      </w:pPr>
    </w:p>
    <w:p>
      <w:pPr>
        <w:pStyle w:val="2"/>
        <w:numPr>
          <w:ilvl w:val="0"/>
          <w:numId w:val="1"/>
        </w:numPr>
      </w:pPr>
      <w:r>
        <w:rPr>
          <w:rFonts w:hint="eastAsia"/>
        </w:rPr>
        <w:t>参考资料</w:t>
      </w:r>
    </w:p>
    <w:p>
      <w:pPr>
        <w:pStyle w:val="3"/>
        <w:numPr>
          <w:ilvl w:val="1"/>
          <w:numId w:val="1"/>
        </w:numPr>
      </w:pPr>
      <w:r>
        <w:rPr>
          <w:rFonts w:hint="eastAsia"/>
        </w:rPr>
        <w:t>参考论文：</w:t>
      </w:r>
    </w:p>
    <w:tbl>
      <w:tblPr>
        <w:tblStyle w:val="7"/>
        <w:tblW w:w="12855" w:type="dxa"/>
        <w:tblCellSpacing w:w="15" w:type="dxa"/>
        <w:tblInd w:w="0" w:type="dxa"/>
        <w:tblLayout w:type="autofit"/>
        <w:tblCellMar>
          <w:top w:w="15" w:type="dxa"/>
          <w:left w:w="15" w:type="dxa"/>
          <w:bottom w:w="15" w:type="dxa"/>
          <w:right w:w="15" w:type="dxa"/>
        </w:tblCellMar>
      </w:tblPr>
      <w:tblGrid>
        <w:gridCol w:w="122"/>
        <w:gridCol w:w="12733"/>
      </w:tblGrid>
      <w:tr>
        <w:trPr>
          <w:tblCellSpacing w:w="15" w:type="dxa"/>
        </w:trPr>
        <w:tc>
          <w:tcPr>
            <w:tcW w:w="0" w:type="auto"/>
            <w:vAlign w:val="center"/>
          </w:tcPr>
          <w:p>
            <w:pPr>
              <w:widowControl/>
              <w:jc w:val="left"/>
              <w:rPr>
                <w:rFonts w:ascii="宋体" w:hAnsi="宋体" w:eastAsia="宋体" w:cs="宋体"/>
                <w:kern w:val="0"/>
                <w:sz w:val="28"/>
                <w:szCs w:val="28"/>
              </w:rPr>
            </w:pPr>
          </w:p>
        </w:tc>
        <w:tc>
          <w:tcPr>
            <w:tcW w:w="0" w:type="auto"/>
            <w:vAlign w:val="center"/>
          </w:tcPr>
          <w:p>
            <w:pPr>
              <w:pStyle w:val="2"/>
              <w:keepNext w:val="0"/>
              <w:keepLines w:val="0"/>
              <w:widowControl/>
              <w:numPr>
                <w:ilvl w:val="0"/>
                <w:numId w:val="3"/>
              </w:numPr>
              <w:suppressLineNumbers w:val="0"/>
              <w:shd w:val="clear" w:fill="FFFFFF"/>
              <w:spacing w:before="53" w:beforeAutospacing="0" w:after="120" w:afterAutospacing="0" w:line="280" w:lineRule="atLeast"/>
              <w:ind w:left="200" w:right="0" w:firstLine="0"/>
              <w:rPr>
                <w:rFonts w:hint="default" w:ascii="Helvetica" w:hAnsi="Helvetica" w:eastAsia="Helvetica" w:cs="Helvetica"/>
                <w:b/>
                <w:bCs/>
                <w:i w:val="0"/>
                <w:iCs w:val="0"/>
                <w:caps w:val="0"/>
                <w:color w:val="000000"/>
                <w:spacing w:val="0"/>
                <w:sz w:val="28"/>
                <w:szCs w:val="28"/>
                <w:shd w:val="clear" w:fill="FFFFFF"/>
              </w:rPr>
            </w:pPr>
            <w:r>
              <w:rPr>
                <w:rFonts w:hint="default" w:ascii="Helvetica" w:hAnsi="Helvetica" w:eastAsia="Helvetica" w:cs="Helvetica"/>
                <w:b/>
                <w:bCs/>
                <w:i w:val="0"/>
                <w:iCs w:val="0"/>
                <w:caps w:val="0"/>
                <w:color w:val="000000"/>
                <w:spacing w:val="0"/>
                <w:sz w:val="28"/>
                <w:szCs w:val="28"/>
                <w:shd w:val="clear" w:fill="FFFFFF"/>
              </w:rPr>
              <w:t xml:space="preserve">Net: Convolutional Networks </w:t>
            </w:r>
          </w:p>
          <w:p>
            <w:pPr>
              <w:pStyle w:val="2"/>
              <w:keepNext w:val="0"/>
              <w:keepLines w:val="0"/>
              <w:widowControl/>
              <w:numPr>
                <w:ilvl w:val="0"/>
                <w:numId w:val="3"/>
              </w:numPr>
              <w:suppressLineNumbers w:val="0"/>
              <w:shd w:val="clear" w:fill="FFFFFF"/>
              <w:spacing w:before="53" w:beforeAutospacing="0" w:after="120" w:afterAutospacing="0" w:line="280" w:lineRule="atLeast"/>
              <w:ind w:left="200" w:right="0" w:firstLine="0"/>
              <w:rPr>
                <w:rFonts w:ascii="Helvetica" w:hAnsi="Helvetica" w:eastAsia="Helvetica" w:cs="Helvetica"/>
                <w:b/>
                <w:bCs/>
                <w:i w:val="0"/>
                <w:iCs w:val="0"/>
                <w:caps w:val="0"/>
                <w:color w:val="000000"/>
                <w:spacing w:val="0"/>
                <w:sz w:val="28"/>
                <w:szCs w:val="28"/>
              </w:rPr>
            </w:pPr>
            <w:r>
              <w:rPr>
                <w:rFonts w:hint="default" w:ascii="Helvetica" w:hAnsi="Helvetica" w:eastAsia="Helvetica" w:cs="Helvetica"/>
                <w:b/>
                <w:bCs/>
                <w:i w:val="0"/>
                <w:iCs w:val="0"/>
                <w:caps w:val="0"/>
                <w:color w:val="000000"/>
                <w:spacing w:val="0"/>
                <w:sz w:val="28"/>
                <w:szCs w:val="28"/>
                <w:shd w:val="clear" w:fill="FFFFFF"/>
              </w:rPr>
              <w:t>for Biomedical Image Segmentation</w:t>
            </w:r>
          </w:p>
          <w:p>
            <w:pPr>
              <w:ind w:firstLine="270" w:firstLineChars="100"/>
            </w:pPr>
            <w:r>
              <w:rPr>
                <w:rFonts w:ascii="Helvetica" w:hAnsi="Helvetica" w:eastAsia="Helvetica" w:cs="Helvetica"/>
                <w:i w:val="0"/>
                <w:iCs w:val="0"/>
                <w:caps w:val="0"/>
                <w:spacing w:val="0"/>
                <w:sz w:val="27"/>
                <w:szCs w:val="27"/>
                <w:u w:val="none"/>
                <w:shd w:val="clear" w:fill="FFFFFF"/>
              </w:rPr>
              <w:fldChar w:fldCharType="begin"/>
            </w:r>
            <w:r>
              <w:rPr>
                <w:rFonts w:ascii="Helvetica" w:hAnsi="Helvetica" w:eastAsia="Helvetica" w:cs="Helvetica"/>
                <w:i w:val="0"/>
                <w:iCs w:val="0"/>
                <w:caps w:val="0"/>
                <w:spacing w:val="0"/>
                <w:sz w:val="27"/>
                <w:szCs w:val="27"/>
                <w:u w:val="none"/>
                <w:shd w:val="clear" w:fill="FFFFFF"/>
              </w:rPr>
              <w:instrText xml:space="preserve"> HYPERLINK "https://arxiv.org/search/cs?searchtype=author&amp;query=Ronneberger,+O" </w:instrText>
            </w:r>
            <w:r>
              <w:rPr>
                <w:rFonts w:ascii="Helvetica" w:hAnsi="Helvetica" w:eastAsia="Helvetica" w:cs="Helvetica"/>
                <w:i w:val="0"/>
                <w:iCs w:val="0"/>
                <w:caps w:val="0"/>
                <w:spacing w:val="0"/>
                <w:sz w:val="27"/>
                <w:szCs w:val="27"/>
                <w:u w:val="none"/>
                <w:shd w:val="clear" w:fill="FFFFFF"/>
              </w:rPr>
              <w:fldChar w:fldCharType="separate"/>
            </w:r>
            <w:r>
              <w:rPr>
                <w:rStyle w:val="10"/>
                <w:rFonts w:hint="default" w:ascii="Helvetica" w:hAnsi="Helvetica" w:eastAsia="Helvetica" w:cs="Helvetica"/>
                <w:i w:val="0"/>
                <w:iCs w:val="0"/>
                <w:caps w:val="0"/>
                <w:spacing w:val="0"/>
                <w:sz w:val="27"/>
                <w:szCs w:val="27"/>
                <w:u w:val="none"/>
                <w:shd w:val="clear" w:fill="FFFFFF"/>
              </w:rPr>
              <w:t>Olaf Ronneberger</w:t>
            </w:r>
            <w:r>
              <w:rPr>
                <w:rFonts w:hint="default" w:ascii="Helvetica" w:hAnsi="Helvetica" w:eastAsia="Helvetica" w:cs="Helvetica"/>
                <w:i w:val="0"/>
                <w:iCs w:val="0"/>
                <w:caps w:val="0"/>
                <w:spacing w:val="0"/>
                <w:sz w:val="27"/>
                <w:szCs w:val="27"/>
                <w:u w:val="none"/>
                <w:shd w:val="clear" w:fill="FFFFFF"/>
              </w:rPr>
              <w:fldChar w:fldCharType="end"/>
            </w:r>
            <w:r>
              <w:rPr>
                <w:rFonts w:hint="default" w:ascii="Helvetica" w:hAnsi="Helvetica" w:eastAsia="Helvetica" w:cs="Helvetica"/>
                <w:i w:val="0"/>
                <w:iCs w:val="0"/>
                <w:caps w:val="0"/>
                <w:color w:val="000000"/>
                <w:spacing w:val="0"/>
                <w:sz w:val="15"/>
                <w:szCs w:val="15"/>
                <w:shd w:val="clear" w:fill="FFFFFF"/>
              </w:rPr>
              <w:t>, </w:t>
            </w:r>
            <w:r>
              <w:rPr>
                <w:rFonts w:hint="default" w:ascii="Helvetica" w:hAnsi="Helvetica" w:eastAsia="Helvetica" w:cs="Helvetica"/>
                <w:i w:val="0"/>
                <w:iCs w:val="0"/>
                <w:caps w:val="0"/>
                <w:spacing w:val="0"/>
                <w:sz w:val="27"/>
                <w:szCs w:val="27"/>
                <w:u w:val="none"/>
                <w:shd w:val="clear" w:fill="FFFFFF"/>
              </w:rPr>
              <w:fldChar w:fldCharType="begin"/>
            </w:r>
            <w:r>
              <w:rPr>
                <w:rFonts w:hint="default" w:ascii="Helvetica" w:hAnsi="Helvetica" w:eastAsia="Helvetica" w:cs="Helvetica"/>
                <w:i w:val="0"/>
                <w:iCs w:val="0"/>
                <w:caps w:val="0"/>
                <w:spacing w:val="0"/>
                <w:sz w:val="27"/>
                <w:szCs w:val="27"/>
                <w:u w:val="none"/>
                <w:shd w:val="clear" w:fill="FFFFFF"/>
              </w:rPr>
              <w:instrText xml:space="preserve"> HYPERLINK "https://arxiv.org/search/cs?searchtype=author&amp;query=Fischer,+P" </w:instrText>
            </w:r>
            <w:r>
              <w:rPr>
                <w:rFonts w:hint="default" w:ascii="Helvetica" w:hAnsi="Helvetica" w:eastAsia="Helvetica" w:cs="Helvetica"/>
                <w:i w:val="0"/>
                <w:iCs w:val="0"/>
                <w:caps w:val="0"/>
                <w:spacing w:val="0"/>
                <w:sz w:val="27"/>
                <w:szCs w:val="27"/>
                <w:u w:val="none"/>
                <w:shd w:val="clear" w:fill="FFFFFF"/>
              </w:rPr>
              <w:fldChar w:fldCharType="separate"/>
            </w:r>
            <w:r>
              <w:rPr>
                <w:rStyle w:val="10"/>
                <w:rFonts w:hint="default" w:ascii="Helvetica" w:hAnsi="Helvetica" w:eastAsia="Helvetica" w:cs="Helvetica"/>
                <w:i w:val="0"/>
                <w:iCs w:val="0"/>
                <w:caps w:val="0"/>
                <w:spacing w:val="0"/>
                <w:sz w:val="27"/>
                <w:szCs w:val="27"/>
                <w:u w:val="none"/>
                <w:shd w:val="clear" w:fill="FFFFFF"/>
              </w:rPr>
              <w:t>Philipp Fischer</w:t>
            </w:r>
            <w:r>
              <w:rPr>
                <w:rFonts w:hint="default" w:ascii="Helvetica" w:hAnsi="Helvetica" w:eastAsia="Helvetica" w:cs="Helvetica"/>
                <w:i w:val="0"/>
                <w:iCs w:val="0"/>
                <w:caps w:val="0"/>
                <w:spacing w:val="0"/>
                <w:sz w:val="27"/>
                <w:szCs w:val="27"/>
                <w:u w:val="none"/>
                <w:shd w:val="clear" w:fill="FFFFFF"/>
              </w:rPr>
              <w:fldChar w:fldCharType="end"/>
            </w:r>
            <w:r>
              <w:rPr>
                <w:rFonts w:hint="default" w:ascii="Helvetica" w:hAnsi="Helvetica" w:eastAsia="Helvetica" w:cs="Helvetica"/>
                <w:i w:val="0"/>
                <w:iCs w:val="0"/>
                <w:caps w:val="0"/>
                <w:color w:val="000000"/>
                <w:spacing w:val="0"/>
                <w:sz w:val="15"/>
                <w:szCs w:val="15"/>
                <w:shd w:val="clear" w:fill="FFFFFF"/>
              </w:rPr>
              <w:t>, </w:t>
            </w:r>
            <w:r>
              <w:rPr>
                <w:rFonts w:hint="default" w:ascii="Helvetica" w:hAnsi="Helvetica" w:eastAsia="Helvetica" w:cs="Helvetica"/>
                <w:i w:val="0"/>
                <w:iCs w:val="0"/>
                <w:caps w:val="0"/>
                <w:spacing w:val="0"/>
                <w:sz w:val="27"/>
                <w:szCs w:val="27"/>
                <w:u w:val="none"/>
                <w:shd w:val="clear" w:fill="FFFFFF"/>
              </w:rPr>
              <w:fldChar w:fldCharType="begin"/>
            </w:r>
            <w:r>
              <w:rPr>
                <w:rFonts w:hint="default" w:ascii="Helvetica" w:hAnsi="Helvetica" w:eastAsia="Helvetica" w:cs="Helvetica"/>
                <w:i w:val="0"/>
                <w:iCs w:val="0"/>
                <w:caps w:val="0"/>
                <w:spacing w:val="0"/>
                <w:sz w:val="27"/>
                <w:szCs w:val="27"/>
                <w:u w:val="none"/>
                <w:shd w:val="clear" w:fill="FFFFFF"/>
              </w:rPr>
              <w:instrText xml:space="preserve"> HYPERLINK "https://arxiv.org/search/cs?searchtype=author&amp;query=Brox,+T" </w:instrText>
            </w:r>
            <w:r>
              <w:rPr>
                <w:rFonts w:hint="default" w:ascii="Helvetica" w:hAnsi="Helvetica" w:eastAsia="Helvetica" w:cs="Helvetica"/>
                <w:i w:val="0"/>
                <w:iCs w:val="0"/>
                <w:caps w:val="0"/>
                <w:spacing w:val="0"/>
                <w:sz w:val="27"/>
                <w:szCs w:val="27"/>
                <w:u w:val="none"/>
                <w:shd w:val="clear" w:fill="FFFFFF"/>
              </w:rPr>
              <w:fldChar w:fldCharType="separate"/>
            </w:r>
            <w:r>
              <w:rPr>
                <w:rStyle w:val="10"/>
                <w:rFonts w:hint="default" w:ascii="Helvetica" w:hAnsi="Helvetica" w:eastAsia="Helvetica" w:cs="Helvetica"/>
                <w:i w:val="0"/>
                <w:iCs w:val="0"/>
                <w:caps w:val="0"/>
                <w:spacing w:val="0"/>
                <w:sz w:val="27"/>
                <w:szCs w:val="27"/>
                <w:u w:val="none"/>
                <w:shd w:val="clear" w:fill="FFFFFF"/>
              </w:rPr>
              <w:t>Thomas Brox</w:t>
            </w:r>
            <w:r>
              <w:rPr>
                <w:rFonts w:hint="default" w:ascii="Helvetica" w:hAnsi="Helvetica" w:eastAsia="Helvetica" w:cs="Helvetica"/>
                <w:i w:val="0"/>
                <w:iCs w:val="0"/>
                <w:caps w:val="0"/>
                <w:spacing w:val="0"/>
                <w:sz w:val="27"/>
                <w:szCs w:val="27"/>
                <w:u w:val="none"/>
                <w:shd w:val="clear" w:fill="FFFFFF"/>
              </w:rPr>
              <w:fldChar w:fldCharType="end"/>
            </w:r>
          </w:p>
          <w:p>
            <w:pPr>
              <w:widowControl/>
              <w:ind w:firstLine="280" w:firstLineChars="100"/>
              <w:jc w:val="left"/>
              <w:rPr>
                <w:sz w:val="28"/>
                <w:szCs w:val="28"/>
              </w:rPr>
            </w:pPr>
            <w:r>
              <w:rPr>
                <w:rFonts w:hint="eastAsia"/>
                <w:sz w:val="28"/>
                <w:szCs w:val="28"/>
              </w:rPr>
              <w:t>https://arxiv.org/abs/1505.04597</w:t>
            </w:r>
          </w:p>
        </w:tc>
      </w:tr>
    </w:tbl>
    <w:p>
      <w:pPr>
        <w:pStyle w:val="3"/>
        <w:numPr>
          <w:ilvl w:val="1"/>
          <w:numId w:val="1"/>
        </w:numPr>
      </w:pPr>
      <w:r>
        <w:rPr>
          <w:rFonts w:hint="eastAsia"/>
        </w:rPr>
        <w:t>参考</w:t>
      </w:r>
      <w:r>
        <w:rPr>
          <w:rFonts w:hint="eastAsia"/>
          <w:lang w:val="en-US" w:eastAsia="zh-CN"/>
        </w:rPr>
        <w:t>资料</w:t>
      </w:r>
      <w:r>
        <w:rPr>
          <w:rFonts w:hint="eastAsia"/>
        </w:rPr>
        <w:t>：</w:t>
      </w:r>
    </w:p>
    <w:p>
      <w:pPr>
        <w:rPr>
          <w:rFonts w:hint="eastAsia"/>
          <w:lang w:val="en-US" w:eastAsia="zh-CN"/>
        </w:rPr>
      </w:pPr>
      <w:r>
        <w:rPr>
          <w:rFonts w:hint="eastAsia"/>
          <w:lang w:val="en-US" w:eastAsia="zh-CN"/>
        </w:rPr>
        <w:t>UNet浅析 ：</w:t>
      </w:r>
    </w:p>
    <w:p>
      <w:pPr>
        <w:rPr>
          <w:rFonts w:hint="default"/>
          <w:lang w:val="en-US" w:eastAsia="zh-CN"/>
        </w:rPr>
      </w:pPr>
      <w:r>
        <w:rPr>
          <w:rFonts w:hint="default"/>
          <w:lang w:val="en-US" w:eastAsia="zh-CN"/>
        </w:rPr>
        <w:t>https://blog.csdn.net/qq_41731861/article/details/120528269?spm=1001.2101.3001.6650.2&amp;utm_medium=distribute.pc_relevant.none-task-blog-2%7Edefault%7EBlogCommendFromBaidu%7ERate-2-120528269-blog-114901600.pc_relevant_vip_default&amp;depth_1-utm_source=distribute.pc_relevant.none-task-blog-2%7Edefault%7EBlogCommendFromBaidu%7ERate-2-120528269-blog-114901600.pc_relevant_vip_default&amp;utm_relevant_index=3</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Open Sans">
    <w:altName w:val="Arial"/>
    <w:panose1 w:val="00000000000000000000"/>
    <w:charset w:val="00"/>
    <w:family w:val="swiss"/>
    <w:pitch w:val="default"/>
    <w:sig w:usb0="00000000" w:usb1="00000000" w:usb2="00000028" w:usb3="00000000" w:csb0="0000019F" w:csb1="0000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b/>
      </w:rPr>
    </w:pPr>
    <w:r>
      <w:drawing>
        <wp:anchor distT="0" distB="0" distL="114300" distR="114300" simplePos="0" relativeHeight="251659264" behindDoc="0" locked="0" layoutInCell="1" allowOverlap="1">
          <wp:simplePos x="0" y="0"/>
          <wp:positionH relativeFrom="column">
            <wp:posOffset>-419100</wp:posOffset>
          </wp:positionH>
          <wp:positionV relativeFrom="paragraph">
            <wp:posOffset>-102235</wp:posOffset>
          </wp:positionV>
          <wp:extent cx="350520" cy="350520"/>
          <wp:effectExtent l="0" t="0" r="0" b="0"/>
          <wp:wrapNone/>
          <wp:docPr id="4" name="图片 4" descr="MindSpor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indSpore · GitH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350520" cy="350520"/>
                  </a:xfrm>
                  <a:prstGeom prst="rect">
                    <a:avLst/>
                  </a:prstGeom>
                  <a:noFill/>
                  <a:ln>
                    <a:noFill/>
                  </a:ln>
                </pic:spPr>
              </pic:pic>
            </a:graphicData>
          </a:graphic>
        </wp:anchor>
      </w:drawing>
    </w:r>
    <w:r>
      <w:rPr>
        <w:b/>
      </w:rPr>
      <w:t>全场景AI计算框架MindSpore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AB5897"/>
    <w:multiLevelType w:val="singleLevel"/>
    <w:tmpl w:val="A8AB5897"/>
    <w:lvl w:ilvl="0" w:tentative="0">
      <w:start w:val="1"/>
      <w:numFmt w:val="decimal"/>
      <w:suff w:val="nothing"/>
      <w:lvlText w:val="（%1）"/>
      <w:lvlJc w:val="left"/>
    </w:lvl>
  </w:abstractNum>
  <w:abstractNum w:abstractNumId="1">
    <w:nsid w:val="AAE42BAA"/>
    <w:multiLevelType w:val="singleLevel"/>
    <w:tmpl w:val="AAE42BAA"/>
    <w:lvl w:ilvl="0" w:tentative="0">
      <w:start w:val="21"/>
      <w:numFmt w:val="upperLetter"/>
      <w:suff w:val="nothing"/>
      <w:lvlText w:val="%1-"/>
      <w:lvlJc w:val="left"/>
    </w:lvl>
  </w:abstractNum>
  <w:abstractNum w:abstractNumId="2">
    <w:nsid w:val="30516026"/>
    <w:multiLevelType w:val="multilevel"/>
    <w:tmpl w:val="30516026"/>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rPr>
        <w:rFonts w:hint="default" w:asciiTheme="majorHAnsi" w:hAnsiTheme="majorHAnsi" w:cstheme="majorHAnsi"/>
      </w:r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ZlZjkwNTJlMWI2NzMyODI1OTA0YWZmYzEyZjZkZWUifQ=="/>
  </w:docVars>
  <w:rsids>
    <w:rsidRoot w:val="00213F40"/>
    <w:rsid w:val="00026BC4"/>
    <w:rsid w:val="00034981"/>
    <w:rsid w:val="00066CF2"/>
    <w:rsid w:val="00081D6C"/>
    <w:rsid w:val="000B01CD"/>
    <w:rsid w:val="000B7917"/>
    <w:rsid w:val="000D02D0"/>
    <w:rsid w:val="000D0FF7"/>
    <w:rsid w:val="00110F81"/>
    <w:rsid w:val="00114522"/>
    <w:rsid w:val="00135012"/>
    <w:rsid w:val="001364BC"/>
    <w:rsid w:val="00141C3B"/>
    <w:rsid w:val="00146306"/>
    <w:rsid w:val="00152347"/>
    <w:rsid w:val="0017044A"/>
    <w:rsid w:val="001C4A27"/>
    <w:rsid w:val="001E302F"/>
    <w:rsid w:val="0021030F"/>
    <w:rsid w:val="00213F40"/>
    <w:rsid w:val="00214CA1"/>
    <w:rsid w:val="0024184D"/>
    <w:rsid w:val="00243D5A"/>
    <w:rsid w:val="002553EB"/>
    <w:rsid w:val="00272E72"/>
    <w:rsid w:val="002B1F20"/>
    <w:rsid w:val="002C577B"/>
    <w:rsid w:val="002F6FBE"/>
    <w:rsid w:val="00303A3F"/>
    <w:rsid w:val="00307C15"/>
    <w:rsid w:val="003252FD"/>
    <w:rsid w:val="003377DF"/>
    <w:rsid w:val="00354665"/>
    <w:rsid w:val="00363C3E"/>
    <w:rsid w:val="003A12B9"/>
    <w:rsid w:val="003C15FC"/>
    <w:rsid w:val="003C3F0C"/>
    <w:rsid w:val="003E197C"/>
    <w:rsid w:val="004060E1"/>
    <w:rsid w:val="004136BB"/>
    <w:rsid w:val="004206B7"/>
    <w:rsid w:val="00421FBC"/>
    <w:rsid w:val="00431AE0"/>
    <w:rsid w:val="004571BE"/>
    <w:rsid w:val="00473539"/>
    <w:rsid w:val="004B3F55"/>
    <w:rsid w:val="004B7D0B"/>
    <w:rsid w:val="004C1D36"/>
    <w:rsid w:val="004C6FE7"/>
    <w:rsid w:val="004D2B2F"/>
    <w:rsid w:val="004E2F2E"/>
    <w:rsid w:val="00506F0A"/>
    <w:rsid w:val="00511912"/>
    <w:rsid w:val="00520FB2"/>
    <w:rsid w:val="00532C0D"/>
    <w:rsid w:val="00540583"/>
    <w:rsid w:val="005711C1"/>
    <w:rsid w:val="00573604"/>
    <w:rsid w:val="00575DD0"/>
    <w:rsid w:val="0057723A"/>
    <w:rsid w:val="005A3A21"/>
    <w:rsid w:val="005C23D2"/>
    <w:rsid w:val="005C4619"/>
    <w:rsid w:val="005D5D4E"/>
    <w:rsid w:val="005E78FC"/>
    <w:rsid w:val="005F1420"/>
    <w:rsid w:val="005F5333"/>
    <w:rsid w:val="00652655"/>
    <w:rsid w:val="00664B89"/>
    <w:rsid w:val="006842D5"/>
    <w:rsid w:val="006958E9"/>
    <w:rsid w:val="006A2607"/>
    <w:rsid w:val="006A5092"/>
    <w:rsid w:val="006B56DD"/>
    <w:rsid w:val="006B5B8C"/>
    <w:rsid w:val="006C2742"/>
    <w:rsid w:val="006E3422"/>
    <w:rsid w:val="006E719B"/>
    <w:rsid w:val="006F1FB3"/>
    <w:rsid w:val="00710966"/>
    <w:rsid w:val="0074308D"/>
    <w:rsid w:val="0074732C"/>
    <w:rsid w:val="0075021C"/>
    <w:rsid w:val="00771651"/>
    <w:rsid w:val="007C1DB3"/>
    <w:rsid w:val="007C308E"/>
    <w:rsid w:val="007D1E6B"/>
    <w:rsid w:val="007F21C5"/>
    <w:rsid w:val="008325C6"/>
    <w:rsid w:val="00834D85"/>
    <w:rsid w:val="0084157E"/>
    <w:rsid w:val="00860808"/>
    <w:rsid w:val="00866790"/>
    <w:rsid w:val="00870716"/>
    <w:rsid w:val="00882887"/>
    <w:rsid w:val="00884F14"/>
    <w:rsid w:val="008907D6"/>
    <w:rsid w:val="008C733D"/>
    <w:rsid w:val="008E24BE"/>
    <w:rsid w:val="008E6E5E"/>
    <w:rsid w:val="008F4037"/>
    <w:rsid w:val="008F77A1"/>
    <w:rsid w:val="00907E63"/>
    <w:rsid w:val="00931D25"/>
    <w:rsid w:val="009452E0"/>
    <w:rsid w:val="00951243"/>
    <w:rsid w:val="00955CBB"/>
    <w:rsid w:val="00956BC8"/>
    <w:rsid w:val="00961312"/>
    <w:rsid w:val="009947B4"/>
    <w:rsid w:val="00996E44"/>
    <w:rsid w:val="009B0C46"/>
    <w:rsid w:val="009E091E"/>
    <w:rsid w:val="009E30AC"/>
    <w:rsid w:val="009F27CA"/>
    <w:rsid w:val="009F4BAE"/>
    <w:rsid w:val="009F6047"/>
    <w:rsid w:val="00A12DE4"/>
    <w:rsid w:val="00A30EBC"/>
    <w:rsid w:val="00A31298"/>
    <w:rsid w:val="00A56C8B"/>
    <w:rsid w:val="00A630A9"/>
    <w:rsid w:val="00AD4D2E"/>
    <w:rsid w:val="00AE005F"/>
    <w:rsid w:val="00B1010E"/>
    <w:rsid w:val="00B126CD"/>
    <w:rsid w:val="00B61E85"/>
    <w:rsid w:val="00B817C8"/>
    <w:rsid w:val="00B93834"/>
    <w:rsid w:val="00BD5F64"/>
    <w:rsid w:val="00C458E5"/>
    <w:rsid w:val="00C51DF5"/>
    <w:rsid w:val="00C51F7B"/>
    <w:rsid w:val="00C52F0F"/>
    <w:rsid w:val="00C73B08"/>
    <w:rsid w:val="00C9559D"/>
    <w:rsid w:val="00C971B4"/>
    <w:rsid w:val="00CA4145"/>
    <w:rsid w:val="00CA4FB3"/>
    <w:rsid w:val="00CB27BC"/>
    <w:rsid w:val="00CC5F17"/>
    <w:rsid w:val="00D27C9B"/>
    <w:rsid w:val="00D57485"/>
    <w:rsid w:val="00D7116D"/>
    <w:rsid w:val="00D94DFC"/>
    <w:rsid w:val="00DB577B"/>
    <w:rsid w:val="00DC02BD"/>
    <w:rsid w:val="00DE7F9C"/>
    <w:rsid w:val="00E04733"/>
    <w:rsid w:val="00E100F0"/>
    <w:rsid w:val="00E16950"/>
    <w:rsid w:val="00E34917"/>
    <w:rsid w:val="00E42328"/>
    <w:rsid w:val="00E86828"/>
    <w:rsid w:val="00EA7C60"/>
    <w:rsid w:val="00EC1CDF"/>
    <w:rsid w:val="00EF5AB2"/>
    <w:rsid w:val="00F275F5"/>
    <w:rsid w:val="00F31D08"/>
    <w:rsid w:val="00F44E3E"/>
    <w:rsid w:val="00F57CE4"/>
    <w:rsid w:val="00FA2A86"/>
    <w:rsid w:val="00FB5E14"/>
    <w:rsid w:val="00FC4FF3"/>
    <w:rsid w:val="00FD6C24"/>
    <w:rsid w:val="00FE56DE"/>
    <w:rsid w:val="33DD12DC"/>
    <w:rsid w:val="37672D52"/>
    <w:rsid w:val="718B4DCA"/>
    <w:rsid w:val="7BC40083"/>
    <w:rsid w:val="7DC44D7F"/>
    <w:rsid w:val="7F033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32"/>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link w:val="16"/>
    <w:unhideWhenUsed/>
    <w:qFormat/>
    <w:uiPriority w:val="9"/>
    <w:pPr>
      <w:keepNext/>
      <w:keepLines/>
      <w:spacing w:before="260" w:after="260" w:line="416" w:lineRule="auto"/>
      <w:outlineLvl w:val="2"/>
    </w:pPr>
    <w:rPr>
      <w:rFonts w:eastAsiaTheme="majorEastAsia"/>
      <w:b/>
      <w:bCs/>
      <w:sz w:val="28"/>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Hyperlink"/>
    <w:basedOn w:val="8"/>
    <w:unhideWhenUsed/>
    <w:qFormat/>
    <w:uiPriority w:val="99"/>
    <w:rPr>
      <w:color w:val="0000FF"/>
      <w:u w:val="single"/>
    </w:rPr>
  </w:style>
  <w:style w:type="character" w:customStyle="1" w:styleId="11">
    <w:name w:val="页眉 Char"/>
    <w:basedOn w:val="8"/>
    <w:link w:val="6"/>
    <w:uiPriority w:val="99"/>
    <w:rPr>
      <w:sz w:val="18"/>
      <w:szCs w:val="18"/>
    </w:rPr>
  </w:style>
  <w:style w:type="character" w:customStyle="1" w:styleId="12">
    <w:name w:val="页脚 Char"/>
    <w:basedOn w:val="8"/>
    <w:link w:val="5"/>
    <w:uiPriority w:val="99"/>
    <w:rPr>
      <w:sz w:val="18"/>
      <w:szCs w:val="18"/>
    </w:rPr>
  </w:style>
  <w:style w:type="character" w:customStyle="1" w:styleId="13">
    <w:name w:val="标题 1 Char"/>
    <w:basedOn w:val="8"/>
    <w:link w:val="2"/>
    <w:uiPriority w:val="9"/>
    <w:rPr>
      <w:b/>
      <w:bCs/>
      <w:kern w:val="44"/>
      <w:sz w:val="32"/>
      <w:szCs w:val="44"/>
    </w:rPr>
  </w:style>
  <w:style w:type="character" w:customStyle="1" w:styleId="14">
    <w:name w:val="标题 2 Char"/>
    <w:basedOn w:val="8"/>
    <w:link w:val="3"/>
    <w:uiPriority w:val="9"/>
    <w:rPr>
      <w:rFonts w:asciiTheme="majorHAnsi" w:hAnsiTheme="majorHAnsi" w:eastAsiaTheme="majorEastAsia" w:cstheme="majorBidi"/>
      <w:b/>
      <w:bCs/>
      <w:sz w:val="30"/>
      <w:szCs w:val="32"/>
    </w:rPr>
  </w:style>
  <w:style w:type="paragraph" w:styleId="15">
    <w:name w:val="List Paragraph"/>
    <w:basedOn w:val="1"/>
    <w:qFormat/>
    <w:uiPriority w:val="34"/>
    <w:pPr>
      <w:ind w:firstLine="420" w:firstLineChars="200"/>
    </w:pPr>
  </w:style>
  <w:style w:type="character" w:customStyle="1" w:styleId="16">
    <w:name w:val="标题 3 Char"/>
    <w:basedOn w:val="8"/>
    <w:link w:val="4"/>
    <w:qFormat/>
    <w:uiPriority w:val="9"/>
    <w:rPr>
      <w:rFonts w:eastAsiaTheme="majorEastAsia"/>
      <w:b/>
      <w:bCs/>
      <w:sz w:val="28"/>
      <w:szCs w:val="32"/>
    </w:rPr>
  </w:style>
  <w:style w:type="character" w:customStyle="1" w:styleId="17">
    <w:name w:val="md-expand"/>
    <w:basedOn w:val="8"/>
    <w:uiPriority w:val="0"/>
  </w:style>
  <w:style w:type="character" w:customStyle="1" w:styleId="18">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Huawei Technologies Co.,Ltd.</Company>
  <Pages>6</Pages>
  <Words>1603</Words>
  <Characters>2979</Characters>
  <Lines>14</Lines>
  <Paragraphs>4</Paragraphs>
  <TotalTime>1</TotalTime>
  <ScaleCrop>false</ScaleCrop>
  <LinksUpToDate>false</LinksUpToDate>
  <CharactersWithSpaces>3246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2020-10-10T09:47:00Z</dcterms:created>
  <dc:creator>pengyanjun</dc:creator>
  <cp:lastModifiedBy>Ridicurer</cp:lastModifiedBy>
  <dcterms:modified xsi:type="dcterms:W3CDTF">2022-11-09T07:12:50Z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(3)JrvGtk72RBwwgfHMFMejPKCTOpSVl1hqCSJmYii0JBEXiPUTDfW8QMr/dZaRv015DL2eU+tC
uokJTPcW26zSemFgcwcJAZd8/zCLzg+y9pga7LsMrKZTBY3o4d1rhOthg2knhgs6R/SKy8bP
KgYxDxsYqj6UhggVCeiKsZCAAzM/cVJzxW+S/xpJdZNmjJn2PDdLhzT3i6slgSJOSJD/dZaD
TbHNX/KRR3oT64UwMm</vt:lpwstr>
  </property>
  <property fmtid="{D5CDD505-2E9C-101B-9397-08002B2CF9AE}" pid="3" name="_2015_ms_pID_7253431">
    <vt:lpwstr>3TNDB9f6ZeGPNpJJE4VIfSn7wsFw9BADkvLEj+UsKwOx9tU8xAzTo3
WgX7xZQm+ADkzM92eGXshCg1BbR3/oGIUmxJpYO2fdzHQCqbJjBGsOjubJYxn9FNE4uxuGrq
YYScVHgnGh6tP6NoV8Pq1ZRfZpBx7rQDXDOPd2j97lU1ThX20GMNsKffq9IRzQ4neSNJkboG
qHwoFrp5MQHekblp+dg1sAWm6MgvX09Shuh7</vt:lpwstr>
  </property>
  <property fmtid="{D5CDD505-2E9C-101B-9397-08002B2CF9AE}" pid="4" name="_2015_ms_pID_7253432">
    <vt:lpwstr>Vea2tydLrkkPzWMmKUKIlME=</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1658280260</vt:lpwstr>
  </property>
  <property fmtid="{D5CDD505-2E9C-101B-9397-08002B2CF9AE}" pid="9" name="KSOProductBuildVer">
    <vt:lpwstr>2052-11.1.0.12763</vt:lpwstr>
  </property>
  <property fmtid="{D5CDD505-2E9C-101B-9397-08002B2CF9AE}" pid="10" name="ICV">
    <vt:lpwstr>74467E6175C84E4B881B048596FF8080</vt:lpwstr>
  </property>
</Properties>
</file>