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51FE7" w14:textId="77777777" w:rsidR="007F5904" w:rsidRDefault="007F5904" w:rsidP="007F5904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 w:rsidRPr="00AC0FBA">
        <w:rPr>
          <w:rFonts w:ascii="Times New Roman" w:hAnsi="Times New Roman" w:cs="Times New Roman" w:hint="eastAsia"/>
          <w:i/>
          <w:iCs/>
          <w:sz w:val="24"/>
          <w:szCs w:val="28"/>
        </w:rPr>
        <w:t>2017</w:t>
      </w:r>
      <w:r w:rsidRPr="00AC0FBA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Pr="00AC0FBA">
        <w:rPr>
          <w:rFonts w:ascii="Times New Roman" w:hAnsi="Times New Roman" w:cs="Times New Roman" w:hint="eastAsia"/>
          <w:i/>
          <w:iCs/>
          <w:sz w:val="24"/>
          <w:szCs w:val="28"/>
        </w:rPr>
        <w:t>Abnormal</w:t>
      </w:r>
      <w:r w:rsidRPr="00AC0FBA">
        <w:rPr>
          <w:rFonts w:ascii="Times New Roman" w:hAnsi="Times New Roman" w:cs="Times New Roman"/>
          <w:i/>
          <w:iCs/>
          <w:sz w:val="24"/>
          <w:szCs w:val="28"/>
        </w:rPr>
        <w:t xml:space="preserve"> Event Detection in Videos using Generative Adversarial Nets</w:t>
      </w:r>
    </w:p>
    <w:p w14:paraId="3675A015" w14:textId="77777777" w:rsidR="007F5904" w:rsidRPr="00AC0FBA" w:rsidRDefault="007F5904" w:rsidP="007F5904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</w:p>
    <w:p w14:paraId="598B2430" w14:textId="77777777" w:rsidR="007F5904" w:rsidRPr="00C55E49" w:rsidRDefault="007F5904" w:rsidP="007F5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enerator: U-Net, Discriminator: 2D CNN</w:t>
      </w:r>
    </w:p>
    <w:p w14:paraId="49F8281E" w14:textId="77777777" w:rsidR="007F5904" w:rsidRPr="00007BAA" w:rsidRDefault="007F5904" w:rsidP="007F5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training steps, network is trained using normal frames and corresponding optical-flow images.</w:t>
      </w:r>
    </w:p>
    <w:p w14:paraId="5027E934" w14:textId="77777777" w:rsidR="007F5904" w:rsidRDefault="007F5904" w:rsidP="007F5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Top: A generator network takes as </w:t>
      </w:r>
      <w:r w:rsidRPr="004B6BDA">
        <w:rPr>
          <w:rFonts w:ascii="Times New Roman" w:hAnsi="Times New Roman" w:cs="Times New Roman"/>
          <w:b/>
          <w:bCs/>
        </w:rPr>
        <w:t>input a frame</w:t>
      </w:r>
      <w:r>
        <w:rPr>
          <w:rFonts w:ascii="Times New Roman" w:hAnsi="Times New Roman" w:cs="Times New Roman"/>
          <w:b/>
          <w:bCs/>
        </w:rPr>
        <w:t xml:space="preserve"> (</w:t>
      </w:r>
      <w:r w:rsidRPr="00F100F9">
        <w:rPr>
          <w:rFonts w:ascii="Times New Roman" w:hAnsi="Times New Roman" w:cs="Times New Roman"/>
          <w:b/>
          <w:bCs/>
          <w:i/>
          <w:iCs/>
        </w:rPr>
        <w:t>F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and produces a </w:t>
      </w:r>
      <w:r w:rsidRPr="00007BAA">
        <w:rPr>
          <w:rFonts w:ascii="Times New Roman" w:hAnsi="Times New Roman" w:cs="Times New Roman"/>
          <w:b/>
          <w:bCs/>
        </w:rPr>
        <w:t>motion</w:t>
      </w:r>
      <w:r>
        <w:rPr>
          <w:rFonts w:ascii="Times New Roman" w:hAnsi="Times New Roman" w:cs="Times New Roman"/>
          <w:b/>
          <w:bCs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O</m:t>
            </m:r>
          </m:sub>
        </m:sSub>
      </m:oMath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image. </w:t>
      </w:r>
    </w:p>
    <w:p w14:paraId="262A55B8" w14:textId="77777777" w:rsidR="007F5904" w:rsidRDefault="007F5904" w:rsidP="007F5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Bottom: A second generator network is fed with a </w:t>
      </w:r>
      <w:r w:rsidRPr="004877C6">
        <w:rPr>
          <w:rFonts w:ascii="Times New Roman" w:hAnsi="Times New Roman" w:cs="Times New Roman"/>
          <w:b/>
          <w:bCs/>
        </w:rPr>
        <w:t>real optical-flow image</w:t>
      </w:r>
      <w:r>
        <w:rPr>
          <w:rFonts w:ascii="Times New Roman" w:hAnsi="Times New Roman" w:cs="Times New Roman"/>
          <w:b/>
          <w:bCs/>
        </w:rPr>
        <w:t xml:space="preserve"> (</w:t>
      </w:r>
      <w:r w:rsidRPr="00F100F9">
        <w:rPr>
          <w:rFonts w:ascii="Times New Roman" w:hAnsi="Times New Roman" w:cs="Times New Roman"/>
          <w:b/>
          <w:bCs/>
          <w:i/>
          <w:iCs/>
        </w:rPr>
        <w:t>O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and outputs an </w:t>
      </w:r>
      <w:r w:rsidRPr="00007BAA">
        <w:rPr>
          <w:rFonts w:ascii="Times New Roman" w:hAnsi="Times New Roman" w:cs="Times New Roman"/>
          <w:b/>
          <w:bCs/>
        </w:rPr>
        <w:t>appearance</w:t>
      </w:r>
      <w:r>
        <w:rPr>
          <w:rFonts w:ascii="Times New Roman" w:hAnsi="Times New Roman" w:cs="Times New Roman"/>
          <w:b/>
          <w:bCs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</m:sub>
        </m:sSub>
      </m:oMath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reconstruction.</w:t>
      </w:r>
    </w:p>
    <w:p w14:paraId="412747EA" w14:textId="77777777" w:rsidR="007F5904" w:rsidRDefault="007F5904" w:rsidP="007F5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networks have learned to generate normal reconstructions, they are not able to reconstruct appearance and motion information of the possible abnormal regions of the test frame.</w:t>
      </w:r>
      <w:r w:rsidRPr="004C3566">
        <w:rPr>
          <w:rFonts w:ascii="Times New Roman" w:hAnsi="Times New Roman" w:cs="Times New Roman" w:hint="eastAsia"/>
        </w:rPr>
        <w:t xml:space="preserve"> </w:t>
      </w:r>
    </w:p>
    <w:p w14:paraId="1AFEAE35" w14:textId="77777777" w:rsidR="007F5904" w:rsidRPr="004C3566" w:rsidRDefault="007F5904" w:rsidP="007F5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iscriminator takes as input two images (the input of generator and generated image/the input of generator and label image) and output a scalar representing the probability that both its input images came from the real data.</w:t>
      </w:r>
    </w:p>
    <w:p w14:paraId="376DE4B2" w14:textId="77777777" w:rsidR="007F5904" w:rsidRDefault="007F5904" w:rsidP="007F5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t testing time, the real data are compared with both the appearance and motion representations, and abnormal areas are detected by computing local differences.</w:t>
      </w:r>
    </w:p>
    <w:p w14:paraId="0DEB5869" w14:textId="77777777" w:rsidR="007F5904" w:rsidRPr="00F100F9" w:rsidRDefault="007F5904" w:rsidP="007F590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2927AE" wp14:editId="10E41ECC">
            <wp:extent cx="3906020" cy="159890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2543" cy="160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5C29" w14:textId="77777777" w:rsidR="007F5904" w:rsidRDefault="007F5904" w:rsidP="007F5904">
      <w:pPr>
        <w:rPr>
          <w:rFonts w:ascii="Times New Roman" w:hAnsi="Times New Roman" w:cs="Times New Roman"/>
        </w:rPr>
      </w:pPr>
      <w:r w:rsidRPr="00D262BD">
        <w:rPr>
          <w:rFonts w:ascii="Times New Roman" w:hAnsi="Times New Roman" w:cs="Times New Roman" w:hint="eastAsia"/>
          <w:i/>
          <w:iCs/>
        </w:rPr>
        <w:t>F</w:t>
      </w:r>
      <w:r>
        <w:rPr>
          <w:rFonts w:ascii="Times New Roman" w:hAnsi="Times New Roman" w:cs="Times New Roman"/>
        </w:rPr>
        <w:t xml:space="preserve"> is original image, and </w:t>
      </w:r>
      <w:r w:rsidRPr="00D262BD">
        <w:rPr>
          <w:rFonts w:ascii="Times New Roman" w:hAnsi="Times New Roman" w:cs="Times New Roman"/>
          <w:i/>
          <w:iCs/>
        </w:rPr>
        <w:t>O</w:t>
      </w:r>
      <w:r>
        <w:rPr>
          <w:rFonts w:ascii="Times New Roman" w:hAnsi="Times New Roman" w:cs="Times New Roman"/>
        </w:rPr>
        <w:t xml:space="preserve"> is its corresponding optical-flow image.</w:t>
      </w:r>
    </w:p>
    <w:p w14:paraId="00FB4439" w14:textId="77777777" w:rsidR="007F5904" w:rsidRDefault="007F5904" w:rsidP="007F5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U</w:t>
      </w:r>
      <w:r>
        <w:rPr>
          <w:rFonts w:ascii="Times New Roman" w:hAnsi="Times New Roman" w:cs="Times New Roman"/>
        </w:rPr>
        <w:t xml:space="preserve">sing </w:t>
      </w:r>
      <w:r w:rsidRPr="00D262BD"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, an optical-flow reconstruction can be obtained: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F→O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which is compared with </w:t>
      </w:r>
      <w:r w:rsidRPr="00D262BD">
        <w:rPr>
          <w:rFonts w:ascii="Times New Roman" w:hAnsi="Times New Roman" w:cs="Times New Roman"/>
          <w:i/>
          <w:iCs/>
        </w:rPr>
        <w:t>O</w:t>
      </w:r>
      <w:r>
        <w:rPr>
          <w:rFonts w:ascii="Times New Roman" w:hAnsi="Times New Roman" w:cs="Times New Roman"/>
        </w:rPr>
        <w:t xml:space="preserve"> using a simple pixel-by-pixel difference, obtaining:</w:t>
      </w:r>
    </w:p>
    <w:p w14:paraId="42750271" w14:textId="77777777" w:rsidR="007F5904" w:rsidRPr="00D262BD" w:rsidRDefault="007F5904" w:rsidP="007F590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∆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=O-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</m:oMath>
      </m:oMathPara>
    </w:p>
    <w:p w14:paraId="1DEB8AB0" w14:textId="77777777" w:rsidR="007F5904" w:rsidRDefault="007F5904" w:rsidP="007F5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highlights the local differences between the real optical flow and its reconstruction and these differences are higher in correspondence of those areas in which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F→O</m:t>
            </m:r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was not able to generate the abnormal behavior.</w:t>
      </w:r>
    </w:p>
    <w:p w14:paraId="70343483" w14:textId="77777777" w:rsidR="007F5904" w:rsidRDefault="007F5904" w:rsidP="007F5904">
      <w:pPr>
        <w:rPr>
          <w:rFonts w:ascii="Times New Roman" w:hAnsi="Times New Roman" w:cs="Times New Roman"/>
        </w:rPr>
      </w:pPr>
    </w:p>
    <w:p w14:paraId="1DCF76BC" w14:textId="77777777" w:rsidR="007F5904" w:rsidRDefault="007F5904" w:rsidP="007F5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Similarly, using </w:t>
      </w:r>
      <w:r w:rsidRPr="00AC0FBA">
        <w:rPr>
          <w:rFonts w:ascii="Times New Roman" w:hAnsi="Times New Roman" w:cs="Times New Roman"/>
          <w:i/>
          <w:iCs/>
        </w:rPr>
        <w:t>O</w:t>
      </w:r>
      <w:r>
        <w:rPr>
          <w:rFonts w:ascii="Times New Roman" w:hAnsi="Times New Roman" w:cs="Times New Roman"/>
        </w:rPr>
        <w:t xml:space="preserve">, the appearance reconstruction can be obtained: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O→F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O</m:t>
            </m:r>
          </m:e>
        </m:d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A simple pixel-by-pixel difference between </w:t>
      </w:r>
      <w:r w:rsidRPr="00AC0FBA"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less informative than the difference computed in optical-flow channel.</w:t>
      </w:r>
    </w:p>
    <w:p w14:paraId="3B0AC890" w14:textId="77777777" w:rsidR="007F5904" w:rsidRDefault="007F5904" w:rsidP="007F5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be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conv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representation of </w:t>
      </w:r>
      <w:r w:rsidRPr="00AC0FBA"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in AlexNet and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the corresponding representation of the appearance reconstruction.</w:t>
      </w:r>
    </w:p>
    <w:p w14:paraId="27BD13FB" w14:textId="77777777" w:rsidR="007F5904" w:rsidRDefault="007F5904" w:rsidP="007F5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semantics-based difference between </w:t>
      </w:r>
      <w:r w:rsidRPr="00AC0FBA"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>
        <w:rPr>
          <w:rFonts w:ascii="Times New Roman" w:hAnsi="Times New Roman" w:cs="Times New Roman" w:hint="eastAsia"/>
        </w:rPr>
        <w:t>:</w:t>
      </w:r>
    </w:p>
    <w:p w14:paraId="1BB44B98" w14:textId="77777777" w:rsidR="007F5904" w:rsidRPr="00067E99" w:rsidRDefault="007F5904" w:rsidP="007F590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∆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w:rPr>
              <w:rFonts w:ascii="Cambria Math" w:hAnsi="Cambria Math" w:cs="Times New Roman"/>
            </w:rPr>
            <m:t>-h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</m:d>
        </m:oMath>
      </m:oMathPara>
    </w:p>
    <w:p w14:paraId="6EC4BDAA" w14:textId="77777777" w:rsidR="007F5904" w:rsidRDefault="007F5904" w:rsidP="007F5904">
      <w:pPr>
        <w:rPr>
          <w:rFonts w:ascii="Times New Roman" w:hAnsi="Times New Roman" w:cs="Times New Roman"/>
        </w:rPr>
      </w:pPr>
    </w:p>
    <w:p w14:paraId="0CAD0C7C" w14:textId="77777777" w:rsidR="007F5904" w:rsidRDefault="007F5904" w:rsidP="007F5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inally,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are fused to obtain a unique abnormality map. Specifically, they first upsample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to obtain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with same resolution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Then both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are normalized with respect to their corresponding channel-value range.</w:t>
      </w:r>
    </w:p>
    <w:p w14:paraId="65C4AFE9" w14:textId="77777777" w:rsidR="007F5904" w:rsidRDefault="007F5904" w:rsidP="007F5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each test video </w:t>
      </w:r>
      <w:r w:rsidRPr="0009747B"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, they compute the maximum value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of all the elements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over all the input frames of </w:t>
      </w:r>
      <w:r w:rsidRPr="0009747B"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>. The normalized optical-flow difference map is given by:</w:t>
      </w:r>
    </w:p>
    <w:p w14:paraId="459D66B2" w14:textId="77777777" w:rsidR="007F5904" w:rsidRPr="0009747B" w:rsidRDefault="007F5904" w:rsidP="007F590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i,j</m:t>
              </m:r>
            </m:e>
          </m:d>
          <m:r>
            <w:rPr>
              <w:rFonts w:ascii="Cambria Math" w:hAnsi="Cambria Math" w:cs="Times New Roman"/>
            </w:rPr>
            <m:t>=1/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∆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i,j</m:t>
              </m:r>
            </m:e>
          </m:d>
        </m:oMath>
      </m:oMathPara>
    </w:p>
    <w:p w14:paraId="42798777" w14:textId="77777777" w:rsidR="007F5904" w:rsidRDefault="007F5904" w:rsidP="007F5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imilarly, the normalized semantic difference map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obtained using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computed over all the elements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Times New Roman" w:hAnsi="Times New Roman" w:cs="Times New Roman"/>
        </w:rPr>
        <w:t xml:space="preserve"> in all the frames of </w:t>
      </w:r>
      <w:r w:rsidRPr="0009747B"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>:</w:t>
      </w:r>
    </w:p>
    <w:p w14:paraId="4B4EC10A" w14:textId="77777777" w:rsidR="007F5904" w:rsidRPr="0009747B" w:rsidRDefault="007F5904" w:rsidP="007F590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i,j</m:t>
              </m:r>
            </m:e>
          </m:d>
          <m:r>
            <w:rPr>
              <w:rFonts w:ascii="Cambria Math" w:hAnsi="Cambria Math" w:cs="Times New Roman"/>
            </w:rPr>
            <m:t>=1/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i,j</m:t>
              </m:r>
            </m:e>
          </m:d>
        </m:oMath>
      </m:oMathPara>
    </w:p>
    <w:p w14:paraId="27506A2F" w14:textId="77777777" w:rsidR="007F5904" w:rsidRDefault="007F5904" w:rsidP="007F5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final abnormality heatmap </w:t>
      </w:r>
      <w:r w:rsidRPr="0009747B"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is obtained by summing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530666D6" w14:textId="77777777" w:rsidR="007F5904" w:rsidRPr="00F100F9" w:rsidRDefault="007F5904" w:rsidP="007F590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+λ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, λ=2</m:t>
          </m:r>
        </m:oMath>
      </m:oMathPara>
    </w:p>
    <w:p w14:paraId="37A410CF" w14:textId="77777777" w:rsidR="007F5904" w:rsidRPr="00F100F9" w:rsidRDefault="007F5904" w:rsidP="007F5904">
      <w:pPr>
        <w:rPr>
          <w:rFonts w:ascii="Times New Roman" w:hAnsi="Times New Roman" w:cs="Times New Roman"/>
        </w:rPr>
      </w:pPr>
    </w:p>
    <w:p w14:paraId="2C25B2B6" w14:textId="77777777" w:rsidR="007F5904" w:rsidRDefault="007F5904" w:rsidP="007F5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rame-level abnormality detection:</w:t>
      </w:r>
    </w:p>
    <w:p w14:paraId="3D45BDF8" w14:textId="77777777" w:rsidR="007F5904" w:rsidRDefault="007F5904" w:rsidP="007F5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Abnormality detection criterion is based on checking if the frame contains at least one predicted abnormal pixel. The procedure is applied over a range of thresholds to build ROC curve.</w:t>
      </w:r>
    </w:p>
    <w:p w14:paraId="3795A25E" w14:textId="77777777" w:rsidR="007F5904" w:rsidRPr="007E780D" w:rsidRDefault="007F5904" w:rsidP="007F5904">
      <w:pPr>
        <w:rPr>
          <w:rFonts w:ascii="Times New Roman" w:hAnsi="Times New Roman" w:cs="Times New Roman"/>
        </w:rPr>
      </w:pPr>
    </w:p>
    <w:p w14:paraId="0282D0BC" w14:textId="77777777" w:rsidR="007F5904" w:rsidRDefault="007F5904" w:rsidP="007F5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ixel-level abnormality localization:</w:t>
      </w:r>
    </w:p>
    <w:p w14:paraId="6F8E74F1" w14:textId="77777777" w:rsidR="007F5904" w:rsidRDefault="007F5904" w:rsidP="007F5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true positive prediction should cover at least 40% the ground truth abnormal pixels. Otherwise the frame is counted as a false positive.</w:t>
      </w:r>
    </w:p>
    <w:p w14:paraId="050BD88D" w14:textId="77777777" w:rsidR="00673682" w:rsidRDefault="00E70E38"/>
    <w:sectPr w:rsidR="00673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75942" w14:textId="77777777" w:rsidR="00E70E38" w:rsidRDefault="00E70E38" w:rsidP="007F5904">
      <w:r>
        <w:separator/>
      </w:r>
    </w:p>
  </w:endnote>
  <w:endnote w:type="continuationSeparator" w:id="0">
    <w:p w14:paraId="1806A333" w14:textId="77777777" w:rsidR="00E70E38" w:rsidRDefault="00E70E38" w:rsidP="007F5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2623A" w14:textId="77777777" w:rsidR="00E70E38" w:rsidRDefault="00E70E38" w:rsidP="007F5904">
      <w:r>
        <w:separator/>
      </w:r>
    </w:p>
  </w:footnote>
  <w:footnote w:type="continuationSeparator" w:id="0">
    <w:p w14:paraId="0CA650C8" w14:textId="77777777" w:rsidR="00E70E38" w:rsidRDefault="00E70E38" w:rsidP="007F5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E7"/>
    <w:rsid w:val="006646D3"/>
    <w:rsid w:val="007E56E7"/>
    <w:rsid w:val="007F5904"/>
    <w:rsid w:val="00C92663"/>
    <w:rsid w:val="00E7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F6EA40-C781-47D6-A202-4F9D80AD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9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Mingchen Yang</dc:creator>
  <cp:keywords/>
  <dc:description/>
  <cp:lastModifiedBy>Mingchen Yang</cp:lastModifiedBy>
  <cp:revision>2</cp:revision>
  <dcterms:created xsi:type="dcterms:W3CDTF">2020-10-15T03:02:00Z</dcterms:created>
  <dcterms:modified xsi:type="dcterms:W3CDTF">2020-10-15T03:02:00Z</dcterms:modified>
</cp:coreProperties>
</file>