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Things I could present at the lab meeting</w:t>
      </w:r>
    </w:p>
    <w:p>
      <w:pPr>
        <w:pStyle w:val="style22"/>
        <w:numPr>
          <w:ilvl w:val="0"/>
          <w:numId w:val="1"/>
        </w:numPr>
      </w:pPr>
      <w:r>
        <w:rPr/>
        <w:t>PyMOL tricks</w:t>
      </w:r>
    </w:p>
    <w:p>
      <w:pPr>
        <w:pStyle w:val="style22"/>
        <w:numPr>
          <w:ilvl w:val="0"/>
          <w:numId w:val="1"/>
        </w:numPr>
      </w:pPr>
      <w:r>
        <w:rPr/>
        <w:t>Preliminary gapsearch work: how many needed before you would expect to see 180 degree gaps?</w:t>
      </w:r>
    </w:p>
    <w:p>
      <w:pPr>
        <w:pStyle w:val="style22"/>
        <w:numPr>
          <w:ilvl w:val="1"/>
          <w:numId w:val="1"/>
        </w:numPr>
      </w:pPr>
      <w:r>
        <w:rPr/>
        <w:t xml:space="preserve">Yes, but a long time before you see a 180 degree gap is </w:t>
      </w:r>
      <w:r>
        <w:rPr>
          <w:i/>
        </w:rPr>
        <w:t>also</w:t>
      </w:r>
      <w:r>
        <w:rPr/>
        <w:t xml:space="preserve"> predicted by various models of correlation between structures. The only two options are not "depth dependence" and "depth dependence + spacing rule". There are also variants upon "depth dependence + correlation between structures". That is, if seeing one sequence gives us information about the next sequence, then you have more expectation of extreme values.</w:t>
      </w:r>
    </w:p>
    <w:p>
      <w:pPr>
        <w:pStyle w:val="style22"/>
        <w:numPr>
          <w:ilvl w:val="2"/>
          <w:numId w:val="1"/>
        </w:numPr>
      </w:pPr>
      <w:r>
        <w:rPr/>
        <w:t>One kind of correlation is evolutionary intertia. The probability of Y(pos) in sequence B given Y(pos) in sequence A is (1-chance of mutation per year)^(years since divergence). Though I don't know the mutation rate, you could at least find the mutation rate required to give us at least a probability of X of Y(pos) in sequence B, and if it's crazy rapid, rule that out. But we don't know the time since divergence either.</w:t>
      </w:r>
    </w:p>
    <w:p>
      <w:pPr>
        <w:pStyle w:val="style22"/>
        <w:numPr>
          <w:ilvl w:val="2"/>
          <w:numId w:val="1"/>
        </w:numPr>
      </w:pPr>
      <w:r>
        <w:rPr/>
        <w:t xml:space="preserve">Another kind of correlation is functional correlation. Maybe some residue is important in binding a signaling molecule. Then, </w:t>
      </w:r>
      <w:r>
        <w:rPr>
          <w:i/>
        </w:rPr>
        <w:t>regardless</w:t>
      </w:r>
      <w:r>
        <w:rPr/>
        <w:t xml:space="preserve"> of the time since divergence, we expect to see the same residue at some position in sequence B if we learn that it has the same function as sequence A.</w:t>
      </w:r>
    </w:p>
    <w:p>
      <w:pPr>
        <w:pStyle w:val="style22"/>
        <w:numPr>
          <w:ilvl w:val="1"/>
          <w:numId w:val="1"/>
        </w:numPr>
      </w:pPr>
      <w:r>
        <w:rPr/>
        <w:t>From Ez-β: the probability of an aromatic in a strand, given the depth dependenc emodel. From HHOMP: for a maximally diverse dataset of 8-stranded barrels, the number of barrels with 180 degree gaps.</w:t>
      </w:r>
    </w:p>
    <w:p>
      <w:pPr>
        <w:pStyle w:val="style22"/>
        <w:numPr>
          <w:ilvl w:val="0"/>
          <w:numId w:val="1"/>
        </w:numPr>
      </w:pPr>
      <w:r>
        <w:rPr/>
        <w:t>Homology modeling, mapping step: how are HHOMP alignments made?</w:t>
      </w:r>
    </w:p>
    <w:p>
      <w:pPr>
        <w:pStyle w:val="style22"/>
        <w:numPr>
          <w:ilvl w:val="0"/>
          <w:numId w:val="1"/>
        </w:numPr>
      </w:pPr>
      <w:r>
        <w:rPr>
          <w:b/>
        </w:rPr>
        <w:t>Homology modeling, template step: how good of models do you get from two proteins in an HHOMP cluster?</w:t>
      </w:r>
    </w:p>
    <w:p>
      <w:pPr>
        <w:pStyle w:val="style22"/>
        <w:numPr>
          <w:ilvl w:val="1"/>
          <w:numId w:val="1"/>
        </w:numPr>
      </w:pPr>
      <w:r>
        <w:rPr/>
        <w:t>So my presentation would be: BBTM40 z</w:t>
      </w:r>
      <w:r>
        <w:rPr/>
        <w:t>diff</w:t>
      </w:r>
      <w:r>
        <w:rPr/>
        <w:t xml:space="preserve"> results. Gonnet z</w:t>
      </w:r>
      <w:r>
        <w:rPr/>
        <w:t>zdiff</w:t>
      </w:r>
      <w:r>
        <w:rPr/>
        <w:t xml:space="preserve"> results. HHOMP alignment z</w:t>
      </w:r>
      <w:r>
        <w:rPr/>
        <w:t>diff</w:t>
      </w:r>
      <w:r>
        <w:rPr/>
        <w:t xml:space="preserve"> results.</w:t>
      </w:r>
    </w:p>
    <w:p>
      <w:pPr>
        <w:pStyle w:val="style22"/>
        <w:numPr>
          <w:ilvl w:val="0"/>
          <w:numId w:val="1"/>
        </w:numPr>
      </w:pPr>
      <w:r>
        <w:rPr/>
        <w:t>Loop length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Okay. Selecting template step, and mapping step because it's complementary. How do I </w:t>
      </w:r>
      <w:r>
        <w:rPr>
          <w:i/>
        </w:rPr>
        <w:t>find</w:t>
      </w:r>
      <w:r>
        <w:rPr/>
        <w:t xml:space="preserve"> a pair of sequences of known structure?</w:t>
      </w:r>
    </w:p>
    <w:p>
      <w:pPr>
        <w:pStyle w:val="style22"/>
        <w:numPr>
          <w:ilvl w:val="0"/>
          <w:numId w:val="2"/>
        </w:numPr>
      </w:pPr>
      <w:r>
        <w:rPr/>
        <w:t>BLAST search, using all the hundred sequences of known structure? Can I do a BLAST search of the HHOMP database?</w:t>
      </w:r>
    </w:p>
    <w:p>
      <w:pPr>
        <w:pStyle w:val="style22"/>
        <w:numPr>
          <w:ilvl w:val="1"/>
          <w:numId w:val="2"/>
        </w:numPr>
      </w:pPr>
      <w:r>
        <w:rPr/>
        <w:t xml:space="preserve">If I can, then I can check the number of high-scoring BLAST hits against the number of </w:t>
      </w:r>
      <w:r>
        <w:rPr>
          <w:i/>
        </w:rPr>
        <w:t>annotated</w:t>
      </w:r>
      <w:r>
        <w:rPr/>
        <w:t xml:space="preserve"> structures in the HHOMP database. (there are 23)</w:t>
      </w:r>
    </w:p>
    <w:p>
      <w:pPr>
        <w:pStyle w:val="style22"/>
        <w:numPr>
          <w:ilvl w:val="0"/>
          <w:numId w:val="2"/>
        </w:numPr>
      </w:pPr>
      <w:r>
        <w:rPr/>
        <w:t>The sequences have labels. Are there annotations that also contain links to the structures?</w:t>
      </w:r>
    </w:p>
    <w:p>
      <w:pPr>
        <w:pStyle w:val="style22"/>
        <w:numPr>
          <w:ilvl w:val="1"/>
          <w:numId w:val="2"/>
        </w:numPr>
      </w:pPr>
      <w:r>
        <w:rPr/>
        <w:t>HHOMP assembled its sequences from the NCBI nr database of bacterial protein sequences, and the sequences in the NCBI environmental database. What are these?</w:t>
      </w:r>
    </w:p>
    <w:p>
      <w:pPr>
        <w:pStyle w:val="style22"/>
        <w:numPr>
          <w:ilvl w:val="0"/>
          <w:numId w:val="2"/>
        </w:numPr>
      </w:pPr>
      <w:r>
        <w:rPr/>
        <w:t>Align sequence to one member of a cluster, and then compare sequence identity with each member of the cluster: number of alignment is clusternumber * 100.</w:t>
      </w:r>
    </w:p>
    <w:p>
      <w:pPr>
        <w:pStyle w:val="style22"/>
        <w:numPr>
          <w:ilvl w:val="0"/>
          <w:numId w:val="2"/>
        </w:numPr>
      </w:pPr>
      <w:r>
        <w:rPr/>
        <w:t>BLAST each sequence in the HHOMP database against the PDB. Check for two hits.</w:t>
      </w:r>
    </w:p>
    <w:p>
      <w:pPr>
        <w:pStyle w:val="style22"/>
        <w:numPr>
          <w:ilvl w:val="1"/>
          <w:numId w:val="2"/>
        </w:numPr>
      </w:pPr>
      <w:r>
        <w:rPr/>
        <w:t>that's a lot of fucking searches</w:t>
      </w:r>
    </w:p>
    <w:p>
      <w:pPr>
        <w:pStyle w:val="style0"/>
      </w:pPr>
      <w:r>
        <w:rPr/>
        <w:t>Under what assumptions will this actually work?</w:t>
      </w:r>
    </w:p>
    <w:p>
      <w:pPr>
        <w:pStyle w:val="style22"/>
        <w:numPr>
          <w:ilvl w:val="0"/>
          <w:numId w:val="3"/>
        </w:numPr>
      </w:pPr>
      <w:r>
        <w:rPr/>
        <w:t xml:space="preserve">In the last three years, </w:t>
      </w:r>
    </w:p>
    <w:p>
      <w:pPr>
        <w:pStyle w:val="style22"/>
        <w:numPr>
          <w:ilvl w:val="1"/>
          <w:numId w:val="3"/>
        </w:numPr>
      </w:pPr>
      <w:r>
        <w:rPr/>
        <w:t>someone has determined a structure of a protein that was already previously studied enough for HHOMP to find the sequence</w:t>
      </w:r>
    </w:p>
    <w:p>
      <w:pPr>
        <w:pStyle w:val="style22"/>
        <w:numPr>
          <w:ilvl w:val="2"/>
          <w:numId w:val="3"/>
        </w:numPr>
      </w:pPr>
      <w:r>
        <w:rPr/>
        <w:t>this is certain. I have no doubt of this.</w:t>
      </w:r>
    </w:p>
    <w:p>
      <w:pPr>
        <w:pStyle w:val="style22"/>
        <w:numPr>
          <w:ilvl w:val="1"/>
          <w:numId w:val="3"/>
        </w:numPr>
      </w:pPr>
      <w:r>
        <w:rPr>
          <w:i/>
        </w:rPr>
        <w:t>furthermore</w:t>
      </w:r>
      <w:r>
        <w:rPr/>
        <w:t>, this structure is in a cluster with another protein of known structure.</w:t>
      </w:r>
    </w:p>
    <w:p>
      <w:pPr>
        <w:pStyle w:val="style22"/>
        <w:numPr>
          <w:ilvl w:val="2"/>
          <w:numId w:val="3"/>
        </w:numPr>
      </w:pPr>
      <w:r>
        <w:rPr>
          <w:i/>
        </w:rPr>
        <w:t>maaybe</w:t>
      </w:r>
      <w:r>
        <w:rPr/>
        <w:t>, but maybe not.</w:t>
      </w:r>
    </w:p>
    <w:p>
      <w:pPr>
        <w:pStyle w:val="style22"/>
        <w:numPr>
          <w:ilvl w:val="0"/>
          <w:numId w:val="3"/>
        </w:numPr>
      </w:pPr>
      <w:r>
        <w:rPr/>
        <w:t>In their removal of redundant PDB structures, the HHOMP people removed a structure that corresponds to a sequence in one of the other protein's clusters</w:t>
      </w:r>
    </w:p>
    <w:p>
      <w:pPr>
        <w:pStyle w:val="style22"/>
        <w:numPr>
          <w:ilvl w:val="1"/>
          <w:numId w:val="3"/>
        </w:numPr>
      </w:pPr>
      <w:r>
        <w:rPr/>
        <w:t>Pretty sure of this. Suggests a different appraoch: search for similar PDB sequences. When you find unincluded PDB structure B that is similar to included PDB structure A, search HHOMP for a sequence with 95%+ identity with B.</w:t>
      </w:r>
    </w:p>
    <w:p>
      <w:pPr>
        <w:pStyle w:val="style22"/>
        <w:numPr>
          <w:ilvl w:val="2"/>
          <w:numId w:val="3"/>
        </w:numPr>
      </w:pPr>
      <w:r>
        <w:rPr/>
        <w:t>Problem with that is, what I really want is two structures that are in the same cluster but have low sequence identity to each other. If I find a structure in the same cluster, but it has 90% sequence identity, that's pretty useless.</w:t>
      </w:r>
    </w:p>
    <w:p>
      <w:pPr>
        <w:pStyle w:val="style0"/>
      </w:pPr>
      <w:r>
        <w:rPr/>
      </w:r>
    </w:p>
    <w:p>
      <w:pPr>
        <w:pStyle w:val="style0"/>
      </w:pPr>
      <w:r>
        <w:rPr/>
        <w:t>If I have a script to calculate pairwise sequence identity, I can</w:t>
      </w:r>
    </w:p>
    <w:p>
      <w:pPr>
        <w:pStyle w:val="style22"/>
        <w:numPr>
          <w:ilvl w:val="0"/>
          <w:numId w:val="4"/>
        </w:numPr>
      </w:pPr>
      <w:r>
        <w:rPr/>
        <w:t>Find pairs of similar structures from the OPM annotated β barrels (10,000 comparisons)</w:t>
      </w:r>
    </w:p>
    <w:p>
      <w:pPr>
        <w:pStyle w:val="style22"/>
        <w:numPr>
          <w:ilvl w:val="1"/>
          <w:numId w:val="4"/>
        </w:numPr>
      </w:pPr>
      <w:r>
        <w:rPr/>
        <w:t>Will also need a script that will read them and compare each pair.</w:t>
      </w:r>
    </w:p>
    <w:p>
      <w:pPr>
        <w:pStyle w:val="style22"/>
        <w:numPr>
          <w:ilvl w:val="0"/>
          <w:numId w:val="4"/>
        </w:numPr>
      </w:pPr>
      <w:r>
        <w:rPr/>
        <w:t>Compare OPM annotated β barrels with each member of a cluster (50-1000 comparisons)</w:t>
      </w:r>
    </w:p>
    <w:p>
      <w:pPr>
        <w:pStyle w:val="style22"/>
        <w:numPr>
          <w:ilvl w:val="1"/>
          <w:numId w:val="4"/>
        </w:numPr>
      </w:pPr>
      <w:r>
        <w:rPr/>
        <w:t>Will also need a script to read the barrel, read the cluster, and loop through the comparison.</w:t>
      </w:r>
    </w:p>
    <w:p>
      <w:pPr>
        <w:pStyle w:val="style0"/>
      </w:pPr>
      <w:r>
        <w:rPr/>
        <w:t>Ideally:</w:t>
      </w:r>
    </w:p>
    <w:p>
      <w:pPr>
        <w:pStyle w:val="style22"/>
        <w:numPr>
          <w:ilvl w:val="0"/>
          <w:numId w:val="5"/>
        </w:numPr>
      </w:pPr>
      <w:r>
        <w:rPr/>
        <w:t>HHOMP locate all 106 PDB solved structures</w:t>
      </w:r>
    </w:p>
    <w:p>
      <w:pPr>
        <w:pStyle w:val="style22"/>
        <w:numPr>
          <w:ilvl w:val="0"/>
          <w:numId w:val="5"/>
        </w:numPr>
      </w:pPr>
      <w:r>
        <w:rPr/>
        <w:t xml:space="preserve">Do a pairwise identity check against each of the sequences of the cluster they've been matched to, </w:t>
      </w:r>
      <w:r>
        <w:rPr>
          <w:i/>
        </w:rPr>
        <w:t>only if</w:t>
      </w:r>
      <w:r>
        <w:rPr/>
        <w:t xml:space="preserve"> that cluster contains a protein of known structure</w:t>
      </w:r>
    </w:p>
    <w:p>
      <w:pPr>
        <w:pStyle w:val="style22"/>
        <w:numPr>
          <w:ilvl w:val="0"/>
          <w:numId w:val="5"/>
        </w:numPr>
      </w:pPr>
      <w:r>
        <w:rPr/>
        <w:t>Find a sequence in the cluster with high seq identity to the structure (&gt;90%) but low seq identity to the protein of known structure that is annotated in HHOMP (&lt;30%)</w:t>
      </w:r>
    </w:p>
    <w:p>
      <w:pPr>
        <w:pStyle w:val="style0"/>
      </w:pPr>
      <w:r>
        <w:rPr/>
        <w:t>Essentially this is an optimization idea.</w:t>
      </w:r>
    </w:p>
    <w:p>
      <w:pPr>
        <w:pStyle w:val="style0"/>
      </w:pPr>
      <w:r>
        <w:rPr/>
        <w:t>Or, I can just write a seq id checker for a cluster, align sequences to clusters, and bam! One alignment per cluster per sequence, so like... oh geez. 100*number of clusters.... thousands of alignments, each of which take like a minute.</w:t>
      </w:r>
    </w:p>
    <w:p>
      <w:pPr>
        <w:pStyle w:val="style0"/>
      </w:pPr>
      <w:r>
        <w:rPr/>
      </w:r>
    </w:p>
    <w:p>
      <w:pPr>
        <w:pStyle w:val="style0"/>
      </w:pPr>
      <w:r>
        <w:rPr>
          <w:strike/>
        </w:rPr>
        <w:t>Program of action.</w:t>
      </w:r>
    </w:p>
    <w:p>
      <w:pPr>
        <w:pStyle w:val="style22"/>
        <w:numPr>
          <w:ilvl w:val="0"/>
          <w:numId w:val="6"/>
        </w:numPr>
      </w:pPr>
      <w:r>
        <w:rPr>
          <w:strike/>
        </w:rPr>
        <w:t>Find the clusters. Copy one to this folder.</w:t>
      </w:r>
    </w:p>
    <w:p>
      <w:pPr>
        <w:pStyle w:val="style22"/>
        <w:numPr>
          <w:ilvl w:val="0"/>
          <w:numId w:val="6"/>
        </w:numPr>
      </w:pPr>
      <w:r>
        <w:rPr>
          <w:strike/>
        </w:rPr>
        <w:t>Realign it according to the Gonnet series matrices using ClustalW through Python.</w:t>
      </w:r>
    </w:p>
    <w:p>
      <w:pPr>
        <w:pStyle w:val="style22"/>
        <w:numPr>
          <w:ilvl w:val="0"/>
          <w:numId w:val="6"/>
        </w:numPr>
      </w:pPr>
      <w:r>
        <w:rPr>
          <w:strike/>
        </w:rPr>
        <w:t>Find or download the OPM 106. Copy one into this folder.</w:t>
      </w:r>
    </w:p>
    <w:p>
      <w:pPr>
        <w:pStyle w:val="style22"/>
        <w:numPr>
          <w:ilvl w:val="0"/>
          <w:numId w:val="6"/>
        </w:numPr>
      </w:pPr>
      <w:r>
        <w:rPr>
          <w:strike/>
        </w:rPr>
        <w:t>Append the sequence to the cluster using ClustalW through Python.</w:t>
      </w:r>
    </w:p>
    <w:p>
      <w:pPr>
        <w:pStyle w:val="style22"/>
        <w:numPr>
          <w:ilvl w:val="0"/>
          <w:numId w:val="6"/>
        </w:numPr>
      </w:pPr>
      <w:r>
        <w:rPr>
          <w:strike/>
        </w:rPr>
        <w:t>Write a script that</w:t>
      </w:r>
    </w:p>
    <w:p>
      <w:pPr>
        <w:pStyle w:val="style0"/>
      </w:pPr>
      <w:r>
        <w:rPr/>
        <w:t>Things to try.</w:t>
      </w:r>
    </w:p>
    <w:p>
      <w:pPr>
        <w:pStyle w:val="style22"/>
        <w:numPr>
          <w:ilvl w:val="0"/>
          <w:numId w:val="7"/>
        </w:numPr>
      </w:pPr>
      <w:r>
        <w:rPr/>
        <w:t>Write a pairwise seq id comparison, using ClustalX by way of Python. See how long it takes to run one sequence against one cluster.</w:t>
      </w:r>
    </w:p>
    <w:p>
      <w:pPr>
        <w:pStyle w:val="style22"/>
        <w:numPr>
          <w:ilvl w:val="0"/>
          <w:numId w:val="7"/>
        </w:numPr>
      </w:pPr>
      <w:r>
        <w:rPr/>
        <w:t xml:space="preserve">See if aligning to the wrong sequence in a cluster still gives appreciable seq id for identical sequences. If it does, then you don't need to align to clusters, you can just align to a single sequence </w:t>
      </w:r>
      <w:r>
        <w:rPr>
          <w:i/>
        </w:rPr>
        <w:t>within</w:t>
      </w:r>
      <w:r>
        <w:rPr/>
        <w:t xml:space="preserve"> a cluster.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CHANGE OF PLANS.</w:t>
      </w:r>
    </w:p>
    <w:p>
      <w:pPr>
        <w:pStyle w:val="style0"/>
      </w:pPr>
      <w:r>
        <w:rPr/>
        <w:t>Make templates using PDB structures from NEIGHBORING clusters.</w:t>
      </w:r>
    </w:p>
    <w:p>
      <w:pPr>
        <w:pStyle w:val="style22"/>
        <w:numPr>
          <w:ilvl w:val="0"/>
          <w:numId w:val="8"/>
        </w:numPr>
      </w:pPr>
      <w:r>
        <w:rPr/>
        <w:t xml:space="preserve">If comparing two sequences within a clsuter works, then you are reasoning that </w:t>
      </w:r>
      <w:r>
        <w:rPr>
          <w:i/>
        </w:rPr>
        <w:t>similar CLANS map distances have similar structure divergences</w:t>
      </w:r>
      <w:r>
        <w:rPr/>
        <w:t xml:space="preserve">. When you look for a low seq id lower bound, you are reasoning that </w:t>
      </w:r>
      <w:r>
        <w:rPr>
          <w:i/>
        </w:rPr>
        <w:t>closer CLANS map differences have closer structures.</w:t>
      </w:r>
    </w:p>
    <w:p>
      <w:pPr>
        <w:pStyle w:val="style22"/>
        <w:numPr>
          <w:ilvl w:val="0"/>
          <w:numId w:val="8"/>
        </w:numPr>
      </w:pPr>
      <w:r>
        <w:rPr/>
        <w:t xml:space="preserve">In that case, you can get a lower bound by comparing to a structure in a </w:t>
      </w:r>
      <w:r>
        <w:rPr>
          <w:i/>
        </w:rPr>
        <w:t>neighboring cluster</w:t>
      </w:r>
      <w:r>
        <w:rPr/>
        <w:t xml:space="preserve">. And besides, the cluster separations are fairly arbitrary. Sequences </w:t>
      </w:r>
      <w:r>
        <w:rPr>
          <w:i/>
        </w:rPr>
        <w:t>within</w:t>
      </w:r>
      <w:r>
        <w:rPr/>
        <w:t xml:space="preserve"> that cluster are even closer to each other than the two you compared.</w:t>
      </w:r>
    </w:p>
    <w:p>
      <w:pPr>
        <w:pStyle w:val="style0"/>
      </w:pPr>
      <w:r>
        <w:rPr/>
        <w:t>New program of action.</w:t>
      </w:r>
    </w:p>
    <w:p>
      <w:pPr>
        <w:pStyle w:val="style22"/>
        <w:numPr>
          <w:ilvl w:val="0"/>
          <w:numId w:val="9"/>
        </w:numPr>
      </w:pPr>
      <w:r>
        <w:rPr/>
        <w:t>Rewrite the z</w:t>
      </w:r>
      <w:r>
        <w:rPr/>
        <w:t>diff</w:t>
      </w:r>
      <w:r>
        <w:rPr/>
        <w:t xml:space="preserve"> calculator</w:t>
      </w:r>
    </w:p>
    <w:p>
      <w:pPr>
        <w:pStyle w:val="style22"/>
        <w:numPr>
          <w:ilvl w:val="0"/>
          <w:numId w:val="9"/>
        </w:numPr>
      </w:pPr>
      <w:r>
        <w:rPr/>
        <w:t>Make (partial) list of nearby pairs of structurees on the HHOMP cluster map</w:t>
      </w:r>
    </w:p>
    <w:p>
      <w:pPr>
        <w:pStyle w:val="style22"/>
        <w:numPr>
          <w:ilvl w:val="0"/>
          <w:numId w:val="9"/>
        </w:numPr>
      </w:pPr>
      <w:r>
        <w:rPr/>
        <w:t>Make Swiss-PDBViewer ideal alignments for nearby pairs</w:t>
      </w:r>
    </w:p>
    <w:p>
      <w:pPr>
        <w:pStyle w:val="style22"/>
        <w:numPr>
          <w:ilvl w:val="0"/>
          <w:numId w:val="9"/>
        </w:numPr>
      </w:pPr>
      <w:r>
        <w:rPr/>
        <w:t>Make max seq id calculator - gotta learn clustalw command line. Or do it by hand.</w:t>
      </w:r>
    </w:p>
    <w:p>
      <w:pPr>
        <w:pStyle w:val="style22"/>
        <w:numPr>
          <w:ilvl w:val="0"/>
          <w:numId w:val="9"/>
        </w:numPr>
      </w:pPr>
      <w:r>
        <w:rPr/>
        <w:t>Align downloaded PDB structures to structures that Daniel aligned</w:t>
      </w:r>
    </w:p>
    <w:p>
      <w:pPr>
        <w:pStyle w:val="style22"/>
        <w:numPr>
          <w:ilvl w:val="0"/>
          <w:numId w:val="9"/>
        </w:numPr>
      </w:pPr>
      <w:r>
        <w:rPr/>
        <w:t>Modify zdiff calculator so that it can map bulk input to bulk output of z</w:t>
      </w:r>
      <w:r>
        <w:rPr/>
        <w:t>diff</w:t>
      </w:r>
      <w:r>
        <w:rPr/>
        <w:t xml:space="preserve"> reports and structures with b-factors and seq identity</w:t>
      </w:r>
    </w:p>
    <w:p>
      <w:pPr>
        <w:pStyle w:val="style22"/>
        <w:numPr>
          <w:ilvl w:val="1"/>
          <w:numId w:val="9"/>
        </w:numPr>
      </w:pPr>
      <w:r>
        <w:rPr/>
        <w:t>make the b-factors a really narrow range - like, 3. Or 1. So that instead of having to get average zdiff over the right selections you can look at it.</w:t>
      </w:r>
    </w:p>
    <w:p>
      <w:pPr>
        <w:pStyle w:val="style22"/>
        <w:numPr>
          <w:ilvl w:val="0"/>
          <w:numId w:val="9"/>
        </w:numPr>
      </w:pPr>
      <w:r>
        <w:rPr/>
        <w:t>Run the pairs through the script with the Swiss-PDBViewer alignments</w:t>
      </w:r>
    </w:p>
    <w:p>
      <w:pPr>
        <w:pStyle w:val="style22"/>
        <w:numPr>
          <w:ilvl w:val="1"/>
          <w:numId w:val="9"/>
        </w:numPr>
      </w:pPr>
      <w:r>
        <w:rPr/>
        <w:t>glob and itertools.combinations to make the filename pairs</w:t>
      </w:r>
    </w:p>
    <w:p>
      <w:pPr>
        <w:pStyle w:val="style22"/>
        <w:numPr>
          <w:ilvl w:val="0"/>
          <w:numId w:val="9"/>
        </w:numPr>
      </w:pPr>
      <w:r>
        <w:rPr/>
        <w:t>Pratice talk, write script of talk</w:t>
      </w:r>
    </w:p>
    <w:p>
      <w:pPr>
        <w:pStyle w:val="style22"/>
        <w:numPr>
          <w:ilvl w:val="0"/>
          <w:numId w:val="9"/>
        </w:numPr>
      </w:pPr>
      <w:r>
        <w:rPr/>
        <w:t>Practice talk w/ dummy slides</w:t>
      </w:r>
    </w:p>
    <w:p>
      <w:pPr>
        <w:pStyle w:val="style22"/>
        <w:numPr>
          <w:ilvl w:val="0"/>
          <w:numId w:val="9"/>
        </w:numPr>
      </w:pPr>
      <w:r>
        <w:rPr/>
        <w:t>Make figures</w:t>
      </w:r>
    </w:p>
    <w:p>
      <w:pPr>
        <w:pStyle w:val="style22"/>
        <w:numPr>
          <w:ilvl w:val="0"/>
          <w:numId w:val="9"/>
        </w:numPr>
      </w:pPr>
      <w:r>
        <w:rPr/>
        <w:t>Go to SLEEP!</w:t>
      </w:r>
    </w:p>
    <w:p>
      <w:pPr>
        <w:pStyle w:val="style0"/>
      </w:pPr>
      <w:r>
        <w:rPr/>
      </w:r>
    </w:p>
    <w:sectPr>
      <w:formProt w:val="off"/>
      <w:pgSz w:h="15840" w:w="12240"/>
      <w:textDirection w:val="lrTb"/>
      <w:pgNumType w:fmt="decimal"/>
      <w:type w:val="nextPage"/>
      <w:pgMar w:bottom="1440" w:left="1440" w:right="1440" w:top="144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Jc w:val="left"/>
      <w:lvlText w:val="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Jc w:val="left"/>
      <w:lvlText w:val="o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Jc w:val="left"/>
      <w:lvlText w:val="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Jc w:val="left"/>
      <w:lvlText w:val="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Jc w:val="left"/>
      <w:lvlText w:val="o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Jc w:val="left"/>
      <w:lvlText w:val="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Jc w:val="left"/>
      <w:lvlText w:val="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Jc w:val="left"/>
      <w:lvlText w:val="o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Jc w:val="left"/>
      <w:lvlText w:val=""/>
      <w:pPr>
        <w:ind w:hanging="360" w:left="64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bullet"/>
      <w:lvlJc w:val="left"/>
      <w:lvlText w:val="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Jc w:val="left"/>
      <w:lvlText w:val="o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Jc w:val="left"/>
      <w:lvlText w:val="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Jc w:val="left"/>
      <w:lvlText w:val="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Jc w:val="left"/>
      <w:lvlText w:val="o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Jc w:val="left"/>
      <w:lvlText w:val="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Jc w:val="left"/>
      <w:lvlText w:val="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Jc w:val="left"/>
      <w:lvlText w:val="o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Jc w:val="left"/>
      <w:lvlText w:val=""/>
      <w:pPr>
        <w:ind w:hanging="360" w:left="6480"/>
      </w:pPr>
      <w:rPr>
        <w:rFonts w:ascii="Wingdings" w:cs="Wingdings" w:hAnsi="Wingdings" w:hint="default"/>
      </w:rPr>
    </w:lvl>
  </w:abstractNum>
  <w:abstractNum w:abstractNumId="3">
    <w:lvl w:ilvl="0">
      <w:start w:val="1"/>
      <w:numFmt w:val="bullet"/>
      <w:lvlJc w:val="left"/>
      <w:lvlText w:val="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Jc w:val="left"/>
      <w:lvlText w:val="o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Jc w:val="left"/>
      <w:lvlText w:val="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Jc w:val="left"/>
      <w:lvlText w:val="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Jc w:val="left"/>
      <w:lvlText w:val="o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Jc w:val="left"/>
      <w:lvlText w:val="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Jc w:val="left"/>
      <w:lvlText w:val="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Jc w:val="left"/>
      <w:lvlText w:val="o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Jc w:val="left"/>
      <w:lvlText w:val=""/>
      <w:pPr>
        <w:ind w:hanging="360" w:left="6480"/>
      </w:pPr>
      <w:rPr>
        <w:rFonts w:ascii="Wingdings" w:cs="Wingdings" w:hAnsi="Wingdings" w:hint="default"/>
      </w:rPr>
    </w:lvl>
  </w:abstractNum>
  <w:abstractNum w:abstractNumId="4">
    <w:lvl w:ilvl="0">
      <w:start w:val="1"/>
      <w:numFmt w:val="bullet"/>
      <w:lvlJc w:val="left"/>
      <w:lvlText w:val="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Jc w:val="left"/>
      <w:lvlText w:val="o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Jc w:val="left"/>
      <w:lvlText w:val="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Jc w:val="left"/>
      <w:lvlText w:val="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Jc w:val="left"/>
      <w:lvlText w:val="o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Jc w:val="left"/>
      <w:lvlText w:val="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Jc w:val="left"/>
      <w:lvlText w:val="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Jc w:val="left"/>
      <w:lvlText w:val="o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Jc w:val="left"/>
      <w:lvlText w:val=""/>
      <w:pPr>
        <w:ind w:hanging="360" w:left="6480"/>
      </w:pPr>
      <w:rPr>
        <w:rFonts w:ascii="Wingdings" w:cs="Wingdings" w:hAnsi="Wingdings" w:hint="default"/>
      </w:rPr>
    </w:lvl>
  </w:abstractNum>
  <w:abstractNum w:abstractNumId="5">
    <w:lvl w:ilvl="0">
      <w:start w:val="1"/>
      <w:numFmt w:val="bullet"/>
      <w:lvlJc w:val="left"/>
      <w:lvlText w:val="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Jc w:val="left"/>
      <w:lvlText w:val="o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Jc w:val="left"/>
      <w:lvlText w:val="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Jc w:val="left"/>
      <w:lvlText w:val="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Jc w:val="left"/>
      <w:lvlText w:val="o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Jc w:val="left"/>
      <w:lvlText w:val="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Jc w:val="left"/>
      <w:lvlText w:val="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Jc w:val="left"/>
      <w:lvlText w:val="o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Jc w:val="left"/>
      <w:lvlText w:val=""/>
      <w:pPr>
        <w:ind w:hanging="360" w:left="6480"/>
      </w:pPr>
      <w:rPr>
        <w:rFonts w:ascii="Wingdings" w:cs="Wingdings" w:hAnsi="Wingdings" w:hint="default"/>
      </w:rPr>
    </w:lvl>
  </w:abstractNum>
  <w:abstractNum w:abstractNumId="6">
    <w:lvl w:ilvl="0">
      <w:start w:val="1"/>
      <w:numFmt w:val="decimal"/>
      <w:lvlJc w:val="left"/>
      <w:lvlText w:val="%1."/>
      <w:pPr>
        <w:ind w:hanging="360" w:left="720"/>
      </w:pPr>
    </w:lvl>
    <w:lvl w:ilvl="1">
      <w:start w:val="1"/>
      <w:numFmt w:val="lowerLetter"/>
      <w:lvlJc w:val="left"/>
      <w:lvlText w:val="%2."/>
      <w:pPr>
        <w:ind w:hanging="360" w:left="1440"/>
      </w:pPr>
    </w:lvl>
    <w:lvl w:ilvl="2">
      <w:start w:val="1"/>
      <w:numFmt w:val="lowerRoman"/>
      <w:lvlJc w:val="right"/>
      <w:lvlText w:val="%2.%3."/>
      <w:pPr>
        <w:ind w:hanging="180" w:left="2160"/>
      </w:pPr>
    </w:lvl>
    <w:lvl w:ilvl="3">
      <w:start w:val="1"/>
      <w:numFmt w:val="decimal"/>
      <w:lvlJc w:val="left"/>
      <w:lvlText w:val="%2.%3.%4."/>
      <w:pPr>
        <w:ind w:hanging="360" w:left="2880"/>
      </w:pPr>
    </w:lvl>
    <w:lvl w:ilvl="4">
      <w:start w:val="1"/>
      <w:numFmt w:val="lowerLetter"/>
      <w:lvlJc w:val="left"/>
      <w:lvlText w:val="%2.%3.%4.%5."/>
      <w:pPr>
        <w:ind w:hanging="360" w:left="3600"/>
      </w:pPr>
    </w:lvl>
    <w:lvl w:ilvl="5">
      <w:start w:val="1"/>
      <w:numFmt w:val="lowerRoman"/>
      <w:lvlJc w:val="right"/>
      <w:lvlText w:val="%2.%3.%4.%5.%6."/>
      <w:pPr>
        <w:ind w:hanging="180" w:left="4320"/>
      </w:pPr>
    </w:lvl>
    <w:lvl w:ilvl="6">
      <w:start w:val="1"/>
      <w:numFmt w:val="decimal"/>
      <w:lvlJc w:val="left"/>
      <w:lvlText w:val="%2.%3.%4.%5.%6.%7."/>
      <w:pPr>
        <w:ind w:hanging="360" w:left="5040"/>
      </w:pPr>
    </w:lvl>
    <w:lvl w:ilvl="7">
      <w:start w:val="1"/>
      <w:numFmt w:val="lowerLetter"/>
      <w:lvlJc w:val="left"/>
      <w:lvlText w:val="%2.%3.%4.%5.%6.%7.%8."/>
      <w:pPr>
        <w:ind w:hanging="360" w:left="5760"/>
      </w:pPr>
    </w:lvl>
    <w:lvl w:ilvl="8">
      <w:start w:val="1"/>
      <w:numFmt w:val="lowerRoman"/>
      <w:lvlJc w:val="right"/>
      <w:lvlText w:val="%2.%3.%4.%5.%6.%7.%8.%9."/>
      <w:pPr>
        <w:ind w:hanging="180" w:left="6480"/>
      </w:pPr>
    </w:lvl>
  </w:abstractNum>
  <w:abstractNum w:abstractNumId="7">
    <w:lvl w:ilvl="0">
      <w:start w:val="1"/>
      <w:numFmt w:val="decimal"/>
      <w:lvlJc w:val="left"/>
      <w:lvlText w:val="%1."/>
      <w:pPr>
        <w:ind w:hanging="360" w:left="720"/>
      </w:pPr>
    </w:lvl>
    <w:lvl w:ilvl="1">
      <w:start w:val="1"/>
      <w:numFmt w:val="lowerLetter"/>
      <w:lvlJc w:val="left"/>
      <w:lvlText w:val="%2."/>
      <w:pPr>
        <w:ind w:hanging="360" w:left="1440"/>
      </w:pPr>
    </w:lvl>
    <w:lvl w:ilvl="2">
      <w:start w:val="1"/>
      <w:numFmt w:val="lowerRoman"/>
      <w:lvlJc w:val="right"/>
      <w:lvlText w:val="%2.%3."/>
      <w:pPr>
        <w:ind w:hanging="180" w:left="2160"/>
      </w:pPr>
    </w:lvl>
    <w:lvl w:ilvl="3">
      <w:start w:val="1"/>
      <w:numFmt w:val="decimal"/>
      <w:lvlJc w:val="left"/>
      <w:lvlText w:val="%2.%3.%4."/>
      <w:pPr>
        <w:ind w:hanging="360" w:left="2880"/>
      </w:pPr>
    </w:lvl>
    <w:lvl w:ilvl="4">
      <w:start w:val="1"/>
      <w:numFmt w:val="lowerLetter"/>
      <w:lvlJc w:val="left"/>
      <w:lvlText w:val="%2.%3.%4.%5."/>
      <w:pPr>
        <w:ind w:hanging="360" w:left="3600"/>
      </w:pPr>
    </w:lvl>
    <w:lvl w:ilvl="5">
      <w:start w:val="1"/>
      <w:numFmt w:val="lowerRoman"/>
      <w:lvlJc w:val="right"/>
      <w:lvlText w:val="%2.%3.%4.%5.%6."/>
      <w:pPr>
        <w:ind w:hanging="180" w:left="4320"/>
      </w:pPr>
    </w:lvl>
    <w:lvl w:ilvl="6">
      <w:start w:val="1"/>
      <w:numFmt w:val="decimal"/>
      <w:lvlJc w:val="left"/>
      <w:lvlText w:val="%2.%3.%4.%5.%6.%7."/>
      <w:pPr>
        <w:ind w:hanging="360" w:left="5040"/>
      </w:pPr>
    </w:lvl>
    <w:lvl w:ilvl="7">
      <w:start w:val="1"/>
      <w:numFmt w:val="lowerLetter"/>
      <w:lvlJc w:val="left"/>
      <w:lvlText w:val="%2.%3.%4.%5.%6.%7.%8."/>
      <w:pPr>
        <w:ind w:hanging="360" w:left="5760"/>
      </w:pPr>
    </w:lvl>
    <w:lvl w:ilvl="8">
      <w:start w:val="1"/>
      <w:numFmt w:val="lowerRoman"/>
      <w:lvlJc w:val="right"/>
      <w:lvlText w:val="%2.%3.%4.%5.%6.%7.%8.%9."/>
      <w:pPr>
        <w:ind w:hanging="180" w:left="6480"/>
      </w:pPr>
    </w:lvl>
  </w:abstractNum>
  <w:abstractNum w:abstractNumId="8">
    <w:lvl w:ilvl="0">
      <w:start w:val="1"/>
      <w:numFmt w:val="decimal"/>
      <w:lvlJc w:val="left"/>
      <w:lvlText w:val="%1."/>
      <w:pPr>
        <w:ind w:hanging="360" w:left="720"/>
      </w:pPr>
    </w:lvl>
    <w:lvl w:ilvl="1">
      <w:start w:val="1"/>
      <w:numFmt w:val="lowerLetter"/>
      <w:lvlJc w:val="left"/>
      <w:lvlText w:val="%2."/>
      <w:pPr>
        <w:ind w:hanging="360" w:left="1440"/>
      </w:pPr>
    </w:lvl>
    <w:lvl w:ilvl="2">
      <w:start w:val="1"/>
      <w:numFmt w:val="lowerRoman"/>
      <w:lvlJc w:val="right"/>
      <w:lvlText w:val="%2.%3."/>
      <w:pPr>
        <w:ind w:hanging="180" w:left="2160"/>
      </w:pPr>
    </w:lvl>
    <w:lvl w:ilvl="3">
      <w:start w:val="1"/>
      <w:numFmt w:val="decimal"/>
      <w:lvlJc w:val="left"/>
      <w:lvlText w:val="%2.%3.%4."/>
      <w:pPr>
        <w:ind w:hanging="360" w:left="2880"/>
      </w:pPr>
    </w:lvl>
    <w:lvl w:ilvl="4">
      <w:start w:val="1"/>
      <w:numFmt w:val="lowerLetter"/>
      <w:lvlJc w:val="left"/>
      <w:lvlText w:val="%2.%3.%4.%5."/>
      <w:pPr>
        <w:ind w:hanging="360" w:left="3600"/>
      </w:pPr>
    </w:lvl>
    <w:lvl w:ilvl="5">
      <w:start w:val="1"/>
      <w:numFmt w:val="lowerRoman"/>
      <w:lvlJc w:val="right"/>
      <w:lvlText w:val="%2.%3.%4.%5.%6."/>
      <w:pPr>
        <w:ind w:hanging="180" w:left="4320"/>
      </w:pPr>
    </w:lvl>
    <w:lvl w:ilvl="6">
      <w:start w:val="1"/>
      <w:numFmt w:val="decimal"/>
      <w:lvlJc w:val="left"/>
      <w:lvlText w:val="%2.%3.%4.%5.%6.%7."/>
      <w:pPr>
        <w:ind w:hanging="360" w:left="5040"/>
      </w:pPr>
    </w:lvl>
    <w:lvl w:ilvl="7">
      <w:start w:val="1"/>
      <w:numFmt w:val="lowerLetter"/>
      <w:lvlJc w:val="left"/>
      <w:lvlText w:val="%2.%3.%4.%5.%6.%7.%8."/>
      <w:pPr>
        <w:ind w:hanging="360" w:left="5760"/>
      </w:pPr>
    </w:lvl>
    <w:lvl w:ilvl="8">
      <w:start w:val="1"/>
      <w:numFmt w:val="lowerRoman"/>
      <w:lvlJc w:val="right"/>
      <w:lvlText w:val="%2.%3.%4.%5.%6.%7.%8.%9."/>
      <w:pPr>
        <w:ind w:hanging="180" w:left="6480"/>
      </w:pPr>
    </w:lvl>
  </w:abstractNum>
  <w:abstractNum w:abstractNumId="9">
    <w:lvl w:ilvl="0">
      <w:start w:val="1"/>
      <w:numFmt w:val="decimal"/>
      <w:lvlJc w:val="left"/>
      <w:lvlText w:val="%1."/>
      <w:pPr>
        <w:ind w:hanging="360" w:left="720"/>
      </w:pPr>
    </w:lvl>
    <w:lvl w:ilvl="1">
      <w:start w:val="1"/>
      <w:numFmt w:val="lowerLetter"/>
      <w:lvlJc w:val="left"/>
      <w:lvlText w:val="%2."/>
      <w:pPr>
        <w:ind w:hanging="360" w:left="1440"/>
      </w:pPr>
    </w:lvl>
    <w:lvl w:ilvl="2">
      <w:start w:val="1"/>
      <w:numFmt w:val="lowerRoman"/>
      <w:lvlJc w:val="right"/>
      <w:lvlText w:val="%2.%3."/>
      <w:pPr>
        <w:ind w:hanging="180" w:left="2160"/>
      </w:pPr>
    </w:lvl>
    <w:lvl w:ilvl="3">
      <w:start w:val="1"/>
      <w:numFmt w:val="decimal"/>
      <w:lvlJc w:val="left"/>
      <w:lvlText w:val="%2.%3.%4."/>
      <w:pPr>
        <w:ind w:hanging="360" w:left="2880"/>
      </w:pPr>
    </w:lvl>
    <w:lvl w:ilvl="4">
      <w:start w:val="1"/>
      <w:numFmt w:val="lowerLetter"/>
      <w:lvlJc w:val="left"/>
      <w:lvlText w:val="%2.%3.%4.%5."/>
      <w:pPr>
        <w:ind w:hanging="360" w:left="3600"/>
      </w:pPr>
    </w:lvl>
    <w:lvl w:ilvl="5">
      <w:start w:val="1"/>
      <w:numFmt w:val="lowerRoman"/>
      <w:lvlJc w:val="right"/>
      <w:lvlText w:val="%2.%3.%4.%5.%6."/>
      <w:pPr>
        <w:ind w:hanging="180" w:left="4320"/>
      </w:pPr>
    </w:lvl>
    <w:lvl w:ilvl="6">
      <w:start w:val="1"/>
      <w:numFmt w:val="decimal"/>
      <w:lvlJc w:val="left"/>
      <w:lvlText w:val="%2.%3.%4.%5.%6.%7."/>
      <w:pPr>
        <w:ind w:hanging="360" w:left="5040"/>
      </w:pPr>
    </w:lvl>
    <w:lvl w:ilvl="7">
      <w:start w:val="1"/>
      <w:numFmt w:val="lowerLetter"/>
      <w:lvlJc w:val="left"/>
      <w:lvlText w:val="%2.%3.%4.%5.%6.%7.%8."/>
      <w:pPr>
        <w:ind w:hanging="360" w:left="5760"/>
      </w:pPr>
    </w:lvl>
    <w:lvl w:ilvl="8">
      <w:start w:val="1"/>
      <w:numFmt w:val="lowerRoman"/>
      <w:lvlJc w:val="right"/>
      <w:lvlText w:val="%2.%3.%4.%5.%6.%7.%8.%9."/>
      <w:pPr>
        <w:ind w:hanging="180" w:left="6480"/>
      </w:pPr>
    </w:lvl>
  </w:abstractNum>
  <w:abstractNum w:abstractNumId="10">
    <w:lvl w:ilvl="0">
      <w:start w:val="1"/>
      <w:numFmt w:val="none"/>
      <w:lvlJc w:val="left"/>
      <w:suff w:val="nothing"/>
      <w:lvlText w:val=""/>
      <w:pPr>
        <w:ind w:hanging="432" w:left="432"/>
      </w:pPr>
    </w:lvl>
    <w:lvl w:ilvl="1">
      <w:start w:val="1"/>
      <w:numFmt w:val="none"/>
      <w:lvlJc w:val="left"/>
      <w:suff w:val="nothing"/>
      <w:lvlText w:val=""/>
      <w:pPr>
        <w:ind w:hanging="576" w:left="576"/>
      </w:pPr>
    </w:lvl>
    <w:lvl w:ilvl="2">
      <w:start w:val="1"/>
      <w:numFmt w:val="none"/>
      <w:lvlJc w:val="left"/>
      <w:suff w:val="nothing"/>
      <w:lvlText w:val=""/>
      <w:pPr>
        <w:ind w:hanging="720" w:left="720"/>
      </w:pPr>
    </w:lvl>
    <w:lvl w:ilvl="3">
      <w:start w:val="1"/>
      <w:numFmt w:val="none"/>
      <w:lvlJc w:val="left"/>
      <w:suff w:val="nothing"/>
      <w:lvlText w:val=""/>
      <w:pPr>
        <w:ind w:hanging="864" w:left="864"/>
      </w:pPr>
    </w:lvl>
    <w:lvl w:ilvl="4">
      <w:start w:val="1"/>
      <w:numFmt w:val="none"/>
      <w:lvlJc w:val="left"/>
      <w:suff w:val="nothing"/>
      <w:lvlText w:val=""/>
      <w:pPr>
        <w:ind w:hanging="1008" w:left="1008"/>
      </w:pPr>
    </w:lvl>
    <w:lvl w:ilvl="5">
      <w:start w:val="1"/>
      <w:numFmt w:val="none"/>
      <w:lvlJc w:val="left"/>
      <w:suff w:val="nothing"/>
      <w:lvlText w:val=""/>
      <w:pPr>
        <w:ind w:hanging="1152" w:left="1152"/>
      </w:pPr>
    </w:lvl>
    <w:lvl w:ilvl="6">
      <w:start w:val="1"/>
      <w:numFmt w:val="none"/>
      <w:lvlJc w:val="left"/>
      <w:suff w:val="nothing"/>
      <w:lvlText w:val=""/>
      <w:pPr>
        <w:ind w:hanging="1296" w:left="1296"/>
      </w:pPr>
    </w:lvl>
    <w:lvl w:ilvl="7">
      <w:start w:val="1"/>
      <w:numFmt w:val="none"/>
      <w:lvlJc w:val="left"/>
      <w:suff w:val="nothing"/>
      <w:lvlText w:val=""/>
      <w:pPr>
        <w:ind w:hanging="1440" w:left="1440"/>
      </w:pPr>
    </w:lvl>
    <w:lvl w:ilvl="8">
      <w:start w:val="1"/>
      <w:numFmt w:val="none"/>
      <w:lvlJc w:val="left"/>
      <w:suff w:val="nothing"/>
      <w:lvlText w:val=""/>
      <w:pPr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tyles.xml><?xml version="1.0" encoding="utf-8"?>
<w:styles xmlns:w="http://schemas.openxmlformats.org/wordprocessingml/2006/main">
  <w:style w:styleId="style0" w:type="paragraph">
    <w:name w:val="Default"/>
    <w:next w:val="style0"/>
    <w:pPr>
      <w:jc w:val="left"/>
      <w:widowControl/>
      <w:tabs>
        <w:tab w:leader="none" w:pos="709" w:val="left"/>
      </w:tabs>
      <w:suppressAutoHyphens w:val="true"/>
      <w:spacing w:after="200" w:before="0" w:line="276" w:lineRule="atLeast"/>
    </w:pPr>
    <w:rPr>
      <w:color w:val="auto"/>
      <w:sz w:val="22"/>
      <w:szCs w:val="22"/>
      <w:rFonts w:ascii="Calibri" w:cs="" w:eastAsia="DejaVu Sans" w:hAnsi="Calibri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ListLabel 1"/>
    <w:next w:val="style16"/>
    <w:rPr>
      <w:rFonts w:cs="Courier New"/>
    </w:rPr>
  </w:style>
  <w:style w:styleId="style17" w:type="paragraph">
    <w:name w:val="Heading"/>
    <w:basedOn w:val="style0"/>
    <w:next w:val="style18"/>
    <w:pPr>
      <w:keepNext/>
      <w:spacing w:after="120" w:before="240"/>
    </w:pPr>
    <w:rPr>
      <w:sz w:val="28"/>
      <w:szCs w:val="28"/>
      <w:rFonts w:ascii="Liberation Sans" w:cs="DejaVu Sans" w:eastAsia="DejaVu Sans" w:hAnsi="Liberation Sans"/>
    </w:rPr>
  </w:style>
  <w:style w:styleId="style18" w:type="paragraph">
    <w:name w:val="Text body"/>
    <w:basedOn w:val="style0"/>
    <w:next w:val="style18"/>
    <w:pPr>
      <w:spacing w:after="120" w:before="0"/>
    </w:pPr>
    <w:rPr/>
  </w:style>
  <w:style w:styleId="style19" w:type="paragraph">
    <w:name w:val="List"/>
    <w:basedOn w:val="style18"/>
    <w:next w:val="style19"/>
    <w:pPr/>
    <w:rPr/>
  </w:style>
  <w:style w:styleId="style20" w:type="paragraph">
    <w:name w:val="Caption"/>
    <w:basedOn w:val="style0"/>
    <w:next w:val="style20"/>
    <w:pPr>
      <w:suppressLineNumbers/>
      <w:spacing w:after="120" w:before="120"/>
    </w:pPr>
    <w:rPr>
      <w:sz w:val="24"/>
      <w:i/>
      <w:szCs w:val="24"/>
      <w:iCs/>
    </w:rPr>
  </w:style>
  <w:style w:styleId="style21" w:type="paragraph">
    <w:name w:val="Index"/>
    <w:basedOn w:val="style0"/>
    <w:next w:val="style21"/>
    <w:pPr>
      <w:suppressLineNumbers/>
    </w:pPr>
    <w:rPr/>
  </w:style>
  <w:style w:styleId="style22" w:type="paragraph">
    <w:name w:val="List Paragraph"/>
    <w:basedOn w:val="style0"/>
    <w:next w:val="style22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Application>OpenOffice.org/3.2$Linux OpenOffice.org_project/320m12$Build-9483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2012-06-14T20:27:00.00Z</dcterms:created>
  <dc:creator>Nanda Lab</dc:creator>
  <cp:lastModifiedBy>Nanda Lab</cp:lastModifiedBy>
  <dcterms:modified xsi:type="dcterms:W3CDTF">2012-06-15T01:54:00.00Z</dcterms:modified>
  <cp:revision>35</cp:revision>
</cp:coreProperties>
</file>