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8AC" w:rsidRDefault="008738AC" w:rsidP="008738AC">
      <w:pPr>
        <w:pStyle w:val="NoSpacing"/>
      </w:pPr>
      <w:r>
        <w:t>Big three:</w:t>
      </w:r>
    </w:p>
    <w:p w:rsidR="008738AC" w:rsidRDefault="008738AC" w:rsidP="008738AC">
      <w:pPr>
        <w:pStyle w:val="NoSpacing"/>
      </w:pPr>
      <w:r>
        <w:t>Check which matrix does best structure prediction</w:t>
      </w:r>
    </w:p>
    <w:p w:rsidR="008738AC" w:rsidRDefault="008738AC" w:rsidP="008738AC">
      <w:pPr>
        <w:pStyle w:val="NoSpacing"/>
      </w:pPr>
      <w:r>
        <w:t>Make family moment script work</w:t>
      </w:r>
    </w:p>
    <w:p w:rsidR="008738AC" w:rsidRDefault="008738AC" w:rsidP="008738AC">
      <w:pPr>
        <w:pStyle w:val="NoSpacing"/>
      </w:pPr>
      <w:r>
        <w:t>Correlate length of extracellular loops to oligomerization state</w:t>
      </w:r>
    </w:p>
    <w:p w:rsidR="00A00554" w:rsidRDefault="00A00554" w:rsidP="008738AC">
      <w:pPr>
        <w:pStyle w:val="NoSpacing"/>
      </w:pPr>
      <w:r>
        <w:t>- Use a maximum height parameter on each loop, EASY! I could do this today.</w:t>
      </w:r>
    </w:p>
    <w:p w:rsidR="00CB1C21" w:rsidRDefault="00CB1C21" w:rsidP="008738AC">
      <w:pPr>
        <w:pStyle w:val="NoSpacing"/>
      </w:pPr>
      <w:r>
        <w:t>- Length of loop is also an easy measurement, using DSSP data. Both should be important.</w:t>
      </w:r>
      <w:bookmarkStart w:id="0" w:name="_GoBack"/>
      <w:bookmarkEnd w:id="0"/>
    </w:p>
    <w:p w:rsidR="008738AC" w:rsidRDefault="008738AC" w:rsidP="008738AC">
      <w:pPr>
        <w:pStyle w:val="NoSpacing"/>
      </w:pPr>
    </w:p>
    <w:p w:rsidR="004E0C59" w:rsidRDefault="00326571" w:rsidP="008738AC">
      <w:pPr>
        <w:pStyle w:val="NoSpacing"/>
      </w:pPr>
      <w:r>
        <w:t>hydrophobics insidem outside?</w:t>
      </w:r>
    </w:p>
    <w:p w:rsidR="00326571" w:rsidRDefault="00326571" w:rsidP="008738AC">
      <w:pPr>
        <w:pStyle w:val="NoSpacing"/>
      </w:pPr>
      <w:r>
        <w:t>outisde very hydrophobivc</w:t>
      </w:r>
    </w:p>
    <w:p w:rsidR="00F3536E" w:rsidRDefault="00F3536E" w:rsidP="008738AC">
      <w:pPr>
        <w:pStyle w:val="NoSpacing"/>
      </w:pPr>
    </w:p>
    <w:p w:rsidR="00F3536E" w:rsidRDefault="00F3536E" w:rsidP="008738AC">
      <w:pPr>
        <w:pStyle w:val="NoSpacing"/>
      </w:pPr>
      <w:r>
        <w:t>plot 1qd6 moments on 1qd6 shape (points along outline?)</w:t>
      </w:r>
    </w:p>
    <w:p w:rsidR="00F3536E" w:rsidRDefault="00F3536E" w:rsidP="008738AC">
      <w:pPr>
        <w:pStyle w:val="NoSpacing"/>
      </w:pPr>
      <w:r>
        <w:t>generate polar histogram</w:t>
      </w:r>
    </w:p>
    <w:p w:rsidR="00F3536E" w:rsidRDefault="00F3536E" w:rsidP="008738AC">
      <w:pPr>
        <w:pStyle w:val="NoSpacing"/>
      </w:pPr>
      <w:r>
        <w:t>random mutation, expected deviation at 60% id etc</w:t>
      </w:r>
    </w:p>
    <w:sectPr w:rsidR="00F3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71"/>
    <w:rsid w:val="002020AC"/>
    <w:rsid w:val="00326571"/>
    <w:rsid w:val="004A1C44"/>
    <w:rsid w:val="004E0C59"/>
    <w:rsid w:val="008738AC"/>
    <w:rsid w:val="00A00554"/>
    <w:rsid w:val="00AD380F"/>
    <w:rsid w:val="00C93646"/>
    <w:rsid w:val="00CB1C21"/>
    <w:rsid w:val="00F3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8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8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3</cp:revision>
  <dcterms:created xsi:type="dcterms:W3CDTF">2012-02-27T21:07:00Z</dcterms:created>
  <dcterms:modified xsi:type="dcterms:W3CDTF">2012-03-28T21:00:00Z</dcterms:modified>
</cp:coreProperties>
</file>