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45614" w14:textId="5C413E92" w:rsidR="00727585" w:rsidRPr="00EA4167" w:rsidRDefault="00727585" w:rsidP="0072758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GoBack"/>
      <w:bookmarkEnd w:id="0"/>
      <w:r w:rsidRPr="00EA4167">
        <w:rPr>
          <w:rFonts w:asciiTheme="majorHAnsi" w:hAnsiTheme="majorHAnsi" w:cstheme="majorHAnsi"/>
          <w:b/>
          <w:bCs/>
          <w:sz w:val="32"/>
          <w:szCs w:val="32"/>
        </w:rPr>
        <w:t>Deep Learning Specialization Courses Summary</w:t>
      </w:r>
    </w:p>
    <w:p w14:paraId="3808CC8F" w14:textId="6BC4C093" w:rsidR="00727585" w:rsidRDefault="006905C9">
      <w:r>
        <w:t>There are total five courses in the deep learning specialization provided by deeplearning.ai on Coursera. First course introduces the foundations of deep learning; second course teaches about drivers of model performance; third course covers the experience on machine learning projects in industries; the fourth course teaches how to build convolutional neural networks and the fifth course teaches how to build models for natural language, audio and other sequence data.</w:t>
      </w:r>
    </w:p>
    <w:p w14:paraId="5DB169AE" w14:textId="4D3E5C93" w:rsidR="006905C9" w:rsidRDefault="006905C9">
      <w:r>
        <w:t xml:space="preserve">The topics of each week </w:t>
      </w:r>
      <w:r w:rsidR="00D2695D">
        <w:t>are</w:t>
      </w:r>
      <w:r>
        <w:t xml:space="preserve"> listed </w:t>
      </w:r>
      <w:r w:rsidR="00A023E8">
        <w:t xml:space="preserve">along </w:t>
      </w:r>
      <w:r>
        <w:t xml:space="preserve">with the academic papers which are the foundations of </w:t>
      </w:r>
      <w:r w:rsidR="00A023E8">
        <w:t>many</w:t>
      </w:r>
      <w:r>
        <w:t xml:space="preserve"> deep learning concepts.</w:t>
      </w:r>
    </w:p>
    <w:p w14:paraId="466CCBD5" w14:textId="216733D1" w:rsidR="00D2695D" w:rsidRDefault="00A023E8">
      <w:r>
        <w:t>Use the link below t</w:t>
      </w:r>
      <w:r w:rsidR="00D2695D">
        <w:t>o get 50% off the subscription of the specialization for the first month</w:t>
      </w:r>
      <w:r>
        <w:t xml:space="preserve">: </w:t>
      </w:r>
      <w:hyperlink r:id="rId5" w:history="1">
        <w:r w:rsidRPr="00684D83">
          <w:rPr>
            <w:rStyle w:val="Hyperlink"/>
          </w:rPr>
          <w:t>http://fbuy.me/v/keithlimingfeng</w:t>
        </w:r>
      </w:hyperlink>
    </w:p>
    <w:p w14:paraId="547BCD26" w14:textId="77777777" w:rsidR="00A023E8" w:rsidRDefault="00A023E8"/>
    <w:p w14:paraId="06309712" w14:textId="17ECF406" w:rsidR="00727585" w:rsidRPr="00727585" w:rsidRDefault="00727585" w:rsidP="007275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2758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27585">
        <w:rPr>
          <w:rFonts w:ascii="Calibri" w:hAnsi="Calibri" w:cs="Calibri"/>
          <w:b/>
          <w:bCs/>
          <w:sz w:val="22"/>
          <w:szCs w:val="22"/>
        </w:rPr>
        <w:t>Neural Networks and Deep Learning -- Basic Introduction</w:t>
      </w:r>
    </w:p>
    <w:p w14:paraId="112047E9" w14:textId="3DCA8B1A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1.</w:t>
      </w:r>
      <w:r>
        <w:rPr>
          <w:rFonts w:ascii="Calibri" w:hAnsi="Calibri" w:cs="Calibri"/>
          <w:sz w:val="22"/>
          <w:szCs w:val="22"/>
        </w:rPr>
        <w:t xml:space="preserve"> Basic Introduction</w:t>
      </w:r>
    </w:p>
    <w:p w14:paraId="1E473273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1E737C3B" w14:textId="2C671CA0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2.</w:t>
      </w:r>
      <w:r>
        <w:rPr>
          <w:rFonts w:ascii="Calibri" w:hAnsi="Calibri" w:cs="Calibri"/>
          <w:sz w:val="22"/>
          <w:szCs w:val="22"/>
        </w:rPr>
        <w:t xml:space="preserve"> Binary Classification, Logistic Regression, Gradient Descent, Vectorization, Broadcasting</w:t>
      </w:r>
    </w:p>
    <w:p w14:paraId="0AC1FE78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4F719AF4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Week3 - 4</w:t>
      </w:r>
      <w:r>
        <w:rPr>
          <w:rFonts w:ascii="Calibri" w:hAnsi="Calibri" w:cs="Calibri"/>
          <w:sz w:val="22"/>
          <w:szCs w:val="22"/>
        </w:rPr>
        <w:t>. Neural Network</w:t>
      </w:r>
    </w:p>
    <w:p w14:paraId="54527355" w14:textId="77777777" w:rsidR="00727585" w:rsidRDefault="00727585" w:rsidP="007275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1F64E8" w14:textId="4E0A4227" w:rsidR="00727585" w:rsidRPr="00727585" w:rsidRDefault="00727585" w:rsidP="007275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27585">
        <w:rPr>
          <w:rFonts w:ascii="Calibri" w:hAnsi="Calibri" w:cs="Calibri"/>
          <w:b/>
          <w:bCs/>
          <w:sz w:val="22"/>
          <w:szCs w:val="22"/>
        </w:rPr>
        <w:t>Improving Deep Neural Network: Hyperparameter tuning, Regularization and Optimization</w:t>
      </w:r>
    </w:p>
    <w:p w14:paraId="216F211A" w14:textId="4F4BFAFD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1.</w:t>
      </w:r>
      <w:r>
        <w:rPr>
          <w:rFonts w:ascii="Calibri" w:hAnsi="Calibri" w:cs="Calibri"/>
          <w:sz w:val="22"/>
          <w:szCs w:val="22"/>
        </w:rPr>
        <w:t xml:space="preserve"> Bias and Variance, Regularization, Dropout, Normalization, Vanishing gradients</w:t>
      </w:r>
    </w:p>
    <w:p w14:paraId="30E89AFF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3F55AFFF" w14:textId="668EEF5E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Week2</w:t>
      </w:r>
      <w:r>
        <w:rPr>
          <w:rFonts w:ascii="Calibri" w:hAnsi="Calibri" w:cs="Calibri"/>
          <w:sz w:val="22"/>
          <w:szCs w:val="22"/>
        </w:rPr>
        <w:t xml:space="preserve">. Mini-batch Gradient descent, exponentially weighted averages, momentum, </w:t>
      </w:r>
      <w:proofErr w:type="spellStart"/>
      <w:r>
        <w:rPr>
          <w:rFonts w:ascii="Calibri" w:hAnsi="Calibri" w:cs="Calibri"/>
          <w:sz w:val="22"/>
          <w:szCs w:val="22"/>
        </w:rPr>
        <w:t>RMSprop</w:t>
      </w:r>
      <w:proofErr w:type="spellEnd"/>
      <w:r>
        <w:rPr>
          <w:rFonts w:ascii="Calibri" w:hAnsi="Calibri" w:cs="Calibri"/>
          <w:sz w:val="22"/>
          <w:szCs w:val="22"/>
        </w:rPr>
        <w:t>, Adam, Learning Rate Decay</w:t>
      </w:r>
    </w:p>
    <w:p w14:paraId="1481D4F9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554DA366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Week3.</w:t>
      </w:r>
      <w:r>
        <w:rPr>
          <w:rFonts w:ascii="Calibri" w:hAnsi="Calibri" w:cs="Calibri"/>
          <w:sz w:val="22"/>
          <w:szCs w:val="22"/>
        </w:rPr>
        <w:t xml:space="preserve"> Hyperparameter Tuning, batch normalization, </w:t>
      </w:r>
      <w:proofErr w:type="spellStart"/>
      <w:r>
        <w:rPr>
          <w:rFonts w:ascii="Calibri" w:hAnsi="Calibri" w:cs="Calibri"/>
          <w:sz w:val="22"/>
          <w:szCs w:val="22"/>
        </w:rPr>
        <w:t>softmax</w:t>
      </w:r>
      <w:proofErr w:type="spellEnd"/>
    </w:p>
    <w:p w14:paraId="1E827120" w14:textId="77777777" w:rsidR="00727585" w:rsidRDefault="00727585" w:rsidP="007275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3A8FC7" w14:textId="764A15A6" w:rsidR="00727585" w:rsidRPr="00727585" w:rsidRDefault="00727585" w:rsidP="007275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27585">
        <w:rPr>
          <w:rFonts w:ascii="Calibri" w:hAnsi="Calibri" w:cs="Calibri"/>
          <w:b/>
          <w:bCs/>
          <w:sz w:val="22"/>
          <w:szCs w:val="22"/>
        </w:rPr>
        <w:t>Structuring Machine Learning Projects</w:t>
      </w:r>
    </w:p>
    <w:p w14:paraId="1AAA6CC8" w14:textId="471DE335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1.</w:t>
      </w:r>
      <w:r>
        <w:rPr>
          <w:rFonts w:ascii="Calibri" w:hAnsi="Calibri" w:cs="Calibri"/>
          <w:sz w:val="22"/>
          <w:szCs w:val="22"/>
        </w:rPr>
        <w:t xml:space="preserve">  Orthogonalization, Train/dev/test distributions, human-level performance, avoidable bias</w:t>
      </w:r>
    </w:p>
    <w:p w14:paraId="60A232CE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171C03EF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2.</w:t>
      </w:r>
      <w:r>
        <w:rPr>
          <w:rFonts w:ascii="Calibri" w:hAnsi="Calibri" w:cs="Calibri"/>
          <w:sz w:val="22"/>
          <w:szCs w:val="22"/>
        </w:rPr>
        <w:t xml:space="preserve"> Error Analysis, mismatched data distributions, transfer learning</w:t>
      </w:r>
    </w:p>
    <w:p w14:paraId="28CFA20C" w14:textId="77777777" w:rsidR="00727585" w:rsidRDefault="00727585" w:rsidP="007275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85F01" w14:textId="291719EB" w:rsidR="00727585" w:rsidRPr="00727585" w:rsidRDefault="00727585" w:rsidP="007275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27585">
        <w:rPr>
          <w:rFonts w:ascii="Calibri" w:hAnsi="Calibri" w:cs="Calibri"/>
          <w:b/>
          <w:bCs/>
          <w:sz w:val="22"/>
          <w:szCs w:val="22"/>
        </w:rPr>
        <w:t>Convolutional Neural Networks</w:t>
      </w:r>
    </w:p>
    <w:p w14:paraId="4AB18F7D" w14:textId="75F35CB4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1</w:t>
      </w:r>
      <w:r>
        <w:rPr>
          <w:rFonts w:ascii="Calibri" w:hAnsi="Calibri" w:cs="Calibri"/>
          <w:sz w:val="22"/>
          <w:szCs w:val="22"/>
        </w:rPr>
        <w:t>. Edge Detection, Padding, pooling layers</w:t>
      </w:r>
    </w:p>
    <w:p w14:paraId="14384D05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2FE320E9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2</w:t>
      </w:r>
      <w:r>
        <w:rPr>
          <w:rFonts w:ascii="Calibri" w:hAnsi="Calibri" w:cs="Calibri"/>
          <w:sz w:val="22"/>
          <w:szCs w:val="22"/>
        </w:rPr>
        <w:t xml:space="preserve">. Classic </w:t>
      </w:r>
      <w:proofErr w:type="spellStart"/>
      <w:r>
        <w:rPr>
          <w:rFonts w:ascii="Calibri" w:hAnsi="Calibri" w:cs="Calibri"/>
          <w:sz w:val="22"/>
          <w:szCs w:val="22"/>
        </w:rPr>
        <w:t>Netoworks</w:t>
      </w:r>
      <w:proofErr w:type="spellEnd"/>
      <w:r>
        <w:rPr>
          <w:rFonts w:ascii="Calibri" w:hAnsi="Calibri" w:cs="Calibri"/>
          <w:sz w:val="22"/>
          <w:szCs w:val="22"/>
        </w:rPr>
        <w:t>, Transfer Learning, data Augmentation</w:t>
      </w:r>
    </w:p>
    <w:p w14:paraId="00A2AF2B" w14:textId="77777777" w:rsidR="00727585" w:rsidRDefault="00727585" w:rsidP="00727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LeNet-5: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http://vision.stanford.edu/cs598_spring07/papers/Lecun98.pdf</w:t>
        </w:r>
      </w:hyperlink>
    </w:p>
    <w:p w14:paraId="014280C0" w14:textId="77777777" w:rsidR="00727585" w:rsidRDefault="00727585" w:rsidP="00727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AlexNet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http://www.cs.toronto.edu/~hinton/absps/imagenet.pdf</w:t>
        </w:r>
      </w:hyperlink>
    </w:p>
    <w:p w14:paraId="7F9EF15C" w14:textId="77777777" w:rsidR="00727585" w:rsidRDefault="00727585" w:rsidP="00727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VGG-16: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https://arxiv.org/pdf/1409.1556.pdf</w:t>
        </w:r>
      </w:hyperlink>
    </w:p>
    <w:p w14:paraId="34F23B02" w14:textId="77777777" w:rsidR="00727585" w:rsidRDefault="00727585" w:rsidP="00727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ResNets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https://www.cv-foundation.org/openaccess/content_cvpr_2016/papers/He_Deep_Residual_Learning_CVPR_2016_paper.pdf</w:t>
        </w:r>
      </w:hyperlink>
    </w:p>
    <w:p w14:paraId="66FE3041" w14:textId="77777777" w:rsidR="00727585" w:rsidRDefault="00727585" w:rsidP="00727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Network in Network: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https://arxiv.org/pdf/1312.4400.pdf</w:t>
        </w:r>
      </w:hyperlink>
    </w:p>
    <w:p w14:paraId="4607C40F" w14:textId="4EEF7462" w:rsidR="00727585" w:rsidRDefault="00727585" w:rsidP="007275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Inception Network: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https://static.googleusercontent.com/media/research.google.com/en//pubs/archive/43022.pdf</w:t>
        </w:r>
      </w:hyperlink>
    </w:p>
    <w:p w14:paraId="5350BCF3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788AB393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3</w:t>
      </w:r>
      <w:r>
        <w:rPr>
          <w:rFonts w:ascii="Calibri" w:hAnsi="Calibri" w:cs="Calibri"/>
          <w:sz w:val="22"/>
          <w:szCs w:val="22"/>
        </w:rPr>
        <w:t>. Object Localization, Object Detection, Intersection Over Union, Non-max suppression, anchor boxes, YOLO</w:t>
      </w:r>
    </w:p>
    <w:p w14:paraId="50F36183" w14:textId="77777777" w:rsidR="00727585" w:rsidRDefault="00727585" w:rsidP="0072758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Convolutional Implementation of Sliding Windows: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https://arxiv.org/pdf/1312.6229.pdf</w:t>
        </w:r>
      </w:hyperlink>
    </w:p>
    <w:p w14:paraId="2EC17C2C" w14:textId="5B6D9EF3" w:rsidR="00727585" w:rsidRDefault="00727585" w:rsidP="0072758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YOLO Algorithm: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https://pjreddie.com/media/files/papers/yolo.pdf</w:t>
        </w:r>
      </w:hyperlink>
    </w:p>
    <w:p w14:paraId="1777C6F7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</w:p>
    <w:p w14:paraId="0981020D" w14:textId="77777777" w:rsidR="00727585" w:rsidRDefault="00727585" w:rsidP="00727585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4</w:t>
      </w:r>
      <w:r>
        <w:rPr>
          <w:rFonts w:ascii="Calibri" w:hAnsi="Calibri" w:cs="Calibri"/>
          <w:sz w:val="22"/>
          <w:szCs w:val="22"/>
        </w:rPr>
        <w:t>. Face Recognition, One-shot Learning, Siamese network, Triplet Loss, Face Verification, Neural Style Transfer</w:t>
      </w:r>
    </w:p>
    <w:p w14:paraId="361342DC" w14:textId="77777777" w:rsidR="00727585" w:rsidRDefault="00727585" w:rsidP="0072758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Siamese network: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https://www.cs.toronto.edu/~ranzato/publications/taigman_cvpr14.pdf</w:t>
        </w:r>
      </w:hyperlink>
    </w:p>
    <w:p w14:paraId="7D2D3D9F" w14:textId="77777777" w:rsidR="00727585" w:rsidRDefault="00727585" w:rsidP="0072758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Triplet Loss/ </w:t>
      </w:r>
      <w:proofErr w:type="spellStart"/>
      <w:r>
        <w:rPr>
          <w:rFonts w:ascii="Calibri" w:hAnsi="Calibri" w:cs="Calibri"/>
          <w:sz w:val="22"/>
          <w:szCs w:val="22"/>
        </w:rPr>
        <w:t>FaceNet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https://arxiv.org/pdf/1503.03832.pdf</w:t>
        </w:r>
      </w:hyperlink>
    </w:p>
    <w:p w14:paraId="6F0434D4" w14:textId="77777777" w:rsidR="00727585" w:rsidRDefault="00727585" w:rsidP="0072758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Deep </w:t>
      </w:r>
      <w:proofErr w:type="spellStart"/>
      <w:r>
        <w:rPr>
          <w:rFonts w:ascii="Calibri" w:hAnsi="Calibri" w:cs="Calibri"/>
          <w:sz w:val="22"/>
          <w:szCs w:val="22"/>
        </w:rPr>
        <w:t>ConvNet</w:t>
      </w:r>
      <w:proofErr w:type="spellEnd"/>
      <w:r>
        <w:rPr>
          <w:rFonts w:ascii="Calibri" w:hAnsi="Calibri" w:cs="Calibri"/>
          <w:sz w:val="22"/>
          <w:szCs w:val="22"/>
        </w:rPr>
        <w:t xml:space="preserve"> Learning: 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https://cs.nyu.edu/~fergus/papers/zeilerECCV2014.pdf</w:t>
        </w:r>
      </w:hyperlink>
    </w:p>
    <w:p w14:paraId="28B0C455" w14:textId="1F4D2EAC" w:rsidR="00727585" w:rsidRDefault="00727585" w:rsidP="0072758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Neural Style Transfer: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https://arxiv.org/pdf/1508.06576.pdf</w:t>
        </w:r>
      </w:hyperlink>
    </w:p>
    <w:p w14:paraId="2068A841" w14:textId="77777777" w:rsidR="00727585" w:rsidRDefault="00727585" w:rsidP="007275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B8201" w14:textId="77777777" w:rsidR="00727585" w:rsidRDefault="00727585" w:rsidP="007275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8749A3" w14:textId="77777777" w:rsidR="00727585" w:rsidRDefault="00727585" w:rsidP="007275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60C6A8" w14:textId="132D73E0" w:rsidR="00727585" w:rsidRPr="00727585" w:rsidRDefault="00727585" w:rsidP="007275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727585">
        <w:rPr>
          <w:rFonts w:ascii="Calibri" w:hAnsi="Calibri" w:cs="Calibri"/>
          <w:b/>
          <w:bCs/>
          <w:sz w:val="22"/>
          <w:szCs w:val="22"/>
        </w:rPr>
        <w:t>Sequence Models</w:t>
      </w:r>
    </w:p>
    <w:p w14:paraId="798C9891" w14:textId="5F2D1C40" w:rsidR="00727585" w:rsidRDefault="00727585" w:rsidP="007275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1</w:t>
      </w:r>
      <w:r w:rsidRPr="00727585">
        <w:rPr>
          <w:rFonts w:ascii="Calibri" w:hAnsi="Calibri" w:cs="Calibri"/>
          <w:sz w:val="22"/>
          <w:szCs w:val="22"/>
        </w:rPr>
        <w:t>. Recurrent Neural Network, Types of RNNs, vanishing gradients, GRU (Gated Recurrent Unit), LSTM, Bidirectional RNN</w:t>
      </w:r>
    </w:p>
    <w:p w14:paraId="05B2A521" w14:textId="77777777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LSTM: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https://www.bioinf.jku.at/publications/older/2604.pdf</w:t>
        </w:r>
      </w:hyperlink>
    </w:p>
    <w:p w14:paraId="066DACAA" w14:textId="77777777" w:rsidR="00727585" w:rsidRDefault="00727585" w:rsidP="007275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58B8CB5" w14:textId="77777777" w:rsidR="00727585" w:rsidRDefault="00727585" w:rsidP="007275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2</w:t>
      </w:r>
      <w:r>
        <w:rPr>
          <w:rFonts w:ascii="Calibri" w:hAnsi="Calibri" w:cs="Calibri"/>
          <w:sz w:val="22"/>
          <w:szCs w:val="22"/>
        </w:rPr>
        <w:t xml:space="preserve">. word embedding, cosine similarity, neural language model, Word2Vec, </w:t>
      </w:r>
      <w:proofErr w:type="spellStart"/>
      <w:r>
        <w:rPr>
          <w:rFonts w:ascii="Calibri" w:hAnsi="Calibri" w:cs="Calibri"/>
          <w:sz w:val="22"/>
          <w:szCs w:val="22"/>
        </w:rPr>
        <w:t>GloVe</w:t>
      </w:r>
      <w:proofErr w:type="spellEnd"/>
      <w:r>
        <w:rPr>
          <w:rFonts w:ascii="Calibri" w:hAnsi="Calibri" w:cs="Calibri"/>
          <w:sz w:val="22"/>
          <w:szCs w:val="22"/>
        </w:rPr>
        <w:t xml:space="preserve"> word vectors, Sentiment Classification</w:t>
      </w:r>
    </w:p>
    <w:p w14:paraId="5321008B" w14:textId="77777777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t-SNE: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https://lvdmaaten.github.io/publications/papers/JMLR_2008.pdf</w:t>
        </w:r>
      </w:hyperlink>
    </w:p>
    <w:p w14:paraId="4A57348D" w14:textId="77777777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Properties of word embedding: </w:t>
      </w: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https://www.microsoft.com/en-us/research/wp-content/uploads/2016/02/rvecs.pdf</w:t>
        </w:r>
      </w:hyperlink>
    </w:p>
    <w:p w14:paraId="3B10942D" w14:textId="77777777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Neural language model: </w:t>
      </w: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http://www.jmlr.org/papers/volume3/bengio03a/bengio03a.pdf</w:t>
        </w:r>
      </w:hyperlink>
    </w:p>
    <w:p w14:paraId="008ADC32" w14:textId="4F9F837E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Skip-gram: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22" w:history="1">
        <w:r w:rsidRPr="00684D83">
          <w:rPr>
            <w:rStyle w:val="Hyperlink"/>
            <w:rFonts w:ascii="Calibri" w:hAnsi="Calibri" w:cs="Calibri"/>
            <w:sz w:val="22"/>
            <w:szCs w:val="22"/>
          </w:rPr>
          <w:t>https://arxiv.org/pdf/1301.3781.pdf%C3%AC%E2%80%94%20%C3%AC%E2%80%9E%C5%93</w:t>
        </w:r>
      </w:hyperlink>
    </w:p>
    <w:p w14:paraId="10DEB170" w14:textId="77777777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Negative sampling: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https://papers.nips.cc/paper/5021-distributed-representations-of-words-and-phrases-and-their-compositionality.pdf</w:t>
        </w:r>
      </w:hyperlink>
    </w:p>
    <w:p w14:paraId="75B8CB4A" w14:textId="77777777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GloVe</w:t>
      </w:r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https://nlp.stanford.edu/pubs/glove.pdf</w:t>
        </w:r>
      </w:hyperlink>
    </w:p>
    <w:p w14:paraId="497A7149" w14:textId="77777777" w:rsidR="00727585" w:rsidRDefault="00727585" w:rsidP="0072758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Debiasing word embeddings: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https://papers.nips.cc/paper/6228-man-is-to-computer-programmer-as-woman-is-to-homemaker-debiasing-word-embeddings.pdf</w:t>
        </w:r>
      </w:hyperlink>
    </w:p>
    <w:p w14:paraId="61A96650" w14:textId="77777777" w:rsidR="00727585" w:rsidRDefault="00727585" w:rsidP="007275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2A8C7D3" w14:textId="77777777" w:rsidR="00727585" w:rsidRDefault="00727585" w:rsidP="0072758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727585">
        <w:rPr>
          <w:rFonts w:ascii="Calibri" w:hAnsi="Calibri" w:cs="Calibri"/>
          <w:sz w:val="22"/>
          <w:szCs w:val="22"/>
          <w:u w:val="single"/>
        </w:rPr>
        <w:t>Week 3.</w:t>
      </w:r>
      <w:r>
        <w:rPr>
          <w:rFonts w:ascii="Calibri" w:hAnsi="Calibri" w:cs="Calibri"/>
          <w:sz w:val="22"/>
          <w:szCs w:val="22"/>
        </w:rPr>
        <w:t xml:space="preserve"> sequence to sequence model, image captions, beam search, Bleu score, Attention Model, Speech Recognition, CTC cost, Trigger Word Detection </w:t>
      </w:r>
    </w:p>
    <w:p w14:paraId="6A4F8BBD" w14:textId="77777777" w:rsidR="00727585" w:rsidRDefault="00727585" w:rsidP="007275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Sequence to sequence model: </w:t>
      </w: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https://papers.nips.cc/paper/5346-sequence-to-sequence-learning-with-neural-networks.pdf</w:t>
        </w:r>
      </w:hyperlink>
    </w:p>
    <w:p w14:paraId="4039E52B" w14:textId="77777777" w:rsidR="00727585" w:rsidRDefault="00727585" w:rsidP="007275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RNN Encoder-Decoder: </w:t>
      </w: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https://arxiv.org/pdf/1406.1078.pdf</w:t>
        </w:r>
      </w:hyperlink>
    </w:p>
    <w:p w14:paraId="4AA4C98C" w14:textId="77777777" w:rsidR="00727585" w:rsidRDefault="00727585" w:rsidP="007275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Image captions: </w:t>
      </w: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https://arxiv.org/pdf/1412.6632.pdf</w:t>
        </w:r>
      </w:hyperlink>
    </w:p>
    <w:p w14:paraId="32D531AC" w14:textId="77777777" w:rsidR="00727585" w:rsidRDefault="00727585" w:rsidP="007275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BLEU score: </w:t>
      </w: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https://www.aclweb.org/anthology/P02-1040.pdf</w:t>
        </w:r>
      </w:hyperlink>
    </w:p>
    <w:p w14:paraId="2C789640" w14:textId="77777777" w:rsidR="00727585" w:rsidRDefault="00727585" w:rsidP="007275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Attention Model: </w:t>
      </w:r>
      <w:hyperlink r:id="rId30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https://arxiv.org/pdf/1409.0473.pdf</w:t>
        </w:r>
      </w:hyperlink>
    </w:p>
    <w:p w14:paraId="0A12F8E4" w14:textId="77777777" w:rsidR="00727585" w:rsidRDefault="00727585" w:rsidP="007275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Image Caption with Visual Attention: </w:t>
      </w:r>
      <w:hyperlink r:id="rId31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https://arxiv.org/pdf/1502.03044.pdf</w:t>
        </w:r>
      </w:hyperlink>
    </w:p>
    <w:p w14:paraId="429BB462" w14:textId="1DE58B05" w:rsidR="00727585" w:rsidRDefault="00727585" w:rsidP="0072758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CTC cost: </w:t>
      </w:r>
      <w:hyperlink r:id="rId32" w:history="1">
        <w:r>
          <w:rPr>
            <w:rStyle w:val="Hyperlink"/>
            <w:rFonts w:ascii="Calibri" w:hAnsi="Calibri" w:cs="Calibri"/>
            <w:sz w:val="22"/>
            <w:szCs w:val="22"/>
          </w:rPr>
          <w:t>https://www.cs.toronto.edu/~graves/icml_2006.pdf</w:t>
        </w:r>
      </w:hyperlink>
    </w:p>
    <w:p w14:paraId="3B4BD4FB" w14:textId="77777777" w:rsidR="00727585" w:rsidRDefault="00727585"/>
    <w:sectPr w:rsidR="0072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537F"/>
    <w:multiLevelType w:val="hybridMultilevel"/>
    <w:tmpl w:val="D4E27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03A11"/>
    <w:multiLevelType w:val="hybridMultilevel"/>
    <w:tmpl w:val="997ED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73EFF"/>
    <w:multiLevelType w:val="hybridMultilevel"/>
    <w:tmpl w:val="EEC23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040F"/>
    <w:multiLevelType w:val="hybridMultilevel"/>
    <w:tmpl w:val="5AEC8B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16EC"/>
    <w:multiLevelType w:val="hybridMultilevel"/>
    <w:tmpl w:val="6DCA7F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267269"/>
    <w:multiLevelType w:val="hybridMultilevel"/>
    <w:tmpl w:val="C8A288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937DBE"/>
    <w:multiLevelType w:val="hybridMultilevel"/>
    <w:tmpl w:val="CA1E76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B550BB"/>
    <w:multiLevelType w:val="hybridMultilevel"/>
    <w:tmpl w:val="4622E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8062C3"/>
    <w:multiLevelType w:val="hybridMultilevel"/>
    <w:tmpl w:val="C43CCE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4C79C1"/>
    <w:multiLevelType w:val="hybridMultilevel"/>
    <w:tmpl w:val="06E02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636163"/>
    <w:multiLevelType w:val="hybridMultilevel"/>
    <w:tmpl w:val="9DC4F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F9"/>
    <w:rsid w:val="002537F9"/>
    <w:rsid w:val="006905C9"/>
    <w:rsid w:val="00727585"/>
    <w:rsid w:val="00A023E8"/>
    <w:rsid w:val="00D2695D"/>
    <w:rsid w:val="00D554E7"/>
    <w:rsid w:val="00E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240D"/>
  <w15:chartTrackingRefBased/>
  <w15:docId w15:val="{7A9367F0-93E3-43EC-B289-9F8ADA4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5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jreddie.com/media/files/papers/yolo.pdf" TargetMode="External"/><Relationship Id="rId18" Type="http://schemas.openxmlformats.org/officeDocument/2006/relationships/hyperlink" Target="https://www.bioinf.jku.at/publications/older/2604.pdf" TargetMode="External"/><Relationship Id="rId26" Type="http://schemas.openxmlformats.org/officeDocument/2006/relationships/hyperlink" Target="https://papers.nips.cc/paper/5346-sequence-to-sequence-learning-with-neural-network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mlr.org/papers/volume3/bengio03a/bengio03a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s.toronto.edu/~hinton/absps/imagenet.pdf" TargetMode="External"/><Relationship Id="rId12" Type="http://schemas.openxmlformats.org/officeDocument/2006/relationships/hyperlink" Target="https://arxiv.org/pdf/1312.6229.pdf" TargetMode="External"/><Relationship Id="rId17" Type="http://schemas.openxmlformats.org/officeDocument/2006/relationships/hyperlink" Target="https://arxiv.org/pdf/1508.06576.pdf" TargetMode="External"/><Relationship Id="rId25" Type="http://schemas.openxmlformats.org/officeDocument/2006/relationships/hyperlink" Target="https://papers.nips.cc/paper/6228-man-is-to-computer-programmer-as-woman-is-to-homemaker-debiasing-word-embeddings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.nyu.edu/~fergus/papers/zeilerECCV2014.pdf" TargetMode="External"/><Relationship Id="rId20" Type="http://schemas.openxmlformats.org/officeDocument/2006/relationships/hyperlink" Target="https://www.microsoft.com/en-us/research/wp-content/uploads/2016/02/rvecs.pdf" TargetMode="External"/><Relationship Id="rId29" Type="http://schemas.openxmlformats.org/officeDocument/2006/relationships/hyperlink" Target="https://www.aclweb.org/anthology/P02-104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ision.stanford.edu/cs598_spring07/papers/Lecun98.pdf" TargetMode="External"/><Relationship Id="rId11" Type="http://schemas.openxmlformats.org/officeDocument/2006/relationships/hyperlink" Target="https://static.googleusercontent.com/media/research.google.com/en/pubs/archive/43022.pdf" TargetMode="External"/><Relationship Id="rId24" Type="http://schemas.openxmlformats.org/officeDocument/2006/relationships/hyperlink" Target="https://nlp.stanford.edu/pubs/glove.pdf" TargetMode="External"/><Relationship Id="rId32" Type="http://schemas.openxmlformats.org/officeDocument/2006/relationships/hyperlink" Target="https://www.cs.toronto.edu/~graves/icml_2006.pdf" TargetMode="External"/><Relationship Id="rId5" Type="http://schemas.openxmlformats.org/officeDocument/2006/relationships/hyperlink" Target="http://fbuy.me/v/keithlimingfeng" TargetMode="External"/><Relationship Id="rId15" Type="http://schemas.openxmlformats.org/officeDocument/2006/relationships/hyperlink" Target="https://arxiv.org/pdf/1503.03832.pdf" TargetMode="External"/><Relationship Id="rId23" Type="http://schemas.openxmlformats.org/officeDocument/2006/relationships/hyperlink" Target="https://papers.nips.cc/paper/5021-distributed-representations-of-words-and-phrases-and-their-compositionality.pdf" TargetMode="External"/><Relationship Id="rId28" Type="http://schemas.openxmlformats.org/officeDocument/2006/relationships/hyperlink" Target="https://arxiv.org/pdf/1412.6632.pdf" TargetMode="External"/><Relationship Id="rId10" Type="http://schemas.openxmlformats.org/officeDocument/2006/relationships/hyperlink" Target="https://arxiv.org/pdf/1312.4400.pdf" TargetMode="External"/><Relationship Id="rId19" Type="http://schemas.openxmlformats.org/officeDocument/2006/relationships/hyperlink" Target="https://lvdmaaten.github.io/publications/papers/JMLR_2008.pdf" TargetMode="External"/><Relationship Id="rId31" Type="http://schemas.openxmlformats.org/officeDocument/2006/relationships/hyperlink" Target="https://arxiv.org/pdf/1502.0304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-foundation.org/openaccess/content_cvpr_2016/papers/He_Deep_Residual_Learning_CVPR_2016_paper.pdf" TargetMode="External"/><Relationship Id="rId14" Type="http://schemas.openxmlformats.org/officeDocument/2006/relationships/hyperlink" Target="https://www.cs.toronto.edu/~ranzato/publications/taigman_cvpr14.pdf" TargetMode="External"/><Relationship Id="rId22" Type="http://schemas.openxmlformats.org/officeDocument/2006/relationships/hyperlink" Target="https://arxiv.org/pdf/1301.3781.pdf%C3%AC%E2%80%94%20%C3%AC%E2%80%9E%C5%93" TargetMode="External"/><Relationship Id="rId27" Type="http://schemas.openxmlformats.org/officeDocument/2006/relationships/hyperlink" Target="https://arxiv.org/pdf/1406.1078.pdf" TargetMode="External"/><Relationship Id="rId30" Type="http://schemas.openxmlformats.org/officeDocument/2006/relationships/hyperlink" Target="https://arxiv.org/pdf/1409.0473.pdf" TargetMode="External"/><Relationship Id="rId8" Type="http://schemas.openxmlformats.org/officeDocument/2006/relationships/hyperlink" Target="https://arxiv.org/pdf/1409.155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Mingfeng Li</dc:creator>
  <cp:keywords/>
  <dc:description/>
  <cp:lastModifiedBy>Mingfeng Li</cp:lastModifiedBy>
  <cp:revision>4</cp:revision>
  <dcterms:created xsi:type="dcterms:W3CDTF">2020-05-01T01:14:00Z</dcterms:created>
  <dcterms:modified xsi:type="dcterms:W3CDTF">2020-05-01T01:44:00Z</dcterms:modified>
</cp:coreProperties>
</file>