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610" w:rsidRDefault="00E7095A">
      <w:r>
        <w:rPr>
          <w:rFonts w:hint="eastAsia"/>
        </w:rPr>
        <w:t>算法</w:t>
      </w:r>
    </w:p>
    <w:p w:rsidR="00EF7D00" w:rsidRDefault="00EF7D00">
      <w:r>
        <w:rPr>
          <w:rFonts w:hint="eastAsia"/>
        </w:rPr>
        <w:t>本程序的架构借鉴了</w:t>
      </w:r>
      <w:r w:rsidR="00DA006F">
        <w:rPr>
          <w:rFonts w:hint="eastAsia"/>
        </w:rPr>
        <w:t>S</w:t>
      </w:r>
      <w:r>
        <w:rPr>
          <w:rFonts w:hint="eastAsia"/>
        </w:rPr>
        <w:t>pring</w:t>
      </w:r>
      <w:r w:rsidR="00DA006F">
        <w:t xml:space="preserve"> </w:t>
      </w:r>
      <w:r w:rsidR="00DA006F">
        <w:rPr>
          <w:rFonts w:hint="eastAsia"/>
        </w:rPr>
        <w:t>B</w:t>
      </w:r>
      <w:r>
        <w:rPr>
          <w:rFonts w:hint="eastAsia"/>
        </w:rPr>
        <w:t>oot的设计思想，将块的移动、</w:t>
      </w:r>
      <w:proofErr w:type="gramStart"/>
      <w:r>
        <w:rPr>
          <w:rFonts w:hint="eastAsia"/>
        </w:rPr>
        <w:t>块相关</w:t>
      </w:r>
      <w:proofErr w:type="gramEnd"/>
      <w:r>
        <w:rPr>
          <w:rFonts w:hint="eastAsia"/>
        </w:rPr>
        <w:t>数据的记录与主界面的相关实现方法分开，便于分段开发，也便于程序的迭代更新。</w:t>
      </w:r>
    </w:p>
    <w:p w:rsidR="00EF7D00" w:rsidRDefault="00EF7D00">
      <w:r>
        <w:rPr>
          <w:rFonts w:hint="eastAsia"/>
        </w:rPr>
        <w:t>移动算法：</w:t>
      </w:r>
    </w:p>
    <w:p w:rsidR="003C2321" w:rsidRDefault="003C2321">
      <w:pPr>
        <w:rPr>
          <w:rFonts w:hint="eastAsia"/>
        </w:rPr>
      </w:pPr>
      <w:r>
        <w:rPr>
          <w:rFonts w:hint="eastAsia"/>
        </w:rPr>
        <w:t>从配置文件读入一个数组，该数组共53个数，第一个数代表已经走过的步数，然后接下来50个数每5个数一组，分别代表</w:t>
      </w:r>
      <w:r w:rsidR="00DB50AE">
        <w:rPr>
          <w:rFonts w:hint="eastAsia"/>
        </w:rPr>
        <w:t>每个块的X轴位置，Y轴位置，宽度，高度，名称（1代表</w:t>
      </w:r>
      <w:r w:rsidR="00DB50AE" w:rsidRPr="00DB50AE">
        <w:rPr>
          <w:rFonts w:hint="eastAsia"/>
        </w:rPr>
        <w:t>张飞</w:t>
      </w:r>
      <w:r w:rsidR="00DB50AE" w:rsidRPr="00DB50AE">
        <w:t>，</w:t>
      </w:r>
      <w:r w:rsidR="00DB50AE">
        <w:rPr>
          <w:rFonts w:hint="eastAsia"/>
        </w:rPr>
        <w:t>2代表</w:t>
      </w:r>
      <w:r w:rsidR="00DB50AE" w:rsidRPr="00DB50AE">
        <w:t>黄忠，</w:t>
      </w:r>
      <w:r w:rsidR="00DB50AE">
        <w:rPr>
          <w:rFonts w:hint="eastAsia"/>
        </w:rPr>
        <w:t>3代表</w:t>
      </w:r>
      <w:r w:rsidR="00DB50AE" w:rsidRPr="00DB50AE">
        <w:t>关羽，</w:t>
      </w:r>
      <w:r w:rsidR="00DB50AE">
        <w:rPr>
          <w:rFonts w:hint="eastAsia"/>
        </w:rPr>
        <w:t>4代表</w:t>
      </w:r>
      <w:r w:rsidR="00DB50AE" w:rsidRPr="00DB50AE">
        <w:t>赵云，</w:t>
      </w:r>
      <w:r w:rsidR="00DB50AE">
        <w:rPr>
          <w:rFonts w:hint="eastAsia"/>
        </w:rPr>
        <w:t>5代表</w:t>
      </w:r>
      <w:r w:rsidR="00DB50AE" w:rsidRPr="00DB50AE">
        <w:t>马超，</w:t>
      </w:r>
      <w:r w:rsidR="00DB50AE">
        <w:rPr>
          <w:rFonts w:hint="eastAsia"/>
        </w:rPr>
        <w:t>6代表</w:t>
      </w:r>
      <w:r w:rsidR="00DB50AE" w:rsidRPr="00DB50AE">
        <w:t>曹操，</w:t>
      </w:r>
      <w:r w:rsidR="00DB50AE">
        <w:rPr>
          <w:rFonts w:hint="eastAsia"/>
        </w:rPr>
        <w:t>7代表</w:t>
      </w:r>
      <w:proofErr w:type="gramStart"/>
      <w:r w:rsidR="00DB50AE" w:rsidRPr="00DB50AE">
        <w:t>卒</w:t>
      </w:r>
      <w:proofErr w:type="gramEnd"/>
      <w:r w:rsidR="00DB50AE">
        <w:rPr>
          <w:rFonts w:hint="eastAsia"/>
        </w:rPr>
        <w:t>），最后两个数代表两个空着的块。</w:t>
      </w:r>
    </w:p>
    <w:p w:rsidR="00EF7D00" w:rsidRDefault="00E7095A">
      <w:r>
        <w:rPr>
          <w:rFonts w:hint="eastAsia"/>
        </w:rPr>
        <w:t>考虑到华容道只有四种不同形状的块（</w:t>
      </w:r>
      <w:r w:rsidR="00EF7D00">
        <w:rPr>
          <w:rFonts w:hint="eastAsia"/>
        </w:rPr>
        <w:t>长方形块</w:t>
      </w:r>
      <w:r>
        <w:rPr>
          <w:rFonts w:hint="eastAsia"/>
        </w:rPr>
        <w:t>横竖算两种），所以只需要给</w:t>
      </w:r>
      <w:proofErr w:type="gramStart"/>
      <w:r>
        <w:rPr>
          <w:rFonts w:hint="eastAsia"/>
        </w:rPr>
        <w:t>每种块写一个</w:t>
      </w:r>
      <w:proofErr w:type="gramEnd"/>
      <w:r>
        <w:rPr>
          <w:rFonts w:hint="eastAsia"/>
        </w:rPr>
        <w:t>移动的算法即可。</w:t>
      </w:r>
    </w:p>
    <w:p w:rsidR="00E7095A" w:rsidRDefault="00DA006F">
      <w:r>
        <w:rPr>
          <w:rFonts w:hint="eastAsia"/>
        </w:rPr>
        <w:t>我们用“层层设防”布局来解释该算法，</w:t>
      </w:r>
      <w:bookmarkStart w:id="0" w:name="_GoBack"/>
      <w:bookmarkEnd w:id="0"/>
      <w:r w:rsidR="00E7095A">
        <w:rPr>
          <w:rFonts w:hint="eastAsia"/>
        </w:rPr>
        <w:t>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"/>
      </w:tblGrid>
      <w:tr w:rsidR="00E7095A" w:rsidTr="006B12C5">
        <w:trPr>
          <w:trHeight w:val="1144"/>
        </w:trPr>
        <w:tc>
          <w:tcPr>
            <w:tcW w:w="567" w:type="dxa"/>
          </w:tcPr>
          <w:p w:rsidR="00E7095A" w:rsidRDefault="00CC5D4D">
            <w:r>
              <w:t>R1</w:t>
            </w:r>
          </w:p>
        </w:tc>
        <w:tc>
          <w:tcPr>
            <w:tcW w:w="1134" w:type="dxa"/>
          </w:tcPr>
          <w:p w:rsidR="00E7095A" w:rsidRDefault="00CC5D4D">
            <w:r>
              <w:t>R2</w:t>
            </w:r>
          </w:p>
        </w:tc>
        <w:tc>
          <w:tcPr>
            <w:tcW w:w="567" w:type="dxa"/>
          </w:tcPr>
          <w:p w:rsidR="00E7095A" w:rsidRDefault="00CC5D4D">
            <w:r>
              <w:t>R3</w:t>
            </w:r>
          </w:p>
        </w:tc>
      </w:tr>
      <w:tr w:rsidR="00E7095A" w:rsidTr="00E11108">
        <w:trPr>
          <w:trHeight w:val="567"/>
        </w:trPr>
        <w:tc>
          <w:tcPr>
            <w:tcW w:w="567" w:type="dxa"/>
          </w:tcPr>
          <w:p w:rsidR="00E7095A" w:rsidRDefault="00CC5D4D">
            <w:r>
              <w:t>R4</w:t>
            </w:r>
          </w:p>
        </w:tc>
        <w:tc>
          <w:tcPr>
            <w:tcW w:w="1134" w:type="dxa"/>
          </w:tcPr>
          <w:p w:rsidR="00E7095A" w:rsidRDefault="00CC5D4D">
            <w:r>
              <w:t>R5</w:t>
            </w:r>
          </w:p>
        </w:tc>
        <w:tc>
          <w:tcPr>
            <w:tcW w:w="567" w:type="dxa"/>
          </w:tcPr>
          <w:p w:rsidR="00E7095A" w:rsidRDefault="00CC5D4D">
            <w:r>
              <w:t>R6</w:t>
            </w:r>
          </w:p>
        </w:tc>
      </w:tr>
      <w:tr w:rsidR="00E7095A" w:rsidTr="00177C19">
        <w:trPr>
          <w:trHeight w:val="567"/>
        </w:trPr>
        <w:tc>
          <w:tcPr>
            <w:tcW w:w="567" w:type="dxa"/>
          </w:tcPr>
          <w:p w:rsidR="00E7095A" w:rsidRDefault="00CC5D4D">
            <w:r>
              <w:t>R7</w:t>
            </w:r>
          </w:p>
        </w:tc>
        <w:tc>
          <w:tcPr>
            <w:tcW w:w="1134" w:type="dxa"/>
          </w:tcPr>
          <w:p w:rsidR="00E7095A" w:rsidRDefault="00CC5D4D">
            <w:r>
              <w:t>R8</w:t>
            </w:r>
          </w:p>
        </w:tc>
        <w:tc>
          <w:tcPr>
            <w:tcW w:w="567" w:type="dxa"/>
          </w:tcPr>
          <w:p w:rsidR="00E7095A" w:rsidRDefault="00CC5D4D">
            <w:r>
              <w:t>R9</w:t>
            </w:r>
          </w:p>
        </w:tc>
      </w:tr>
      <w:tr w:rsidR="00E7095A" w:rsidTr="00B10DB1">
        <w:trPr>
          <w:trHeight w:val="567"/>
        </w:trPr>
        <w:tc>
          <w:tcPr>
            <w:tcW w:w="567" w:type="dxa"/>
          </w:tcPr>
          <w:p w:rsidR="00E7095A" w:rsidRDefault="00E7095A"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</w:tcPr>
          <w:p w:rsidR="00E7095A" w:rsidRDefault="00CC5D4D">
            <w:r>
              <w:t>R10</w:t>
            </w:r>
          </w:p>
        </w:tc>
        <w:tc>
          <w:tcPr>
            <w:tcW w:w="567" w:type="dxa"/>
          </w:tcPr>
          <w:p w:rsidR="00E7095A" w:rsidRDefault="00E7095A">
            <w:r>
              <w:rPr>
                <w:rFonts w:hint="eastAsia"/>
              </w:rPr>
              <w:t>空</w:t>
            </w:r>
          </w:p>
        </w:tc>
      </w:tr>
    </w:tbl>
    <w:p w:rsidR="00E7095A" w:rsidRDefault="00E7095A"/>
    <w:p w:rsidR="00E7095A" w:rsidRDefault="00E7095A">
      <w:r>
        <w:rPr>
          <w:rFonts w:hint="eastAsia"/>
        </w:rPr>
        <w:t>设置一个400*500的pane，这样一共就只有100*100，100*200，200*100，200*200共计四种大小的块。</w:t>
      </w:r>
      <w:r w:rsidR="00DB6880">
        <w:rPr>
          <w:rFonts w:hint="eastAsia"/>
        </w:rPr>
        <w:t>但是在具体算法中，我们还是要以100*100的块为最小单位，并对这个pane划分并编号（如下图）。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4</w:t>
            </w:r>
          </w:p>
        </w:tc>
      </w:tr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8</w:t>
            </w:r>
          </w:p>
        </w:tc>
      </w:tr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9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12</w:t>
            </w:r>
          </w:p>
        </w:tc>
      </w:tr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13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14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15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16</w:t>
            </w:r>
          </w:p>
        </w:tc>
      </w:tr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17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18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19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20</w:t>
            </w:r>
          </w:p>
        </w:tc>
      </w:tr>
    </w:tbl>
    <w:p w:rsidR="00DB6880" w:rsidRDefault="00DB6880"/>
    <w:p w:rsidR="00DB6880" w:rsidRDefault="00DB6880">
      <w:r>
        <w:rPr>
          <w:rFonts w:hint="eastAsia"/>
        </w:rPr>
        <w:t>每个块的左上角的坐标代表该块的坐标，如1号块的坐标是（0，0）。这样我们就可以根据坐标来算出</w:t>
      </w:r>
      <w:r w:rsidR="00EF7D00">
        <w:rPr>
          <w:rFonts w:hint="eastAsia"/>
        </w:rPr>
        <w:t>某一块的编号</w:t>
      </w:r>
      <w:r>
        <w:rPr>
          <w:rFonts w:hint="eastAsia"/>
        </w:rPr>
        <w:t>。用one，two记录两个空着的块的编号。</w:t>
      </w:r>
    </w:p>
    <w:p w:rsidR="00DB6880" w:rsidRDefault="00DB6880">
      <w:r>
        <w:rPr>
          <w:rFonts w:hint="eastAsia"/>
        </w:rPr>
        <w:t>然后对鼠标点击的位置进行判断，将每一个不同大小的块分成四个区域（如下图）。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2</w:t>
            </w:r>
          </w:p>
        </w:tc>
      </w:tr>
      <w:tr w:rsidR="00DB6880" w:rsidTr="00DB6880">
        <w:trPr>
          <w:trHeight w:val="567"/>
        </w:trPr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DB6880" w:rsidRDefault="00DB6880">
            <w:r>
              <w:rPr>
                <w:rFonts w:hint="eastAsia"/>
              </w:rPr>
              <w:t>4</w:t>
            </w:r>
          </w:p>
        </w:tc>
      </w:tr>
    </w:tbl>
    <w:p w:rsidR="00DB6880" w:rsidRDefault="00DB6880"/>
    <w:p w:rsidR="00DB6880" w:rsidRDefault="00DB6880">
      <w:r>
        <w:rPr>
          <w:rFonts w:hint="eastAsia"/>
        </w:rPr>
        <w:t>如果点击的是1</w:t>
      </w:r>
      <w:r w:rsidR="005422D1">
        <w:rPr>
          <w:rFonts w:hint="eastAsia"/>
        </w:rPr>
        <w:t>，</w:t>
      </w:r>
      <w:r>
        <w:rPr>
          <w:rFonts w:hint="eastAsia"/>
        </w:rPr>
        <w:t>返回1</w:t>
      </w:r>
      <w:r w:rsidR="005422D1">
        <w:rPr>
          <w:rFonts w:hint="eastAsia"/>
        </w:rPr>
        <w:t>，以此类推。</w:t>
      </w:r>
    </w:p>
    <w:p w:rsidR="00DB6880" w:rsidRDefault="00DB6880">
      <w:r>
        <w:rPr>
          <w:rFonts w:hint="eastAsia"/>
        </w:rPr>
        <w:t>然后对每一种大小的块，写一个函数来判断是否能满足用户的要求，函数传入</w:t>
      </w:r>
      <w:proofErr w:type="gramStart"/>
      <w:r>
        <w:rPr>
          <w:rFonts w:hint="eastAsia"/>
        </w:rPr>
        <w:t>该块左上角</w:t>
      </w:r>
      <w:proofErr w:type="gramEnd"/>
      <w:r w:rsidR="00EF7D00">
        <w:rPr>
          <w:rFonts w:hint="eastAsia"/>
        </w:rPr>
        <w:t>那</w:t>
      </w:r>
      <w:r>
        <w:rPr>
          <w:rFonts w:hint="eastAsia"/>
        </w:rPr>
        <w:lastRenderedPageBreak/>
        <w:t>个100*100块的编号，</w:t>
      </w:r>
      <w:proofErr w:type="gramStart"/>
      <w:r>
        <w:rPr>
          <w:rFonts w:hint="eastAsia"/>
        </w:rPr>
        <w:t>两个空块的</w:t>
      </w:r>
      <w:proofErr w:type="gramEnd"/>
      <w:r>
        <w:rPr>
          <w:rFonts w:hint="eastAsia"/>
        </w:rPr>
        <w:t>编号和</w:t>
      </w:r>
      <w:r w:rsidR="005422D1">
        <w:rPr>
          <w:rFonts w:hint="eastAsia"/>
        </w:rPr>
        <w:t>鼠标位置函数的返回值</w:t>
      </w:r>
      <w:r>
        <w:rPr>
          <w:rFonts w:hint="eastAsia"/>
        </w:rPr>
        <w:t>。然后根据块的相互位置来判断是否可以完成移动，如果可以返回</w:t>
      </w:r>
      <w:r w:rsidR="005422D1">
        <w:rPr>
          <w:rFonts w:hint="eastAsia"/>
        </w:rPr>
        <w:t>一个数字（可以向上返回1，可以向右返回2，可以向下返回3，可以向左返回4），如果不可以则返回0。</w:t>
      </w:r>
    </w:p>
    <w:p w:rsidR="005422D1" w:rsidRDefault="005422D1">
      <w:r>
        <w:rPr>
          <w:rFonts w:hint="eastAsia"/>
        </w:rPr>
        <w:t>最后根据返回值</w:t>
      </w:r>
      <w:r w:rsidR="00EF7D00">
        <w:rPr>
          <w:rFonts w:hint="eastAsia"/>
        </w:rPr>
        <w:t>和该块与边界的相对位置来移动块</w:t>
      </w:r>
      <w:r>
        <w:rPr>
          <w:rFonts w:hint="eastAsia"/>
        </w:rPr>
        <w:t>，每次移动100单位长度。</w:t>
      </w:r>
    </w:p>
    <w:sectPr w:rsidR="0054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5A"/>
    <w:rsid w:val="003C2321"/>
    <w:rsid w:val="005422D1"/>
    <w:rsid w:val="00767D53"/>
    <w:rsid w:val="00A85610"/>
    <w:rsid w:val="00CC5D4D"/>
    <w:rsid w:val="00DA006F"/>
    <w:rsid w:val="00DB50AE"/>
    <w:rsid w:val="00DB6880"/>
    <w:rsid w:val="00E7095A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E3BA"/>
  <w15:chartTrackingRefBased/>
  <w15:docId w15:val="{1B2076D7-6440-4BDB-B878-554110C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MhY</dc:creator>
  <cp:keywords/>
  <dc:description/>
  <cp:lastModifiedBy>MhY</cp:lastModifiedBy>
  <cp:revision>8</cp:revision>
  <dcterms:created xsi:type="dcterms:W3CDTF">2018-07-05T07:29:00Z</dcterms:created>
  <dcterms:modified xsi:type="dcterms:W3CDTF">2018-07-09T08:55:00Z</dcterms:modified>
</cp:coreProperties>
</file>