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420E6">
      <w:pPr>
        <w:pStyle w:val="2"/>
        <w:spacing w:before="74"/>
        <w:ind w:left="217"/>
      </w:pPr>
      <w:r>
        <w:t>SOFTWARE PROJECT</w:t>
      </w:r>
      <w:r>
        <w:rPr>
          <w:spacing w:val="1"/>
        </w:rPr>
        <w:t xml:space="preserve"> </w:t>
      </w:r>
      <w:r>
        <w:t xml:space="preserve">MANAGEMENT </w:t>
      </w:r>
      <w:r>
        <w:rPr>
          <w:spacing w:val="-2"/>
        </w:rPr>
        <w:t>DOCUMENT</w:t>
      </w:r>
    </w:p>
    <w:p w14:paraId="6DAFBC34">
      <w:pPr>
        <w:spacing w:before="48"/>
        <w:rPr>
          <w:b/>
          <w:sz w:val="20"/>
        </w:rPr>
      </w:pPr>
    </w:p>
    <w:tbl>
      <w:tblPr>
        <w:tblStyle w:val="3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6"/>
        <w:gridCol w:w="2840"/>
        <w:gridCol w:w="5387"/>
      </w:tblGrid>
      <w:tr w14:paraId="0F3B65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933" w:type="dxa"/>
            <w:gridSpan w:val="3"/>
            <w:shd w:val="clear" w:color="auto" w:fill="BEBEBE"/>
          </w:tcPr>
          <w:p w14:paraId="7EB8BDAC">
            <w:pPr>
              <w:pStyle w:val="6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Document</w:t>
            </w:r>
          </w:p>
        </w:tc>
      </w:tr>
      <w:tr w14:paraId="6EC39E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46" w:type="dxa"/>
            <w:gridSpan w:val="2"/>
            <w:shd w:val="clear" w:color="auto" w:fill="F1F1F1"/>
          </w:tcPr>
          <w:p w14:paraId="774A27E9">
            <w:pPr>
              <w:pStyle w:val="6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269179B5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1F2443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3546" w:type="dxa"/>
            <w:gridSpan w:val="2"/>
            <w:shd w:val="clear" w:color="auto" w:fill="F1F1F1"/>
          </w:tcPr>
          <w:p w14:paraId="5F7E3A29">
            <w:pPr>
              <w:pStyle w:val="6"/>
              <w:ind w:left="110"/>
              <w:rPr>
                <w:sz w:val="24"/>
              </w:rPr>
            </w:pPr>
            <w:r>
              <w:rPr>
                <w:sz w:val="24"/>
              </w:rPr>
              <w:t>Matriculation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387" w:type="dxa"/>
          </w:tcPr>
          <w:p w14:paraId="57D5C79D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2DB2BC1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8933" w:type="dxa"/>
            <w:gridSpan w:val="3"/>
            <w:shd w:val="clear" w:color="auto" w:fill="D0CECE"/>
          </w:tcPr>
          <w:p w14:paraId="73CCC8B0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6BC723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933" w:type="dxa"/>
            <w:gridSpan w:val="3"/>
            <w:shd w:val="clear" w:color="auto" w:fill="F1F1F1"/>
          </w:tcPr>
          <w:p w14:paraId="62446C26">
            <w:pPr>
              <w:pStyle w:val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INITIATON</w:t>
            </w:r>
          </w:p>
        </w:tc>
      </w:tr>
      <w:tr w14:paraId="28F4C7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vMerge w:val="restart"/>
            <w:shd w:val="clear" w:color="auto" w:fill="F1F1F1"/>
          </w:tcPr>
          <w:p w14:paraId="59B3A8DF">
            <w:pPr>
              <w:pStyle w:val="6"/>
              <w:spacing w:line="275" w:lineRule="exact"/>
              <w:ind w:left="110"/>
              <w:rPr>
                <w:sz w:val="24"/>
              </w:rPr>
            </w:pPr>
            <w:bookmarkStart w:id="0" w:name="_GoBack" w:colFirst="0" w:colLast="2"/>
            <w:r>
              <w:rPr>
                <w:spacing w:val="-10"/>
                <w:sz w:val="24"/>
              </w:rPr>
              <w:t>1</w:t>
            </w:r>
          </w:p>
        </w:tc>
        <w:tc>
          <w:tcPr>
            <w:tcW w:w="8227" w:type="dxa"/>
            <w:gridSpan w:val="2"/>
          </w:tcPr>
          <w:p w14:paraId="3CFE97AC">
            <w:pPr>
              <w:pStyle w:val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Charter</w:t>
            </w:r>
          </w:p>
        </w:tc>
      </w:tr>
      <w:tr w14:paraId="5489C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4BEB6396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04EB77C4">
            <w:pPr>
              <w:pStyle w:val="6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387" w:type="dxa"/>
          </w:tcPr>
          <w:p w14:paraId="7AA121E1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0DE84D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2173479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65EF0394">
            <w:pPr>
              <w:pStyle w:val="6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Description</w:t>
            </w:r>
          </w:p>
        </w:tc>
        <w:tc>
          <w:tcPr>
            <w:tcW w:w="5387" w:type="dxa"/>
          </w:tcPr>
          <w:p w14:paraId="3008B4DE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024499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00BAA460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39A76E5D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1.3 </w:t>
            </w:r>
            <w:r>
              <w:rPr>
                <w:spacing w:val="-2"/>
                <w:sz w:val="24"/>
              </w:rPr>
              <w:t>Objectives</w:t>
            </w:r>
          </w:p>
        </w:tc>
        <w:tc>
          <w:tcPr>
            <w:tcW w:w="5387" w:type="dxa"/>
          </w:tcPr>
          <w:p w14:paraId="59887748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0BB5A4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791A6D05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0E38DA0D">
            <w:pPr>
              <w:pStyle w:val="6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5387" w:type="dxa"/>
          </w:tcPr>
          <w:p w14:paraId="771428B8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1CBBE2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7E493F4B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2732A8AA">
            <w:pPr>
              <w:pStyle w:val="6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Manager</w:t>
            </w:r>
          </w:p>
        </w:tc>
        <w:tc>
          <w:tcPr>
            <w:tcW w:w="5387" w:type="dxa"/>
          </w:tcPr>
          <w:p w14:paraId="1F267D1C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770D12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3E644E62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047AA0AF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1.6 </w:t>
            </w:r>
            <w:r>
              <w:rPr>
                <w:spacing w:val="-2"/>
                <w:sz w:val="24"/>
              </w:rPr>
              <w:t>Deliverables</w:t>
            </w:r>
          </w:p>
        </w:tc>
        <w:tc>
          <w:tcPr>
            <w:tcW w:w="5387" w:type="dxa"/>
          </w:tcPr>
          <w:p w14:paraId="1529487B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6047C5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08B2E30E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7E9427CC">
            <w:pPr>
              <w:pStyle w:val="6"/>
              <w:rPr>
                <w:sz w:val="24"/>
              </w:rPr>
            </w:pPr>
            <w:r>
              <w:rPr>
                <w:sz w:val="24"/>
              </w:rPr>
              <w:t>1.7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  <w:r>
              <w:rPr>
                <w:spacing w:val="-2"/>
                <w:sz w:val="24"/>
              </w:rPr>
              <w:t xml:space="preserve"> Structure</w:t>
            </w:r>
          </w:p>
        </w:tc>
        <w:tc>
          <w:tcPr>
            <w:tcW w:w="5387" w:type="dxa"/>
          </w:tcPr>
          <w:p w14:paraId="1699FB14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0859AD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05BDE863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4BC06171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1.8 Risk / </w:t>
            </w:r>
            <w:r>
              <w:rPr>
                <w:spacing w:val="-2"/>
                <w:sz w:val="24"/>
              </w:rPr>
              <w:t>Limitation</w:t>
            </w:r>
          </w:p>
        </w:tc>
        <w:tc>
          <w:tcPr>
            <w:tcW w:w="5387" w:type="dxa"/>
          </w:tcPr>
          <w:p w14:paraId="3EBFB442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12350A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06" w:type="dxa"/>
            <w:vMerge w:val="continue"/>
            <w:tcBorders>
              <w:top w:val="nil"/>
            </w:tcBorders>
            <w:shd w:val="clear" w:color="auto" w:fill="F1F1F1"/>
          </w:tcPr>
          <w:p w14:paraId="0CBCAB66">
            <w:pPr>
              <w:rPr>
                <w:sz w:val="2"/>
                <w:szCs w:val="2"/>
              </w:rPr>
            </w:pPr>
          </w:p>
        </w:tc>
        <w:tc>
          <w:tcPr>
            <w:tcW w:w="2840" w:type="dxa"/>
          </w:tcPr>
          <w:p w14:paraId="68546119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1.9 </w:t>
            </w:r>
            <w:r>
              <w:rPr>
                <w:spacing w:val="-4"/>
                <w:sz w:val="24"/>
              </w:rPr>
              <w:t>Cost</w:t>
            </w:r>
          </w:p>
        </w:tc>
        <w:tc>
          <w:tcPr>
            <w:tcW w:w="5387" w:type="dxa"/>
          </w:tcPr>
          <w:p w14:paraId="6F2D3045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bookmarkEnd w:id="0"/>
      <w:tr w14:paraId="005FA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71330882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  <w:shd w:val="clear" w:color="auto" w:fill="F1F1F1"/>
          </w:tcPr>
          <w:p w14:paraId="0E66D211">
            <w:pPr>
              <w:pStyle w:val="6"/>
              <w:rPr>
                <w:sz w:val="24"/>
              </w:rPr>
            </w:pPr>
            <w:r>
              <w:rPr>
                <w:spacing w:val="-2"/>
                <w:sz w:val="24"/>
              </w:rPr>
              <w:t>Stakeholder</w:t>
            </w:r>
          </w:p>
        </w:tc>
        <w:tc>
          <w:tcPr>
            <w:tcW w:w="5387" w:type="dxa"/>
          </w:tcPr>
          <w:p w14:paraId="2725F8EC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24D57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</w:trPr>
        <w:tc>
          <w:tcPr>
            <w:tcW w:w="8933" w:type="dxa"/>
            <w:gridSpan w:val="3"/>
            <w:shd w:val="clear" w:color="auto" w:fill="F1F1F1"/>
          </w:tcPr>
          <w:p w14:paraId="383C256B">
            <w:pPr>
              <w:pStyle w:val="6"/>
              <w:spacing w:before="1" w:line="257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II: </w:t>
            </w:r>
            <w:r>
              <w:rPr>
                <w:b/>
                <w:spacing w:val="-2"/>
                <w:sz w:val="24"/>
              </w:rPr>
              <w:t>PLANNING</w:t>
            </w:r>
          </w:p>
        </w:tc>
      </w:tr>
      <w:tr w14:paraId="05C9AF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06" w:type="dxa"/>
            <w:shd w:val="clear" w:color="auto" w:fill="F1F1F1"/>
          </w:tcPr>
          <w:p w14:paraId="18103BE2">
            <w:pPr>
              <w:pStyle w:val="6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3F54594E">
            <w:pPr>
              <w:pStyle w:val="6"/>
              <w:spacing w:line="276" w:lineRule="exact"/>
              <w:ind w:right="403"/>
              <w:rPr>
                <w:sz w:val="24"/>
              </w:rPr>
            </w:pPr>
            <w:r>
              <w:rPr>
                <w:sz w:val="24"/>
              </w:rPr>
              <w:t>Software Project Management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</w:t>
            </w:r>
          </w:p>
        </w:tc>
        <w:tc>
          <w:tcPr>
            <w:tcW w:w="5387" w:type="dxa"/>
          </w:tcPr>
          <w:p w14:paraId="058E2620">
            <w:pPr>
              <w:pStyle w:val="6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form)</w:t>
            </w:r>
          </w:p>
        </w:tc>
      </w:tr>
      <w:tr w14:paraId="6F260D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6254B713">
            <w:pPr>
              <w:pStyle w:val="6"/>
              <w:spacing w:line="25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6360CAD4">
            <w:pPr>
              <w:pStyle w:val="6"/>
              <w:spacing w:line="25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Scope</w:t>
            </w:r>
          </w:p>
        </w:tc>
        <w:tc>
          <w:tcPr>
            <w:tcW w:w="5387" w:type="dxa"/>
          </w:tcPr>
          <w:p w14:paraId="19BED329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7FFA75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706" w:type="dxa"/>
            <w:shd w:val="clear" w:color="auto" w:fill="F1F1F1"/>
          </w:tcPr>
          <w:p w14:paraId="304B429B">
            <w:pPr>
              <w:pStyle w:val="6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840" w:type="dxa"/>
          </w:tcPr>
          <w:p w14:paraId="5BC5F27E">
            <w:pPr>
              <w:pStyle w:val="6"/>
              <w:spacing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WBS</w:t>
            </w:r>
          </w:p>
        </w:tc>
        <w:tc>
          <w:tcPr>
            <w:tcW w:w="5387" w:type="dxa"/>
          </w:tcPr>
          <w:p w14:paraId="4E8B25B7">
            <w:pPr>
              <w:pStyle w:val="6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  <w:p w14:paraId="13DA944D">
            <w:pPr>
              <w:pStyle w:val="6"/>
              <w:spacing w:line="235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14:paraId="2038FE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706" w:type="dxa"/>
            <w:shd w:val="clear" w:color="auto" w:fill="F1F1F1"/>
          </w:tcPr>
          <w:p w14:paraId="61C291BD">
            <w:pPr>
              <w:pStyle w:val="6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840" w:type="dxa"/>
          </w:tcPr>
          <w:p w14:paraId="5318EABB">
            <w:pPr>
              <w:pStyle w:val="6"/>
              <w:spacing w:line="276" w:lineRule="exact"/>
              <w:ind w:right="137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Schedule </w:t>
            </w:r>
            <w:r>
              <w:rPr>
                <w:sz w:val="24"/>
              </w:rPr>
              <w:t>(Gannt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Chart)</w:t>
            </w:r>
          </w:p>
        </w:tc>
        <w:tc>
          <w:tcPr>
            <w:tcW w:w="5387" w:type="dxa"/>
          </w:tcPr>
          <w:p w14:paraId="277A63D9">
            <w:pPr>
              <w:pStyle w:val="6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2)</w:t>
            </w:r>
          </w:p>
          <w:p w14:paraId="3535A3A9">
            <w:pPr>
              <w:pStyle w:val="6"/>
              <w:spacing w:line="253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</w:tr>
      <w:tr w14:paraId="3EBBED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706" w:type="dxa"/>
            <w:shd w:val="clear" w:color="auto" w:fill="F1F1F1"/>
          </w:tcPr>
          <w:p w14:paraId="6026C624">
            <w:pPr>
              <w:pStyle w:val="6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840" w:type="dxa"/>
          </w:tcPr>
          <w:p w14:paraId="207D26FA">
            <w:pPr>
              <w:pStyle w:val="6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Budget</w:t>
            </w:r>
          </w:p>
        </w:tc>
        <w:tc>
          <w:tcPr>
            <w:tcW w:w="5387" w:type="dxa"/>
          </w:tcPr>
          <w:p w14:paraId="725538C8">
            <w:pPr>
              <w:pStyle w:val="6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3)</w:t>
            </w:r>
          </w:p>
          <w:p w14:paraId="20F3DB2D">
            <w:pPr>
              <w:pStyle w:val="6"/>
              <w:spacing w:line="233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</w:tr>
      <w:tr w14:paraId="3F486E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539BDCD2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840" w:type="dxa"/>
          </w:tcPr>
          <w:p w14:paraId="100D79A6">
            <w:pPr>
              <w:pStyle w:val="6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Planning</w:t>
            </w:r>
          </w:p>
        </w:tc>
        <w:tc>
          <w:tcPr>
            <w:tcW w:w="5387" w:type="dxa"/>
          </w:tcPr>
          <w:p w14:paraId="6AC8CE1E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326526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706" w:type="dxa"/>
            <w:shd w:val="clear" w:color="auto" w:fill="F1F1F1"/>
          </w:tcPr>
          <w:p w14:paraId="7FD038EA">
            <w:pPr>
              <w:pStyle w:val="6"/>
              <w:spacing w:before="1" w:line="240" w:lineRule="auto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840" w:type="dxa"/>
          </w:tcPr>
          <w:p w14:paraId="14D363A1">
            <w:pPr>
              <w:pStyle w:val="6"/>
              <w:spacing w:line="270" w:lineRule="atLeast"/>
              <w:rPr>
                <w:sz w:val="24"/>
              </w:rPr>
            </w:pPr>
            <w:r>
              <w:rPr>
                <w:spacing w:val="-2"/>
                <w:sz w:val="24"/>
              </w:rPr>
              <w:t>Communication Management</w:t>
            </w:r>
          </w:p>
        </w:tc>
        <w:tc>
          <w:tcPr>
            <w:tcW w:w="5387" w:type="dxa"/>
          </w:tcPr>
          <w:p w14:paraId="575D4323">
            <w:pPr>
              <w:pStyle w:val="6"/>
              <w:spacing w:line="240" w:lineRule="auto"/>
              <w:ind w:left="0"/>
              <w:rPr>
                <w:sz w:val="24"/>
              </w:rPr>
            </w:pPr>
          </w:p>
        </w:tc>
      </w:tr>
      <w:tr w14:paraId="53815E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5BE77958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840" w:type="dxa"/>
          </w:tcPr>
          <w:p w14:paraId="55AF3E40">
            <w:pPr>
              <w:pStyle w:val="6"/>
              <w:rPr>
                <w:sz w:val="24"/>
              </w:rPr>
            </w:pPr>
            <w:r>
              <w:rPr>
                <w:sz w:val="24"/>
              </w:rPr>
              <w:t xml:space="preserve">Risk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387" w:type="dxa"/>
          </w:tcPr>
          <w:p w14:paraId="1695CCDE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27803A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2752AD96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840" w:type="dxa"/>
          </w:tcPr>
          <w:p w14:paraId="16B946AE">
            <w:pPr>
              <w:pStyle w:val="6"/>
              <w:rPr>
                <w:sz w:val="24"/>
              </w:rPr>
            </w:pPr>
            <w:r>
              <w:rPr>
                <w:spacing w:val="-2"/>
                <w:sz w:val="24"/>
              </w:rPr>
              <w:t>Procurement</w:t>
            </w:r>
          </w:p>
        </w:tc>
        <w:tc>
          <w:tcPr>
            <w:tcW w:w="5387" w:type="dxa"/>
          </w:tcPr>
          <w:p w14:paraId="6021E96D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255190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4CFF416E">
            <w:pPr>
              <w:pStyle w:val="6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840" w:type="dxa"/>
          </w:tcPr>
          <w:p w14:paraId="711FFEB1">
            <w:pPr>
              <w:pStyle w:val="6"/>
              <w:rPr>
                <w:sz w:val="24"/>
              </w:rPr>
            </w:pPr>
            <w:r>
              <w:rPr>
                <w:sz w:val="24"/>
              </w:rPr>
              <w:t>Stakeholder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5387" w:type="dxa"/>
          </w:tcPr>
          <w:p w14:paraId="4C8D6618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3FC2CE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933" w:type="dxa"/>
            <w:gridSpan w:val="3"/>
            <w:shd w:val="clear" w:color="auto" w:fill="F1F1F1"/>
          </w:tcPr>
          <w:p w14:paraId="5757A86E">
            <w:pPr>
              <w:pStyle w:val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III:</w:t>
            </w:r>
            <w:r>
              <w:rPr>
                <w:b/>
                <w:spacing w:val="-2"/>
                <w:sz w:val="24"/>
              </w:rPr>
              <w:t xml:space="preserve"> EXECUTION</w:t>
            </w:r>
          </w:p>
        </w:tc>
      </w:tr>
      <w:tr w14:paraId="13E16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706" w:type="dxa"/>
            <w:shd w:val="clear" w:color="auto" w:fill="F1F1F1"/>
          </w:tcPr>
          <w:p w14:paraId="64693569">
            <w:pPr>
              <w:pStyle w:val="6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4FF48436">
            <w:pPr>
              <w:pStyle w:val="6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Execution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Process</w:t>
            </w:r>
          </w:p>
        </w:tc>
        <w:tc>
          <w:tcPr>
            <w:tcW w:w="5387" w:type="dxa"/>
          </w:tcPr>
          <w:p w14:paraId="6A4C716A">
            <w:pPr>
              <w:pStyle w:val="6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4)</w:t>
            </w:r>
          </w:p>
          <w:p w14:paraId="3EDD510A">
            <w:pPr>
              <w:pStyle w:val="6"/>
              <w:spacing w:line="235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4</w:t>
            </w:r>
          </w:p>
        </w:tc>
      </w:tr>
      <w:tr w14:paraId="3C6A8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190D5E39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5D9CC4D5">
            <w:pPr>
              <w:pStyle w:val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Utilization</w:t>
            </w:r>
          </w:p>
        </w:tc>
        <w:tc>
          <w:tcPr>
            <w:tcW w:w="5387" w:type="dxa"/>
          </w:tcPr>
          <w:p w14:paraId="765653B5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0E40F1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933" w:type="dxa"/>
            <w:gridSpan w:val="3"/>
            <w:shd w:val="clear" w:color="auto" w:fill="F1F1F1"/>
          </w:tcPr>
          <w:p w14:paraId="77E56B4A">
            <w:pPr>
              <w:pStyle w:val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&amp; </w:t>
            </w:r>
            <w:r>
              <w:rPr>
                <w:b/>
                <w:spacing w:val="-2"/>
                <w:sz w:val="24"/>
              </w:rPr>
              <w:t>MONITORING</w:t>
            </w:r>
          </w:p>
        </w:tc>
      </w:tr>
      <w:tr w14:paraId="42A4E2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706" w:type="dxa"/>
            <w:shd w:val="clear" w:color="auto" w:fill="F1F1F1"/>
          </w:tcPr>
          <w:p w14:paraId="0983BCF6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1880547F">
            <w:pPr>
              <w:pStyle w:val="6"/>
              <w:rPr>
                <w:sz w:val="24"/>
              </w:rPr>
            </w:pP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Activities</w:t>
            </w:r>
          </w:p>
        </w:tc>
        <w:tc>
          <w:tcPr>
            <w:tcW w:w="5387" w:type="dxa"/>
          </w:tcPr>
          <w:p w14:paraId="7C2F5FFC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6D83F0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706" w:type="dxa"/>
            <w:shd w:val="clear" w:color="auto" w:fill="F1F1F1"/>
          </w:tcPr>
          <w:p w14:paraId="6DDB15A0">
            <w:pPr>
              <w:pStyle w:val="6"/>
              <w:spacing w:line="275" w:lineRule="exact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4350C5AC">
            <w:pPr>
              <w:pStyle w:val="6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Progress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  <w:tc>
          <w:tcPr>
            <w:tcW w:w="5387" w:type="dxa"/>
          </w:tcPr>
          <w:p w14:paraId="591A9C4A">
            <w:pPr>
              <w:pStyle w:val="6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(Refer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Appendix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  <w:p w14:paraId="657DB4D2">
            <w:pPr>
              <w:pStyle w:val="6"/>
              <w:spacing w:line="235" w:lineRule="exact"/>
              <w:ind w:left="107"/>
            </w:pPr>
            <w:r>
              <w:t>Note:</w:t>
            </w:r>
            <w:r>
              <w:rPr>
                <w:spacing w:val="-3"/>
              </w:rPr>
              <w:t xml:space="preserve"> </w:t>
            </w:r>
            <w:r>
              <w:t>You</w:t>
            </w:r>
            <w:r>
              <w:rPr>
                <w:spacing w:val="-3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own</w:t>
            </w:r>
            <w:r>
              <w:rPr>
                <w:spacing w:val="-3"/>
              </w:rPr>
              <w:t xml:space="preserve"> </w:t>
            </w:r>
            <w:r>
              <w:t>Appendix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</w:tr>
      <w:tr w14:paraId="541E2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933" w:type="dxa"/>
            <w:gridSpan w:val="3"/>
            <w:shd w:val="clear" w:color="auto" w:fill="F1F1F1"/>
          </w:tcPr>
          <w:p w14:paraId="475C0F3E">
            <w:pPr>
              <w:pStyle w:val="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PHASE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IV:</w:t>
            </w:r>
            <w:r>
              <w:rPr>
                <w:b/>
                <w:spacing w:val="-2"/>
                <w:sz w:val="24"/>
              </w:rPr>
              <w:t xml:space="preserve"> CLOSING</w:t>
            </w:r>
          </w:p>
        </w:tc>
      </w:tr>
      <w:tr w14:paraId="1DD3AD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67ED77EC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840" w:type="dxa"/>
          </w:tcPr>
          <w:p w14:paraId="47A17E7E">
            <w:pPr>
              <w:pStyle w:val="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Closure</w:t>
            </w:r>
            <w:r>
              <w:rPr>
                <w:spacing w:val="-2"/>
                <w:sz w:val="24"/>
              </w:rPr>
              <w:t xml:space="preserve"> Activities</w:t>
            </w:r>
          </w:p>
        </w:tc>
        <w:tc>
          <w:tcPr>
            <w:tcW w:w="5387" w:type="dxa"/>
          </w:tcPr>
          <w:p w14:paraId="2E545EFD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  <w:tr w14:paraId="7A3499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706" w:type="dxa"/>
            <w:shd w:val="clear" w:color="auto" w:fill="F1F1F1"/>
          </w:tcPr>
          <w:p w14:paraId="574168CF">
            <w:pPr>
              <w:pStyle w:val="6"/>
              <w:ind w:left="110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840" w:type="dxa"/>
          </w:tcPr>
          <w:p w14:paraId="4A2001BA">
            <w:pPr>
              <w:pStyle w:val="6"/>
              <w:rPr>
                <w:sz w:val="24"/>
              </w:rPr>
            </w:pPr>
            <w:r>
              <w:rPr>
                <w:sz w:val="24"/>
              </w:rPr>
              <w:t>Lesson</w:t>
            </w:r>
            <w:r>
              <w:rPr>
                <w:spacing w:val="-2"/>
                <w:sz w:val="24"/>
              </w:rPr>
              <w:t xml:space="preserve"> Learn</w:t>
            </w:r>
          </w:p>
        </w:tc>
        <w:tc>
          <w:tcPr>
            <w:tcW w:w="5387" w:type="dxa"/>
          </w:tcPr>
          <w:p w14:paraId="2673C1CF">
            <w:pPr>
              <w:pStyle w:val="6"/>
              <w:spacing w:line="240" w:lineRule="auto"/>
              <w:ind w:left="0"/>
              <w:rPr>
                <w:sz w:val="20"/>
              </w:rPr>
            </w:pPr>
          </w:p>
        </w:tc>
      </w:tr>
    </w:tbl>
    <w:p w14:paraId="62B0BD18"/>
    <w:sectPr>
      <w:type w:val="continuous"/>
      <w:pgSz w:w="11910" w:h="16840"/>
      <w:pgMar w:top="1040" w:right="1400" w:bottom="280" w:left="13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EB"/>
    <w:rsid w:val="003D37E0"/>
    <w:rsid w:val="008F7EB2"/>
    <w:rsid w:val="00AE4CEB"/>
    <w:rsid w:val="00B84EDA"/>
    <w:rsid w:val="00BC3640"/>
    <w:rsid w:val="00D1617A"/>
    <w:rsid w:val="175B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48"/>
    </w:pPr>
    <w:rPr>
      <w:b/>
      <w:bCs/>
      <w:sz w:val="36"/>
      <w:szCs w:val="36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56" w:lineRule="exact"/>
      <w:ind w:left="109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UNIVERSITI MALAYSIA PAHANG</Company>
  <Pages>1</Pages>
  <Words>179</Words>
  <Characters>906</Characters>
  <Lines>8</Lines>
  <Paragraphs>2</Paragraphs>
  <TotalTime>17</TotalTime>
  <ScaleCrop>false</ScaleCrop>
  <LinksUpToDate>false</LinksUpToDate>
  <CharactersWithSpaces>1020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2024-10-24T05:51:00Z</dcterms:created>
  <dc:creator>User</dc:creator>
  <cp:lastModifiedBy>Asus</cp:lastModifiedBy>
  <dcterms:modified xsi:type="dcterms:W3CDTF">2024-12-05T07:51:09Z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2052-12.1.0.19302</vt:lpwstr>
  </property>
  <property fmtid="{D5CDD505-2E9C-101B-9397-08002B2CF9AE}" pid="7" name="ICV">
    <vt:lpwstr>2DB571C716E84610BCA49AE6948647AF_12</vt:lpwstr>
  </property>
</Properties>
</file>