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5DB74" w14:textId="02978044" w:rsidR="00E02FB7" w:rsidRPr="00AC76BB" w:rsidRDefault="00A86227" w:rsidP="00A86227">
      <w:pPr>
        <w:rPr>
          <w:rFonts w:ascii="Times New Roman" w:hAnsi="Times New Roman" w:cs="Times New Roman"/>
          <w:sz w:val="24"/>
          <w:szCs w:val="24"/>
        </w:rPr>
      </w:pPr>
      <w:r w:rsidRPr="00074E95">
        <w:rPr>
          <w:rFonts w:ascii="Times New Roman" w:hAnsi="Times New Roman" w:cs="Times New Roman"/>
          <w:sz w:val="24"/>
          <w:szCs w:val="24"/>
        </w:rPr>
        <w:t xml:space="preserve">Thank you for your comment. </w:t>
      </w:r>
      <w:r w:rsidR="00965824" w:rsidRPr="00074E95">
        <w:rPr>
          <w:rFonts w:ascii="Times New Roman" w:hAnsi="Times New Roman" w:cs="Times New Roman"/>
          <w:sz w:val="24"/>
          <w:szCs w:val="24"/>
        </w:rPr>
        <w:t>Based on your comments, we have completely revised this paper.</w:t>
      </w:r>
      <w:r w:rsidR="00E8049F" w:rsidRPr="00074E95">
        <w:rPr>
          <w:rFonts w:ascii="Times New Roman" w:hAnsi="Times New Roman" w:cs="Times New Roman"/>
          <w:sz w:val="24"/>
          <w:szCs w:val="24"/>
        </w:rPr>
        <w:t xml:space="preserve"> </w:t>
      </w:r>
      <w:r w:rsidR="004D3FE6" w:rsidRPr="00074E95">
        <w:rPr>
          <w:rFonts w:ascii="Times New Roman" w:hAnsi="Times New Roman" w:cs="Times New Roman"/>
          <w:sz w:val="24"/>
          <w:szCs w:val="24"/>
        </w:rPr>
        <w:t xml:space="preserve">Those grammatical problems, spelling problems, parameter errors and many unreasonable problems have been thoroughly corrected. </w:t>
      </w:r>
      <w:r w:rsidR="00965824" w:rsidRPr="00074E95">
        <w:rPr>
          <w:rFonts w:ascii="Times New Roman" w:hAnsi="Times New Roman" w:cs="Times New Roman"/>
          <w:sz w:val="24"/>
          <w:szCs w:val="24"/>
        </w:rPr>
        <w:t xml:space="preserve">At the same time, we adjusted the experimental procedure to </w:t>
      </w:r>
      <w:r w:rsidR="004D3FE6" w:rsidRPr="00074E95">
        <w:rPr>
          <w:rFonts w:ascii="Times New Roman" w:hAnsi="Times New Roman" w:cs="Times New Roman"/>
          <w:sz w:val="24"/>
          <w:szCs w:val="24"/>
        </w:rPr>
        <w:t xml:space="preserve">cause </w:t>
      </w:r>
      <w:r w:rsidR="00965824" w:rsidRPr="00074E95">
        <w:rPr>
          <w:rFonts w:ascii="Times New Roman" w:hAnsi="Times New Roman" w:cs="Times New Roman"/>
          <w:sz w:val="24"/>
          <w:szCs w:val="24"/>
        </w:rPr>
        <w:t>slight fluctuat</w:t>
      </w:r>
      <w:r w:rsidR="004D3FE6" w:rsidRPr="00074E95">
        <w:rPr>
          <w:rFonts w:ascii="Times New Roman" w:hAnsi="Times New Roman" w:cs="Times New Roman"/>
          <w:sz w:val="24"/>
          <w:szCs w:val="24"/>
        </w:rPr>
        <w:t>ion of the prediction results</w:t>
      </w:r>
      <w:r w:rsidR="00965824" w:rsidRPr="00074E95">
        <w:rPr>
          <w:rFonts w:ascii="Times New Roman" w:hAnsi="Times New Roman" w:cs="Times New Roman"/>
          <w:sz w:val="24"/>
          <w:szCs w:val="24"/>
        </w:rPr>
        <w:t>.</w:t>
      </w:r>
      <w:r w:rsidR="00770FE4" w:rsidRPr="00074E95">
        <w:rPr>
          <w:rFonts w:ascii="Times New Roman" w:hAnsi="Times New Roman" w:cs="Times New Roman"/>
          <w:sz w:val="24"/>
          <w:szCs w:val="24"/>
        </w:rPr>
        <w:br/>
      </w:r>
      <w:r w:rsidR="00E02FB7" w:rsidRPr="00074E95">
        <w:rPr>
          <w:rFonts w:ascii="Times New Roman" w:hAnsi="Times New Roman" w:cs="Times New Roman"/>
          <w:b/>
          <w:sz w:val="24"/>
          <w:szCs w:val="24"/>
        </w:rPr>
        <w:t xml:space="preserve">Major point: </w:t>
      </w:r>
    </w:p>
    <w:p w14:paraId="7F6889FE" w14:textId="4B769DF0" w:rsidR="005D42FF" w:rsidRPr="00074E95" w:rsidRDefault="00770FE4" w:rsidP="00A86227">
      <w:pPr>
        <w:rPr>
          <w:rFonts w:ascii="Times New Roman" w:hAnsi="Times New Roman" w:cs="Times New Roman"/>
          <w:b/>
          <w:sz w:val="24"/>
          <w:szCs w:val="24"/>
        </w:rPr>
      </w:pPr>
      <w:r w:rsidRPr="00074E95">
        <w:rPr>
          <w:rFonts w:ascii="Times New Roman" w:hAnsi="Times New Roman" w:cs="Times New Roman"/>
          <w:b/>
          <w:sz w:val="24"/>
          <w:szCs w:val="24"/>
        </w:rPr>
        <w:t>1. The Results section is too short. There are only ~40 lines in the current version. The authors should expand and rewrite the Results section thoroughly.</w:t>
      </w:r>
    </w:p>
    <w:p w14:paraId="05C421CE" w14:textId="30CA562F" w:rsidR="000F56EC" w:rsidRPr="00074E95" w:rsidRDefault="005D42FF" w:rsidP="00A86227">
      <w:pPr>
        <w:rPr>
          <w:rFonts w:ascii="Times New Roman" w:hAnsi="Times New Roman" w:cs="Times New Roman"/>
          <w:sz w:val="24"/>
          <w:szCs w:val="24"/>
        </w:rPr>
      </w:pPr>
      <w:r w:rsidRPr="00074E95">
        <w:rPr>
          <w:rFonts w:ascii="Times New Roman" w:hAnsi="Times New Roman" w:cs="Times New Roman"/>
          <w:sz w:val="24"/>
          <w:szCs w:val="24"/>
        </w:rPr>
        <w:t xml:space="preserve">Thank you for your comment. </w:t>
      </w:r>
      <w:r w:rsidRPr="00074E95">
        <w:rPr>
          <w:rStyle w:val="tlid-translation"/>
          <w:rFonts w:ascii="Times New Roman" w:hAnsi="Times New Roman" w:cs="Times New Roman"/>
          <w:sz w:val="24"/>
          <w:szCs w:val="24"/>
        </w:rPr>
        <w:t xml:space="preserve">Based on </w:t>
      </w:r>
      <w:r w:rsidR="00BB305D">
        <w:rPr>
          <w:rStyle w:val="tlid-translation"/>
          <w:rFonts w:ascii="Times New Roman" w:hAnsi="Times New Roman" w:cs="Times New Roman"/>
          <w:sz w:val="24"/>
          <w:szCs w:val="24"/>
        </w:rPr>
        <w:t>this</w:t>
      </w:r>
      <w:r w:rsidRPr="00074E95">
        <w:rPr>
          <w:rStyle w:val="tlid-translation"/>
          <w:rFonts w:ascii="Times New Roman" w:hAnsi="Times New Roman" w:cs="Times New Roman"/>
          <w:sz w:val="24"/>
          <w:szCs w:val="24"/>
        </w:rPr>
        <w:t xml:space="preserve"> comment, we have made the following corrections to th</w:t>
      </w:r>
      <w:r w:rsidR="00DD1A21" w:rsidRPr="00074E95">
        <w:rPr>
          <w:rStyle w:val="tlid-translation"/>
          <w:rFonts w:ascii="Times New Roman" w:hAnsi="Times New Roman" w:cs="Times New Roman"/>
          <w:sz w:val="24"/>
          <w:szCs w:val="24"/>
        </w:rPr>
        <w:t>e Results</w:t>
      </w:r>
      <w:r w:rsidRPr="00074E95">
        <w:rPr>
          <w:rStyle w:val="tlid-translation"/>
          <w:rFonts w:ascii="Times New Roman" w:hAnsi="Times New Roman" w:cs="Times New Roman"/>
          <w:sz w:val="24"/>
          <w:szCs w:val="24"/>
        </w:rPr>
        <w:t xml:space="preserve"> section. (1) </w:t>
      </w:r>
      <w:r w:rsidR="00AD3C61" w:rsidRPr="00074E95">
        <w:rPr>
          <w:rStyle w:val="tlid-translation"/>
          <w:rFonts w:ascii="Times New Roman" w:hAnsi="Times New Roman" w:cs="Times New Roman"/>
          <w:sz w:val="24"/>
          <w:szCs w:val="24"/>
        </w:rPr>
        <w:t>We moved the first three paragraphs of the original Result</w:t>
      </w:r>
      <w:r w:rsidR="00BB305D">
        <w:rPr>
          <w:rStyle w:val="tlid-translation"/>
          <w:rFonts w:ascii="Times New Roman" w:hAnsi="Times New Roman" w:cs="Times New Roman"/>
          <w:sz w:val="24"/>
          <w:szCs w:val="24"/>
        </w:rPr>
        <w:t>s</w:t>
      </w:r>
      <w:r w:rsidR="00AD3C61" w:rsidRPr="00074E95">
        <w:rPr>
          <w:rStyle w:val="tlid-translation"/>
          <w:rFonts w:ascii="Times New Roman" w:hAnsi="Times New Roman" w:cs="Times New Roman"/>
          <w:sz w:val="24"/>
          <w:szCs w:val="24"/>
        </w:rPr>
        <w:t xml:space="preserve"> section to the </w:t>
      </w:r>
      <w:r w:rsidR="0047607E" w:rsidRPr="00074E95">
        <w:rPr>
          <w:rStyle w:val="tlid-translation"/>
          <w:rFonts w:ascii="Times New Roman" w:hAnsi="Times New Roman" w:cs="Times New Roman"/>
          <w:sz w:val="24"/>
          <w:szCs w:val="24"/>
        </w:rPr>
        <w:t xml:space="preserve">Method </w:t>
      </w:r>
      <w:r w:rsidR="00AD3C61" w:rsidRPr="00074E95">
        <w:rPr>
          <w:rStyle w:val="tlid-translation"/>
          <w:rFonts w:ascii="Times New Roman" w:hAnsi="Times New Roman" w:cs="Times New Roman"/>
          <w:sz w:val="24"/>
          <w:szCs w:val="24"/>
        </w:rPr>
        <w:t xml:space="preserve">section and named it </w:t>
      </w:r>
      <w:r w:rsidR="00AD3C61" w:rsidRPr="00074E95">
        <w:rPr>
          <w:rFonts w:ascii="Times New Roman" w:hAnsi="Times New Roman" w:cs="Times New Roman"/>
          <w:sz w:val="24"/>
          <w:szCs w:val="24"/>
        </w:rPr>
        <w:t>"Performance Measurement".</w:t>
      </w:r>
      <w:r w:rsidR="00B2496B" w:rsidRPr="00074E95">
        <w:rPr>
          <w:rFonts w:ascii="Times New Roman" w:hAnsi="Times New Roman" w:cs="Times New Roman"/>
          <w:sz w:val="24"/>
          <w:szCs w:val="24"/>
        </w:rPr>
        <w:t xml:space="preserve"> (2) </w:t>
      </w:r>
      <w:r w:rsidR="000F56EC" w:rsidRPr="00074E95">
        <w:rPr>
          <w:rFonts w:ascii="Times New Roman" w:hAnsi="Times New Roman" w:cs="Times New Roman"/>
          <w:sz w:val="24"/>
          <w:szCs w:val="24"/>
        </w:rPr>
        <w:t xml:space="preserve">We </w:t>
      </w:r>
      <w:r w:rsidR="00BB305D">
        <w:rPr>
          <w:rFonts w:ascii="Times New Roman" w:hAnsi="Times New Roman" w:cs="Times New Roman"/>
          <w:sz w:val="24"/>
          <w:szCs w:val="24"/>
        </w:rPr>
        <w:t>rew</w:t>
      </w:r>
      <w:r w:rsidR="0024239E">
        <w:rPr>
          <w:rFonts w:ascii="Times New Roman" w:hAnsi="Times New Roman" w:cs="Times New Roman"/>
          <w:sz w:val="24"/>
          <w:szCs w:val="24"/>
        </w:rPr>
        <w:t>ritten</w:t>
      </w:r>
      <w:r w:rsidR="00BB305D">
        <w:rPr>
          <w:rFonts w:ascii="Times New Roman" w:hAnsi="Times New Roman" w:cs="Times New Roman"/>
          <w:sz w:val="24"/>
          <w:szCs w:val="24"/>
        </w:rPr>
        <w:t xml:space="preserve"> and </w:t>
      </w:r>
      <w:r w:rsidR="000F56EC" w:rsidRPr="00074E95">
        <w:rPr>
          <w:rFonts w:ascii="Times New Roman" w:hAnsi="Times New Roman" w:cs="Times New Roman"/>
          <w:sz w:val="24"/>
          <w:szCs w:val="24"/>
        </w:rPr>
        <w:t xml:space="preserve">expanded the content of the results section. </w:t>
      </w:r>
      <w:r w:rsidR="0024239E">
        <w:rPr>
          <w:rFonts w:ascii="Times New Roman" w:hAnsi="Times New Roman" w:cs="Times New Roman"/>
          <w:sz w:val="24"/>
          <w:szCs w:val="24"/>
        </w:rPr>
        <w:t>T</w:t>
      </w:r>
      <w:r w:rsidR="000F56EC" w:rsidRPr="00074E95">
        <w:rPr>
          <w:rFonts w:ascii="Times New Roman" w:hAnsi="Times New Roman" w:cs="Times New Roman"/>
          <w:sz w:val="24"/>
          <w:szCs w:val="24"/>
        </w:rPr>
        <w:t xml:space="preserve">he way of comparing prediction results between different methods is elaborated. </w:t>
      </w:r>
      <w:r w:rsidR="004A3C2D" w:rsidRPr="00074E95">
        <w:rPr>
          <w:rStyle w:val="tlid-translation"/>
          <w:rFonts w:ascii="Times New Roman" w:hAnsi="Times New Roman" w:cs="Times New Roman"/>
          <w:sz w:val="24"/>
          <w:szCs w:val="24"/>
        </w:rPr>
        <w:t>We added the visual comparison based on the original comparison, which ma</w:t>
      </w:r>
      <w:r w:rsidR="0024239E">
        <w:rPr>
          <w:rStyle w:val="tlid-translation"/>
          <w:rFonts w:ascii="Times New Roman" w:hAnsi="Times New Roman" w:cs="Times New Roman"/>
          <w:sz w:val="24"/>
          <w:szCs w:val="24"/>
        </w:rPr>
        <w:t>de</w:t>
      </w:r>
      <w:r w:rsidR="004A3C2D" w:rsidRPr="00074E95">
        <w:rPr>
          <w:rStyle w:val="tlid-translation"/>
          <w:rFonts w:ascii="Times New Roman" w:hAnsi="Times New Roman" w:cs="Times New Roman"/>
          <w:sz w:val="24"/>
          <w:szCs w:val="24"/>
        </w:rPr>
        <w:t xml:space="preserve"> the content of the section more substantial and show</w:t>
      </w:r>
      <w:r w:rsidR="0024239E">
        <w:rPr>
          <w:rStyle w:val="tlid-translation"/>
          <w:rFonts w:ascii="Times New Roman" w:hAnsi="Times New Roman" w:cs="Times New Roman"/>
          <w:sz w:val="24"/>
          <w:szCs w:val="24"/>
        </w:rPr>
        <w:t>n</w:t>
      </w:r>
      <w:r w:rsidR="004A3C2D" w:rsidRPr="00074E95">
        <w:rPr>
          <w:rStyle w:val="tlid-translation"/>
          <w:rFonts w:ascii="Times New Roman" w:hAnsi="Times New Roman" w:cs="Times New Roman"/>
          <w:sz w:val="24"/>
          <w:szCs w:val="24"/>
        </w:rPr>
        <w:t xml:space="preserve"> some advantages of our method in more aspects.</w:t>
      </w:r>
      <w:r w:rsidR="00DD1A21" w:rsidRPr="00074E95">
        <w:rPr>
          <w:rFonts w:ascii="Times New Roman" w:hAnsi="Times New Roman" w:cs="Times New Roman"/>
          <w:sz w:val="24"/>
          <w:szCs w:val="24"/>
        </w:rPr>
        <w:t xml:space="preserve"> </w:t>
      </w:r>
      <w:r w:rsidR="00770FE4" w:rsidRPr="00074E95">
        <w:rPr>
          <w:rFonts w:ascii="Times New Roman" w:hAnsi="Times New Roman" w:cs="Times New Roman"/>
          <w:b/>
          <w:sz w:val="24"/>
          <w:szCs w:val="24"/>
        </w:rPr>
        <w:br/>
        <w:t>2. Currently, the method lacks a well-documented executable standalone software package or an online web-server. Although the original data and codes are available on GitHub, there lacks instructions of how to run or use the codes step by step. A working standalone or online version would benefit users greatly who are interested in using this new method. It will also increase the impact of this work.</w:t>
      </w:r>
    </w:p>
    <w:p w14:paraId="6BEB4978" w14:textId="70F92936" w:rsidR="00CB2B43" w:rsidRPr="00074E95" w:rsidRDefault="000F56EC" w:rsidP="00A86227">
      <w:pPr>
        <w:rPr>
          <w:rFonts w:ascii="Times New Roman" w:hAnsi="Times New Roman" w:cs="Times New Roman"/>
          <w:sz w:val="24"/>
          <w:szCs w:val="24"/>
        </w:rPr>
      </w:pPr>
      <w:r w:rsidRPr="00074E95">
        <w:rPr>
          <w:rFonts w:ascii="Times New Roman" w:hAnsi="Times New Roman" w:cs="Times New Roman"/>
          <w:sz w:val="24"/>
          <w:szCs w:val="24"/>
        </w:rPr>
        <w:t xml:space="preserve">Thank you for your comment. </w:t>
      </w:r>
      <w:r w:rsidRPr="00074E95">
        <w:rPr>
          <w:rStyle w:val="tlid-translation"/>
          <w:rFonts w:ascii="Times New Roman" w:hAnsi="Times New Roman" w:cs="Times New Roman"/>
          <w:sz w:val="24"/>
          <w:szCs w:val="24"/>
        </w:rPr>
        <w:t xml:space="preserve">Based on </w:t>
      </w:r>
      <w:r w:rsidR="00715CA2" w:rsidRPr="00074E95">
        <w:rPr>
          <w:rStyle w:val="tlid-translation"/>
          <w:rFonts w:ascii="Times New Roman" w:hAnsi="Times New Roman" w:cs="Times New Roman"/>
          <w:sz w:val="24"/>
          <w:szCs w:val="24"/>
        </w:rPr>
        <w:t>this</w:t>
      </w:r>
      <w:r w:rsidRPr="00074E95">
        <w:rPr>
          <w:rStyle w:val="tlid-translation"/>
          <w:rFonts w:ascii="Times New Roman" w:hAnsi="Times New Roman" w:cs="Times New Roman"/>
          <w:sz w:val="24"/>
          <w:szCs w:val="24"/>
        </w:rPr>
        <w:t xml:space="preserve"> comment, we have added annotations to the key parts of the program and wr</w:t>
      </w:r>
      <w:r w:rsidR="0065070F">
        <w:rPr>
          <w:rStyle w:val="tlid-translation"/>
          <w:rFonts w:ascii="Times New Roman" w:hAnsi="Times New Roman" w:cs="Times New Roman"/>
          <w:sz w:val="24"/>
          <w:szCs w:val="24"/>
        </w:rPr>
        <w:t>i</w:t>
      </w:r>
      <w:r w:rsidRPr="00074E95">
        <w:rPr>
          <w:rStyle w:val="tlid-translation"/>
          <w:rFonts w:ascii="Times New Roman" w:hAnsi="Times New Roman" w:cs="Times New Roman"/>
          <w:sz w:val="24"/>
          <w:szCs w:val="24"/>
        </w:rPr>
        <w:t>t</w:t>
      </w:r>
      <w:r w:rsidR="0065070F">
        <w:rPr>
          <w:rStyle w:val="tlid-translation"/>
          <w:rFonts w:ascii="Times New Roman" w:hAnsi="Times New Roman" w:cs="Times New Roman"/>
          <w:sz w:val="24"/>
          <w:szCs w:val="24"/>
        </w:rPr>
        <w:t>t</w:t>
      </w:r>
      <w:r w:rsidRPr="00074E95">
        <w:rPr>
          <w:rStyle w:val="tlid-translation"/>
          <w:rFonts w:ascii="Times New Roman" w:hAnsi="Times New Roman" w:cs="Times New Roman"/>
          <w:sz w:val="24"/>
          <w:szCs w:val="24"/>
        </w:rPr>
        <w:t>e</w:t>
      </w:r>
      <w:r w:rsidR="0065070F">
        <w:rPr>
          <w:rStyle w:val="tlid-translation"/>
          <w:rFonts w:ascii="Times New Roman" w:hAnsi="Times New Roman" w:cs="Times New Roman"/>
          <w:sz w:val="24"/>
          <w:szCs w:val="24"/>
        </w:rPr>
        <w:t>n</w:t>
      </w:r>
      <w:r w:rsidRPr="00074E95">
        <w:rPr>
          <w:rStyle w:val="tlid-translation"/>
          <w:rFonts w:ascii="Times New Roman" w:hAnsi="Times New Roman" w:cs="Times New Roman"/>
          <w:sz w:val="24"/>
          <w:szCs w:val="24"/>
        </w:rPr>
        <w:t xml:space="preserve"> instructions for the use of the program to make it easier for interested readers to use our method.</w:t>
      </w:r>
      <w:r w:rsidR="00EC7086" w:rsidRPr="00074E95">
        <w:rPr>
          <w:rStyle w:val="tlid-translation"/>
          <w:rFonts w:ascii="Times New Roman" w:hAnsi="Times New Roman" w:cs="Times New Roman"/>
          <w:sz w:val="24"/>
          <w:szCs w:val="24"/>
        </w:rPr>
        <w:t xml:space="preserve"> At the same time, we uploaded the program to GitHub and added the URL of the program to the abstract. It is convenient for readers to download and use. Since we store the intermediate results and the recorded models (CU model) in the program, the program takes up a lot of space. Please be patient</w:t>
      </w:r>
      <w:r w:rsidR="005255D6" w:rsidRPr="00074E95">
        <w:rPr>
          <w:rStyle w:val="tlid-translation"/>
          <w:rFonts w:ascii="Times New Roman" w:hAnsi="Times New Roman" w:cs="Times New Roman"/>
          <w:sz w:val="24"/>
          <w:szCs w:val="24"/>
        </w:rPr>
        <w:t xml:space="preserve"> to download</w:t>
      </w:r>
      <w:r w:rsidR="003D5C7D" w:rsidRPr="00074E95">
        <w:rPr>
          <w:rStyle w:val="tlid-translation"/>
          <w:rFonts w:ascii="Times New Roman" w:hAnsi="Times New Roman" w:cs="Times New Roman"/>
          <w:sz w:val="24"/>
          <w:szCs w:val="24"/>
        </w:rPr>
        <w:t>.</w:t>
      </w:r>
      <w:r w:rsidR="00770FE4" w:rsidRPr="00074E95">
        <w:rPr>
          <w:rFonts w:ascii="Times New Roman" w:hAnsi="Times New Roman" w:cs="Times New Roman"/>
          <w:b/>
          <w:sz w:val="24"/>
          <w:szCs w:val="24"/>
        </w:rPr>
        <w:br/>
        <w:t>3. The authors could consider collecting more RNA secondary structure dataset and include them in training and testing. It is known that a relatively large dataset is required to train a deep neural network. Also, from Figure 6, the models might suffer from over-fitting problem to some extent as the training loss continues to decrease but the validation loss tends to increase after ~50 epochs. Maybe having a larger training set could reduce this problem. The authors could also consider decreasing the learning rate or increasing the batch size to see if it helps.</w:t>
      </w:r>
    </w:p>
    <w:p w14:paraId="1B670A00" w14:textId="2F8C4FBB" w:rsidR="00BA4024" w:rsidRPr="00074E95" w:rsidRDefault="003D5C7D" w:rsidP="00BA4024">
      <w:pPr>
        <w:rPr>
          <w:rStyle w:val="tlid-translation"/>
          <w:rFonts w:ascii="Times New Roman" w:hAnsi="Times New Roman" w:cs="Times New Roman"/>
          <w:sz w:val="24"/>
          <w:szCs w:val="24"/>
        </w:rPr>
      </w:pPr>
      <w:r w:rsidRPr="00074E95">
        <w:rPr>
          <w:rFonts w:ascii="Times New Roman" w:hAnsi="Times New Roman" w:cs="Times New Roman"/>
          <w:sz w:val="24"/>
          <w:szCs w:val="24"/>
        </w:rPr>
        <w:t xml:space="preserve">Thank you for your comment. </w:t>
      </w:r>
      <w:r w:rsidRPr="00074E95">
        <w:rPr>
          <w:rStyle w:val="tlid-translation"/>
          <w:rFonts w:ascii="Times New Roman" w:hAnsi="Times New Roman" w:cs="Times New Roman"/>
          <w:sz w:val="24"/>
          <w:szCs w:val="24"/>
        </w:rPr>
        <w:t xml:space="preserve">Based on this comment, </w:t>
      </w:r>
      <w:r w:rsidR="001B6CFF" w:rsidRPr="00074E95">
        <w:rPr>
          <w:rStyle w:val="tlid-translation"/>
          <w:rFonts w:ascii="Times New Roman" w:hAnsi="Times New Roman" w:cs="Times New Roman"/>
          <w:sz w:val="24"/>
          <w:szCs w:val="24"/>
        </w:rPr>
        <w:t>we have done the following experiments</w:t>
      </w:r>
      <w:r w:rsidRPr="00074E95">
        <w:rPr>
          <w:rStyle w:val="tlid-translation"/>
          <w:rFonts w:ascii="Times New Roman" w:hAnsi="Times New Roman" w:cs="Times New Roman"/>
          <w:sz w:val="24"/>
          <w:szCs w:val="24"/>
        </w:rPr>
        <w:t>.</w:t>
      </w:r>
      <w:r w:rsidR="001B6CFF" w:rsidRPr="00074E95">
        <w:rPr>
          <w:rStyle w:val="tlid-translation"/>
          <w:rFonts w:ascii="Times New Roman" w:hAnsi="Times New Roman" w:cs="Times New Roman"/>
          <w:sz w:val="24"/>
          <w:szCs w:val="24"/>
        </w:rPr>
        <w:t xml:space="preserve"> (1) </w:t>
      </w:r>
      <w:r w:rsidR="00F31BFD" w:rsidRPr="00074E95">
        <w:rPr>
          <w:rStyle w:val="tlid-translation"/>
          <w:rFonts w:ascii="Times New Roman" w:hAnsi="Times New Roman" w:cs="Times New Roman"/>
          <w:sz w:val="24"/>
          <w:szCs w:val="24"/>
        </w:rPr>
        <w:t>In addition to the dataset in the paper, we also collected three datasets</w:t>
      </w:r>
      <w:r w:rsidR="00B71231" w:rsidRPr="00074E95">
        <w:rPr>
          <w:rStyle w:val="tlid-translation"/>
          <w:rFonts w:ascii="Times New Roman" w:hAnsi="Times New Roman" w:cs="Times New Roman"/>
          <w:sz w:val="24"/>
          <w:szCs w:val="24"/>
        </w:rPr>
        <w:t>:</w:t>
      </w:r>
      <w:r w:rsidR="00F31BFD" w:rsidRPr="00074E95">
        <w:rPr>
          <w:rStyle w:val="tlid-translation"/>
          <w:rFonts w:ascii="Times New Roman" w:hAnsi="Times New Roman" w:cs="Times New Roman"/>
          <w:sz w:val="24"/>
          <w:szCs w:val="24"/>
        </w:rPr>
        <w:t xml:space="preserve"> tRNA [1], tmRNA [2], and RNA Strand [3].</w:t>
      </w:r>
      <w:r w:rsidR="00B71231" w:rsidRPr="00074E95">
        <w:rPr>
          <w:rStyle w:val="tlid-translation"/>
          <w:rFonts w:ascii="Times New Roman" w:hAnsi="Times New Roman" w:cs="Times New Roman"/>
          <w:sz w:val="24"/>
          <w:szCs w:val="24"/>
        </w:rPr>
        <w:t xml:space="preserve"> All data of 5sRNA, tRNA, tmRNA and RNaseP was extracted from the above four datasets. Unfortunately, since the data collected by multiple databases is the same, after data pre-processing the clean data not have increased. (2) </w:t>
      </w:r>
      <w:r w:rsidR="00067A94" w:rsidRPr="00074E95">
        <w:rPr>
          <w:rStyle w:val="tlid-translation"/>
          <w:rFonts w:ascii="Times New Roman" w:hAnsi="Times New Roman" w:cs="Times New Roman"/>
          <w:sz w:val="24"/>
          <w:szCs w:val="24"/>
        </w:rPr>
        <w:t xml:space="preserve">Since the dataset cannot be improved, we use your comment to reduce the learning rate </w:t>
      </w:r>
      <w:r w:rsidR="00750B11">
        <w:rPr>
          <w:rStyle w:val="tlid-translation"/>
          <w:rFonts w:ascii="Times New Roman" w:hAnsi="Times New Roman" w:cs="Times New Roman"/>
          <w:sz w:val="24"/>
          <w:szCs w:val="24"/>
        </w:rPr>
        <w:t>or</w:t>
      </w:r>
      <w:r w:rsidR="00067A94" w:rsidRPr="00074E95">
        <w:rPr>
          <w:rStyle w:val="tlid-translation"/>
          <w:rFonts w:ascii="Times New Roman" w:hAnsi="Times New Roman" w:cs="Times New Roman"/>
          <w:sz w:val="24"/>
          <w:szCs w:val="24"/>
        </w:rPr>
        <w:t xml:space="preserve"> improve the batch to see if it can reduce the degree of overfitting while ensuring the correct rate.</w:t>
      </w:r>
      <w:r w:rsidR="00B71231" w:rsidRPr="00074E95">
        <w:rPr>
          <w:rStyle w:val="tlid-translation"/>
          <w:rFonts w:ascii="Times New Roman" w:hAnsi="Times New Roman" w:cs="Times New Roman"/>
          <w:sz w:val="24"/>
          <w:szCs w:val="24"/>
        </w:rPr>
        <w:t xml:space="preserve"> </w:t>
      </w:r>
      <w:r w:rsidR="00067A94" w:rsidRPr="00074E95">
        <w:rPr>
          <w:rStyle w:val="tlid-translation"/>
          <w:rFonts w:ascii="Times New Roman" w:hAnsi="Times New Roman" w:cs="Times New Roman"/>
          <w:sz w:val="24"/>
          <w:szCs w:val="24"/>
        </w:rPr>
        <w:t xml:space="preserve">We performed three experiments separately: reducing the learning rate alone (reducing the learning rate from 0.002 to 0.001), increasing the batch size alone (increasing the size of the batch from 16 to 32). both </w:t>
      </w:r>
      <w:r w:rsidR="00067A94" w:rsidRPr="00074E95">
        <w:rPr>
          <w:rStyle w:val="tlid-translation"/>
          <w:rFonts w:ascii="Times New Roman" w:hAnsi="Times New Roman" w:cs="Times New Roman"/>
          <w:sz w:val="24"/>
          <w:szCs w:val="24"/>
        </w:rPr>
        <w:lastRenderedPageBreak/>
        <w:t>reducing the learning rate and increasing the size of the batch (reducing the learning rate from 0.002 to 0.001 and increasing the batch size from 16 to 32).</w:t>
      </w:r>
      <w:r w:rsidR="00FB06A8" w:rsidRPr="00074E95">
        <w:rPr>
          <w:rStyle w:val="tlid-translation"/>
          <w:rFonts w:ascii="Times New Roman" w:hAnsi="Times New Roman" w:cs="Times New Roman"/>
          <w:sz w:val="24"/>
          <w:szCs w:val="24"/>
        </w:rPr>
        <w:t xml:space="preserve"> </w:t>
      </w:r>
      <w:r w:rsidR="00775650" w:rsidRPr="00074E95">
        <w:rPr>
          <w:rFonts w:ascii="Times New Roman" w:eastAsia="宋体" w:hAnsi="Times New Roman" w:cs="Times New Roman"/>
          <w:b/>
          <w:sz w:val="24"/>
          <w:szCs w:val="24"/>
        </w:rPr>
        <w:t>Figure 1</w:t>
      </w:r>
      <w:r w:rsidR="00775650" w:rsidRPr="00074E95">
        <w:rPr>
          <w:rFonts w:ascii="Times New Roman" w:eastAsia="宋体" w:hAnsi="Times New Roman" w:cs="Times New Roman"/>
          <w:sz w:val="24"/>
          <w:szCs w:val="24"/>
        </w:rPr>
        <w:t xml:space="preserve"> </w:t>
      </w:r>
      <w:r w:rsidR="00775650" w:rsidRPr="00074E95">
        <w:rPr>
          <w:rStyle w:val="tlid-translation"/>
          <w:rFonts w:ascii="Times New Roman" w:hAnsi="Times New Roman" w:cs="Times New Roman"/>
          <w:sz w:val="24"/>
          <w:szCs w:val="24"/>
        </w:rPr>
        <w:t xml:space="preserve">shows the average loss and accuracy at each epoch in the 10-fold cross-validation experiments of only reducing the learning rate. </w:t>
      </w:r>
      <w:r w:rsidR="00775650" w:rsidRPr="00074E95">
        <w:rPr>
          <w:rFonts w:ascii="Times New Roman" w:eastAsia="宋体" w:hAnsi="Times New Roman" w:cs="Times New Roman"/>
          <w:b/>
          <w:sz w:val="24"/>
          <w:szCs w:val="24"/>
        </w:rPr>
        <w:t>Figure 2</w:t>
      </w:r>
      <w:r w:rsidR="00775650" w:rsidRPr="00074E95">
        <w:rPr>
          <w:rFonts w:ascii="Times New Roman" w:eastAsia="宋体" w:hAnsi="Times New Roman" w:cs="Times New Roman"/>
          <w:sz w:val="24"/>
          <w:szCs w:val="24"/>
        </w:rPr>
        <w:t xml:space="preserve"> </w:t>
      </w:r>
      <w:r w:rsidR="00775650" w:rsidRPr="00074E95">
        <w:rPr>
          <w:rStyle w:val="tlid-translation"/>
          <w:rFonts w:ascii="Times New Roman" w:hAnsi="Times New Roman" w:cs="Times New Roman"/>
          <w:sz w:val="24"/>
          <w:szCs w:val="24"/>
        </w:rPr>
        <w:t>shows the average loss and accuracy at each epoch in the 10-fold cross-validation experiments of only increasing the batch size.</w:t>
      </w:r>
      <w:r w:rsidR="00BA4024" w:rsidRPr="00074E95">
        <w:rPr>
          <w:rFonts w:ascii="Times New Roman" w:eastAsia="宋体" w:hAnsi="Times New Roman" w:cs="Times New Roman"/>
          <w:b/>
          <w:sz w:val="24"/>
          <w:szCs w:val="24"/>
        </w:rPr>
        <w:t xml:space="preserve"> Figure 3</w:t>
      </w:r>
      <w:r w:rsidR="00BA4024" w:rsidRPr="00074E95">
        <w:rPr>
          <w:rFonts w:ascii="Times New Roman" w:eastAsia="宋体" w:hAnsi="Times New Roman" w:cs="Times New Roman"/>
          <w:sz w:val="24"/>
          <w:szCs w:val="24"/>
        </w:rPr>
        <w:t xml:space="preserve"> </w:t>
      </w:r>
      <w:r w:rsidR="00BA4024" w:rsidRPr="00074E95">
        <w:rPr>
          <w:rStyle w:val="tlid-translation"/>
          <w:rFonts w:ascii="Times New Roman" w:hAnsi="Times New Roman" w:cs="Times New Roman"/>
          <w:sz w:val="24"/>
          <w:szCs w:val="24"/>
        </w:rPr>
        <w:t xml:space="preserve">shows the average loss and accuracy at each epoch in the 10-fold cross-validation experiments of both reducing the learning rate and increasing the batch size. </w:t>
      </w:r>
      <w:r w:rsidR="00BA4024" w:rsidRPr="00074E95">
        <w:rPr>
          <w:rFonts w:ascii="Times New Roman" w:eastAsia="宋体" w:hAnsi="Times New Roman" w:cs="Times New Roman"/>
          <w:b/>
          <w:sz w:val="24"/>
          <w:szCs w:val="24"/>
        </w:rPr>
        <w:t xml:space="preserve">Figure </w:t>
      </w:r>
      <w:r w:rsidR="00D92390" w:rsidRPr="00074E95">
        <w:rPr>
          <w:rFonts w:ascii="Times New Roman" w:eastAsia="宋体" w:hAnsi="Times New Roman" w:cs="Times New Roman"/>
          <w:b/>
          <w:sz w:val="24"/>
          <w:szCs w:val="24"/>
        </w:rPr>
        <w:t>4</w:t>
      </w:r>
      <w:r w:rsidR="00BA4024" w:rsidRPr="00074E95">
        <w:rPr>
          <w:rFonts w:ascii="Times New Roman" w:eastAsia="宋体" w:hAnsi="Times New Roman" w:cs="Times New Roman"/>
          <w:sz w:val="24"/>
          <w:szCs w:val="24"/>
        </w:rPr>
        <w:t xml:space="preserve"> </w:t>
      </w:r>
      <w:r w:rsidR="00BA4024" w:rsidRPr="00074E95">
        <w:rPr>
          <w:rStyle w:val="tlid-translation"/>
          <w:rFonts w:ascii="Times New Roman" w:hAnsi="Times New Roman" w:cs="Times New Roman"/>
          <w:sz w:val="24"/>
          <w:szCs w:val="24"/>
        </w:rPr>
        <w:t>shows the average loss and accuracy at each epoch in the 10-fold cross-validation experiments of the original experiment.</w:t>
      </w:r>
      <w:r w:rsidR="00D92390" w:rsidRPr="00074E95">
        <w:rPr>
          <w:rStyle w:val="tlid-translation"/>
          <w:rFonts w:ascii="Times New Roman" w:hAnsi="Times New Roman" w:cs="Times New Roman"/>
          <w:sz w:val="24"/>
          <w:szCs w:val="24"/>
        </w:rPr>
        <w:t xml:space="preserve"> </w:t>
      </w:r>
      <w:r w:rsidR="00D92390" w:rsidRPr="00D23731">
        <w:rPr>
          <w:rStyle w:val="tlid-translation"/>
          <w:rFonts w:ascii="Times New Roman" w:hAnsi="Times New Roman" w:cs="Times New Roman"/>
          <w:b/>
          <w:sz w:val="24"/>
          <w:szCs w:val="24"/>
        </w:rPr>
        <w:t>Figure 5</w:t>
      </w:r>
      <w:r w:rsidR="00D92390" w:rsidRPr="00074E95">
        <w:rPr>
          <w:rStyle w:val="tlid-translation"/>
          <w:rFonts w:ascii="Times New Roman" w:hAnsi="Times New Roman" w:cs="Times New Roman"/>
          <w:sz w:val="24"/>
          <w:szCs w:val="24"/>
        </w:rPr>
        <w:t xml:space="preserve"> shows the average testing accuracy and loss of four experiments in each epoch.</w:t>
      </w:r>
      <w:r w:rsidR="00074E95" w:rsidRPr="00074E95">
        <w:rPr>
          <w:rStyle w:val="tlid-translation"/>
        </w:rPr>
        <w:t xml:space="preserve"> </w:t>
      </w:r>
      <w:r w:rsidR="00074E95" w:rsidRPr="00074E95">
        <w:rPr>
          <w:rStyle w:val="tlid-translation"/>
          <w:rFonts w:ascii="Times New Roman" w:hAnsi="Times New Roman" w:cs="Times New Roman"/>
          <w:sz w:val="24"/>
          <w:szCs w:val="24"/>
        </w:rPr>
        <w:t>It can be seen from th</w:t>
      </w:r>
      <w:r w:rsidR="00074E95">
        <w:rPr>
          <w:rStyle w:val="tlid-translation"/>
          <w:rFonts w:ascii="Times New Roman" w:hAnsi="Times New Roman" w:cs="Times New Roman"/>
          <w:sz w:val="24"/>
          <w:szCs w:val="24"/>
        </w:rPr>
        <w:t>os</w:t>
      </w:r>
      <w:r w:rsidR="00074E95" w:rsidRPr="00074E95">
        <w:rPr>
          <w:rStyle w:val="tlid-translation"/>
          <w:rFonts w:ascii="Times New Roman" w:hAnsi="Times New Roman" w:cs="Times New Roman"/>
          <w:sz w:val="24"/>
          <w:szCs w:val="24"/>
        </w:rPr>
        <w:t xml:space="preserve">e five figures that increasing the batch size alone or </w:t>
      </w:r>
      <w:r w:rsidR="00074E95">
        <w:rPr>
          <w:rStyle w:val="tlid-translation"/>
          <w:rFonts w:ascii="Times New Roman" w:hAnsi="Times New Roman" w:cs="Times New Roman"/>
          <w:sz w:val="24"/>
          <w:szCs w:val="24"/>
        </w:rPr>
        <w:t xml:space="preserve">both </w:t>
      </w:r>
      <w:r w:rsidR="00074E95" w:rsidRPr="00074E95">
        <w:rPr>
          <w:rStyle w:val="tlid-translation"/>
          <w:rFonts w:ascii="Times New Roman" w:hAnsi="Times New Roman" w:cs="Times New Roman"/>
          <w:sz w:val="24"/>
          <w:szCs w:val="24"/>
        </w:rPr>
        <w:t>reducing the learning rate and increasing the batch size</w:t>
      </w:r>
      <w:r w:rsidR="00074E95">
        <w:rPr>
          <w:rStyle w:val="tlid-translation"/>
          <w:rFonts w:ascii="Times New Roman" w:hAnsi="Times New Roman" w:cs="Times New Roman"/>
          <w:sz w:val="24"/>
          <w:szCs w:val="24"/>
        </w:rPr>
        <w:t xml:space="preserve">, </w:t>
      </w:r>
      <w:r w:rsidR="00074E95" w:rsidRPr="00074E95">
        <w:rPr>
          <w:rStyle w:val="tlid-translation"/>
          <w:rFonts w:ascii="Times New Roman" w:hAnsi="Times New Roman" w:cs="Times New Roman"/>
          <w:sz w:val="24"/>
          <w:szCs w:val="24"/>
        </w:rPr>
        <w:t xml:space="preserve">not only increases the degree of overfitting but also reduces the prediction accuracy. Therefore, these two </w:t>
      </w:r>
      <w:r w:rsidR="00074E95">
        <w:rPr>
          <w:rStyle w:val="tlid-translation"/>
          <w:rFonts w:ascii="Times New Roman" w:hAnsi="Times New Roman" w:cs="Times New Roman"/>
          <w:sz w:val="24"/>
          <w:szCs w:val="24"/>
        </w:rPr>
        <w:t>ways</w:t>
      </w:r>
      <w:r w:rsidR="00074E95" w:rsidRPr="00074E95">
        <w:rPr>
          <w:rStyle w:val="tlid-translation"/>
          <w:rFonts w:ascii="Times New Roman" w:hAnsi="Times New Roman" w:cs="Times New Roman"/>
          <w:sz w:val="24"/>
          <w:szCs w:val="24"/>
        </w:rPr>
        <w:t xml:space="preserve"> are not desirable.</w:t>
      </w:r>
      <w:r w:rsidR="00074E95">
        <w:rPr>
          <w:rStyle w:val="tlid-translation"/>
          <w:rFonts w:ascii="Times New Roman" w:hAnsi="Times New Roman" w:cs="Times New Roman"/>
          <w:sz w:val="24"/>
          <w:szCs w:val="24"/>
        </w:rPr>
        <w:t xml:space="preserve"> </w:t>
      </w:r>
      <w:r w:rsidR="003754BD" w:rsidRPr="003754BD">
        <w:rPr>
          <w:rStyle w:val="tlid-translation"/>
          <w:rFonts w:ascii="Times New Roman" w:hAnsi="Times New Roman" w:cs="Times New Roman"/>
          <w:sz w:val="24"/>
          <w:szCs w:val="24"/>
        </w:rPr>
        <w:t xml:space="preserve">Although reducing the learning rate alone can </w:t>
      </w:r>
      <w:r w:rsidR="007D14D3">
        <w:rPr>
          <w:rStyle w:val="tlid-translation"/>
          <w:rFonts w:ascii="Times New Roman" w:hAnsi="Times New Roman" w:cs="Times New Roman"/>
          <w:sz w:val="24"/>
          <w:szCs w:val="24"/>
        </w:rPr>
        <w:t>slow</w:t>
      </w:r>
      <w:r w:rsidR="003754BD" w:rsidRPr="003754BD">
        <w:rPr>
          <w:rStyle w:val="tlid-translation"/>
          <w:rFonts w:ascii="Times New Roman" w:hAnsi="Times New Roman" w:cs="Times New Roman"/>
          <w:sz w:val="24"/>
          <w:szCs w:val="24"/>
        </w:rPr>
        <w:t xml:space="preserve"> the overfitting, </w:t>
      </w:r>
      <w:r w:rsidR="00F75B68">
        <w:rPr>
          <w:rStyle w:val="tlid-translation"/>
          <w:rFonts w:ascii="Times New Roman" w:hAnsi="Times New Roman" w:cs="Times New Roman"/>
          <w:sz w:val="24"/>
          <w:szCs w:val="24"/>
        </w:rPr>
        <w:t>when training it 100 epochs</w:t>
      </w:r>
      <w:r w:rsidR="00D23731">
        <w:rPr>
          <w:rStyle w:val="tlid-translation"/>
          <w:rFonts w:ascii="Times New Roman" w:hAnsi="Times New Roman" w:cs="Times New Roman"/>
          <w:sz w:val="24"/>
          <w:szCs w:val="24"/>
        </w:rPr>
        <w:t xml:space="preserve"> (</w:t>
      </w:r>
      <w:r w:rsidR="00D23731" w:rsidRPr="00D23731">
        <w:rPr>
          <w:rStyle w:val="tlid-translation"/>
          <w:rFonts w:ascii="Times New Roman" w:hAnsi="Times New Roman" w:cs="Times New Roman"/>
          <w:b/>
          <w:sz w:val="24"/>
          <w:szCs w:val="24"/>
        </w:rPr>
        <w:t>Figure 6</w:t>
      </w:r>
      <w:r w:rsidR="00D23731">
        <w:rPr>
          <w:rStyle w:val="tlid-translation"/>
          <w:rFonts w:ascii="Times New Roman" w:hAnsi="Times New Roman" w:cs="Times New Roman"/>
          <w:sz w:val="24"/>
          <w:szCs w:val="24"/>
        </w:rPr>
        <w:t>)</w:t>
      </w:r>
      <w:r w:rsidR="00F75B68">
        <w:rPr>
          <w:rStyle w:val="tlid-translation"/>
          <w:rFonts w:ascii="Times New Roman" w:hAnsi="Times New Roman" w:cs="Times New Roman"/>
          <w:sz w:val="24"/>
          <w:szCs w:val="24"/>
        </w:rPr>
        <w:t xml:space="preserve">, there was also </w:t>
      </w:r>
      <w:r w:rsidR="00D23731">
        <w:rPr>
          <w:rStyle w:val="tlid-translation"/>
          <w:rFonts w:ascii="Times New Roman" w:hAnsi="Times New Roman" w:cs="Times New Roman"/>
          <w:sz w:val="24"/>
          <w:szCs w:val="24"/>
        </w:rPr>
        <w:t>an</w:t>
      </w:r>
      <w:r w:rsidR="00F75B68">
        <w:rPr>
          <w:rStyle w:val="tlid-translation"/>
          <w:rFonts w:ascii="Times New Roman" w:hAnsi="Times New Roman" w:cs="Times New Roman"/>
          <w:sz w:val="24"/>
          <w:szCs w:val="24"/>
        </w:rPr>
        <w:t xml:space="preserve"> over-fitting phenomenon. I</w:t>
      </w:r>
      <w:r w:rsidR="003754BD" w:rsidRPr="003754BD">
        <w:rPr>
          <w:rStyle w:val="tlid-translation"/>
          <w:rFonts w:ascii="Times New Roman" w:hAnsi="Times New Roman" w:cs="Times New Roman"/>
          <w:sz w:val="24"/>
          <w:szCs w:val="24"/>
        </w:rPr>
        <w:t>t can be seen from Figure 5 that the loss of the only reducing learning rate and the original parameters is similar near 50</w:t>
      </w:r>
      <w:r w:rsidR="003754BD">
        <w:rPr>
          <w:rStyle w:val="tlid-translation"/>
          <w:rFonts w:ascii="Times New Roman" w:hAnsi="Times New Roman" w:cs="Times New Roman"/>
          <w:sz w:val="24"/>
          <w:szCs w:val="24"/>
        </w:rPr>
        <w:t>th</w:t>
      </w:r>
      <w:r w:rsidR="003754BD" w:rsidRPr="003754BD">
        <w:rPr>
          <w:rStyle w:val="tlid-translation"/>
          <w:rFonts w:ascii="Times New Roman" w:hAnsi="Times New Roman" w:cs="Times New Roman"/>
          <w:sz w:val="24"/>
          <w:szCs w:val="24"/>
        </w:rPr>
        <w:t xml:space="preserve"> epoch. However, the correct rate of the original parameters is indeed greater than the case of reducing the learning rate alone.</w:t>
      </w:r>
      <w:r w:rsidR="00F75B68">
        <w:rPr>
          <w:rStyle w:val="tlid-translation"/>
          <w:rFonts w:ascii="Times New Roman" w:hAnsi="Times New Roman" w:cs="Times New Roman"/>
          <w:sz w:val="24"/>
          <w:szCs w:val="24"/>
        </w:rPr>
        <w:t xml:space="preserve"> </w:t>
      </w:r>
      <w:r w:rsidR="003754BD" w:rsidRPr="003754BD">
        <w:rPr>
          <w:rStyle w:val="tlid-translation"/>
          <w:rFonts w:ascii="Times New Roman" w:hAnsi="Times New Roman" w:cs="Times New Roman"/>
          <w:sz w:val="24"/>
          <w:szCs w:val="24"/>
        </w:rPr>
        <w:t>And although there is a slight over-fitting in the training process of the original parameters, it does not affect the prediction accuracy.</w:t>
      </w:r>
      <w:r w:rsidR="003754BD" w:rsidRPr="003754BD">
        <w:rPr>
          <w:rStyle w:val="tlid-translation"/>
        </w:rPr>
        <w:t xml:space="preserve"> </w:t>
      </w:r>
      <w:r w:rsidR="003754BD" w:rsidRPr="003754BD">
        <w:rPr>
          <w:rStyle w:val="tlid-translation"/>
          <w:rFonts w:ascii="Times New Roman" w:hAnsi="Times New Roman" w:cs="Times New Roman"/>
          <w:sz w:val="24"/>
          <w:szCs w:val="24"/>
        </w:rPr>
        <w:t>This may be because during the classification process we will select the node with the largest value in the output layer as the classification result. Although the test loss is increasing, the node of the maximum value has not changed. Therefore, it does not affect the prediction accuracy rate.</w:t>
      </w:r>
      <w:r w:rsidR="003754BD">
        <w:rPr>
          <w:rStyle w:val="tlid-translation"/>
          <w:rFonts w:ascii="Times New Roman" w:hAnsi="Times New Roman" w:cs="Times New Roman"/>
          <w:sz w:val="24"/>
          <w:szCs w:val="24"/>
        </w:rPr>
        <w:t xml:space="preserve"> </w:t>
      </w:r>
      <w:r w:rsidR="003754BD" w:rsidRPr="003754BD">
        <w:rPr>
          <w:rStyle w:val="tlid-translation"/>
          <w:rFonts w:ascii="Times New Roman" w:hAnsi="Times New Roman" w:cs="Times New Roman"/>
          <w:sz w:val="24"/>
          <w:szCs w:val="24"/>
        </w:rPr>
        <w:t xml:space="preserve">Comprehensive analysis, using the original </w:t>
      </w:r>
      <w:r w:rsidR="003A05F3" w:rsidRPr="003754BD">
        <w:rPr>
          <w:rStyle w:val="tlid-translation"/>
          <w:rFonts w:ascii="Times New Roman" w:hAnsi="Times New Roman" w:cs="Times New Roman"/>
          <w:sz w:val="24"/>
          <w:szCs w:val="24"/>
        </w:rPr>
        <w:t>parameters</w:t>
      </w:r>
      <w:r w:rsidR="003A05F3">
        <w:rPr>
          <w:rStyle w:val="tlid-translation"/>
          <w:rFonts w:ascii="Times New Roman" w:hAnsi="Times New Roman" w:cs="Times New Roman"/>
          <w:sz w:val="24"/>
          <w:szCs w:val="24"/>
        </w:rPr>
        <w:t xml:space="preserve"> (</w:t>
      </w:r>
      <w:r w:rsidR="003754BD" w:rsidRPr="003754BD">
        <w:rPr>
          <w:rStyle w:val="tlid-translation"/>
          <w:rFonts w:ascii="Times New Roman" w:hAnsi="Times New Roman" w:cs="Times New Roman" w:hint="eastAsia"/>
          <w:sz w:val="24"/>
          <w:szCs w:val="24"/>
        </w:rPr>
        <w:t>learning</w:t>
      </w:r>
      <w:r w:rsidR="003754BD" w:rsidRPr="003754BD">
        <w:rPr>
          <w:rStyle w:val="tlid-translation"/>
          <w:rFonts w:ascii="Times New Roman" w:hAnsi="Times New Roman" w:cs="Times New Roman"/>
          <w:sz w:val="24"/>
          <w:szCs w:val="24"/>
        </w:rPr>
        <w:t xml:space="preserve"> rata is 0.002, batch is </w:t>
      </w:r>
      <w:r w:rsidR="003A05F3" w:rsidRPr="003754BD">
        <w:rPr>
          <w:rStyle w:val="tlid-translation"/>
          <w:rFonts w:ascii="Times New Roman" w:hAnsi="Times New Roman" w:cs="Times New Roman"/>
          <w:sz w:val="24"/>
          <w:szCs w:val="24"/>
        </w:rPr>
        <w:t>16</w:t>
      </w:r>
      <w:r w:rsidR="00D23731">
        <w:rPr>
          <w:rStyle w:val="tlid-translation"/>
          <w:rFonts w:ascii="Times New Roman" w:hAnsi="Times New Roman" w:cs="Times New Roman"/>
          <w:sz w:val="24"/>
          <w:szCs w:val="24"/>
        </w:rPr>
        <w:t>, epoch is 50</w:t>
      </w:r>
      <w:r w:rsidR="003A05F3">
        <w:rPr>
          <w:rStyle w:val="tlid-translation"/>
          <w:rFonts w:ascii="Times New Roman" w:hAnsi="Times New Roman" w:cs="Times New Roman"/>
          <w:sz w:val="24"/>
          <w:szCs w:val="24"/>
        </w:rPr>
        <w:t>)</w:t>
      </w:r>
      <w:r w:rsidR="003A05F3" w:rsidRPr="003754BD">
        <w:rPr>
          <w:rStyle w:val="tlid-translation"/>
          <w:rFonts w:ascii="Times New Roman" w:hAnsi="Times New Roman" w:cs="Times New Roman"/>
          <w:sz w:val="24"/>
          <w:szCs w:val="24"/>
        </w:rPr>
        <w:t xml:space="preserve"> best</w:t>
      </w:r>
      <w:r w:rsidR="003754BD" w:rsidRPr="003754BD">
        <w:rPr>
          <w:rStyle w:val="tlid-translation"/>
          <w:rFonts w:ascii="Times New Roman" w:hAnsi="Times New Roman" w:cs="Times New Roman"/>
          <w:sz w:val="24"/>
          <w:szCs w:val="24"/>
        </w:rPr>
        <w:t xml:space="preserve"> fit the needs of th</w:t>
      </w:r>
      <w:r w:rsidR="003754BD">
        <w:rPr>
          <w:rStyle w:val="tlid-translation"/>
          <w:rFonts w:ascii="Times New Roman" w:hAnsi="Times New Roman" w:cs="Times New Roman"/>
          <w:sz w:val="24"/>
          <w:szCs w:val="24"/>
        </w:rPr>
        <w:t>e</w:t>
      </w:r>
      <w:r w:rsidR="003754BD" w:rsidRPr="003754BD">
        <w:rPr>
          <w:rStyle w:val="tlid-translation"/>
          <w:rFonts w:ascii="Times New Roman" w:hAnsi="Times New Roman" w:cs="Times New Roman"/>
          <w:sz w:val="24"/>
          <w:szCs w:val="24"/>
        </w:rPr>
        <w:t xml:space="preserve"> model.</w:t>
      </w:r>
    </w:p>
    <w:p w14:paraId="56BC9FE5" w14:textId="20501958" w:rsidR="00775650" w:rsidRPr="00074E95" w:rsidRDefault="00775650" w:rsidP="00D1135D">
      <w:pPr>
        <w:rPr>
          <w:rStyle w:val="tlid-translation"/>
          <w:rFonts w:ascii="Times New Roman" w:hAnsi="Times New Roman" w:cs="Times New Roman"/>
          <w:sz w:val="24"/>
          <w:szCs w:val="24"/>
        </w:rPr>
      </w:pPr>
    </w:p>
    <w:p w14:paraId="3BE90A5A" w14:textId="375D0D40" w:rsidR="00775650" w:rsidRPr="00074E95" w:rsidRDefault="00775650" w:rsidP="00775650">
      <w:pPr>
        <w:jc w:val="center"/>
        <w:rPr>
          <w:rFonts w:ascii="Times New Roman" w:hAnsi="Times New Roman" w:cs="Times New Roman"/>
          <w:sz w:val="24"/>
          <w:szCs w:val="24"/>
        </w:rPr>
      </w:pPr>
      <w:r w:rsidRPr="00074E95">
        <w:rPr>
          <w:rFonts w:ascii="Times New Roman" w:hAnsi="Times New Roman" w:cs="Times New Roman"/>
          <w:noProof/>
          <w:sz w:val="24"/>
          <w:szCs w:val="24"/>
        </w:rPr>
        <w:drawing>
          <wp:inline distT="0" distB="0" distL="0" distR="0" wp14:anchorId="07D227B2" wp14:editId="24498A2B">
            <wp:extent cx="3654310" cy="1826052"/>
            <wp:effectExtent l="0" t="0" r="381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387" cy="1827589"/>
                    </a:xfrm>
                    <a:prstGeom prst="rect">
                      <a:avLst/>
                    </a:prstGeom>
                    <a:noFill/>
                    <a:ln>
                      <a:noFill/>
                    </a:ln>
                  </pic:spPr>
                </pic:pic>
              </a:graphicData>
            </a:graphic>
          </wp:inline>
        </w:drawing>
      </w:r>
    </w:p>
    <w:p w14:paraId="341D00AB" w14:textId="0C1CEB5D" w:rsidR="00775650" w:rsidRPr="00074E95" w:rsidRDefault="00775650" w:rsidP="00775650">
      <w:pPr>
        <w:jc w:val="center"/>
        <w:rPr>
          <w:rFonts w:ascii="Times New Roman" w:hAnsi="Times New Roman" w:cs="Times New Roman"/>
          <w:sz w:val="24"/>
          <w:szCs w:val="24"/>
        </w:rPr>
      </w:pPr>
      <w:r w:rsidRPr="00074E95">
        <w:rPr>
          <w:rFonts w:ascii="Times New Roman" w:hAnsi="Times New Roman" w:cs="Times New Roman"/>
          <w:b/>
          <w:sz w:val="24"/>
          <w:szCs w:val="24"/>
        </w:rPr>
        <w:t>Figure 1</w:t>
      </w:r>
      <w:r w:rsidRPr="00074E95">
        <w:rPr>
          <w:rFonts w:ascii="Times New Roman" w:hAnsi="Times New Roman" w:cs="Times New Roman"/>
          <w:sz w:val="24"/>
          <w:szCs w:val="24"/>
        </w:rPr>
        <w:t xml:space="preserve"> The learning rate is 0.001 and the batch is 16.</w:t>
      </w:r>
    </w:p>
    <w:p w14:paraId="4C7E0632" w14:textId="57D88495" w:rsidR="00775650" w:rsidRPr="00074E95" w:rsidRDefault="00775650" w:rsidP="00775650">
      <w:pPr>
        <w:jc w:val="center"/>
        <w:rPr>
          <w:rFonts w:ascii="Times New Roman" w:hAnsi="Times New Roman" w:cs="Times New Roman"/>
          <w:sz w:val="24"/>
          <w:szCs w:val="24"/>
        </w:rPr>
      </w:pPr>
      <w:r w:rsidRPr="00074E95">
        <w:rPr>
          <w:rFonts w:ascii="Times New Roman" w:hAnsi="Times New Roman" w:cs="Times New Roman"/>
          <w:noProof/>
          <w:sz w:val="24"/>
          <w:szCs w:val="24"/>
        </w:rPr>
        <w:lastRenderedPageBreak/>
        <w:drawing>
          <wp:inline distT="0" distB="0" distL="0" distR="0" wp14:anchorId="08DD81C8" wp14:editId="34C8817E">
            <wp:extent cx="3654000" cy="1825200"/>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4000" cy="1825200"/>
                    </a:xfrm>
                    <a:prstGeom prst="rect">
                      <a:avLst/>
                    </a:prstGeom>
                    <a:noFill/>
                    <a:ln>
                      <a:noFill/>
                    </a:ln>
                  </pic:spPr>
                </pic:pic>
              </a:graphicData>
            </a:graphic>
          </wp:inline>
        </w:drawing>
      </w:r>
    </w:p>
    <w:p w14:paraId="69AF034C" w14:textId="64BA065B" w:rsidR="00775650" w:rsidRPr="00074E95" w:rsidRDefault="00775650" w:rsidP="00775650">
      <w:pPr>
        <w:jc w:val="center"/>
        <w:rPr>
          <w:rFonts w:ascii="Times New Roman" w:hAnsi="Times New Roman" w:cs="Times New Roman"/>
          <w:sz w:val="24"/>
          <w:szCs w:val="24"/>
        </w:rPr>
      </w:pPr>
      <w:r w:rsidRPr="00074E95">
        <w:rPr>
          <w:rFonts w:ascii="Times New Roman" w:hAnsi="Times New Roman" w:cs="Times New Roman"/>
          <w:b/>
          <w:sz w:val="24"/>
          <w:szCs w:val="24"/>
        </w:rPr>
        <w:t>Figure 2</w:t>
      </w:r>
      <w:r w:rsidRPr="00074E95">
        <w:rPr>
          <w:rFonts w:ascii="Times New Roman" w:hAnsi="Times New Roman" w:cs="Times New Roman"/>
          <w:sz w:val="24"/>
          <w:szCs w:val="24"/>
        </w:rPr>
        <w:t xml:space="preserve"> The learning rate is the 0.002 and the batch is 32.</w:t>
      </w:r>
    </w:p>
    <w:p w14:paraId="4F92B78F" w14:textId="4A98D55F" w:rsidR="00775650" w:rsidRPr="00074E95" w:rsidRDefault="00775650" w:rsidP="00775650">
      <w:pPr>
        <w:jc w:val="center"/>
        <w:rPr>
          <w:rFonts w:ascii="Times New Roman" w:hAnsi="Times New Roman" w:cs="Times New Roman"/>
          <w:sz w:val="24"/>
          <w:szCs w:val="24"/>
        </w:rPr>
      </w:pPr>
      <w:r w:rsidRPr="00074E95">
        <w:rPr>
          <w:rFonts w:ascii="Times New Roman" w:hAnsi="Times New Roman" w:cs="Times New Roman"/>
          <w:noProof/>
          <w:sz w:val="24"/>
          <w:szCs w:val="24"/>
        </w:rPr>
        <w:drawing>
          <wp:inline distT="0" distB="0" distL="0" distR="0" wp14:anchorId="643E70FB" wp14:editId="4A81345C">
            <wp:extent cx="3654000" cy="182520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4000" cy="1825200"/>
                    </a:xfrm>
                    <a:prstGeom prst="rect">
                      <a:avLst/>
                    </a:prstGeom>
                    <a:noFill/>
                    <a:ln>
                      <a:noFill/>
                    </a:ln>
                  </pic:spPr>
                </pic:pic>
              </a:graphicData>
            </a:graphic>
          </wp:inline>
        </w:drawing>
      </w:r>
    </w:p>
    <w:p w14:paraId="6E3172CF" w14:textId="12C402FC" w:rsidR="00775650" w:rsidRPr="00074E95" w:rsidRDefault="00775650" w:rsidP="00775650">
      <w:pPr>
        <w:jc w:val="center"/>
        <w:rPr>
          <w:rFonts w:ascii="Times New Roman" w:hAnsi="Times New Roman" w:cs="Times New Roman"/>
          <w:sz w:val="24"/>
          <w:szCs w:val="24"/>
        </w:rPr>
      </w:pPr>
      <w:r w:rsidRPr="00074E95">
        <w:rPr>
          <w:rFonts w:ascii="Times New Roman" w:hAnsi="Times New Roman" w:cs="Times New Roman"/>
          <w:b/>
          <w:sz w:val="24"/>
          <w:szCs w:val="24"/>
        </w:rPr>
        <w:t>Figure 3</w:t>
      </w:r>
      <w:r w:rsidRPr="00074E95">
        <w:rPr>
          <w:rFonts w:ascii="Times New Roman" w:hAnsi="Times New Roman" w:cs="Times New Roman"/>
          <w:sz w:val="24"/>
          <w:szCs w:val="24"/>
        </w:rPr>
        <w:t xml:space="preserve"> The learning rate is the 0.001 and the batch is 32.</w:t>
      </w:r>
    </w:p>
    <w:p w14:paraId="286321D2" w14:textId="7EDD46CC" w:rsidR="00775650" w:rsidRPr="00074E95" w:rsidRDefault="00775650" w:rsidP="00775650">
      <w:pPr>
        <w:jc w:val="center"/>
        <w:rPr>
          <w:rFonts w:ascii="Times New Roman" w:hAnsi="Times New Roman" w:cs="Times New Roman"/>
          <w:sz w:val="24"/>
          <w:szCs w:val="24"/>
        </w:rPr>
      </w:pPr>
      <w:r w:rsidRPr="00074E95">
        <w:rPr>
          <w:rFonts w:ascii="Times New Roman" w:hAnsi="Times New Roman" w:cs="Times New Roman"/>
          <w:noProof/>
          <w:sz w:val="24"/>
          <w:szCs w:val="24"/>
        </w:rPr>
        <w:drawing>
          <wp:inline distT="0" distB="0" distL="0" distR="0" wp14:anchorId="09F1FBD2" wp14:editId="23565692">
            <wp:extent cx="3650400" cy="1825200"/>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0400" cy="1825200"/>
                    </a:xfrm>
                    <a:prstGeom prst="rect">
                      <a:avLst/>
                    </a:prstGeom>
                    <a:noFill/>
                    <a:ln>
                      <a:noFill/>
                    </a:ln>
                  </pic:spPr>
                </pic:pic>
              </a:graphicData>
            </a:graphic>
          </wp:inline>
        </w:drawing>
      </w:r>
    </w:p>
    <w:p w14:paraId="44A09613" w14:textId="77B94F04" w:rsidR="00775650" w:rsidRPr="00074E95" w:rsidRDefault="00775650" w:rsidP="00775650">
      <w:pPr>
        <w:jc w:val="center"/>
        <w:rPr>
          <w:rFonts w:ascii="Times New Roman" w:hAnsi="Times New Roman" w:cs="Times New Roman"/>
          <w:sz w:val="24"/>
          <w:szCs w:val="24"/>
        </w:rPr>
      </w:pPr>
      <w:r w:rsidRPr="00074E95">
        <w:rPr>
          <w:rFonts w:ascii="Times New Roman" w:hAnsi="Times New Roman" w:cs="Times New Roman"/>
          <w:b/>
          <w:sz w:val="24"/>
          <w:szCs w:val="24"/>
        </w:rPr>
        <w:t>Figure 4</w:t>
      </w:r>
      <w:r w:rsidRPr="00074E95">
        <w:rPr>
          <w:rFonts w:ascii="Times New Roman" w:hAnsi="Times New Roman" w:cs="Times New Roman"/>
          <w:sz w:val="24"/>
          <w:szCs w:val="24"/>
        </w:rPr>
        <w:t xml:space="preserve"> The learning rate is the 0.002 and the batch is 16.</w:t>
      </w:r>
    </w:p>
    <w:p w14:paraId="1B19549A" w14:textId="35CF6400" w:rsidR="009979C0" w:rsidRPr="00074E95" w:rsidRDefault="009979C0" w:rsidP="00775650">
      <w:pPr>
        <w:jc w:val="center"/>
        <w:rPr>
          <w:rFonts w:ascii="Times New Roman" w:hAnsi="Times New Roman" w:cs="Times New Roman"/>
          <w:sz w:val="24"/>
          <w:szCs w:val="24"/>
        </w:rPr>
      </w:pPr>
      <w:r w:rsidRPr="00074E95">
        <w:rPr>
          <w:rFonts w:ascii="Times New Roman" w:hAnsi="Times New Roman" w:cs="Times New Roman"/>
          <w:noProof/>
          <w:sz w:val="24"/>
          <w:szCs w:val="24"/>
        </w:rPr>
        <w:drawing>
          <wp:inline distT="0" distB="0" distL="0" distR="0" wp14:anchorId="703C157C" wp14:editId="4C112CCF">
            <wp:extent cx="3654000" cy="1825200"/>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4000" cy="1825200"/>
                    </a:xfrm>
                    <a:prstGeom prst="rect">
                      <a:avLst/>
                    </a:prstGeom>
                    <a:noFill/>
                    <a:ln>
                      <a:noFill/>
                    </a:ln>
                  </pic:spPr>
                </pic:pic>
              </a:graphicData>
            </a:graphic>
          </wp:inline>
        </w:drawing>
      </w:r>
    </w:p>
    <w:p w14:paraId="69F6A43F" w14:textId="4419A317" w:rsidR="00775650" w:rsidRDefault="009979C0" w:rsidP="00D1135D">
      <w:pPr>
        <w:rPr>
          <w:rStyle w:val="tlid-translation"/>
          <w:rFonts w:ascii="Times New Roman" w:hAnsi="Times New Roman" w:cs="Times New Roman"/>
          <w:sz w:val="24"/>
          <w:szCs w:val="24"/>
        </w:rPr>
      </w:pPr>
      <w:r w:rsidRPr="00074E95">
        <w:rPr>
          <w:rFonts w:ascii="Times New Roman" w:hAnsi="Times New Roman" w:cs="Times New Roman"/>
          <w:b/>
          <w:sz w:val="24"/>
          <w:szCs w:val="24"/>
        </w:rPr>
        <w:t>Figure 5</w:t>
      </w:r>
      <w:r w:rsidRPr="00074E95">
        <w:rPr>
          <w:rFonts w:ascii="Times New Roman" w:hAnsi="Times New Roman" w:cs="Times New Roman"/>
          <w:sz w:val="24"/>
          <w:szCs w:val="24"/>
        </w:rPr>
        <w:t xml:space="preserve"> The test loss and accuracy of three correct experiment and the </w:t>
      </w:r>
      <w:r w:rsidRPr="00074E95">
        <w:rPr>
          <w:rStyle w:val="tlid-translation"/>
          <w:rFonts w:ascii="Times New Roman" w:hAnsi="Times New Roman" w:cs="Times New Roman"/>
          <w:sz w:val="24"/>
          <w:szCs w:val="24"/>
        </w:rPr>
        <w:t xml:space="preserve">original </w:t>
      </w:r>
      <w:r w:rsidRPr="00074E95">
        <w:rPr>
          <w:rStyle w:val="tlid-translation"/>
          <w:rFonts w:ascii="Times New Roman" w:hAnsi="Times New Roman" w:cs="Times New Roman"/>
          <w:sz w:val="24"/>
          <w:szCs w:val="24"/>
        </w:rPr>
        <w:lastRenderedPageBreak/>
        <w:t>experiment</w:t>
      </w:r>
    </w:p>
    <w:p w14:paraId="26927137" w14:textId="7348F687" w:rsidR="00F75B68" w:rsidRDefault="00F75B68" w:rsidP="00F75B6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309FF6" wp14:editId="1294D8AC">
            <wp:extent cx="3646800" cy="182520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46800" cy="1825200"/>
                    </a:xfrm>
                    <a:prstGeom prst="rect">
                      <a:avLst/>
                    </a:prstGeom>
                    <a:noFill/>
                    <a:ln>
                      <a:noFill/>
                    </a:ln>
                  </pic:spPr>
                </pic:pic>
              </a:graphicData>
            </a:graphic>
          </wp:inline>
        </w:drawing>
      </w:r>
    </w:p>
    <w:p w14:paraId="49EB2A0F" w14:textId="2CD001F5" w:rsidR="00F75B68" w:rsidRPr="00074E95" w:rsidRDefault="00F75B68" w:rsidP="00F75B68">
      <w:pPr>
        <w:jc w:val="center"/>
        <w:rPr>
          <w:rFonts w:ascii="Times New Roman" w:hAnsi="Times New Roman" w:cs="Times New Roman"/>
          <w:sz w:val="24"/>
          <w:szCs w:val="24"/>
        </w:rPr>
      </w:pPr>
      <w:r w:rsidRPr="00074E95">
        <w:rPr>
          <w:rFonts w:ascii="Times New Roman" w:hAnsi="Times New Roman" w:cs="Times New Roman"/>
          <w:b/>
          <w:sz w:val="24"/>
          <w:szCs w:val="24"/>
        </w:rPr>
        <w:t xml:space="preserve">Figure </w:t>
      </w:r>
      <w:r>
        <w:rPr>
          <w:rFonts w:ascii="Times New Roman" w:hAnsi="Times New Roman" w:cs="Times New Roman"/>
          <w:b/>
          <w:sz w:val="24"/>
          <w:szCs w:val="24"/>
        </w:rPr>
        <w:t>6</w:t>
      </w:r>
      <w:r w:rsidRPr="00074E95">
        <w:rPr>
          <w:rFonts w:ascii="Times New Roman" w:hAnsi="Times New Roman" w:cs="Times New Roman"/>
          <w:sz w:val="24"/>
          <w:szCs w:val="24"/>
        </w:rPr>
        <w:t xml:space="preserve"> The learning rate is 0.001 and the batch is 16.</w:t>
      </w:r>
    </w:p>
    <w:p w14:paraId="51269426" w14:textId="77777777" w:rsidR="00F75B68" w:rsidRPr="00F75B68" w:rsidRDefault="00F75B68" w:rsidP="00F75B68">
      <w:pPr>
        <w:jc w:val="center"/>
        <w:rPr>
          <w:rFonts w:ascii="Times New Roman" w:hAnsi="Times New Roman" w:cs="Times New Roman" w:hint="eastAsia"/>
          <w:sz w:val="24"/>
          <w:szCs w:val="24"/>
        </w:rPr>
      </w:pPr>
    </w:p>
    <w:p w14:paraId="4AB3558F" w14:textId="07E432A2" w:rsidR="00084401" w:rsidRPr="00074E95" w:rsidRDefault="00084401" w:rsidP="00084401">
      <w:pPr>
        <w:rPr>
          <w:rFonts w:ascii="Times New Roman" w:hAnsi="Times New Roman" w:cs="Times New Roman"/>
          <w:sz w:val="24"/>
          <w:szCs w:val="24"/>
        </w:rPr>
      </w:pPr>
      <w:r w:rsidRPr="00074E95">
        <w:rPr>
          <w:rFonts w:ascii="Times New Roman" w:hAnsi="Times New Roman" w:cs="Times New Roman"/>
          <w:sz w:val="24"/>
          <w:szCs w:val="24"/>
        </w:rPr>
        <w:t>[1] F.Juhling, M. Morl, R. K. Hartmann, M.Sprinzl, P. F. Stadler, and J.Putz, “tRNA db2009: Compilation of RNA sequences and tRNA genes,” Nucleic Acids Res., vol.37,no.Database issue, pp. D159-62, Jan. 2009.</w:t>
      </w:r>
    </w:p>
    <w:p w14:paraId="791DE146" w14:textId="70FB9714" w:rsidR="00084401" w:rsidRPr="00074E95" w:rsidRDefault="00084401" w:rsidP="00084401">
      <w:pPr>
        <w:rPr>
          <w:rFonts w:ascii="Times New Roman" w:hAnsi="Times New Roman" w:cs="Times New Roman"/>
          <w:sz w:val="24"/>
          <w:szCs w:val="24"/>
        </w:rPr>
      </w:pPr>
      <w:r w:rsidRPr="00074E95">
        <w:rPr>
          <w:rFonts w:ascii="Times New Roman" w:hAnsi="Times New Roman" w:cs="Times New Roman"/>
          <w:sz w:val="24"/>
          <w:szCs w:val="24"/>
        </w:rPr>
        <w:t>[2]</w:t>
      </w:r>
      <w:r w:rsidR="0085156B" w:rsidRPr="00074E95">
        <w:rPr>
          <w:rFonts w:ascii="Times New Roman" w:hAnsi="Times New Roman" w:cs="Times New Roman"/>
          <w:sz w:val="24"/>
          <w:szCs w:val="24"/>
        </w:rPr>
        <w:t xml:space="preserve"> </w:t>
      </w:r>
      <w:r w:rsidRPr="00074E95">
        <w:rPr>
          <w:rFonts w:ascii="Times New Roman" w:hAnsi="Times New Roman" w:cs="Times New Roman"/>
          <w:sz w:val="24"/>
          <w:szCs w:val="24"/>
        </w:rPr>
        <w:t>E. S. Andersen, M. A. Rosenblad, N. Larsen, J. C. Westergaard, J. Burks, I. K. Wower, J.Wower, J. Gorodkin, T.Samuelsson, and C. Zwieb</w:t>
      </w:r>
      <w:r w:rsidR="0085156B" w:rsidRPr="00074E95">
        <w:rPr>
          <w:rFonts w:ascii="Times New Roman" w:hAnsi="Times New Roman" w:cs="Times New Roman"/>
          <w:sz w:val="24"/>
          <w:szCs w:val="24"/>
        </w:rPr>
        <w:t>, “The tmRDB and SRPDB resources,” Nucleic Acids Res., vol.34, no. Database issue, pp. D163-D168, Jan. 1, 2006.</w:t>
      </w:r>
    </w:p>
    <w:p w14:paraId="56264E7A" w14:textId="1A6EDFEF" w:rsidR="0085156B" w:rsidRPr="00074E95" w:rsidRDefault="0085156B" w:rsidP="00084401">
      <w:pPr>
        <w:rPr>
          <w:rFonts w:ascii="Times New Roman" w:hAnsi="Times New Roman" w:cs="Times New Roman"/>
          <w:sz w:val="24"/>
          <w:szCs w:val="24"/>
        </w:rPr>
      </w:pPr>
      <w:r w:rsidRPr="00074E95">
        <w:rPr>
          <w:rFonts w:ascii="Times New Roman" w:hAnsi="Times New Roman" w:cs="Times New Roman"/>
          <w:sz w:val="24"/>
          <w:szCs w:val="24"/>
        </w:rPr>
        <w:t>[</w:t>
      </w:r>
      <w:r w:rsidR="002D29CE" w:rsidRPr="00074E95">
        <w:rPr>
          <w:rFonts w:ascii="Times New Roman" w:hAnsi="Times New Roman" w:cs="Times New Roman"/>
          <w:sz w:val="24"/>
          <w:szCs w:val="24"/>
        </w:rPr>
        <w:t>3</w:t>
      </w:r>
      <w:r w:rsidRPr="00074E95">
        <w:rPr>
          <w:rFonts w:ascii="Times New Roman" w:hAnsi="Times New Roman" w:cs="Times New Roman"/>
          <w:sz w:val="24"/>
          <w:szCs w:val="24"/>
        </w:rPr>
        <w:t xml:space="preserve">] M. Andronescu, V. Bereg, H. H. Hoos, and A Condon, “RNA Strand: The RNA secondary structure and statistical analysis database,” BMC Bioinf., vol 9, p.340,2008 </w:t>
      </w:r>
    </w:p>
    <w:p w14:paraId="2E350A55" w14:textId="4EEB8D75" w:rsidR="00A753B8" w:rsidRPr="00074E95" w:rsidRDefault="00770FE4">
      <w:pPr>
        <w:rPr>
          <w:rFonts w:ascii="Times New Roman" w:hAnsi="Times New Roman" w:cs="Times New Roman"/>
          <w:sz w:val="24"/>
          <w:szCs w:val="24"/>
        </w:rPr>
      </w:pPr>
      <w:r w:rsidRPr="00074E95">
        <w:rPr>
          <w:rFonts w:ascii="Times New Roman" w:hAnsi="Times New Roman" w:cs="Times New Roman"/>
          <w:b/>
          <w:sz w:val="24"/>
          <w:szCs w:val="24"/>
        </w:rPr>
        <w:t>4. Section 2.1: consider making a table or supplemental table summarizing the data used in the study so that readers do not need to go to the individual data source to check the details of the dataset.</w:t>
      </w:r>
      <w:r w:rsidRPr="00074E95">
        <w:rPr>
          <w:rFonts w:ascii="Times New Roman" w:hAnsi="Times New Roman" w:cs="Times New Roman"/>
          <w:sz w:val="24"/>
          <w:szCs w:val="24"/>
        </w:rPr>
        <w:br/>
      </w:r>
      <w:r w:rsidR="00E1551D" w:rsidRPr="00074E95">
        <w:rPr>
          <w:rFonts w:ascii="Times New Roman" w:hAnsi="Times New Roman" w:cs="Times New Roman"/>
          <w:sz w:val="24"/>
          <w:szCs w:val="24"/>
        </w:rPr>
        <w:t xml:space="preserve">Thank you for your comment. </w:t>
      </w:r>
      <w:r w:rsidR="00E1551D" w:rsidRPr="00074E95">
        <w:rPr>
          <w:rStyle w:val="tlid-translation"/>
          <w:rFonts w:ascii="Times New Roman" w:hAnsi="Times New Roman" w:cs="Times New Roman"/>
          <w:sz w:val="24"/>
          <w:szCs w:val="24"/>
        </w:rPr>
        <w:t xml:space="preserve">Based on </w:t>
      </w:r>
      <w:r w:rsidR="00715CA2" w:rsidRPr="00074E95">
        <w:rPr>
          <w:rStyle w:val="tlid-translation"/>
          <w:rFonts w:ascii="Times New Roman" w:hAnsi="Times New Roman" w:cs="Times New Roman"/>
          <w:sz w:val="24"/>
          <w:szCs w:val="24"/>
        </w:rPr>
        <w:t>this</w:t>
      </w:r>
      <w:r w:rsidR="00E1551D" w:rsidRPr="00074E95">
        <w:rPr>
          <w:rStyle w:val="tlid-translation"/>
          <w:rFonts w:ascii="Times New Roman" w:hAnsi="Times New Roman" w:cs="Times New Roman"/>
          <w:sz w:val="24"/>
          <w:szCs w:val="24"/>
        </w:rPr>
        <w:t xml:space="preserve"> comment, we have made the following corrections to the section</w:t>
      </w:r>
      <w:r w:rsidR="00601A2C" w:rsidRPr="00074E95">
        <w:rPr>
          <w:rStyle w:val="tlid-translation"/>
          <w:rFonts w:ascii="Times New Roman" w:hAnsi="Times New Roman" w:cs="Times New Roman"/>
          <w:sz w:val="24"/>
          <w:szCs w:val="24"/>
        </w:rPr>
        <w:t xml:space="preserve"> of 2.1</w:t>
      </w:r>
      <w:r w:rsidR="00E1551D" w:rsidRPr="00074E95">
        <w:rPr>
          <w:rStyle w:val="tlid-translation"/>
          <w:rFonts w:ascii="Times New Roman" w:hAnsi="Times New Roman" w:cs="Times New Roman"/>
          <w:sz w:val="24"/>
          <w:szCs w:val="24"/>
        </w:rPr>
        <w:t>.</w:t>
      </w:r>
      <w:r w:rsidR="00601A2C" w:rsidRPr="00074E95">
        <w:rPr>
          <w:rStyle w:val="tlid-translation"/>
          <w:rFonts w:ascii="Times New Roman" w:hAnsi="Times New Roman" w:cs="Times New Roman"/>
          <w:sz w:val="24"/>
          <w:szCs w:val="24"/>
        </w:rPr>
        <w:t xml:space="preserve"> (1) We have moved </w:t>
      </w:r>
      <w:r w:rsidR="00601A2C" w:rsidRPr="00074E95">
        <w:rPr>
          <w:rFonts w:ascii="Times New Roman" w:hAnsi="Times New Roman" w:cs="Times New Roman"/>
          <w:sz w:val="24"/>
          <w:szCs w:val="24"/>
        </w:rPr>
        <w:t>dot-bracket transformation</w:t>
      </w:r>
      <w:r w:rsidR="00601A2C" w:rsidRPr="00074E95">
        <w:rPr>
          <w:rStyle w:val="tlid-translation"/>
          <w:rFonts w:ascii="Times New Roman" w:hAnsi="Times New Roman" w:cs="Times New Roman"/>
          <w:sz w:val="24"/>
          <w:szCs w:val="24"/>
        </w:rPr>
        <w:t xml:space="preserve"> from Introduction to section 2.1.</w:t>
      </w:r>
      <w:r w:rsidR="00601A2C" w:rsidRPr="00074E95">
        <w:rPr>
          <w:rFonts w:ascii="Times New Roman" w:hAnsi="Times New Roman" w:cs="Times New Roman"/>
          <w:sz w:val="24"/>
          <w:szCs w:val="24"/>
        </w:rPr>
        <w:t xml:space="preserve"> (2) In order to facilitate the reader to understand the experimental data. We added a table to the supplemental material</w:t>
      </w:r>
      <w:r w:rsidR="00534D02">
        <w:rPr>
          <w:rFonts w:ascii="Times New Roman" w:hAnsi="Times New Roman" w:cs="Times New Roman"/>
          <w:sz w:val="24"/>
          <w:szCs w:val="24"/>
        </w:rPr>
        <w:t>s</w:t>
      </w:r>
      <w:r w:rsidR="00601A2C" w:rsidRPr="00074E95">
        <w:rPr>
          <w:rFonts w:ascii="Times New Roman" w:hAnsi="Times New Roman" w:cs="Times New Roman"/>
          <w:sz w:val="24"/>
          <w:szCs w:val="24"/>
        </w:rPr>
        <w:t>. Explain the details of original data, experimental data, and clean data.</w:t>
      </w:r>
      <w:r w:rsidRPr="00074E95">
        <w:rPr>
          <w:rFonts w:ascii="Times New Roman" w:hAnsi="Times New Roman" w:cs="Times New Roman"/>
          <w:sz w:val="24"/>
          <w:szCs w:val="24"/>
        </w:rPr>
        <w:br/>
      </w:r>
      <w:r w:rsidRPr="00074E95">
        <w:rPr>
          <w:rFonts w:ascii="Times New Roman" w:hAnsi="Times New Roman" w:cs="Times New Roman"/>
          <w:b/>
          <w:sz w:val="24"/>
          <w:szCs w:val="24"/>
        </w:rPr>
        <w:t>5. Is a single model trained using data from all RNA types or are separate models trained using data from each individual RNA type?</w:t>
      </w:r>
      <w:r w:rsidRPr="00074E95">
        <w:rPr>
          <w:rFonts w:ascii="Times New Roman" w:hAnsi="Times New Roman" w:cs="Times New Roman"/>
          <w:sz w:val="24"/>
          <w:szCs w:val="24"/>
        </w:rPr>
        <w:br/>
      </w:r>
      <w:r w:rsidR="00BC1940" w:rsidRPr="00074E95">
        <w:rPr>
          <w:rFonts w:ascii="Times New Roman" w:hAnsi="Times New Roman" w:cs="Times New Roman"/>
          <w:sz w:val="24"/>
          <w:szCs w:val="24"/>
        </w:rPr>
        <w:t>Thank you for your comment</w:t>
      </w:r>
      <w:r w:rsidR="00C93F7C" w:rsidRPr="00074E95">
        <w:rPr>
          <w:rFonts w:ascii="Times New Roman" w:hAnsi="Times New Roman" w:cs="Times New Roman"/>
          <w:sz w:val="24"/>
          <w:szCs w:val="24"/>
        </w:rPr>
        <w:t xml:space="preserve">. </w:t>
      </w:r>
      <w:r w:rsidR="00A753B8" w:rsidRPr="00074E95">
        <w:rPr>
          <w:rFonts w:ascii="Times New Roman" w:hAnsi="Times New Roman" w:cs="Times New Roman"/>
          <w:sz w:val="24"/>
          <w:szCs w:val="24"/>
        </w:rPr>
        <w:t xml:space="preserve">We sincerely apologize for having overlooked the issue. </w:t>
      </w:r>
      <w:r w:rsidR="00BE6DCA" w:rsidRPr="00074E95">
        <w:rPr>
          <w:rFonts w:ascii="Times New Roman" w:hAnsi="Times New Roman" w:cs="Times New Roman"/>
          <w:sz w:val="24"/>
          <w:szCs w:val="24"/>
        </w:rPr>
        <w:t xml:space="preserve">Our method is a single model, which simultaneously using multiple types of RNA as learning and training data, to predict the secondary structure of multiple types RNA. </w:t>
      </w:r>
      <w:r w:rsidR="00BE6DCA" w:rsidRPr="00074E95">
        <w:rPr>
          <w:rStyle w:val="tlid-translation"/>
          <w:rFonts w:ascii="Times New Roman" w:hAnsi="Times New Roman" w:cs="Times New Roman"/>
          <w:sz w:val="24"/>
          <w:szCs w:val="24"/>
        </w:rPr>
        <w:t>We have added an explanation of the problem in the fourth paragraph of the Introduce section.</w:t>
      </w:r>
      <w:r w:rsidRPr="00074E95">
        <w:rPr>
          <w:rFonts w:ascii="Times New Roman" w:hAnsi="Times New Roman" w:cs="Times New Roman"/>
          <w:sz w:val="24"/>
          <w:szCs w:val="24"/>
        </w:rPr>
        <w:br/>
      </w:r>
      <w:r w:rsidRPr="00074E95">
        <w:rPr>
          <w:rFonts w:ascii="Times New Roman" w:hAnsi="Times New Roman" w:cs="Times New Roman"/>
          <w:b/>
          <w:sz w:val="24"/>
          <w:szCs w:val="24"/>
        </w:rPr>
        <w:t>6. All figure captions need more details, information, and explanations. For example, Figure 1 need more explanations of the colors, lines, symbols, etc.</w:t>
      </w:r>
    </w:p>
    <w:p w14:paraId="1C305160" w14:textId="56F052A1" w:rsidR="00E93F3B" w:rsidRPr="00074E95" w:rsidRDefault="00A753B8">
      <w:pPr>
        <w:rPr>
          <w:rFonts w:ascii="Times New Roman" w:hAnsi="Times New Roman" w:cs="Times New Roman"/>
          <w:sz w:val="24"/>
          <w:szCs w:val="24"/>
        </w:rPr>
      </w:pPr>
      <w:r w:rsidRPr="00074E95">
        <w:rPr>
          <w:rFonts w:ascii="Times New Roman" w:hAnsi="Times New Roman" w:cs="Times New Roman"/>
          <w:sz w:val="24"/>
          <w:szCs w:val="24"/>
        </w:rPr>
        <w:t xml:space="preserve">Thank you for your comment. </w:t>
      </w:r>
      <w:r w:rsidRPr="00074E95">
        <w:rPr>
          <w:rStyle w:val="tlid-translation"/>
          <w:rFonts w:ascii="Times New Roman" w:hAnsi="Times New Roman" w:cs="Times New Roman"/>
          <w:sz w:val="24"/>
          <w:szCs w:val="24"/>
        </w:rPr>
        <w:t xml:space="preserve">Based on </w:t>
      </w:r>
      <w:r w:rsidR="00715CA2" w:rsidRPr="00074E95">
        <w:rPr>
          <w:rStyle w:val="tlid-translation"/>
          <w:rFonts w:ascii="Times New Roman" w:hAnsi="Times New Roman" w:cs="Times New Roman"/>
          <w:sz w:val="24"/>
          <w:szCs w:val="24"/>
        </w:rPr>
        <w:t>this</w:t>
      </w:r>
      <w:r w:rsidRPr="00074E95">
        <w:rPr>
          <w:rStyle w:val="tlid-translation"/>
          <w:rFonts w:ascii="Times New Roman" w:hAnsi="Times New Roman" w:cs="Times New Roman"/>
          <w:sz w:val="24"/>
          <w:szCs w:val="24"/>
        </w:rPr>
        <w:t xml:space="preserve"> comment,</w:t>
      </w:r>
      <w:r w:rsidR="0079197D" w:rsidRPr="00074E95">
        <w:rPr>
          <w:rStyle w:val="tlid-translation"/>
          <w:rFonts w:ascii="Times New Roman" w:hAnsi="Times New Roman" w:cs="Times New Roman"/>
          <w:sz w:val="24"/>
          <w:szCs w:val="24"/>
        </w:rPr>
        <w:t xml:space="preserve"> </w:t>
      </w:r>
      <w:r w:rsidR="00715CA2" w:rsidRPr="00074E95">
        <w:rPr>
          <w:rStyle w:val="tlid-translation"/>
          <w:rFonts w:ascii="Times New Roman" w:hAnsi="Times New Roman" w:cs="Times New Roman"/>
          <w:sz w:val="24"/>
          <w:szCs w:val="24"/>
        </w:rPr>
        <w:t>we have written more information into their respective captions.</w:t>
      </w:r>
      <w:r w:rsidR="00A47D1F" w:rsidRPr="00074E95">
        <w:rPr>
          <w:rFonts w:ascii="Times New Roman" w:hAnsi="Times New Roman" w:cs="Times New Roman"/>
          <w:sz w:val="24"/>
          <w:szCs w:val="24"/>
        </w:rPr>
        <w:t xml:space="preserve"> That information can help readers better understand those</w:t>
      </w:r>
      <w:r w:rsidR="00F53BD7">
        <w:rPr>
          <w:rFonts w:ascii="Times New Roman" w:hAnsi="Times New Roman" w:cs="Times New Roman"/>
          <w:sz w:val="24"/>
          <w:szCs w:val="24"/>
        </w:rPr>
        <w:t xml:space="preserve"> figures</w:t>
      </w:r>
      <w:r w:rsidR="00A47D1F" w:rsidRPr="00074E95">
        <w:rPr>
          <w:rFonts w:ascii="Times New Roman" w:hAnsi="Times New Roman" w:cs="Times New Roman"/>
          <w:sz w:val="24"/>
          <w:szCs w:val="24"/>
        </w:rPr>
        <w:t>.</w:t>
      </w:r>
      <w:r w:rsidR="00770FE4" w:rsidRPr="00074E95">
        <w:rPr>
          <w:rFonts w:ascii="Times New Roman" w:hAnsi="Times New Roman" w:cs="Times New Roman"/>
          <w:sz w:val="24"/>
          <w:szCs w:val="24"/>
        </w:rPr>
        <w:br/>
      </w:r>
      <w:r w:rsidR="00770FE4" w:rsidRPr="00074E95">
        <w:rPr>
          <w:rFonts w:ascii="Times New Roman" w:hAnsi="Times New Roman" w:cs="Times New Roman"/>
          <w:b/>
          <w:sz w:val="24"/>
          <w:szCs w:val="24"/>
        </w:rPr>
        <w:t xml:space="preserve">7. Figure 3, 4, and 5 are sub-parts of Figure 2. The authors could consider to merge them into Figure 2 as sub-panels or move them to supplemental materials. Also, </w:t>
      </w:r>
      <w:r w:rsidR="00770FE4" w:rsidRPr="00074E95">
        <w:rPr>
          <w:rFonts w:ascii="Times New Roman" w:hAnsi="Times New Roman" w:cs="Times New Roman"/>
          <w:b/>
          <w:sz w:val="24"/>
          <w:szCs w:val="24"/>
        </w:rPr>
        <w:lastRenderedPageBreak/>
        <w:t>for Figure 3, the mathematical expression is not in the correct format, missing proper subscripts and parentheses.</w:t>
      </w:r>
      <w:r w:rsidR="00770FE4" w:rsidRPr="00074E95">
        <w:rPr>
          <w:rFonts w:ascii="Times New Roman" w:hAnsi="Times New Roman" w:cs="Times New Roman"/>
          <w:sz w:val="24"/>
          <w:szCs w:val="24"/>
        </w:rPr>
        <w:br/>
      </w:r>
      <w:r w:rsidR="00A47D1F" w:rsidRPr="00074E95">
        <w:rPr>
          <w:rFonts w:ascii="Times New Roman" w:hAnsi="Times New Roman" w:cs="Times New Roman"/>
          <w:sz w:val="24"/>
          <w:szCs w:val="24"/>
        </w:rPr>
        <w:t>Thank you for your comment. Based on this comment, we have moved Figure 3, 4, and 5 to supplemental materials. And we have modified Figure 3 to make that mathematical expression in the correct format.</w:t>
      </w:r>
      <w:r w:rsidR="00770FE4" w:rsidRPr="00074E95">
        <w:rPr>
          <w:rFonts w:ascii="Times New Roman" w:hAnsi="Times New Roman" w:cs="Times New Roman"/>
          <w:sz w:val="24"/>
          <w:szCs w:val="24"/>
        </w:rPr>
        <w:br/>
      </w:r>
      <w:r w:rsidR="00770FE4" w:rsidRPr="00074E95">
        <w:rPr>
          <w:rFonts w:ascii="Times New Roman" w:hAnsi="Times New Roman" w:cs="Times New Roman"/>
          <w:b/>
          <w:sz w:val="24"/>
          <w:szCs w:val="24"/>
        </w:rPr>
        <w:t>8. The authors could consider expanding Figure 7 and making a figure to illustrate the complete algorithm of IBPMP.</w:t>
      </w:r>
    </w:p>
    <w:p w14:paraId="33EBAB05" w14:textId="25F2D95C" w:rsidR="00A47D1F" w:rsidRPr="00074E95" w:rsidRDefault="00E93F3B">
      <w:pPr>
        <w:rPr>
          <w:rFonts w:ascii="Times New Roman" w:hAnsi="Times New Roman" w:cs="Times New Roman"/>
          <w:sz w:val="24"/>
          <w:szCs w:val="24"/>
        </w:rPr>
      </w:pPr>
      <w:r w:rsidRPr="00074E95">
        <w:rPr>
          <w:rFonts w:ascii="Times New Roman" w:hAnsi="Times New Roman" w:cs="Times New Roman"/>
          <w:sz w:val="24"/>
          <w:szCs w:val="24"/>
        </w:rPr>
        <w:t xml:space="preserve">Thank you for your comment. Based on this comment, we have extended the original </w:t>
      </w:r>
      <w:r w:rsidR="005F6DCD" w:rsidRPr="00074E95">
        <w:rPr>
          <w:rFonts w:ascii="Times New Roman" w:hAnsi="Times New Roman" w:cs="Times New Roman"/>
          <w:sz w:val="24"/>
          <w:szCs w:val="24"/>
        </w:rPr>
        <w:t>F</w:t>
      </w:r>
      <w:r w:rsidRPr="00074E95">
        <w:rPr>
          <w:rFonts w:ascii="Times New Roman" w:hAnsi="Times New Roman" w:cs="Times New Roman"/>
          <w:sz w:val="24"/>
          <w:szCs w:val="24"/>
        </w:rPr>
        <w:t>igure 7 to include the IBPMP algorithm.</w:t>
      </w:r>
      <w:r w:rsidR="005F6DCD" w:rsidRPr="00074E95">
        <w:rPr>
          <w:rFonts w:ascii="Times New Roman" w:hAnsi="Times New Roman" w:cs="Times New Roman"/>
          <w:sz w:val="24"/>
          <w:szCs w:val="24"/>
        </w:rPr>
        <w:t xml:space="preserve"> </w:t>
      </w:r>
      <w:r w:rsidR="00BB23FF" w:rsidRPr="00074E95">
        <w:rPr>
          <w:rFonts w:ascii="Times New Roman" w:hAnsi="Times New Roman" w:cs="Times New Roman"/>
          <w:sz w:val="24"/>
          <w:szCs w:val="24"/>
        </w:rPr>
        <w:t>It enriches the content of the figure and makes it easier for readers to understand IBPMP algorithm.</w:t>
      </w:r>
      <w:r w:rsidR="00770FE4" w:rsidRPr="00074E95">
        <w:rPr>
          <w:rFonts w:ascii="Times New Roman" w:hAnsi="Times New Roman" w:cs="Times New Roman"/>
          <w:sz w:val="24"/>
          <w:szCs w:val="24"/>
        </w:rPr>
        <w:br/>
      </w:r>
      <w:r w:rsidR="00770FE4" w:rsidRPr="00074E95">
        <w:rPr>
          <w:rFonts w:ascii="Times New Roman" w:hAnsi="Times New Roman" w:cs="Times New Roman"/>
          <w:b/>
          <w:sz w:val="24"/>
          <w:szCs w:val="24"/>
        </w:rPr>
        <w:t>9. The authors could consider moving the first 3 paragraphs of the Results section to a sub-section of Methods whose title could be "Performance Measurement".</w:t>
      </w:r>
    </w:p>
    <w:p w14:paraId="667E8A1F" w14:textId="0EF71030" w:rsidR="00861697" w:rsidRPr="00074E95" w:rsidRDefault="00A47D1F">
      <w:pPr>
        <w:rPr>
          <w:rFonts w:ascii="Times New Roman" w:hAnsi="Times New Roman" w:cs="Times New Roman"/>
          <w:sz w:val="24"/>
          <w:szCs w:val="24"/>
        </w:rPr>
      </w:pPr>
      <w:r w:rsidRPr="00074E95">
        <w:rPr>
          <w:rFonts w:ascii="Times New Roman" w:hAnsi="Times New Roman" w:cs="Times New Roman"/>
          <w:sz w:val="24"/>
          <w:szCs w:val="24"/>
        </w:rPr>
        <w:t xml:space="preserve">Thank you for your comment. Based on this comment, </w:t>
      </w:r>
      <w:r w:rsidR="00E93F3B" w:rsidRPr="00074E95">
        <w:rPr>
          <w:rStyle w:val="tlid-translation"/>
          <w:rFonts w:ascii="Times New Roman" w:hAnsi="Times New Roman" w:cs="Times New Roman"/>
          <w:sz w:val="24"/>
          <w:szCs w:val="24"/>
        </w:rPr>
        <w:t>w</w:t>
      </w:r>
      <w:r w:rsidRPr="00074E95">
        <w:rPr>
          <w:rStyle w:val="tlid-translation"/>
          <w:rFonts w:ascii="Times New Roman" w:hAnsi="Times New Roman" w:cs="Times New Roman"/>
          <w:sz w:val="24"/>
          <w:szCs w:val="24"/>
        </w:rPr>
        <w:t>e have moved the first three paragraphs of the original</w:t>
      </w:r>
      <w:r w:rsidR="00E93F3B" w:rsidRPr="00074E95">
        <w:rPr>
          <w:rStyle w:val="tlid-translation"/>
          <w:rFonts w:ascii="Times New Roman" w:hAnsi="Times New Roman" w:cs="Times New Roman"/>
          <w:sz w:val="24"/>
          <w:szCs w:val="24"/>
        </w:rPr>
        <w:t xml:space="preserve"> </w:t>
      </w:r>
      <w:r w:rsidRPr="00074E95">
        <w:rPr>
          <w:rStyle w:val="tlid-translation"/>
          <w:rFonts w:ascii="Times New Roman" w:hAnsi="Times New Roman" w:cs="Times New Roman"/>
          <w:sz w:val="24"/>
          <w:szCs w:val="24"/>
        </w:rPr>
        <w:t xml:space="preserve">Results section to the Method section and named it </w:t>
      </w:r>
      <w:r w:rsidRPr="00074E95">
        <w:rPr>
          <w:rFonts w:ascii="Times New Roman" w:hAnsi="Times New Roman" w:cs="Times New Roman"/>
          <w:sz w:val="24"/>
          <w:szCs w:val="24"/>
        </w:rPr>
        <w:t>"Performance Measurement".</w:t>
      </w:r>
      <w:r w:rsidR="00770FE4" w:rsidRPr="00074E95">
        <w:rPr>
          <w:rFonts w:ascii="Times New Roman" w:hAnsi="Times New Roman" w:cs="Times New Roman"/>
          <w:sz w:val="24"/>
          <w:szCs w:val="24"/>
        </w:rPr>
        <w:br/>
      </w:r>
      <w:r w:rsidR="00770FE4" w:rsidRPr="00074E95">
        <w:rPr>
          <w:rFonts w:ascii="Times New Roman" w:hAnsi="Times New Roman" w:cs="Times New Roman"/>
          <w:b/>
          <w:sz w:val="24"/>
          <w:szCs w:val="24"/>
        </w:rPr>
        <w:t>10. The English writing needs revision throughout the manuscript to make it more concise and clearer. Also, the use of capital letters may not be necessary in some places.</w:t>
      </w:r>
      <w:r w:rsidR="00770FE4" w:rsidRPr="00074E95">
        <w:rPr>
          <w:rFonts w:ascii="Times New Roman" w:hAnsi="Times New Roman" w:cs="Times New Roman"/>
          <w:sz w:val="24"/>
          <w:szCs w:val="24"/>
        </w:rPr>
        <w:br/>
      </w:r>
      <w:r w:rsidR="00861697" w:rsidRPr="00074E95">
        <w:rPr>
          <w:rFonts w:ascii="Times New Roman" w:hAnsi="Times New Roman" w:cs="Times New Roman"/>
          <w:sz w:val="24"/>
          <w:szCs w:val="24"/>
        </w:rPr>
        <w:t xml:space="preserve">Thank you for your comment. Based on this comment, we have completely revised the paper to make </w:t>
      </w:r>
      <w:r w:rsidR="00AF0DD2">
        <w:rPr>
          <w:rFonts w:ascii="Times New Roman" w:hAnsi="Times New Roman" w:cs="Times New Roman"/>
          <w:sz w:val="24"/>
          <w:szCs w:val="24"/>
        </w:rPr>
        <w:t>its</w:t>
      </w:r>
      <w:r w:rsidR="00861697" w:rsidRPr="00074E95">
        <w:rPr>
          <w:rFonts w:ascii="Times New Roman" w:hAnsi="Times New Roman" w:cs="Times New Roman"/>
          <w:sz w:val="24"/>
          <w:szCs w:val="24"/>
        </w:rPr>
        <w:t xml:space="preserve"> sentences more concise. At the same time, many irregular capital</w:t>
      </w:r>
      <w:r w:rsidR="00AF0DD2">
        <w:rPr>
          <w:rFonts w:ascii="Times New Roman" w:hAnsi="Times New Roman" w:cs="Times New Roman"/>
          <w:sz w:val="24"/>
          <w:szCs w:val="24"/>
        </w:rPr>
        <w:t xml:space="preserve"> letters</w:t>
      </w:r>
      <w:r w:rsidR="00861697" w:rsidRPr="00074E95">
        <w:rPr>
          <w:rFonts w:ascii="Times New Roman" w:hAnsi="Times New Roman" w:cs="Times New Roman"/>
          <w:sz w:val="24"/>
          <w:szCs w:val="24"/>
        </w:rPr>
        <w:t xml:space="preserve"> were changed to lowercase. </w:t>
      </w:r>
    </w:p>
    <w:p w14:paraId="1E426FAA" w14:textId="43E3A196" w:rsidR="0042144B" w:rsidRPr="00074E95" w:rsidRDefault="00770FE4">
      <w:pPr>
        <w:rPr>
          <w:rFonts w:ascii="Times New Roman" w:hAnsi="Times New Roman" w:cs="Times New Roman"/>
          <w:sz w:val="24"/>
          <w:szCs w:val="24"/>
        </w:rPr>
      </w:pPr>
      <w:r w:rsidRPr="00074E95">
        <w:rPr>
          <w:rFonts w:ascii="Times New Roman" w:hAnsi="Times New Roman" w:cs="Times New Roman"/>
          <w:sz w:val="24"/>
          <w:szCs w:val="24"/>
        </w:rPr>
        <w:br/>
      </w:r>
      <w:r w:rsidRPr="00AF0DD2">
        <w:rPr>
          <w:rFonts w:ascii="Times New Roman" w:hAnsi="Times New Roman" w:cs="Times New Roman"/>
          <w:b/>
          <w:sz w:val="24"/>
          <w:szCs w:val="24"/>
        </w:rPr>
        <w:t>Minor points:</w:t>
      </w:r>
      <w:bookmarkStart w:id="0" w:name="_GoBack"/>
      <w:bookmarkEnd w:id="0"/>
      <w:r w:rsidRPr="00074E95">
        <w:rPr>
          <w:rFonts w:ascii="Times New Roman" w:hAnsi="Times New Roman" w:cs="Times New Roman"/>
          <w:sz w:val="24"/>
          <w:szCs w:val="24"/>
        </w:rPr>
        <w:br/>
      </w:r>
      <w:r w:rsidRPr="00074E95">
        <w:rPr>
          <w:rFonts w:ascii="Times New Roman" w:hAnsi="Times New Roman" w:cs="Times New Roman"/>
          <w:b/>
          <w:sz w:val="24"/>
          <w:szCs w:val="24"/>
        </w:rPr>
        <w:t>1. Line 15: it is better not to have reference in abstract.</w:t>
      </w:r>
    </w:p>
    <w:p w14:paraId="052AA7A0" w14:textId="04C721AD" w:rsidR="0042144B" w:rsidRPr="00074E95" w:rsidRDefault="00861697">
      <w:pPr>
        <w:rPr>
          <w:rFonts w:ascii="Times New Roman" w:hAnsi="Times New Roman" w:cs="Times New Roman"/>
          <w:sz w:val="24"/>
          <w:szCs w:val="24"/>
        </w:rPr>
      </w:pPr>
      <w:r w:rsidRPr="00074E95">
        <w:rPr>
          <w:rFonts w:ascii="Times New Roman" w:hAnsi="Times New Roman" w:cs="Times New Roman"/>
          <w:sz w:val="24"/>
          <w:szCs w:val="24"/>
        </w:rPr>
        <w:t>Thank you for your comment. Based on this comment,</w:t>
      </w:r>
      <w:r w:rsidR="00E02FB7" w:rsidRPr="00074E95">
        <w:rPr>
          <w:rFonts w:ascii="Times New Roman" w:hAnsi="Times New Roman" w:cs="Times New Roman"/>
          <w:sz w:val="24"/>
          <w:szCs w:val="24"/>
        </w:rPr>
        <w:t xml:space="preserve"> we have removed the reference in the abstract.</w:t>
      </w:r>
      <w:r w:rsidR="00770FE4" w:rsidRPr="00074E95">
        <w:rPr>
          <w:rFonts w:ascii="Times New Roman" w:hAnsi="Times New Roman" w:cs="Times New Roman"/>
          <w:sz w:val="24"/>
          <w:szCs w:val="24"/>
        </w:rPr>
        <w:br/>
      </w:r>
      <w:r w:rsidR="00770FE4" w:rsidRPr="00074E95">
        <w:rPr>
          <w:rFonts w:ascii="Times New Roman" w:hAnsi="Times New Roman" w:cs="Times New Roman"/>
          <w:b/>
          <w:sz w:val="24"/>
          <w:szCs w:val="24"/>
        </w:rPr>
        <w:t>2. Abstract could be more concise.</w:t>
      </w:r>
    </w:p>
    <w:p w14:paraId="3630A28A" w14:textId="2D73B86B" w:rsidR="0042144B" w:rsidRPr="00074E95" w:rsidRDefault="00E02FB7">
      <w:pPr>
        <w:rPr>
          <w:rFonts w:ascii="Times New Roman" w:hAnsi="Times New Roman" w:cs="Times New Roman"/>
          <w:sz w:val="24"/>
          <w:szCs w:val="24"/>
        </w:rPr>
      </w:pPr>
      <w:r w:rsidRPr="00074E95">
        <w:rPr>
          <w:rFonts w:ascii="Times New Roman" w:hAnsi="Times New Roman" w:cs="Times New Roman"/>
          <w:sz w:val="24"/>
          <w:szCs w:val="24"/>
        </w:rPr>
        <w:t>Thank you for your comment. Based on this comment, we have carefully revised the abstract to make its sentences more concise.</w:t>
      </w:r>
      <w:r w:rsidR="00770FE4" w:rsidRPr="00074E95">
        <w:rPr>
          <w:rFonts w:ascii="Times New Roman" w:hAnsi="Times New Roman" w:cs="Times New Roman"/>
          <w:sz w:val="24"/>
          <w:szCs w:val="24"/>
        </w:rPr>
        <w:br/>
      </w:r>
      <w:r w:rsidR="00770FE4" w:rsidRPr="00074E95">
        <w:rPr>
          <w:rFonts w:ascii="Times New Roman" w:hAnsi="Times New Roman" w:cs="Times New Roman"/>
          <w:b/>
          <w:sz w:val="24"/>
          <w:szCs w:val="24"/>
        </w:rPr>
        <w:t>3. Line 53-54: consider introducing here the pseudoknots and why pseudoknots are important.</w:t>
      </w:r>
    </w:p>
    <w:p w14:paraId="7CAF52A0" w14:textId="479E0238" w:rsidR="0042144B" w:rsidRPr="00074E95" w:rsidRDefault="00C62547">
      <w:pPr>
        <w:rPr>
          <w:rFonts w:ascii="Times New Roman" w:hAnsi="Times New Roman" w:cs="Times New Roman"/>
          <w:sz w:val="24"/>
          <w:szCs w:val="24"/>
        </w:rPr>
      </w:pPr>
      <w:r w:rsidRPr="00074E95">
        <w:rPr>
          <w:rFonts w:ascii="Times New Roman" w:hAnsi="Times New Roman" w:cs="Times New Roman"/>
          <w:sz w:val="24"/>
          <w:szCs w:val="24"/>
        </w:rPr>
        <w:t>Thank you for your comment. Based on this comment, we have added the importance of pseudoknots to Introduction</w:t>
      </w:r>
      <w:r w:rsidR="00020F8F" w:rsidRPr="00074E95">
        <w:rPr>
          <w:rFonts w:ascii="Times New Roman" w:hAnsi="Times New Roman" w:cs="Times New Roman"/>
          <w:sz w:val="24"/>
          <w:szCs w:val="24"/>
        </w:rPr>
        <w:t>. Since the second paragraph of line 53-54 mainly introduces traditional predicti</w:t>
      </w:r>
      <w:r w:rsidR="004A09C3" w:rsidRPr="00074E95">
        <w:rPr>
          <w:rFonts w:ascii="Times New Roman" w:hAnsi="Times New Roman" w:cs="Times New Roman"/>
          <w:sz w:val="24"/>
          <w:szCs w:val="24"/>
        </w:rPr>
        <w:t>on</w:t>
      </w:r>
      <w:r w:rsidR="00020F8F" w:rsidRPr="00074E95">
        <w:rPr>
          <w:rFonts w:ascii="Times New Roman" w:hAnsi="Times New Roman" w:cs="Times New Roman"/>
          <w:sz w:val="24"/>
          <w:szCs w:val="24"/>
        </w:rPr>
        <w:t xml:space="preserve"> methods, we add the importance of pseudoknots to the beginning of the third paragraph.</w:t>
      </w:r>
      <w:r w:rsidR="00770FE4" w:rsidRPr="00074E95">
        <w:rPr>
          <w:rFonts w:ascii="Times New Roman" w:hAnsi="Times New Roman" w:cs="Times New Roman"/>
          <w:sz w:val="24"/>
          <w:szCs w:val="24"/>
        </w:rPr>
        <w:br/>
      </w:r>
      <w:r w:rsidR="00770FE4" w:rsidRPr="00074E95">
        <w:rPr>
          <w:rFonts w:ascii="Times New Roman" w:hAnsi="Times New Roman" w:cs="Times New Roman"/>
          <w:b/>
          <w:sz w:val="24"/>
          <w:szCs w:val="24"/>
        </w:rPr>
        <w:t>4. Line 52-66: consider introducing and citing more papers on RNA secondary structure prediction tools.</w:t>
      </w:r>
    </w:p>
    <w:p w14:paraId="270050BF" w14:textId="7E8BF52D" w:rsidR="0042144B" w:rsidRPr="00074E95" w:rsidRDefault="004A09C3">
      <w:pPr>
        <w:rPr>
          <w:rFonts w:ascii="Times New Roman" w:hAnsi="Times New Roman" w:cs="Times New Roman"/>
          <w:sz w:val="24"/>
          <w:szCs w:val="24"/>
        </w:rPr>
      </w:pPr>
      <w:r w:rsidRPr="00074E95">
        <w:rPr>
          <w:rFonts w:ascii="Times New Roman" w:hAnsi="Times New Roman" w:cs="Times New Roman"/>
          <w:sz w:val="24"/>
          <w:szCs w:val="24"/>
        </w:rPr>
        <w:t xml:space="preserve">Thank you for your comment. Based on this comment, </w:t>
      </w:r>
      <w:r w:rsidRPr="00074E95">
        <w:rPr>
          <w:rStyle w:val="tlid-translation"/>
          <w:rFonts w:ascii="Times New Roman" w:hAnsi="Times New Roman" w:cs="Times New Roman"/>
          <w:sz w:val="24"/>
          <w:szCs w:val="24"/>
        </w:rPr>
        <w:t xml:space="preserve">we have cited more RNA structure prediction tools in the original 52-66 line to make the content </w:t>
      </w:r>
      <w:r w:rsidR="00CA770A" w:rsidRPr="00074E95">
        <w:rPr>
          <w:rStyle w:val="tlid-translation"/>
          <w:rFonts w:ascii="Times New Roman" w:hAnsi="Times New Roman" w:cs="Times New Roman"/>
          <w:sz w:val="24"/>
          <w:szCs w:val="24"/>
        </w:rPr>
        <w:t>richer</w:t>
      </w:r>
      <w:r w:rsidRPr="00074E95">
        <w:rPr>
          <w:rStyle w:val="tlid-translation"/>
          <w:rFonts w:ascii="Times New Roman" w:hAnsi="Times New Roman" w:cs="Times New Roman"/>
          <w:sz w:val="24"/>
          <w:szCs w:val="24"/>
        </w:rPr>
        <w:t>.</w:t>
      </w:r>
      <w:r w:rsidR="00770FE4" w:rsidRPr="00074E95">
        <w:rPr>
          <w:rFonts w:ascii="Times New Roman" w:hAnsi="Times New Roman" w:cs="Times New Roman"/>
          <w:sz w:val="24"/>
          <w:szCs w:val="24"/>
        </w:rPr>
        <w:br/>
      </w:r>
      <w:r w:rsidR="00770FE4" w:rsidRPr="00074E95">
        <w:rPr>
          <w:rFonts w:ascii="Times New Roman" w:hAnsi="Times New Roman" w:cs="Times New Roman"/>
          <w:b/>
          <w:sz w:val="24"/>
          <w:szCs w:val="24"/>
        </w:rPr>
        <w:t>5. Line 75: Give the full name of IBPMP along with the abbreviation because this is the first time to mention it in the manuscript main body.</w:t>
      </w:r>
    </w:p>
    <w:p w14:paraId="3CDF11AE" w14:textId="6154F7B8" w:rsidR="0042144B" w:rsidRPr="00074E95" w:rsidRDefault="00CA770A">
      <w:pPr>
        <w:rPr>
          <w:rFonts w:ascii="Times New Roman" w:hAnsi="Times New Roman" w:cs="Times New Roman"/>
          <w:sz w:val="24"/>
          <w:szCs w:val="24"/>
        </w:rPr>
      </w:pPr>
      <w:r w:rsidRPr="00074E95">
        <w:rPr>
          <w:rFonts w:ascii="Times New Roman" w:hAnsi="Times New Roman" w:cs="Times New Roman"/>
          <w:sz w:val="24"/>
          <w:szCs w:val="24"/>
        </w:rPr>
        <w:t xml:space="preserve">Thank you for your comment. Based on this comment, </w:t>
      </w:r>
      <w:r w:rsidRPr="00074E95">
        <w:rPr>
          <w:rStyle w:val="tlid-translation"/>
          <w:rFonts w:ascii="Times New Roman" w:hAnsi="Times New Roman" w:cs="Times New Roman"/>
          <w:sz w:val="24"/>
          <w:szCs w:val="24"/>
        </w:rPr>
        <w:t xml:space="preserve">we have added the full name of IBPMP </w:t>
      </w:r>
      <w:r w:rsidR="00893FE1" w:rsidRPr="00074E95">
        <w:rPr>
          <w:rStyle w:val="tlid-translation"/>
          <w:rFonts w:ascii="Times New Roman" w:hAnsi="Times New Roman" w:cs="Times New Roman"/>
          <w:sz w:val="24"/>
          <w:szCs w:val="24"/>
        </w:rPr>
        <w:t>on</w:t>
      </w:r>
      <w:r w:rsidRPr="00074E95">
        <w:rPr>
          <w:rStyle w:val="tlid-translation"/>
          <w:rFonts w:ascii="Times New Roman" w:hAnsi="Times New Roman" w:cs="Times New Roman"/>
          <w:sz w:val="24"/>
          <w:szCs w:val="24"/>
        </w:rPr>
        <w:t xml:space="preserve"> the original 75 line.</w:t>
      </w:r>
      <w:r w:rsidR="00770FE4" w:rsidRPr="00074E95">
        <w:rPr>
          <w:rFonts w:ascii="Times New Roman" w:hAnsi="Times New Roman" w:cs="Times New Roman"/>
          <w:sz w:val="24"/>
          <w:szCs w:val="24"/>
        </w:rPr>
        <w:br/>
      </w:r>
      <w:r w:rsidR="00770FE4" w:rsidRPr="00074E95">
        <w:rPr>
          <w:rFonts w:ascii="Times New Roman" w:hAnsi="Times New Roman" w:cs="Times New Roman"/>
          <w:b/>
          <w:sz w:val="24"/>
          <w:szCs w:val="24"/>
        </w:rPr>
        <w:t xml:space="preserve">6. Line 83-94: consider briefly summarizing the features and processing steps of </w:t>
      </w:r>
      <w:r w:rsidR="00770FE4" w:rsidRPr="00074E95">
        <w:rPr>
          <w:rFonts w:ascii="Times New Roman" w:hAnsi="Times New Roman" w:cs="Times New Roman"/>
          <w:b/>
          <w:sz w:val="24"/>
          <w:szCs w:val="24"/>
        </w:rPr>
        <w:lastRenderedPageBreak/>
        <w:t>DMfold. Move the dot-bracket transformation to section 2.1 Data Collection and Processing.</w:t>
      </w:r>
    </w:p>
    <w:p w14:paraId="256258DA" w14:textId="438E2D9D" w:rsidR="0042144B" w:rsidRPr="00074E95" w:rsidRDefault="00893FE1">
      <w:pPr>
        <w:rPr>
          <w:rFonts w:ascii="Times New Roman" w:hAnsi="Times New Roman" w:cs="Times New Roman"/>
          <w:sz w:val="24"/>
          <w:szCs w:val="24"/>
        </w:rPr>
      </w:pPr>
      <w:r w:rsidRPr="00074E95">
        <w:rPr>
          <w:rFonts w:ascii="Times New Roman" w:hAnsi="Times New Roman" w:cs="Times New Roman"/>
          <w:sz w:val="24"/>
          <w:szCs w:val="24"/>
        </w:rPr>
        <w:t xml:space="preserve">Thank you for your comment. Based on this comment, </w:t>
      </w:r>
      <w:r w:rsidRPr="00074E95">
        <w:rPr>
          <w:rStyle w:val="tlid-translation"/>
          <w:rFonts w:ascii="Times New Roman" w:hAnsi="Times New Roman" w:cs="Times New Roman"/>
          <w:sz w:val="24"/>
          <w:szCs w:val="24"/>
        </w:rPr>
        <w:t xml:space="preserve">we have moved </w:t>
      </w:r>
      <w:r w:rsidRPr="00074E95">
        <w:rPr>
          <w:rFonts w:ascii="Times New Roman" w:hAnsi="Times New Roman" w:cs="Times New Roman"/>
          <w:sz w:val="24"/>
          <w:szCs w:val="24"/>
        </w:rPr>
        <w:t>dot-bracket transformation</w:t>
      </w:r>
      <w:r w:rsidRPr="00074E95">
        <w:rPr>
          <w:rStyle w:val="tlid-translation"/>
          <w:rFonts w:ascii="Times New Roman" w:hAnsi="Times New Roman" w:cs="Times New Roman"/>
          <w:sz w:val="24"/>
          <w:szCs w:val="24"/>
        </w:rPr>
        <w:t xml:space="preserve"> from Introduction to section 2.1. And described </w:t>
      </w:r>
      <w:r w:rsidRPr="00074E95">
        <w:rPr>
          <w:rFonts w:ascii="Times New Roman" w:hAnsi="Times New Roman" w:cs="Times New Roman"/>
          <w:sz w:val="24"/>
          <w:szCs w:val="24"/>
        </w:rPr>
        <w:t>the features and processing steps of DMfold in this part.</w:t>
      </w:r>
      <w:r w:rsidR="00770FE4" w:rsidRPr="00074E95">
        <w:rPr>
          <w:rFonts w:ascii="Times New Roman" w:hAnsi="Times New Roman" w:cs="Times New Roman"/>
          <w:sz w:val="24"/>
          <w:szCs w:val="24"/>
        </w:rPr>
        <w:br/>
      </w:r>
      <w:r w:rsidR="00770FE4" w:rsidRPr="00074E95">
        <w:rPr>
          <w:rFonts w:ascii="Times New Roman" w:hAnsi="Times New Roman" w:cs="Times New Roman"/>
          <w:b/>
          <w:sz w:val="24"/>
          <w:szCs w:val="24"/>
        </w:rPr>
        <w:t>7. Line 109: naming (correct unit) is inconsistent with Line 200 (</w:t>
      </w:r>
      <w:r w:rsidR="0042144B" w:rsidRPr="00074E95">
        <w:rPr>
          <w:rFonts w:ascii="Times New Roman" w:hAnsi="Times New Roman" w:cs="Times New Roman"/>
          <w:b/>
          <w:sz w:val="24"/>
          <w:szCs w:val="24"/>
        </w:rPr>
        <w:t>correction unit</w:t>
      </w:r>
      <w:r w:rsidR="00770FE4" w:rsidRPr="00074E95">
        <w:rPr>
          <w:rFonts w:ascii="Times New Roman" w:hAnsi="Times New Roman" w:cs="Times New Roman"/>
          <w:b/>
          <w:sz w:val="24"/>
          <w:szCs w:val="24"/>
        </w:rPr>
        <w:t>).</w:t>
      </w:r>
    </w:p>
    <w:p w14:paraId="04EB2549" w14:textId="41A5763C" w:rsidR="006A2B02" w:rsidRPr="00074E95" w:rsidRDefault="00893FE1">
      <w:pPr>
        <w:rPr>
          <w:rFonts w:ascii="Times New Roman" w:hAnsi="Times New Roman" w:cs="Times New Roman"/>
          <w:sz w:val="24"/>
          <w:szCs w:val="24"/>
        </w:rPr>
      </w:pPr>
      <w:r w:rsidRPr="00074E95">
        <w:rPr>
          <w:rFonts w:ascii="Times New Roman" w:hAnsi="Times New Roman" w:cs="Times New Roman"/>
          <w:sz w:val="24"/>
          <w:szCs w:val="24"/>
        </w:rPr>
        <w:t>Thank you for your comment. Based on this comment,</w:t>
      </w:r>
      <w:r w:rsidRPr="00074E95">
        <w:rPr>
          <w:rStyle w:val="tlid-translation"/>
          <w:rFonts w:ascii="Times New Roman" w:hAnsi="Times New Roman" w:cs="Times New Roman"/>
          <w:sz w:val="24"/>
          <w:szCs w:val="24"/>
        </w:rPr>
        <w:t xml:space="preserve"> we have modified all the “</w:t>
      </w:r>
      <w:r w:rsidRPr="00074E95">
        <w:rPr>
          <w:rFonts w:ascii="Times New Roman" w:hAnsi="Times New Roman" w:cs="Times New Roman"/>
          <w:sz w:val="24"/>
          <w:szCs w:val="24"/>
        </w:rPr>
        <w:t>correct unit”</w:t>
      </w:r>
      <w:r w:rsidRPr="00074E95">
        <w:rPr>
          <w:rStyle w:val="tlid-translation"/>
          <w:rFonts w:ascii="Times New Roman" w:hAnsi="Times New Roman" w:cs="Times New Roman"/>
          <w:sz w:val="24"/>
          <w:szCs w:val="24"/>
        </w:rPr>
        <w:t xml:space="preserve"> in the paper to “</w:t>
      </w:r>
      <w:r w:rsidRPr="00074E95">
        <w:rPr>
          <w:rFonts w:ascii="Times New Roman" w:hAnsi="Times New Roman" w:cs="Times New Roman"/>
          <w:sz w:val="24"/>
          <w:szCs w:val="24"/>
        </w:rPr>
        <w:t>correction unit</w:t>
      </w:r>
      <w:r w:rsidRPr="00074E95">
        <w:rPr>
          <w:rStyle w:val="tlid-translation"/>
          <w:rFonts w:ascii="Times New Roman" w:hAnsi="Times New Roman" w:cs="Times New Roman"/>
          <w:sz w:val="24"/>
          <w:szCs w:val="24"/>
        </w:rPr>
        <w:t>”.</w:t>
      </w:r>
      <w:r w:rsidR="00770FE4" w:rsidRPr="00074E95">
        <w:rPr>
          <w:rFonts w:ascii="Times New Roman" w:hAnsi="Times New Roman" w:cs="Times New Roman"/>
          <w:sz w:val="24"/>
          <w:szCs w:val="24"/>
        </w:rPr>
        <w:br/>
      </w:r>
      <w:r w:rsidR="00770FE4" w:rsidRPr="00074E95">
        <w:rPr>
          <w:rFonts w:ascii="Times New Roman" w:hAnsi="Times New Roman" w:cs="Times New Roman"/>
          <w:b/>
          <w:sz w:val="24"/>
          <w:szCs w:val="24"/>
        </w:rPr>
        <w:t>8. Line 112, 161: change “full connect layer” to “fully connected layer”.</w:t>
      </w:r>
    </w:p>
    <w:p w14:paraId="7076F772" w14:textId="2B9C33AB" w:rsidR="0042144B" w:rsidRPr="00074E95" w:rsidRDefault="00893FE1" w:rsidP="00893FE1">
      <w:pPr>
        <w:rPr>
          <w:rFonts w:ascii="Times New Roman" w:hAnsi="Times New Roman" w:cs="Times New Roman"/>
          <w:sz w:val="24"/>
          <w:szCs w:val="24"/>
        </w:rPr>
      </w:pPr>
      <w:r w:rsidRPr="00074E95">
        <w:rPr>
          <w:rFonts w:ascii="Times New Roman" w:hAnsi="Times New Roman" w:cs="Times New Roman"/>
          <w:sz w:val="24"/>
          <w:szCs w:val="24"/>
        </w:rPr>
        <w:t>Thank you for your comment. Based on this comment,</w:t>
      </w:r>
      <w:r w:rsidRPr="00074E95">
        <w:rPr>
          <w:rStyle w:val="tlid-translation"/>
          <w:rFonts w:ascii="Times New Roman" w:hAnsi="Times New Roman" w:cs="Times New Roman"/>
          <w:sz w:val="24"/>
          <w:szCs w:val="24"/>
        </w:rPr>
        <w:t xml:space="preserve"> we have modified all the “</w:t>
      </w:r>
      <w:r w:rsidRPr="00074E95">
        <w:rPr>
          <w:rFonts w:ascii="Times New Roman" w:hAnsi="Times New Roman" w:cs="Times New Roman"/>
          <w:sz w:val="24"/>
          <w:szCs w:val="24"/>
        </w:rPr>
        <w:t>full connect layer”</w:t>
      </w:r>
      <w:r w:rsidRPr="00074E95">
        <w:rPr>
          <w:rStyle w:val="tlid-translation"/>
          <w:rFonts w:ascii="Times New Roman" w:hAnsi="Times New Roman" w:cs="Times New Roman"/>
          <w:sz w:val="24"/>
          <w:szCs w:val="24"/>
        </w:rPr>
        <w:t xml:space="preserve"> in the paper to “</w:t>
      </w:r>
      <w:r w:rsidRPr="00074E95">
        <w:rPr>
          <w:rFonts w:ascii="Times New Roman" w:hAnsi="Times New Roman" w:cs="Times New Roman"/>
          <w:sz w:val="24"/>
          <w:szCs w:val="24"/>
        </w:rPr>
        <w:t>fully connected layer</w:t>
      </w:r>
      <w:r w:rsidRPr="00074E95">
        <w:rPr>
          <w:rStyle w:val="tlid-translation"/>
          <w:rFonts w:ascii="Times New Roman" w:hAnsi="Times New Roman" w:cs="Times New Roman"/>
          <w:sz w:val="24"/>
          <w:szCs w:val="24"/>
        </w:rPr>
        <w:t>”.</w:t>
      </w:r>
    </w:p>
    <w:p w14:paraId="1B040DE4" w14:textId="77777777" w:rsidR="0042144B" w:rsidRPr="00074E95" w:rsidRDefault="0042144B">
      <w:pPr>
        <w:rPr>
          <w:rFonts w:ascii="Times New Roman" w:hAnsi="Times New Roman" w:cs="Times New Roman"/>
          <w:sz w:val="24"/>
          <w:szCs w:val="24"/>
        </w:rPr>
      </w:pPr>
    </w:p>
    <w:sectPr w:rsidR="0042144B" w:rsidRPr="00074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F4B6A" w14:textId="77777777" w:rsidR="00897EEA" w:rsidRDefault="00897EEA" w:rsidP="00F75B68">
      <w:r>
        <w:separator/>
      </w:r>
    </w:p>
  </w:endnote>
  <w:endnote w:type="continuationSeparator" w:id="0">
    <w:p w14:paraId="7571760A" w14:textId="77777777" w:rsidR="00897EEA" w:rsidRDefault="00897EEA" w:rsidP="00F75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96ACE" w14:textId="77777777" w:rsidR="00897EEA" w:rsidRDefault="00897EEA" w:rsidP="00F75B68">
      <w:r>
        <w:separator/>
      </w:r>
    </w:p>
  </w:footnote>
  <w:footnote w:type="continuationSeparator" w:id="0">
    <w:p w14:paraId="37B14EF8" w14:textId="77777777" w:rsidR="00897EEA" w:rsidRDefault="00897EEA" w:rsidP="00F75B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5C"/>
    <w:rsid w:val="0001065C"/>
    <w:rsid w:val="00020F8F"/>
    <w:rsid w:val="00067A94"/>
    <w:rsid w:val="00074E95"/>
    <w:rsid w:val="0007597B"/>
    <w:rsid w:val="00084401"/>
    <w:rsid w:val="000F56EC"/>
    <w:rsid w:val="001350CF"/>
    <w:rsid w:val="001B6CFF"/>
    <w:rsid w:val="00220607"/>
    <w:rsid w:val="0024239E"/>
    <w:rsid w:val="002A3204"/>
    <w:rsid w:val="002B5862"/>
    <w:rsid w:val="002D29CE"/>
    <w:rsid w:val="00324829"/>
    <w:rsid w:val="003754BD"/>
    <w:rsid w:val="003A05F3"/>
    <w:rsid w:val="003D5C7D"/>
    <w:rsid w:val="004007C3"/>
    <w:rsid w:val="0040796A"/>
    <w:rsid w:val="0042144B"/>
    <w:rsid w:val="0047607E"/>
    <w:rsid w:val="004A09C3"/>
    <w:rsid w:val="004A3C2D"/>
    <w:rsid w:val="004D3FE6"/>
    <w:rsid w:val="00514FAA"/>
    <w:rsid w:val="005255D6"/>
    <w:rsid w:val="00534D02"/>
    <w:rsid w:val="005420EE"/>
    <w:rsid w:val="005455CB"/>
    <w:rsid w:val="00546FFD"/>
    <w:rsid w:val="005D42FF"/>
    <w:rsid w:val="005F6DCD"/>
    <w:rsid w:val="00601A2C"/>
    <w:rsid w:val="006138E9"/>
    <w:rsid w:val="0065070F"/>
    <w:rsid w:val="00660386"/>
    <w:rsid w:val="00692589"/>
    <w:rsid w:val="0069556A"/>
    <w:rsid w:val="006A2B02"/>
    <w:rsid w:val="00715CA2"/>
    <w:rsid w:val="00750B11"/>
    <w:rsid w:val="00770FE4"/>
    <w:rsid w:val="00775650"/>
    <w:rsid w:val="0079197D"/>
    <w:rsid w:val="007A157D"/>
    <w:rsid w:val="007D14D3"/>
    <w:rsid w:val="0085156B"/>
    <w:rsid w:val="00861697"/>
    <w:rsid w:val="0087489F"/>
    <w:rsid w:val="00893FE1"/>
    <w:rsid w:val="00897EEA"/>
    <w:rsid w:val="00965824"/>
    <w:rsid w:val="009979C0"/>
    <w:rsid w:val="009C4388"/>
    <w:rsid w:val="00A40071"/>
    <w:rsid w:val="00A47D1F"/>
    <w:rsid w:val="00A753B8"/>
    <w:rsid w:val="00A86227"/>
    <w:rsid w:val="00AC76BB"/>
    <w:rsid w:val="00AD3C61"/>
    <w:rsid w:val="00AF0DD2"/>
    <w:rsid w:val="00B2496B"/>
    <w:rsid w:val="00B43040"/>
    <w:rsid w:val="00B71231"/>
    <w:rsid w:val="00BA4024"/>
    <w:rsid w:val="00BB23FF"/>
    <w:rsid w:val="00BB305D"/>
    <w:rsid w:val="00BC1940"/>
    <w:rsid w:val="00BD6EE4"/>
    <w:rsid w:val="00BE6DCA"/>
    <w:rsid w:val="00C42B03"/>
    <w:rsid w:val="00C62547"/>
    <w:rsid w:val="00C75C3F"/>
    <w:rsid w:val="00C93F7C"/>
    <w:rsid w:val="00CA770A"/>
    <w:rsid w:val="00CB2B43"/>
    <w:rsid w:val="00D1135D"/>
    <w:rsid w:val="00D23731"/>
    <w:rsid w:val="00D773A7"/>
    <w:rsid w:val="00D92390"/>
    <w:rsid w:val="00D95C08"/>
    <w:rsid w:val="00DD1A21"/>
    <w:rsid w:val="00E02FB7"/>
    <w:rsid w:val="00E1551D"/>
    <w:rsid w:val="00E8049F"/>
    <w:rsid w:val="00E804B5"/>
    <w:rsid w:val="00E93F3B"/>
    <w:rsid w:val="00EC7086"/>
    <w:rsid w:val="00F31BFD"/>
    <w:rsid w:val="00F53BD7"/>
    <w:rsid w:val="00F75B68"/>
    <w:rsid w:val="00FB06A8"/>
    <w:rsid w:val="00FE7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1FB3B"/>
  <w15:chartTrackingRefBased/>
  <w15:docId w15:val="{7DCF4082-7757-4112-8135-884F4D31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40796A"/>
  </w:style>
  <w:style w:type="paragraph" w:styleId="a3">
    <w:name w:val="header"/>
    <w:basedOn w:val="a"/>
    <w:link w:val="a4"/>
    <w:uiPriority w:val="99"/>
    <w:unhideWhenUsed/>
    <w:rsid w:val="00F75B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5B68"/>
    <w:rPr>
      <w:sz w:val="18"/>
      <w:szCs w:val="18"/>
    </w:rPr>
  </w:style>
  <w:style w:type="paragraph" w:styleId="a5">
    <w:name w:val="footer"/>
    <w:basedOn w:val="a"/>
    <w:link w:val="a6"/>
    <w:uiPriority w:val="99"/>
    <w:unhideWhenUsed/>
    <w:rsid w:val="00F75B68"/>
    <w:pPr>
      <w:tabs>
        <w:tab w:val="center" w:pos="4153"/>
        <w:tab w:val="right" w:pos="8306"/>
      </w:tabs>
      <w:snapToGrid w:val="0"/>
      <w:jc w:val="left"/>
    </w:pPr>
    <w:rPr>
      <w:sz w:val="18"/>
      <w:szCs w:val="18"/>
    </w:rPr>
  </w:style>
  <w:style w:type="character" w:customStyle="1" w:styleId="a6">
    <w:name w:val="页脚 字符"/>
    <w:basedOn w:val="a0"/>
    <w:link w:val="a5"/>
    <w:uiPriority w:val="99"/>
    <w:rsid w:val="00F75B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6</Pages>
  <Words>1713</Words>
  <Characters>9765</Characters>
  <Application>Microsoft Office Word</Application>
  <DocSecurity>0</DocSecurity>
  <Lines>81</Lines>
  <Paragraphs>22</Paragraphs>
  <ScaleCrop>false</ScaleCrop>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wanglyu@163.com</dc:creator>
  <cp:keywords/>
  <dc:description/>
  <cp:lastModifiedBy>wanglyu@163.com</cp:lastModifiedBy>
  <cp:revision>57</cp:revision>
  <dcterms:created xsi:type="dcterms:W3CDTF">2019-01-04T12:36:00Z</dcterms:created>
  <dcterms:modified xsi:type="dcterms:W3CDTF">2019-01-06T01:51:00Z</dcterms:modified>
</cp:coreProperties>
</file>