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7D1A" w:rsidRPr="002B7D1A" w:rsidRDefault="002B7D1A"/>
    <w:p w:rsidR="002B7D1A" w:rsidRDefault="002B7D1A"/>
    <w:p w:rsidR="00D440DF" w:rsidRPr="00C67910" w:rsidRDefault="002110A4">
      <w:pPr>
        <w:rPr>
          <w:b/>
          <w:bCs/>
          <w:sz w:val="24"/>
          <w:szCs w:val="32"/>
        </w:rPr>
      </w:pPr>
      <w:r w:rsidRPr="00C67910">
        <w:rPr>
          <w:rFonts w:hint="eastAsia"/>
          <w:b/>
          <w:bCs/>
          <w:sz w:val="24"/>
          <w:szCs w:val="32"/>
        </w:rPr>
        <w:t xml:space="preserve">1 </w:t>
      </w:r>
      <w:r w:rsidRPr="00C67910">
        <w:rPr>
          <w:rFonts w:hint="eastAsia"/>
          <w:b/>
          <w:bCs/>
          <w:sz w:val="24"/>
          <w:szCs w:val="32"/>
        </w:rPr>
        <w:t>AI滤镜应用能力</w:t>
      </w:r>
    </w:p>
    <w:p w:rsidR="002110A4" w:rsidRDefault="009936D1">
      <w:r>
        <w:t>1</w:t>
      </w:r>
      <w:r w:rsidR="002110A4">
        <w:rPr>
          <w:rFonts w:hint="eastAsia"/>
        </w:rPr>
        <w:t>）接口提供滤镜可调节参数：对比度、亮度、</w:t>
      </w:r>
      <w:proofErr w:type="spellStart"/>
      <w:r w:rsidR="002110A4">
        <w:t>rgb</w:t>
      </w:r>
      <w:proofErr w:type="spellEnd"/>
      <w:r w:rsidR="002110A4">
        <w:rPr>
          <w:rFonts w:hint="eastAsia"/>
        </w:rPr>
        <w:t>各色彩通道强度、HUV色域三参数通道的调整参数</w:t>
      </w:r>
    </w:p>
    <w:p w:rsidR="009936D1" w:rsidRDefault="009936D1">
      <w:r>
        <w:t>2</w:t>
      </w:r>
      <w:r>
        <w:rPr>
          <w:rFonts w:hint="eastAsia"/>
        </w:rPr>
        <w:t>）</w:t>
      </w:r>
      <w:r w:rsidR="002B7D1A">
        <w:rPr>
          <w:rFonts w:hint="eastAsia"/>
        </w:rPr>
        <w:t>提供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组参数组合方案，</w:t>
      </w:r>
      <w:r w:rsidR="002B7D1A">
        <w:rPr>
          <w:rFonts w:hint="eastAsia"/>
        </w:rPr>
        <w:t>呈现1</w:t>
      </w:r>
      <w:r w:rsidR="002B7D1A">
        <w:t>2</w:t>
      </w:r>
      <w:r w:rsidR="002B7D1A">
        <w:rPr>
          <w:rFonts w:hint="eastAsia"/>
        </w:rPr>
        <w:t>组</w:t>
      </w:r>
      <w:r>
        <w:rPr>
          <w:rFonts w:hint="eastAsia"/>
        </w:rPr>
        <w:t>滤镜</w:t>
      </w:r>
      <w:r w:rsidR="002B7D1A">
        <w:rPr>
          <w:rFonts w:hint="eastAsia"/>
        </w:rPr>
        <w:t>应用</w:t>
      </w:r>
      <w:r>
        <w:rPr>
          <w:rFonts w:hint="eastAsia"/>
        </w:rPr>
        <w:t>范例</w:t>
      </w:r>
    </w:p>
    <w:p w:rsidR="002110A4" w:rsidRDefault="002110A4"/>
    <w:p w:rsidR="002110A4" w:rsidRPr="00C67910" w:rsidRDefault="002110A4" w:rsidP="002110A4">
      <w:pPr>
        <w:rPr>
          <w:b/>
          <w:bCs/>
          <w:sz w:val="24"/>
          <w:szCs w:val="32"/>
        </w:rPr>
      </w:pPr>
      <w:r w:rsidRPr="00C67910">
        <w:rPr>
          <w:b/>
          <w:bCs/>
          <w:sz w:val="24"/>
          <w:szCs w:val="32"/>
        </w:rPr>
        <w:t>2</w:t>
      </w:r>
      <w:r w:rsidRPr="00C67910">
        <w:rPr>
          <w:rFonts w:hint="eastAsia"/>
          <w:b/>
          <w:bCs/>
          <w:sz w:val="24"/>
          <w:szCs w:val="32"/>
        </w:rPr>
        <w:t xml:space="preserve"> AI</w:t>
      </w:r>
      <w:r w:rsidRPr="00C67910">
        <w:rPr>
          <w:rFonts w:hint="eastAsia"/>
          <w:b/>
          <w:bCs/>
          <w:sz w:val="24"/>
          <w:szCs w:val="32"/>
        </w:rPr>
        <w:t>美颜</w:t>
      </w:r>
      <w:r w:rsidRPr="00C67910">
        <w:rPr>
          <w:rFonts w:hint="eastAsia"/>
          <w:b/>
          <w:bCs/>
          <w:sz w:val="24"/>
          <w:szCs w:val="32"/>
        </w:rPr>
        <w:t>应用能力</w:t>
      </w:r>
    </w:p>
    <w:p w:rsidR="002110A4" w:rsidRDefault="009936D1" w:rsidP="002110A4">
      <w:r>
        <w:t>1</w:t>
      </w:r>
      <w:r w:rsidR="002110A4">
        <w:rPr>
          <w:rFonts w:hint="eastAsia"/>
        </w:rPr>
        <w:t>）能提供画面的人脸定位，主要器官检测。面部能区分眼睛、眉毛、嘴唇，牙齿等器官。</w:t>
      </w:r>
    </w:p>
    <w:p w:rsidR="002110A4" w:rsidRDefault="009936D1" w:rsidP="002110A4">
      <w:r>
        <w:t>2</w:t>
      </w:r>
      <w:r w:rsidR="002110A4">
        <w:rPr>
          <w:rFonts w:hint="eastAsia"/>
        </w:rPr>
        <w:t>）</w:t>
      </w:r>
      <w:r>
        <w:rPr>
          <w:rFonts w:hint="eastAsia"/>
        </w:rPr>
        <w:t>基于人脸与器官定位等人脸皮肤检测算法，</w:t>
      </w:r>
      <w:r w:rsidR="002110A4">
        <w:rPr>
          <w:rFonts w:hint="eastAsia"/>
        </w:rPr>
        <w:t>提供对面部</w:t>
      </w:r>
      <w:r>
        <w:rPr>
          <w:rFonts w:hint="eastAsia"/>
        </w:rPr>
        <w:t>、颈部</w:t>
      </w:r>
      <w:r w:rsidR="002110A4">
        <w:rPr>
          <w:rFonts w:hint="eastAsia"/>
        </w:rPr>
        <w:t>皮肤</w:t>
      </w:r>
      <w:r>
        <w:rPr>
          <w:rFonts w:hint="eastAsia"/>
        </w:rPr>
        <w:t>区域识别，提供</w:t>
      </w:r>
      <w:r w:rsidR="002110A4">
        <w:rPr>
          <w:rFonts w:hint="eastAsia"/>
        </w:rPr>
        <w:t>磨皮、美白、锐化对三个参数调节</w:t>
      </w:r>
    </w:p>
    <w:p w:rsidR="009936D1" w:rsidRDefault="002B7D1A" w:rsidP="002110A4">
      <w:pPr>
        <w:rPr>
          <w:rFonts w:hint="eastAsia"/>
        </w:rPr>
      </w:pPr>
      <w:r>
        <w:t>3</w:t>
      </w:r>
      <w:r w:rsidR="009936D1">
        <w:rPr>
          <w:rFonts w:hint="eastAsia"/>
        </w:rPr>
        <w:t>）</w:t>
      </w:r>
      <w:r>
        <w:rPr>
          <w:rFonts w:hint="eastAsia"/>
        </w:rPr>
        <w:t>根据上述算法，</w:t>
      </w:r>
      <w:r w:rsidR="009936D1">
        <w:rPr>
          <w:rFonts w:hint="eastAsia"/>
        </w:rPr>
        <w:t>提供磨皮、美白、锐化</w:t>
      </w:r>
      <w:r>
        <w:rPr>
          <w:rFonts w:hint="eastAsia"/>
        </w:rPr>
        <w:t>各</w:t>
      </w:r>
      <w:r w:rsidR="009936D1">
        <w:rPr>
          <w:rFonts w:hint="eastAsia"/>
        </w:rPr>
        <w:t>三</w:t>
      </w:r>
      <w:r>
        <w:rPr>
          <w:rFonts w:hint="eastAsia"/>
        </w:rPr>
        <w:t>组参数下的人脸美颜应用范例</w:t>
      </w:r>
    </w:p>
    <w:p w:rsidR="002110A4" w:rsidRDefault="002110A4" w:rsidP="002110A4"/>
    <w:p w:rsidR="002110A4" w:rsidRPr="00C67910" w:rsidRDefault="002110A4" w:rsidP="002110A4">
      <w:pPr>
        <w:rPr>
          <w:b/>
          <w:bCs/>
          <w:sz w:val="24"/>
          <w:szCs w:val="32"/>
        </w:rPr>
      </w:pPr>
      <w:r w:rsidRPr="00C67910">
        <w:rPr>
          <w:b/>
          <w:bCs/>
          <w:sz w:val="24"/>
          <w:szCs w:val="32"/>
        </w:rPr>
        <w:t>3</w:t>
      </w:r>
      <w:r w:rsidRPr="00C67910">
        <w:rPr>
          <w:rFonts w:hint="eastAsia"/>
          <w:b/>
          <w:bCs/>
          <w:sz w:val="24"/>
          <w:szCs w:val="32"/>
        </w:rPr>
        <w:t xml:space="preserve"> AI</w:t>
      </w:r>
      <w:r w:rsidRPr="00C67910">
        <w:rPr>
          <w:rFonts w:hint="eastAsia"/>
          <w:b/>
          <w:bCs/>
          <w:sz w:val="24"/>
          <w:szCs w:val="32"/>
        </w:rPr>
        <w:t>美型</w:t>
      </w:r>
      <w:r w:rsidRPr="00C67910">
        <w:rPr>
          <w:rFonts w:hint="eastAsia"/>
          <w:b/>
          <w:bCs/>
          <w:sz w:val="24"/>
          <w:szCs w:val="32"/>
        </w:rPr>
        <w:t>应用能力</w:t>
      </w:r>
    </w:p>
    <w:p w:rsidR="002110A4" w:rsidRDefault="009936D1" w:rsidP="002110A4">
      <w:r>
        <w:t>1</w:t>
      </w:r>
      <w:r w:rsidR="002110A4">
        <w:rPr>
          <w:rFonts w:hint="eastAsia"/>
        </w:rPr>
        <w:t>）</w:t>
      </w:r>
      <w:r w:rsidR="002110A4">
        <w:rPr>
          <w:rFonts w:hint="eastAsia"/>
        </w:rPr>
        <w:t>能提供画面的人脸定位，主要器官检测。</w:t>
      </w:r>
      <w:r w:rsidR="002110A4">
        <w:rPr>
          <w:rFonts w:hint="eastAsia"/>
        </w:rPr>
        <w:t>器官轮廓定位包括</w:t>
      </w:r>
      <w:r w:rsidR="002110A4">
        <w:rPr>
          <w:rFonts w:hint="eastAsia"/>
        </w:rPr>
        <w:t>眼睛、</w:t>
      </w:r>
      <w:r w:rsidR="002110A4">
        <w:rPr>
          <w:rFonts w:hint="eastAsia"/>
        </w:rPr>
        <w:t>痛苦，</w:t>
      </w:r>
      <w:r w:rsidR="002110A4">
        <w:rPr>
          <w:rFonts w:hint="eastAsia"/>
        </w:rPr>
        <w:t>眉毛、嘴唇，牙齿</w:t>
      </w:r>
      <w:r w:rsidR="002110A4">
        <w:rPr>
          <w:rFonts w:hint="eastAsia"/>
        </w:rPr>
        <w:t>，面部轮廓</w:t>
      </w:r>
    </w:p>
    <w:p w:rsidR="009936D1" w:rsidRDefault="009936D1" w:rsidP="002110A4">
      <w:r>
        <w:t>2</w:t>
      </w:r>
      <w:r>
        <w:rPr>
          <w:rFonts w:hint="eastAsia"/>
        </w:rPr>
        <w:t>）基于器官轮廓提供各器官外形调节参数</w:t>
      </w:r>
    </w:p>
    <w:p w:rsidR="009936D1" w:rsidRDefault="009936D1" w:rsidP="009936D1">
      <w:r>
        <w:t>3</w:t>
      </w:r>
      <w:r>
        <w:rPr>
          <w:rFonts w:hint="eastAsia"/>
        </w:rPr>
        <w:t>）</w:t>
      </w:r>
      <w:r w:rsidR="002B7D1A">
        <w:rPr>
          <w:rFonts w:hint="eastAsia"/>
        </w:rPr>
        <w:t>根据上述算法，提供大眼、瘦脸、瘦鼻，压缩下巴、调整眼距等人脸美型应用范例</w:t>
      </w:r>
    </w:p>
    <w:p w:rsidR="002B7D1A" w:rsidRDefault="002B7D1A" w:rsidP="009936D1">
      <w:pPr>
        <w:rPr>
          <w:rFonts w:hint="eastAsia"/>
        </w:rPr>
      </w:pPr>
    </w:p>
    <w:p w:rsidR="009936D1" w:rsidRPr="00C67910" w:rsidRDefault="009936D1" w:rsidP="009936D1">
      <w:pPr>
        <w:rPr>
          <w:b/>
          <w:bCs/>
          <w:sz w:val="24"/>
          <w:szCs w:val="32"/>
        </w:rPr>
      </w:pPr>
      <w:r w:rsidRPr="00C67910">
        <w:rPr>
          <w:b/>
          <w:bCs/>
          <w:sz w:val="24"/>
          <w:szCs w:val="32"/>
        </w:rPr>
        <w:t>4</w:t>
      </w:r>
      <w:r w:rsidRPr="00C67910">
        <w:rPr>
          <w:rFonts w:hint="eastAsia"/>
          <w:b/>
          <w:bCs/>
          <w:sz w:val="24"/>
          <w:szCs w:val="32"/>
        </w:rPr>
        <w:t xml:space="preserve"> AI</w:t>
      </w:r>
      <w:r w:rsidRPr="00C67910">
        <w:rPr>
          <w:rFonts w:hint="eastAsia"/>
          <w:b/>
          <w:bCs/>
          <w:sz w:val="24"/>
          <w:szCs w:val="32"/>
        </w:rPr>
        <w:t>贴纸</w:t>
      </w:r>
      <w:r w:rsidRPr="00C67910">
        <w:rPr>
          <w:rFonts w:hint="eastAsia"/>
          <w:b/>
          <w:bCs/>
          <w:sz w:val="24"/>
          <w:szCs w:val="32"/>
        </w:rPr>
        <w:t>应用能力</w:t>
      </w:r>
    </w:p>
    <w:p w:rsidR="002B7D1A" w:rsidRDefault="002B7D1A" w:rsidP="002B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提供动态的面部模版跟踪与定位结果</w:t>
      </w:r>
    </w:p>
    <w:p w:rsidR="002B7D1A" w:rsidRDefault="002B7D1A" w:rsidP="002B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各器官的实时模版跟踪结果</w:t>
      </w:r>
    </w:p>
    <w:p w:rsidR="002B7D1A" w:rsidRDefault="002B7D1A" w:rsidP="002B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提供动态的面部俯仰角和旋转角跟踪参数</w:t>
      </w:r>
    </w:p>
    <w:p w:rsidR="002B7D1A" w:rsidRDefault="002B7D1A" w:rsidP="002B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提供2</w:t>
      </w:r>
      <w:r>
        <w:t>5</w:t>
      </w:r>
      <w:r>
        <w:rPr>
          <w:rFonts w:hint="eastAsia"/>
        </w:rPr>
        <w:t>款</w:t>
      </w:r>
      <w:r>
        <w:t>2</w:t>
      </w:r>
      <w:r>
        <w:rPr>
          <w:rFonts w:hint="eastAsia"/>
        </w:rPr>
        <w:t>D贴纸模型，1</w:t>
      </w:r>
      <w:r>
        <w:t>5</w:t>
      </w:r>
      <w:r>
        <w:rPr>
          <w:rFonts w:hint="eastAsia"/>
        </w:rPr>
        <w:t>款3D贴纸模型在上述跟踪算法下的应用范例</w:t>
      </w:r>
    </w:p>
    <w:p w:rsidR="002B7D1A" w:rsidRDefault="002B7D1A" w:rsidP="002B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该功能主要执行视频实时渲染，可提供图像拍照功能</w:t>
      </w:r>
    </w:p>
    <w:p w:rsidR="002B7D1A" w:rsidRDefault="002B7D1A" w:rsidP="002B7D1A"/>
    <w:p w:rsidR="002B7D1A" w:rsidRPr="00C67910" w:rsidRDefault="002B7D1A" w:rsidP="002B7D1A">
      <w:pPr>
        <w:rPr>
          <w:rFonts w:hint="eastAsia"/>
          <w:b/>
          <w:bCs/>
          <w:sz w:val="24"/>
          <w:szCs w:val="32"/>
        </w:rPr>
      </w:pPr>
      <w:r w:rsidRPr="00C67910">
        <w:rPr>
          <w:b/>
          <w:bCs/>
          <w:sz w:val="24"/>
          <w:szCs w:val="32"/>
        </w:rPr>
        <w:t xml:space="preserve">5 </w:t>
      </w:r>
      <w:r w:rsidRPr="00C67910">
        <w:rPr>
          <w:rFonts w:hint="eastAsia"/>
          <w:b/>
          <w:bCs/>
          <w:sz w:val="24"/>
          <w:szCs w:val="32"/>
        </w:rPr>
        <w:t>AI手势识别应用</w:t>
      </w:r>
    </w:p>
    <w:p w:rsidR="009936D1" w:rsidRDefault="002B7D1A" w:rsidP="002B7D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提供手部骨骼模型的手部检测方法，形成算法接口</w:t>
      </w:r>
    </w:p>
    <w:p w:rsidR="002B7D1A" w:rsidRDefault="002B7D1A" w:rsidP="002B7D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提供基于手部骨骼模型的手势识别分类器，形成算法接口</w:t>
      </w:r>
    </w:p>
    <w:p w:rsidR="002B7D1A" w:rsidRDefault="002B7D1A" w:rsidP="002B7D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提供手势定义与训练方法</w:t>
      </w:r>
      <w:r w:rsidR="00F16509">
        <w:rPr>
          <w:rFonts w:hint="eastAsia"/>
        </w:rPr>
        <w:t>(手势扩展方法</w:t>
      </w:r>
      <w:r w:rsidR="00F16509">
        <w:t>)</w:t>
      </w:r>
      <w:r>
        <w:rPr>
          <w:rFonts w:hint="eastAsia"/>
        </w:rPr>
        <w:t>，完成5种手势的分类器训练</w:t>
      </w:r>
    </w:p>
    <w:p w:rsidR="002B7D1A" w:rsidRDefault="002B7D1A" w:rsidP="002B7D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基于5种训练好的分类器，提供融合了检测到识别的端到端算法接口，输出手势匹配结果与识别类型</w:t>
      </w:r>
    </w:p>
    <w:p w:rsidR="002B7D1A" w:rsidRDefault="002B7D1A" w:rsidP="002B7D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基于上述</w:t>
      </w:r>
      <w:r w:rsidR="00C67910">
        <w:rPr>
          <w:rFonts w:hint="eastAsia"/>
        </w:rPr>
        <w:t>算法，提供</w:t>
      </w:r>
      <w:r w:rsidR="00C67910">
        <w:t>5</w:t>
      </w:r>
      <w:r w:rsidR="00C67910">
        <w:rPr>
          <w:rFonts w:hint="eastAsia"/>
        </w:rPr>
        <w:t>种手势的静态、动态识别应用范例，可基于手势变化响应不同的画面内容</w:t>
      </w:r>
    </w:p>
    <w:p w:rsidR="00C67910" w:rsidRDefault="00C67910" w:rsidP="00C67910"/>
    <w:p w:rsidR="00C67910" w:rsidRPr="00C67910" w:rsidRDefault="00C67910" w:rsidP="00C67910">
      <w:pPr>
        <w:rPr>
          <w:b/>
          <w:bCs/>
          <w:sz w:val="24"/>
          <w:szCs w:val="32"/>
        </w:rPr>
      </w:pPr>
      <w:r w:rsidRPr="00C67910">
        <w:rPr>
          <w:rFonts w:hint="eastAsia"/>
          <w:b/>
          <w:bCs/>
          <w:sz w:val="24"/>
          <w:szCs w:val="32"/>
        </w:rPr>
        <w:t>上述</w:t>
      </w:r>
      <w:r w:rsidR="00DC0C88">
        <w:rPr>
          <w:rFonts w:hint="eastAsia"/>
          <w:b/>
          <w:bCs/>
          <w:sz w:val="24"/>
          <w:szCs w:val="32"/>
        </w:rPr>
        <w:t>移动端</w:t>
      </w:r>
      <w:r w:rsidRPr="00C67910">
        <w:rPr>
          <w:rFonts w:hint="eastAsia"/>
          <w:b/>
          <w:bCs/>
          <w:sz w:val="24"/>
          <w:szCs w:val="32"/>
        </w:rPr>
        <w:t>算法包的开发，除了4以视频为主，其它四项同时满足以下几点</w:t>
      </w:r>
    </w:p>
    <w:p w:rsidR="00C67910" w:rsidRDefault="00C67910" w:rsidP="00C67910">
      <w:r>
        <w:t>1</w:t>
      </w:r>
      <w:r>
        <w:rPr>
          <w:rFonts w:hint="eastAsia"/>
        </w:rPr>
        <w:t>）SDK，安卓优先，其次iOS</w:t>
      </w:r>
    </w:p>
    <w:p w:rsidR="00C67910" w:rsidRDefault="00C67910" w:rsidP="00C67910">
      <w:r>
        <w:t>2</w:t>
      </w:r>
      <w:r>
        <w:rPr>
          <w:rFonts w:hint="eastAsia"/>
        </w:rPr>
        <w:t>）图像性能，根据图像尺寸，实时完成渲染（若大于3</w:t>
      </w:r>
      <w:r>
        <w:t>000*2000</w:t>
      </w:r>
      <w:r>
        <w:rPr>
          <w:rFonts w:hint="eastAsia"/>
        </w:rPr>
        <w:t>，一秒内完成渲染）</w:t>
      </w:r>
    </w:p>
    <w:p w:rsidR="00C67910" w:rsidRDefault="00C67910" w:rsidP="00C67910">
      <w:r>
        <w:lastRenderedPageBreak/>
        <w:t>3</w:t>
      </w:r>
      <w:r>
        <w:rPr>
          <w:rFonts w:hint="eastAsia"/>
        </w:rPr>
        <w:t>）视频性能，在不高于1</w:t>
      </w:r>
      <w:r>
        <w:t>080</w:t>
      </w:r>
      <w:r>
        <w:rPr>
          <w:rFonts w:hint="eastAsia"/>
        </w:rPr>
        <w:t>p，3</w:t>
      </w:r>
      <w:r>
        <w:t>0</w:t>
      </w:r>
      <w:r>
        <w:rPr>
          <w:rFonts w:hint="eastAsia"/>
        </w:rPr>
        <w:t>fps视频下，实时完成渲染</w:t>
      </w:r>
    </w:p>
    <w:p w:rsidR="00C67910" w:rsidRPr="00C67910" w:rsidRDefault="00C67910" w:rsidP="00C67910">
      <w:pPr>
        <w:rPr>
          <w:rFonts w:hint="eastAsia"/>
        </w:rPr>
      </w:pPr>
    </w:p>
    <w:p w:rsidR="00C67910" w:rsidRPr="00C67910" w:rsidRDefault="00C67910" w:rsidP="00C67910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  <w:sz w:val="24"/>
          <w:szCs w:val="32"/>
        </w:rPr>
      </w:pPr>
      <w:r w:rsidRPr="00C67910">
        <w:rPr>
          <w:rFonts w:hint="eastAsia"/>
          <w:b/>
          <w:bCs/>
          <w:sz w:val="24"/>
          <w:szCs w:val="32"/>
        </w:rPr>
        <w:t>特效能力API开发</w:t>
      </w:r>
    </w:p>
    <w:p w:rsidR="00C67910" w:rsidRDefault="00C67910" w:rsidP="00C679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相关特效能力的服务器端算法接口，形成API</w:t>
      </w:r>
    </w:p>
    <w:p w:rsidR="00C67910" w:rsidRDefault="00C67910" w:rsidP="00C679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提供特效能力的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调用接口与范例，上传图像，返回图像</w:t>
      </w:r>
    </w:p>
    <w:p w:rsidR="00C67910" w:rsidRDefault="00C67910" w:rsidP="00C679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提供两张图像风格化融合算法（探索基于GAN方法的风格化算法）</w:t>
      </w:r>
    </w:p>
    <w:p w:rsidR="00C67910" w:rsidRDefault="00C67910" w:rsidP="00C679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基于风格化融合算法，提供人脸融合的算法应用范例</w:t>
      </w:r>
    </w:p>
    <w:p w:rsidR="00C67910" w:rsidRPr="00C67910" w:rsidRDefault="00C67910" w:rsidP="00C67910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C67910">
        <w:rPr>
          <w:rFonts w:hint="eastAsia"/>
          <w:color w:val="FF0000"/>
        </w:rPr>
        <w:t>提供可见光图像（是否包括深度图像？？）下的抠图算法，进行人物与背景分离</w:t>
      </w:r>
    </w:p>
    <w:p w:rsidR="00C67910" w:rsidRPr="00C67910" w:rsidRDefault="00C67910" w:rsidP="00C67910">
      <w:pPr>
        <w:rPr>
          <w:rFonts w:hint="eastAsia"/>
        </w:rPr>
      </w:pPr>
    </w:p>
    <w:p w:rsidR="009936D1" w:rsidRPr="009936D1" w:rsidRDefault="009936D1" w:rsidP="002110A4">
      <w:pPr>
        <w:rPr>
          <w:rFonts w:hint="eastAsia"/>
        </w:rPr>
      </w:pPr>
    </w:p>
    <w:p w:rsidR="002110A4" w:rsidRPr="002110A4" w:rsidRDefault="002110A4" w:rsidP="002110A4">
      <w:pPr>
        <w:rPr>
          <w:rFonts w:hint="eastAsia"/>
        </w:rPr>
      </w:pPr>
    </w:p>
    <w:p w:rsidR="002110A4" w:rsidRPr="002110A4" w:rsidRDefault="002110A4">
      <w:pPr>
        <w:rPr>
          <w:rFonts w:hint="eastAsia"/>
        </w:rPr>
      </w:pPr>
    </w:p>
    <w:sectPr w:rsidR="002110A4" w:rsidRPr="002110A4" w:rsidSect="007402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649C4"/>
    <w:multiLevelType w:val="hybridMultilevel"/>
    <w:tmpl w:val="5CA6D034"/>
    <w:lvl w:ilvl="0" w:tplc="F42000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000F6"/>
    <w:multiLevelType w:val="hybridMultilevel"/>
    <w:tmpl w:val="4DEE366C"/>
    <w:lvl w:ilvl="0" w:tplc="0C3825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E37B1"/>
    <w:multiLevelType w:val="hybridMultilevel"/>
    <w:tmpl w:val="DD92CB5C"/>
    <w:lvl w:ilvl="0" w:tplc="2940F1B2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C457B3"/>
    <w:multiLevelType w:val="hybridMultilevel"/>
    <w:tmpl w:val="06C06182"/>
    <w:lvl w:ilvl="0" w:tplc="E460C8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A4"/>
    <w:rsid w:val="002110A4"/>
    <w:rsid w:val="002B7D1A"/>
    <w:rsid w:val="0039767B"/>
    <w:rsid w:val="00740242"/>
    <w:rsid w:val="007759CB"/>
    <w:rsid w:val="0089494A"/>
    <w:rsid w:val="008F0918"/>
    <w:rsid w:val="00972715"/>
    <w:rsid w:val="009936D1"/>
    <w:rsid w:val="00C2487F"/>
    <w:rsid w:val="00C67910"/>
    <w:rsid w:val="00CC1CCE"/>
    <w:rsid w:val="00D93D05"/>
    <w:rsid w:val="00DC0C88"/>
    <w:rsid w:val="00F1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5EFCC"/>
  <w15:chartTrackingRefBased/>
  <w15:docId w15:val="{A420782B-0BBC-F541-A82F-D1662458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Shaowu Peng</dc:creator>
  <cp:keywords/>
  <dc:description/>
  <cp:lastModifiedBy>Shaowu Peng</cp:lastModifiedBy>
  <cp:revision>3</cp:revision>
  <dcterms:created xsi:type="dcterms:W3CDTF">2020-11-12T05:34:00Z</dcterms:created>
  <dcterms:modified xsi:type="dcterms:W3CDTF">2020-11-12T06:19:00Z</dcterms:modified>
</cp:coreProperties>
</file>