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dgm="http://schemas.openxmlformats.org/drawingml/2006/diagram" mc:Ignorable="w14 w15 w16se w16cid w16 w16cex wp14">
  <w:body>
    <w:p w:rsidR="00287F2E" w:rsidP="70B485C4" w:rsidRDefault="005D69DB" w14:paraId="4B059D5A" w14:textId="2F2A8AD7">
      <w:pPr>
        <w:pStyle w:val="a4"/>
        <w:rPr>
          <w:b w:val="1"/>
          <w:bCs w:val="1"/>
          <w:sz w:val="36"/>
          <w:szCs w:val="36"/>
        </w:rPr>
      </w:pPr>
      <w:r w:rsidRPr="70B485C4" w:rsidR="70B485C4">
        <w:rPr>
          <w:b w:val="1"/>
          <w:bCs w:val="1"/>
          <w:sz w:val="36"/>
          <w:szCs w:val="36"/>
        </w:rPr>
        <w:t>特效能力A</w:t>
      </w:r>
      <w:r w:rsidRPr="70B485C4" w:rsidR="70B485C4">
        <w:rPr>
          <w:b w:val="1"/>
          <w:bCs w:val="1"/>
          <w:sz w:val="36"/>
          <w:szCs w:val="36"/>
        </w:rPr>
        <w:t>PI开发中的背景分割</w:t>
      </w:r>
    </w:p>
    <w:p w:rsidRPr="00287F2E" w:rsidR="00144320" w:rsidP="00287F2E" w:rsidRDefault="00144320" w14:paraId="1209EFF4" w14:textId="34333167">
      <w:r w:rsidR="70B485C4">
        <w:rPr/>
        <w:t>快速浏览：简要叙述了功能分割情况、界面原型和操作逻辑以及开发技术调研。</w:t>
      </w:r>
    </w:p>
    <w:p w:rsidR="70B485C4" w:rsidP="70B485C4" w:rsidRDefault="70B485C4" w14:paraId="0E3A1640" w14:textId="58DA79BF">
      <w:pPr>
        <w:pStyle w:val="a"/>
      </w:pPr>
      <w:r w:rsidR="70B485C4">
        <w:rPr/>
        <w:t>时间：2020年11月12日</w:t>
      </w:r>
    </w:p>
    <w:p w:rsidR="005E77AF" w:rsidP="005E77AF" w:rsidRDefault="005D69DB" w14:paraId="11CC8512" w14:textId="099F9AE3">
      <w:pPr>
        <w:pStyle w:val="1"/>
      </w:pPr>
      <w:r w:rsidRPr="005D69DB">
        <w:rPr>
          <w:rFonts w:hint="eastAsia"/>
        </w:rPr>
        <w:t>功能分割</w:t>
      </w:r>
      <w:r w:rsidR="005E77AF">
        <w:rPr>
          <w:rFonts w:hint="eastAsia"/>
        </w:rPr>
        <w:t>（背景风格）</w:t>
      </w:r>
    </w:p>
    <w:p w:rsidR="005E77AF" w:rsidP="005E77AF" w:rsidRDefault="005E77AF" w14:paraId="6F018C3D" w14:textId="1423F6D0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发型风格转换（hair</w:t>
      </w:r>
      <w:r>
        <w:t xml:space="preserve"> segmentation</w:t>
      </w:r>
      <w:r>
        <w:rPr>
          <w:rFonts w:hint="eastAsia"/>
        </w:rPr>
        <w:t>）</w:t>
      </w:r>
    </w:p>
    <w:p w:rsidR="005E77AF" w:rsidP="00287F2E" w:rsidRDefault="009768EC" w14:paraId="5EAD332A" w14:textId="710701E5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子模块1【发色更换】：</w:t>
      </w:r>
      <w:r w:rsidR="005E77AF">
        <w:rPr>
          <w:rFonts w:hint="eastAsia"/>
        </w:rPr>
        <w:t>将头发分割出来</w:t>
      </w:r>
      <w:r>
        <w:rPr>
          <w:rFonts w:hint="eastAsia"/>
        </w:rPr>
        <w:t>，转换颜色。</w:t>
      </w:r>
    </w:p>
    <w:p w:rsidR="009768EC" w:rsidP="009768EC" w:rsidRDefault="009768EC" w14:paraId="6BCB96BB" w14:textId="6977C0B8">
      <w:pPr>
        <w:pStyle w:val="af4"/>
        <w:numPr>
          <w:ilvl w:val="0"/>
          <w:numId w:val="2"/>
        </w:numPr>
        <w:ind w:firstLineChars="0"/>
      </w:pPr>
      <w:r>
        <w:rPr>
          <w:rFonts w:hint="eastAsia"/>
        </w:rPr>
        <w:t>子模块2【发型更换】：将头发分割出来，替换原有头发（更改发型）。</w:t>
      </w:r>
    </w:p>
    <w:p w:rsidR="009768EC" w:rsidP="009768EC" w:rsidRDefault="009768EC" w14:paraId="09D2EB85" w14:textId="2098DB17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人物背景替换（</w:t>
      </w:r>
      <w:r>
        <w:t>B</w:t>
      </w:r>
      <w:r>
        <w:rPr>
          <w:rFonts w:hint="eastAsia"/>
        </w:rPr>
        <w:t>ackground</w:t>
      </w:r>
      <w:r>
        <w:t xml:space="preserve"> M</w:t>
      </w:r>
      <w:r>
        <w:rPr>
          <w:rFonts w:hint="eastAsia"/>
        </w:rPr>
        <w:t>atting）</w:t>
      </w:r>
    </w:p>
    <w:p w:rsidR="008810FB" w:rsidP="008810FB" w:rsidRDefault="008810FB" w14:paraId="2319B43C" w14:textId="21AFBE6E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子模块1【背景替换】：将人物与背景分离，将背景替换成为指定的图像。</w:t>
      </w:r>
    </w:p>
    <w:p w:rsidR="00344CD5" w:rsidP="00344CD5" w:rsidRDefault="008810FB" w14:paraId="58580874" w14:textId="70812CE3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其他模块（and</w:t>
      </w:r>
      <w:r>
        <w:t xml:space="preserve"> </w:t>
      </w:r>
      <w:r>
        <w:rPr>
          <w:rFonts w:hint="eastAsia"/>
        </w:rPr>
        <w:t>more</w:t>
      </w:r>
      <w:r>
        <w:t>..</w:t>
      </w:r>
      <w:r>
        <w:rPr>
          <w:rFonts w:hint="eastAsia"/>
        </w:rPr>
        <w:t>.）</w:t>
      </w:r>
    </w:p>
    <w:p w:rsidR="008810FB" w:rsidP="008810FB" w:rsidRDefault="008810FB" w14:paraId="1D6AC874" w14:textId="28F66919">
      <w:pPr>
        <w:pStyle w:val="1"/>
      </w:pPr>
      <w:r>
        <w:rPr>
          <w:rFonts w:hint="eastAsia"/>
        </w:rPr>
        <w:t>界面原型</w:t>
      </w:r>
      <w:r w:rsidR="00287F2E">
        <w:rPr>
          <w:rFonts w:hint="eastAsia"/>
        </w:rPr>
        <w:t>与操作逻辑</w:t>
      </w:r>
    </w:p>
    <w:p w:rsidR="00AE1AE3" w:rsidP="00AE1AE3" w:rsidRDefault="00AE1AE3" w14:paraId="102AB7DB" w14:textId="55A74EC0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右侧五个空心圆球作为切换功能的入口（美颜、美型、风格替换等可增加）</w:t>
      </w:r>
    </w:p>
    <w:p w:rsidR="00AE1AE3" w:rsidP="00AE1AE3" w:rsidRDefault="00AE1AE3" w14:paraId="0E85004F" w14:textId="5A724574">
      <w:pPr>
        <w:pStyle w:val="af4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utton开始录制，左侧选择道具（例如切换头发发色或者发型选择）</w:t>
      </w:r>
    </w:p>
    <w:p w:rsidR="00AE1AE3" w:rsidP="00AE1AE3" w:rsidRDefault="00AE1AE3" w14:paraId="6CDF65B5" w14:textId="432997B1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三个正方形按钮作为切换背景分割模式的入口（发色更换、发型更换、背景更换）</w:t>
      </w:r>
    </w:p>
    <w:p w:rsidRPr="00AE1AE3" w:rsidR="00AE1AE3" w:rsidP="00AE1AE3" w:rsidRDefault="00AE1AE3" w14:paraId="75AD694B" w14:textId="02DFB012">
      <w:pPr>
        <w:pStyle w:val="af4"/>
        <w:numPr>
          <w:ilvl w:val="0"/>
          <w:numId w:val="3"/>
        </w:numPr>
        <w:ind w:firstLineChars="0"/>
      </w:pPr>
      <w:r>
        <w:rPr>
          <w:rFonts w:hint="eastAsia"/>
        </w:rPr>
        <w:t>右侧作为相册入口，点击进入存储位置，查看已经录制好的视频</w:t>
      </w:r>
    </w:p>
    <w:p w:rsidR="002F7307" w:rsidP="0077427C" w:rsidRDefault="0077427C" w14:paraId="6C0C752F" w14:textId="7D9FC034">
      <w:pPr>
        <w:jc w:val="center"/>
      </w:pPr>
      <w:r>
        <w:drawing>
          <wp:inline wp14:editId="6FCBCA15" wp14:anchorId="49772E83">
            <wp:extent cx="1291980" cy="2303253"/>
            <wp:effectExtent l="0" t="0" r="3810" b="1905"/>
            <wp:docPr id="1" name="图片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图片 1"/>
                    <pic:cNvPicPr/>
                  </pic:nvPicPr>
                  <pic:blipFill>
                    <a:blip r:embed="R4111b6ab7dfe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91980" cy="230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E3" w:rsidP="00AE1AE3" w:rsidRDefault="00AE1AE3" w14:paraId="749D77A3" w14:textId="3EDC4B66">
      <w:pPr>
        <w:pStyle w:val="af4"/>
        <w:numPr>
          <w:ilvl w:val="0"/>
          <w:numId w:val="4"/>
        </w:numPr>
        <w:ind w:firstLineChars="0"/>
      </w:pPr>
      <w:r>
        <w:rPr>
          <w:rFonts w:hint="eastAsia"/>
        </w:rPr>
        <w:t>操作逻辑概要：</w:t>
      </w:r>
    </w:p>
    <w:p w:rsidR="00AE1AE3" w:rsidP="00AE1AE3" w:rsidRDefault="00AE1AE3" w14:paraId="24455F93" w14:textId="4BEED835">
      <w:pPr>
        <w:pStyle w:val="af4"/>
        <w:ind w:left="840" w:firstLine="0" w:firstLineChars="0"/>
        <w:jc w:val="center"/>
      </w:pPr>
      <w:r>
        <w:rPr>
          <w:rFonts w:hint="eastAsia"/>
          <w:noProof/>
        </w:rPr>
        <w:drawing>
          <wp:inline distT="0" distB="0" distL="0" distR="0" wp14:anchorId="458456C9" wp14:editId="480D93E0">
            <wp:extent cx="4925576" cy="723816"/>
            <wp:effectExtent l="19050" t="0" r="27940" b="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75F74" w:rsidP="00E75F74" w:rsidRDefault="00E75F74" w14:paraId="24E94F4F" w14:textId="5FD9F16E">
      <w:pPr>
        <w:pStyle w:val="1"/>
      </w:pPr>
      <w:r>
        <w:rPr>
          <w:rFonts w:hint="eastAsia"/>
        </w:rPr>
        <w:t>技术调研</w:t>
      </w:r>
    </w:p>
    <w:p w:rsidR="00E75F74" w:rsidP="00E75F74" w:rsidRDefault="00144320" w14:paraId="470FF635" w14:textId="30381F62">
      <w:pPr>
        <w:rPr>
          <w:rFonts w:ascii="Segoe UI Emoji" w:hAnsi="Segoe UI Emoji" w:cs="Segoe UI Emoji"/>
        </w:rPr>
      </w:pPr>
      <w:r>
        <w:rPr>
          <w:rFonts w:hint="eastAsia" w:ascii="Segoe UI Emoji" w:hAnsi="Segoe UI Emoji" w:cs="Segoe UI Emoji"/>
        </w:rPr>
        <w:t>⭐</w:t>
      </w:r>
      <w:proofErr w:type="spellStart"/>
      <w:r w:rsidR="00E75F74">
        <w:rPr>
          <w:rFonts w:hint="eastAsia"/>
        </w:rPr>
        <w:t>Mediapipe</w:t>
      </w:r>
      <w:proofErr w:type="spellEnd"/>
      <w:r>
        <w:rPr>
          <w:rFonts w:hint="eastAsia"/>
        </w:rPr>
        <w:t>提供头发分割的功能，基于神经网络分割，速度尚可，并且提供了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的demo，也许能解决之前提出的问题</w:t>
      </w:r>
      <w:r w:rsidR="00664BE4">
        <w:rPr>
          <w:rFonts w:hint="eastAsia"/>
        </w:rPr>
        <w:t>（实现了1</w:t>
      </w:r>
      <w:r w:rsidR="00664BE4">
        <w:t>7</w:t>
      </w:r>
      <w:r w:rsidR="00664BE4">
        <w:rPr>
          <w:rFonts w:hint="eastAsia"/>
        </w:rPr>
        <w:t>年Google发布的Blaze系列的算法）</w:t>
      </w:r>
      <w:r>
        <w:rPr>
          <w:rFonts w:hint="eastAsia"/>
        </w:rPr>
        <w:t>。【</w:t>
      </w:r>
      <w:hyperlink w:history="1" r:id="rId11">
        <w:r w:rsidRPr="00144320">
          <w:rPr>
            <w:rStyle w:val="af5"/>
            <w:rFonts w:hint="eastAsia"/>
          </w:rPr>
          <w:t>dem</w:t>
        </w:r>
        <w:r w:rsidRPr="00144320">
          <w:rPr>
            <w:rStyle w:val="af5"/>
            <w:rFonts w:hint="eastAsia"/>
          </w:rPr>
          <w:t>o</w:t>
        </w:r>
        <w:r w:rsidRPr="00144320">
          <w:rPr>
            <w:rStyle w:val="af5"/>
            <w:rFonts w:hint="eastAsia"/>
          </w:rPr>
          <w:t>链</w:t>
        </w:r>
        <w:r w:rsidRPr="00144320">
          <w:rPr>
            <w:rStyle w:val="af5"/>
            <w:rFonts w:hint="eastAsia"/>
          </w:rPr>
          <w:t>接</w:t>
        </w:r>
      </w:hyperlink>
      <w:r>
        <w:rPr>
          <w:rFonts w:hint="eastAsia"/>
        </w:rPr>
        <w:t>】。</w:t>
      </w:r>
      <w:r>
        <w:rPr>
          <w:rFonts w:hint="eastAsia" w:ascii="Segoe UI Emoji" w:hAnsi="Segoe UI Emoji" w:cs="Segoe UI Emoji"/>
        </w:rPr>
        <w:t>❌仅仅只在</w:t>
      </w:r>
      <w:proofErr w:type="gramStart"/>
      <w:r>
        <w:rPr>
          <w:rFonts w:hint="eastAsia" w:ascii="Segoe UI Emoji" w:hAnsi="Segoe UI Emoji" w:cs="Segoe UI Emoji"/>
        </w:rPr>
        <w:t>安卓上</w:t>
      </w:r>
      <w:proofErr w:type="gramEnd"/>
      <w:r>
        <w:rPr>
          <w:rFonts w:hint="eastAsia" w:ascii="Segoe UI Emoji" w:hAnsi="Segoe UI Emoji" w:cs="Segoe UI Emoji"/>
        </w:rPr>
        <w:t>提供了头发分割的模块，</w:t>
      </w:r>
      <w:r>
        <w:rPr>
          <w:rFonts w:hint="eastAsia" w:ascii="Segoe UI Emoji" w:hAnsi="Segoe UI Emoji" w:cs="Segoe UI Emoji"/>
        </w:rPr>
        <w:t>I</w:t>
      </w:r>
      <w:r>
        <w:rPr>
          <w:rFonts w:ascii="Segoe UI Emoji" w:hAnsi="Segoe UI Emoji" w:cs="Segoe UI Emoji"/>
        </w:rPr>
        <w:t>OS</w:t>
      </w:r>
      <w:r>
        <w:rPr>
          <w:rFonts w:hint="eastAsia" w:ascii="Segoe UI Emoji" w:hAnsi="Segoe UI Emoji" w:cs="Segoe UI Emoji"/>
        </w:rPr>
        <w:t>并不支持。</w:t>
      </w:r>
    </w:p>
    <w:p w:rsidR="0007122C" w:rsidP="00E75F74" w:rsidRDefault="002D0A72" w14:paraId="7418CC4A" w14:textId="565CECA7">
      <w:hyperlink w:history="1" r:id="rId12">
        <w:r w:rsidRPr="00546866">
          <w:rPr>
            <w:rStyle w:val="af5"/>
          </w:rPr>
          <w:t>https://arxiv.org/abs/1907.05047</w:t>
        </w:r>
      </w:hyperlink>
    </w:p>
    <w:p w:rsidR="002D0A72" w:rsidP="00E75F74" w:rsidRDefault="002D0A72" w14:paraId="21454430" w14:textId="1FD3AD22">
      <w:hyperlink w:history="1" r:id="rId13">
        <w:r w:rsidRPr="00546866">
          <w:rPr>
            <w:rStyle w:val="af5"/>
          </w:rPr>
          <w:t>https://arxiv.org/abs/2006.10204</w:t>
        </w:r>
      </w:hyperlink>
    </w:p>
    <w:p w:rsidR="002D0A72" w:rsidP="00E75F74" w:rsidRDefault="002D0A72" w14:paraId="1C226D09" w14:textId="08B4E335">
      <w:hyperlink w:history="1" r:id="rId14">
        <w:r w:rsidRPr="00546866">
          <w:rPr>
            <w:rStyle w:val="af5"/>
          </w:rPr>
          <w:t>https://arxiv.org/abs/1907.05047</w:t>
        </w:r>
      </w:hyperlink>
    </w:p>
    <w:p w:rsidR="002559B0" w:rsidP="00E75F74" w:rsidRDefault="002559B0" w14:paraId="3E06D4E7" w14:textId="17A90D56">
      <w:pPr>
        <w:rPr>
          <w:rFonts w:hint="eastAsia"/>
        </w:rPr>
      </w:pPr>
      <w:r>
        <w:rPr>
          <w:rFonts w:hint="eastAsia"/>
        </w:rPr>
        <w:t>更多方法：降低分辨率视频渲染</w:t>
      </w:r>
    </w:p>
    <w:p w:rsidRPr="002D0A72" w:rsidR="002D0A72" w:rsidP="00E75F74" w:rsidRDefault="002D0A72" w14:paraId="6CBB07B9" w14:textId="77777777">
      <w:pPr>
        <w:rPr>
          <w:rFonts w:hint="eastAsia"/>
        </w:rPr>
      </w:pPr>
    </w:p>
    <w:p w:rsidR="00144320" w:rsidP="00E75F74" w:rsidRDefault="00144320" w14:paraId="09837583" w14:textId="434369F1">
      <w:pPr>
        <w:rPr>
          <w:rFonts w:ascii="Segoe UI Emoji" w:hAnsi="Segoe UI Emoji" w:cs="Segoe UI Emoji"/>
        </w:rPr>
      </w:pPr>
      <w:r>
        <w:rPr>
          <w:rFonts w:hint="eastAsia" w:ascii="Segoe UI Emoji" w:hAnsi="Segoe UI Emoji" w:cs="Segoe UI Emoji"/>
        </w:rPr>
        <w:t>⭐</w:t>
      </w:r>
      <w:proofErr w:type="spellStart"/>
      <w:r w:rsidR="00664BE4">
        <w:rPr>
          <w:rFonts w:ascii="Segoe UI Emoji" w:hAnsi="Segoe UI Emoji" w:cs="Segoe UI Emoji"/>
        </w:rPr>
        <w:t>T</w:t>
      </w:r>
      <w:r w:rsidR="00664BE4">
        <w:rPr>
          <w:rFonts w:hint="eastAsia" w:ascii="Segoe UI Emoji" w:hAnsi="Segoe UI Emoji" w:cs="Segoe UI Emoji"/>
        </w:rPr>
        <w:t>ensorflow</w:t>
      </w:r>
      <w:proofErr w:type="spellEnd"/>
      <w:r w:rsidR="00664BE4">
        <w:rPr>
          <w:rFonts w:ascii="Segoe UI Emoji" w:hAnsi="Segoe UI Emoji" w:cs="Segoe UI Emoji"/>
        </w:rPr>
        <w:t xml:space="preserve"> </w:t>
      </w:r>
      <w:r w:rsidR="00664BE4">
        <w:rPr>
          <w:rFonts w:hint="eastAsia" w:ascii="Segoe UI Emoji" w:hAnsi="Segoe UI Emoji" w:cs="Segoe UI Emoji"/>
        </w:rPr>
        <w:t>lite</w:t>
      </w:r>
      <w:r w:rsidR="00664BE4">
        <w:rPr>
          <w:rFonts w:hint="eastAsia" w:ascii="Segoe UI Emoji" w:hAnsi="Segoe UI Emoji" w:cs="Segoe UI Emoji"/>
        </w:rPr>
        <w:t>，</w:t>
      </w:r>
      <w:proofErr w:type="spellStart"/>
      <w:r w:rsidR="00664BE4">
        <w:rPr>
          <w:rFonts w:ascii="Segoe UI Emoji" w:hAnsi="Segoe UI Emoji" w:cs="Segoe UI Emoji"/>
        </w:rPr>
        <w:t>T</w:t>
      </w:r>
      <w:r w:rsidR="00664BE4">
        <w:rPr>
          <w:rFonts w:hint="eastAsia" w:ascii="Segoe UI Emoji" w:hAnsi="Segoe UI Emoji" w:cs="Segoe UI Emoji"/>
        </w:rPr>
        <w:t>ensorflow</w:t>
      </w:r>
      <w:proofErr w:type="spellEnd"/>
      <w:r w:rsidR="00664BE4">
        <w:rPr>
          <w:rFonts w:hint="eastAsia" w:ascii="Segoe UI Emoji" w:hAnsi="Segoe UI Emoji" w:cs="Segoe UI Emoji"/>
        </w:rPr>
        <w:t>在移动端的解决方案，可以实现包括风格迁移、图像分类、</w:t>
      </w:r>
      <w:r w:rsidRPr="00664BE4" w:rsidR="00664BE4">
        <w:rPr>
          <w:rFonts w:hint="eastAsia" w:ascii="Segoe UI Emoji" w:hAnsi="Segoe UI Emoji" w:cs="Segoe UI Emoji"/>
          <w:u w:val="wave"/>
        </w:rPr>
        <w:t>图像分割</w:t>
      </w:r>
      <w:r w:rsidR="00664BE4">
        <w:rPr>
          <w:rFonts w:hint="eastAsia" w:ascii="Segoe UI Emoji" w:hAnsi="Segoe UI Emoji" w:cs="Segoe UI Emoji"/>
        </w:rPr>
        <w:t>。</w:t>
      </w:r>
    </w:p>
    <w:p w:rsidRPr="005118CF" w:rsidR="00144320" w:rsidP="00E75F74" w:rsidRDefault="00715CBD" w14:paraId="110472DF" w14:textId="48D0A4F0">
      <w:r>
        <w:rPr>
          <w:rFonts w:hint="eastAsia"/>
        </w:rPr>
        <w:lastRenderedPageBreak/>
        <w:t xml:space="preserve"> </w:t>
      </w:r>
    </w:p>
    <w:sectPr w:rsidRPr="005118CF" w:rsidR="00144320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21749"/>
    <w:multiLevelType w:val="hybridMultilevel"/>
    <w:tmpl w:val="DF1CE260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 w15:restartNumberingAfterBreak="0">
    <w:nsid w:val="58021DF6"/>
    <w:multiLevelType w:val="hybridMultilevel"/>
    <w:tmpl w:val="38741974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 w15:restartNumberingAfterBreak="0">
    <w:nsid w:val="62F93B14"/>
    <w:multiLevelType w:val="hybridMultilevel"/>
    <w:tmpl w:val="7C4E40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8753FE"/>
    <w:multiLevelType w:val="hybridMultilevel"/>
    <w:tmpl w:val="A3B600CE"/>
    <w:lvl w:ilvl="0" w:tplc="0409000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26"/>
    <w:rsid w:val="000003D4"/>
    <w:rsid w:val="0007122C"/>
    <w:rsid w:val="000C60B6"/>
    <w:rsid w:val="00144320"/>
    <w:rsid w:val="002559B0"/>
    <w:rsid w:val="00287F2E"/>
    <w:rsid w:val="002D0A72"/>
    <w:rsid w:val="002F7307"/>
    <w:rsid w:val="00306A03"/>
    <w:rsid w:val="00344CD5"/>
    <w:rsid w:val="004D55F7"/>
    <w:rsid w:val="005118CF"/>
    <w:rsid w:val="005642F8"/>
    <w:rsid w:val="005D69DB"/>
    <w:rsid w:val="005E77AF"/>
    <w:rsid w:val="00614226"/>
    <w:rsid w:val="00643759"/>
    <w:rsid w:val="00664BE4"/>
    <w:rsid w:val="00715CBD"/>
    <w:rsid w:val="0077427C"/>
    <w:rsid w:val="008810FB"/>
    <w:rsid w:val="009768EC"/>
    <w:rsid w:val="00AE1AE3"/>
    <w:rsid w:val="00E75F74"/>
    <w:rsid w:val="70B4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D18E"/>
  <w15:chartTrackingRefBased/>
  <w15:docId w15:val="{899B865D-304D-410B-B851-B4647F8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D69DB"/>
  </w:style>
  <w:style w:type="paragraph" w:styleId="1">
    <w:name w:val="heading 1"/>
    <w:basedOn w:val="a"/>
    <w:next w:val="a"/>
    <w:link w:val="10"/>
    <w:uiPriority w:val="9"/>
    <w:qFormat/>
    <w:rsid w:val="005D69DB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D69DB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69DB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9DB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9DB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9DB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9DB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9DB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9DB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5D69DB"/>
    <w:rPr>
      <w:rFonts w:asciiTheme="majorHAnsi" w:hAnsiTheme="majorHAnsi" w:eastAsiaTheme="majorEastAsia" w:cstheme="majorBidi"/>
      <w:b/>
      <w:bCs/>
      <w:color w:val="2F5496" w:themeColor="accent1" w:themeShade="BF"/>
      <w:sz w:val="28"/>
      <w:szCs w:val="28"/>
    </w:rPr>
  </w:style>
  <w:style w:type="character" w:styleId="20" w:customStyle="1">
    <w:name w:val="标题 2 字符"/>
    <w:basedOn w:val="a0"/>
    <w:link w:val="2"/>
    <w:uiPriority w:val="9"/>
    <w:rsid w:val="005D69DB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character" w:styleId="30" w:customStyle="1">
    <w:name w:val="标题 3 字符"/>
    <w:basedOn w:val="a0"/>
    <w:link w:val="3"/>
    <w:uiPriority w:val="9"/>
    <w:semiHidden/>
    <w:rsid w:val="005D69DB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40" w:customStyle="1">
    <w:name w:val="标题 4 字符"/>
    <w:basedOn w:val="a0"/>
    <w:link w:val="4"/>
    <w:uiPriority w:val="9"/>
    <w:semiHidden/>
    <w:rsid w:val="005D69DB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50" w:customStyle="1">
    <w:name w:val="标题 5 字符"/>
    <w:basedOn w:val="a0"/>
    <w:link w:val="5"/>
    <w:uiPriority w:val="9"/>
    <w:semiHidden/>
    <w:rsid w:val="005D69DB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60" w:customStyle="1">
    <w:name w:val="标题 6 字符"/>
    <w:basedOn w:val="a0"/>
    <w:link w:val="6"/>
    <w:uiPriority w:val="9"/>
    <w:semiHidden/>
    <w:rsid w:val="005D69D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70" w:customStyle="1">
    <w:name w:val="标题 7 字符"/>
    <w:basedOn w:val="a0"/>
    <w:link w:val="7"/>
    <w:uiPriority w:val="9"/>
    <w:semiHidden/>
    <w:rsid w:val="005D69DB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0" w:customStyle="1">
    <w:name w:val="标题 8 字符"/>
    <w:basedOn w:val="a0"/>
    <w:link w:val="8"/>
    <w:uiPriority w:val="9"/>
    <w:semiHidden/>
    <w:rsid w:val="005D69DB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90" w:customStyle="1">
    <w:name w:val="标题 9 字符"/>
    <w:basedOn w:val="a0"/>
    <w:link w:val="9"/>
    <w:uiPriority w:val="9"/>
    <w:semiHidden/>
    <w:rsid w:val="005D69D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D69D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D69DB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character" w:styleId="a5" w:customStyle="1">
    <w:name w:val="标题 字符"/>
    <w:basedOn w:val="a0"/>
    <w:link w:val="a4"/>
    <w:uiPriority w:val="10"/>
    <w:rsid w:val="005D69DB"/>
    <w:rPr>
      <w:rFonts w:asciiTheme="majorHAnsi" w:hAnsiTheme="majorHAnsi" w:eastAsiaTheme="majorEastAsia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D69DB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a7" w:customStyle="1">
    <w:name w:val="副标题 字符"/>
    <w:basedOn w:val="a0"/>
    <w:link w:val="a6"/>
    <w:uiPriority w:val="11"/>
    <w:rsid w:val="005D69DB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D69DB"/>
    <w:rPr>
      <w:b/>
      <w:bCs/>
    </w:rPr>
  </w:style>
  <w:style w:type="character" w:styleId="a9">
    <w:name w:val="Emphasis"/>
    <w:basedOn w:val="a0"/>
    <w:uiPriority w:val="20"/>
    <w:qFormat/>
    <w:rsid w:val="005D69DB"/>
    <w:rPr>
      <w:i/>
      <w:iCs/>
    </w:rPr>
  </w:style>
  <w:style w:type="paragraph" w:styleId="aa">
    <w:name w:val="No Spacing"/>
    <w:uiPriority w:val="1"/>
    <w:qFormat/>
    <w:rsid w:val="005D69D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D69DB"/>
    <w:rPr>
      <w:i/>
      <w:iCs/>
      <w:color w:val="000000" w:themeColor="text1"/>
    </w:rPr>
  </w:style>
  <w:style w:type="character" w:styleId="ac" w:customStyle="1">
    <w:name w:val="引用 字符"/>
    <w:basedOn w:val="a0"/>
    <w:link w:val="ab"/>
    <w:uiPriority w:val="29"/>
    <w:rsid w:val="005D69DB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5D69DB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ae" w:customStyle="1">
    <w:name w:val="明显引用 字符"/>
    <w:basedOn w:val="a0"/>
    <w:link w:val="ad"/>
    <w:uiPriority w:val="30"/>
    <w:rsid w:val="005D69DB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D69DB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5D69DB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D69DB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5D69DB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5D69D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D69DB"/>
    <w:pPr>
      <w:outlineLvl w:val="9"/>
    </w:pPr>
  </w:style>
  <w:style w:type="paragraph" w:styleId="af4">
    <w:name w:val="List Paragraph"/>
    <w:basedOn w:val="a"/>
    <w:uiPriority w:val="34"/>
    <w:qFormat/>
    <w:rsid w:val="005E77AF"/>
    <w:pPr>
      <w:ind w:firstLine="420" w:firstLineChars="200"/>
    </w:pPr>
  </w:style>
  <w:style w:type="character" w:styleId="af5">
    <w:name w:val="Hyperlink"/>
    <w:basedOn w:val="a0"/>
    <w:uiPriority w:val="99"/>
    <w:unhideWhenUsed/>
    <w:rsid w:val="00144320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44320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1443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diagramQuickStyle" Target="diagrams/quickStyle1.xml" Id="rId8" /><Relationship Type="http://schemas.openxmlformats.org/officeDocument/2006/relationships/hyperlink" Target="https://arxiv.org/abs/2006.10204" TargetMode="External" Id="rId13" /><Relationship Type="http://schemas.openxmlformats.org/officeDocument/2006/relationships/settings" Target="settings.xml" Id="rId3" /><Relationship Type="http://schemas.openxmlformats.org/officeDocument/2006/relationships/diagramLayout" Target="diagrams/layout1.xml" Id="rId7" /><Relationship Type="http://schemas.openxmlformats.org/officeDocument/2006/relationships/hyperlink" Target="https://arxiv.org/abs/1907.05047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diagramData" Target="diagrams/data1.xml" Id="rId6" /><Relationship Type="http://schemas.openxmlformats.org/officeDocument/2006/relationships/hyperlink" Target="https://viz.mediapipe.dev/demo/hair_segmentation" TargetMode="External" Id="rId11" /><Relationship Type="http://schemas.openxmlformats.org/officeDocument/2006/relationships/fontTable" Target="fontTable.xml" Id="rId15" /><Relationship Type="http://schemas.microsoft.com/office/2007/relationships/diagramDrawing" Target="diagrams/drawing1.xml" Id="rId10" /><Relationship Type="http://schemas.openxmlformats.org/officeDocument/2006/relationships/webSettings" Target="webSettings.xml" Id="rId4" /><Relationship Type="http://schemas.openxmlformats.org/officeDocument/2006/relationships/diagramColors" Target="diagrams/colors1.xml" Id="rId9" /><Relationship Type="http://schemas.openxmlformats.org/officeDocument/2006/relationships/hyperlink" Target="https://arxiv.org/abs/1907.05047" TargetMode="External" Id="rId14" /><Relationship Type="http://schemas.openxmlformats.org/officeDocument/2006/relationships/image" Target="/media/image2.png" Id="R4111b6ab7dfe4789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897ECC-3FDB-458D-9F50-F83372F5C1E0}" type="doc">
      <dgm:prSet loTypeId="urn:microsoft.com/office/officeart/2005/8/layout/chevron1" loCatId="process" qsTypeId="urn:microsoft.com/office/officeart/2005/8/quickstyle/simple1" qsCatId="simple" csTypeId="urn:microsoft.com/office/officeart/2005/8/colors/accent0_3" csCatId="mainScheme" phldr="1"/>
      <dgm:spPr/>
    </dgm:pt>
    <dgm:pt modelId="{62C58048-7AA4-4D3D-906F-6F0C94334609}">
      <dgm:prSet phldrT="[文本]" custT="1"/>
      <dgm:spPr/>
      <dgm:t>
        <a:bodyPr/>
        <a:lstStyle/>
        <a:p>
          <a:r>
            <a:rPr lang="zh-CN" altLang="en-US" sz="900"/>
            <a:t>选择右侧主功能进入</a:t>
          </a:r>
        </a:p>
      </dgm:t>
    </dgm:pt>
    <dgm:pt modelId="{BF3BC0F9-1445-47DC-9AB1-7FA4BFFD7C69}" type="parTrans" cxnId="{B6D71192-4532-4F7C-AB1B-95FC0A54838B}">
      <dgm:prSet/>
      <dgm:spPr/>
      <dgm:t>
        <a:bodyPr/>
        <a:lstStyle/>
        <a:p>
          <a:endParaRPr lang="zh-CN" altLang="en-US" sz="1100"/>
        </a:p>
      </dgm:t>
    </dgm:pt>
    <dgm:pt modelId="{6E37C787-B02C-4750-A028-91A23E02A7B4}" type="sibTrans" cxnId="{B6D71192-4532-4F7C-AB1B-95FC0A54838B}">
      <dgm:prSet/>
      <dgm:spPr/>
      <dgm:t>
        <a:bodyPr/>
        <a:lstStyle/>
        <a:p>
          <a:endParaRPr lang="zh-CN" altLang="en-US" sz="1100"/>
        </a:p>
      </dgm:t>
    </dgm:pt>
    <dgm:pt modelId="{69B41AB5-3809-42E6-8FEA-8EF317EFA91D}">
      <dgm:prSet phldrT="[文本]" custT="1"/>
      <dgm:spPr/>
      <dgm:t>
        <a:bodyPr/>
        <a:lstStyle/>
        <a:p>
          <a:r>
            <a:rPr lang="zh-CN" altLang="en-US" sz="900"/>
            <a:t>选择底部子功能</a:t>
          </a:r>
        </a:p>
      </dgm:t>
    </dgm:pt>
    <dgm:pt modelId="{4F74E96B-099B-4271-97D4-CF8E787C3881}" type="parTrans" cxnId="{6FBC4DD7-E276-485F-84DC-FA806A7B4564}">
      <dgm:prSet/>
      <dgm:spPr/>
      <dgm:t>
        <a:bodyPr/>
        <a:lstStyle/>
        <a:p>
          <a:endParaRPr lang="zh-CN" altLang="en-US" sz="1100"/>
        </a:p>
      </dgm:t>
    </dgm:pt>
    <dgm:pt modelId="{3B900FFE-8207-4888-B67F-841CD8E60321}" type="sibTrans" cxnId="{6FBC4DD7-E276-485F-84DC-FA806A7B4564}">
      <dgm:prSet/>
      <dgm:spPr/>
      <dgm:t>
        <a:bodyPr/>
        <a:lstStyle/>
        <a:p>
          <a:endParaRPr lang="zh-CN" altLang="en-US" sz="1100"/>
        </a:p>
      </dgm:t>
    </dgm:pt>
    <dgm:pt modelId="{E854D966-0B00-4438-8CAB-E2AD1FB146AE}">
      <dgm:prSet phldrT="[文本]" custT="1"/>
      <dgm:spPr/>
      <dgm:t>
        <a:bodyPr/>
        <a:lstStyle/>
        <a:p>
          <a:r>
            <a:rPr lang="zh-CN" altLang="en-US" sz="900"/>
            <a:t>选择道具</a:t>
          </a:r>
        </a:p>
      </dgm:t>
    </dgm:pt>
    <dgm:pt modelId="{D5358714-A96A-419D-BBD0-88EBA66D52B1}" type="parTrans" cxnId="{8BA5FB8D-B631-4817-AC67-AF393A3BD894}">
      <dgm:prSet/>
      <dgm:spPr/>
      <dgm:t>
        <a:bodyPr/>
        <a:lstStyle/>
        <a:p>
          <a:endParaRPr lang="zh-CN" altLang="en-US" sz="1100"/>
        </a:p>
      </dgm:t>
    </dgm:pt>
    <dgm:pt modelId="{F2FEF08C-F5E2-4570-8FCA-1455CBCE2D98}" type="sibTrans" cxnId="{8BA5FB8D-B631-4817-AC67-AF393A3BD894}">
      <dgm:prSet/>
      <dgm:spPr/>
      <dgm:t>
        <a:bodyPr/>
        <a:lstStyle/>
        <a:p>
          <a:endParaRPr lang="zh-CN" altLang="en-US" sz="1100"/>
        </a:p>
      </dgm:t>
    </dgm:pt>
    <dgm:pt modelId="{03C4D832-0CAD-4842-B48F-D7FB2F1A11C4}">
      <dgm:prSet phldrT="[文本]" custT="1"/>
      <dgm:spPr/>
      <dgm:t>
        <a:bodyPr/>
        <a:lstStyle/>
        <a:p>
          <a:r>
            <a:rPr lang="zh-CN" altLang="en-US" sz="900"/>
            <a:t>开始录制</a:t>
          </a:r>
        </a:p>
      </dgm:t>
    </dgm:pt>
    <dgm:pt modelId="{5D20B5BC-F556-4557-A961-35B24886D9A5}" type="parTrans" cxnId="{D464CC6D-33AE-41BF-882A-763E7CC278E6}">
      <dgm:prSet/>
      <dgm:spPr/>
      <dgm:t>
        <a:bodyPr/>
        <a:lstStyle/>
        <a:p>
          <a:endParaRPr lang="zh-CN" altLang="en-US"/>
        </a:p>
      </dgm:t>
    </dgm:pt>
    <dgm:pt modelId="{60990626-6931-4531-9545-6DC8A78EC980}" type="sibTrans" cxnId="{D464CC6D-33AE-41BF-882A-763E7CC278E6}">
      <dgm:prSet/>
      <dgm:spPr/>
      <dgm:t>
        <a:bodyPr/>
        <a:lstStyle/>
        <a:p>
          <a:endParaRPr lang="zh-CN" altLang="en-US"/>
        </a:p>
      </dgm:t>
    </dgm:pt>
    <dgm:pt modelId="{A2B74919-8C7D-47F9-96C6-BBAD7C32B0D4}">
      <dgm:prSet phldrT="[文本]" custT="1"/>
      <dgm:spPr/>
      <dgm:t>
        <a:bodyPr/>
        <a:lstStyle/>
        <a:p>
          <a:r>
            <a:rPr lang="zh-CN" altLang="en-US" sz="900"/>
            <a:t>录制结束相册查看</a:t>
          </a:r>
        </a:p>
      </dgm:t>
    </dgm:pt>
    <dgm:pt modelId="{CF965F6A-3BE6-4158-95E8-972AE120A8A3}" type="parTrans" cxnId="{A0FD2911-AFC4-4B05-BF8C-00101F52B9D9}">
      <dgm:prSet/>
      <dgm:spPr/>
      <dgm:t>
        <a:bodyPr/>
        <a:lstStyle/>
        <a:p>
          <a:endParaRPr lang="zh-CN" altLang="en-US"/>
        </a:p>
      </dgm:t>
    </dgm:pt>
    <dgm:pt modelId="{6EFAE7E6-0F96-4CA2-82C1-ED9EE4D21A79}" type="sibTrans" cxnId="{A0FD2911-AFC4-4B05-BF8C-00101F52B9D9}">
      <dgm:prSet/>
      <dgm:spPr/>
      <dgm:t>
        <a:bodyPr/>
        <a:lstStyle/>
        <a:p>
          <a:endParaRPr lang="zh-CN" altLang="en-US"/>
        </a:p>
      </dgm:t>
    </dgm:pt>
    <dgm:pt modelId="{362F1B6D-23AB-4E12-89C1-B86AD5A9C90E}" type="pres">
      <dgm:prSet presAssocID="{EB897ECC-3FDB-458D-9F50-F83372F5C1E0}" presName="Name0" presStyleCnt="0">
        <dgm:presLayoutVars>
          <dgm:dir/>
          <dgm:animLvl val="lvl"/>
          <dgm:resizeHandles val="exact"/>
        </dgm:presLayoutVars>
      </dgm:prSet>
      <dgm:spPr/>
    </dgm:pt>
    <dgm:pt modelId="{EEB46B32-A9FB-41A6-8BB6-CC6BA74AFB74}" type="pres">
      <dgm:prSet presAssocID="{62C58048-7AA4-4D3D-906F-6F0C94334609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A4DCEFC3-F011-42F9-AF25-B3148A8DE933}" type="pres">
      <dgm:prSet presAssocID="{6E37C787-B02C-4750-A028-91A23E02A7B4}" presName="parTxOnlySpace" presStyleCnt="0"/>
      <dgm:spPr/>
    </dgm:pt>
    <dgm:pt modelId="{136C9809-96CF-4A2D-9614-CDDAA7DC6BEB}" type="pres">
      <dgm:prSet presAssocID="{69B41AB5-3809-42E6-8FEA-8EF317EFA91D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B41554DC-2030-4388-A440-247DED3B801C}" type="pres">
      <dgm:prSet presAssocID="{3B900FFE-8207-4888-B67F-841CD8E60321}" presName="parTxOnlySpace" presStyleCnt="0"/>
      <dgm:spPr/>
    </dgm:pt>
    <dgm:pt modelId="{325D9F63-3EF6-4DA4-A167-E83AE9C08553}" type="pres">
      <dgm:prSet presAssocID="{E854D966-0B00-4438-8CAB-E2AD1FB146AE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D06A1DF4-AF38-40EE-9002-282357E16A35}" type="pres">
      <dgm:prSet presAssocID="{F2FEF08C-F5E2-4570-8FCA-1455CBCE2D98}" presName="parTxOnlySpace" presStyleCnt="0"/>
      <dgm:spPr/>
    </dgm:pt>
    <dgm:pt modelId="{E9CFDA8E-0E6C-4C73-92AB-E0D889B922D8}" type="pres">
      <dgm:prSet presAssocID="{03C4D832-0CAD-4842-B48F-D7FB2F1A11C4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E81E7F91-6001-4CF3-A91F-00538A184240}" type="pres">
      <dgm:prSet presAssocID="{60990626-6931-4531-9545-6DC8A78EC980}" presName="parTxOnlySpace" presStyleCnt="0"/>
      <dgm:spPr/>
    </dgm:pt>
    <dgm:pt modelId="{ADC52931-E6C1-41BC-9A34-98570E392FA6}" type="pres">
      <dgm:prSet presAssocID="{A2B74919-8C7D-47F9-96C6-BBAD7C32B0D4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A0FD2911-AFC4-4B05-BF8C-00101F52B9D9}" srcId="{EB897ECC-3FDB-458D-9F50-F83372F5C1E0}" destId="{A2B74919-8C7D-47F9-96C6-BBAD7C32B0D4}" srcOrd="4" destOrd="0" parTransId="{CF965F6A-3BE6-4158-95E8-972AE120A8A3}" sibTransId="{6EFAE7E6-0F96-4CA2-82C1-ED9EE4D21A79}"/>
    <dgm:cxn modelId="{D464CC6D-33AE-41BF-882A-763E7CC278E6}" srcId="{EB897ECC-3FDB-458D-9F50-F83372F5C1E0}" destId="{03C4D832-0CAD-4842-B48F-D7FB2F1A11C4}" srcOrd="3" destOrd="0" parTransId="{5D20B5BC-F556-4557-A961-35B24886D9A5}" sibTransId="{60990626-6931-4531-9545-6DC8A78EC980}"/>
    <dgm:cxn modelId="{D1225574-F337-4482-B411-D46FE4295A46}" type="presOf" srcId="{A2B74919-8C7D-47F9-96C6-BBAD7C32B0D4}" destId="{ADC52931-E6C1-41BC-9A34-98570E392FA6}" srcOrd="0" destOrd="0" presId="urn:microsoft.com/office/officeart/2005/8/layout/chevron1"/>
    <dgm:cxn modelId="{8BA5FB8D-B631-4817-AC67-AF393A3BD894}" srcId="{EB897ECC-3FDB-458D-9F50-F83372F5C1E0}" destId="{E854D966-0B00-4438-8CAB-E2AD1FB146AE}" srcOrd="2" destOrd="0" parTransId="{D5358714-A96A-419D-BBD0-88EBA66D52B1}" sibTransId="{F2FEF08C-F5E2-4570-8FCA-1455CBCE2D98}"/>
    <dgm:cxn modelId="{B6D71192-4532-4F7C-AB1B-95FC0A54838B}" srcId="{EB897ECC-3FDB-458D-9F50-F83372F5C1E0}" destId="{62C58048-7AA4-4D3D-906F-6F0C94334609}" srcOrd="0" destOrd="0" parTransId="{BF3BC0F9-1445-47DC-9AB1-7FA4BFFD7C69}" sibTransId="{6E37C787-B02C-4750-A028-91A23E02A7B4}"/>
    <dgm:cxn modelId="{9EC65AB7-8267-4BEE-B2BB-E23C8B759460}" type="presOf" srcId="{E854D966-0B00-4438-8CAB-E2AD1FB146AE}" destId="{325D9F63-3EF6-4DA4-A167-E83AE9C08553}" srcOrd="0" destOrd="0" presId="urn:microsoft.com/office/officeart/2005/8/layout/chevron1"/>
    <dgm:cxn modelId="{4EE8CBCC-69EB-4327-AB55-AE1144EB4CB3}" type="presOf" srcId="{62C58048-7AA4-4D3D-906F-6F0C94334609}" destId="{EEB46B32-A9FB-41A6-8BB6-CC6BA74AFB74}" srcOrd="0" destOrd="0" presId="urn:microsoft.com/office/officeart/2005/8/layout/chevron1"/>
    <dgm:cxn modelId="{311EA6D0-A920-449D-994A-5FF8C7265B3E}" type="presOf" srcId="{03C4D832-0CAD-4842-B48F-D7FB2F1A11C4}" destId="{E9CFDA8E-0E6C-4C73-92AB-E0D889B922D8}" srcOrd="0" destOrd="0" presId="urn:microsoft.com/office/officeart/2005/8/layout/chevron1"/>
    <dgm:cxn modelId="{6FBC4DD7-E276-485F-84DC-FA806A7B4564}" srcId="{EB897ECC-3FDB-458D-9F50-F83372F5C1E0}" destId="{69B41AB5-3809-42E6-8FEA-8EF317EFA91D}" srcOrd="1" destOrd="0" parTransId="{4F74E96B-099B-4271-97D4-CF8E787C3881}" sibTransId="{3B900FFE-8207-4888-B67F-841CD8E60321}"/>
    <dgm:cxn modelId="{0870FAED-14FF-463C-B2C5-0188C7119E5D}" type="presOf" srcId="{EB897ECC-3FDB-458D-9F50-F83372F5C1E0}" destId="{362F1B6D-23AB-4E12-89C1-B86AD5A9C90E}" srcOrd="0" destOrd="0" presId="urn:microsoft.com/office/officeart/2005/8/layout/chevron1"/>
    <dgm:cxn modelId="{DA670FEF-A58F-41F5-8CCF-956EAA7B2665}" type="presOf" srcId="{69B41AB5-3809-42E6-8FEA-8EF317EFA91D}" destId="{136C9809-96CF-4A2D-9614-CDDAA7DC6BEB}" srcOrd="0" destOrd="0" presId="urn:microsoft.com/office/officeart/2005/8/layout/chevron1"/>
    <dgm:cxn modelId="{F28B697D-82E1-4F70-8F48-4A490CF04169}" type="presParOf" srcId="{362F1B6D-23AB-4E12-89C1-B86AD5A9C90E}" destId="{EEB46B32-A9FB-41A6-8BB6-CC6BA74AFB74}" srcOrd="0" destOrd="0" presId="urn:microsoft.com/office/officeart/2005/8/layout/chevron1"/>
    <dgm:cxn modelId="{829BFE91-1835-47E2-BA39-12D35376BF79}" type="presParOf" srcId="{362F1B6D-23AB-4E12-89C1-B86AD5A9C90E}" destId="{A4DCEFC3-F011-42F9-AF25-B3148A8DE933}" srcOrd="1" destOrd="0" presId="urn:microsoft.com/office/officeart/2005/8/layout/chevron1"/>
    <dgm:cxn modelId="{E97CAC48-4468-40CA-AE7E-8D66EC88388D}" type="presParOf" srcId="{362F1B6D-23AB-4E12-89C1-B86AD5A9C90E}" destId="{136C9809-96CF-4A2D-9614-CDDAA7DC6BEB}" srcOrd="2" destOrd="0" presId="urn:microsoft.com/office/officeart/2005/8/layout/chevron1"/>
    <dgm:cxn modelId="{9FECFA9B-C948-49FC-A9A0-C9B52257C529}" type="presParOf" srcId="{362F1B6D-23AB-4E12-89C1-B86AD5A9C90E}" destId="{B41554DC-2030-4388-A440-247DED3B801C}" srcOrd="3" destOrd="0" presId="urn:microsoft.com/office/officeart/2005/8/layout/chevron1"/>
    <dgm:cxn modelId="{C8A5EFEB-C5BA-41CA-B8EB-1215C37F5CA0}" type="presParOf" srcId="{362F1B6D-23AB-4E12-89C1-B86AD5A9C90E}" destId="{325D9F63-3EF6-4DA4-A167-E83AE9C08553}" srcOrd="4" destOrd="0" presId="urn:microsoft.com/office/officeart/2005/8/layout/chevron1"/>
    <dgm:cxn modelId="{4A40B765-05D6-4C6A-AA4B-257B178D07CD}" type="presParOf" srcId="{362F1B6D-23AB-4E12-89C1-B86AD5A9C90E}" destId="{D06A1DF4-AF38-40EE-9002-282357E16A35}" srcOrd="5" destOrd="0" presId="urn:microsoft.com/office/officeart/2005/8/layout/chevron1"/>
    <dgm:cxn modelId="{7607E2CE-C7CD-407F-ADAB-F769FC065613}" type="presParOf" srcId="{362F1B6D-23AB-4E12-89C1-B86AD5A9C90E}" destId="{E9CFDA8E-0E6C-4C73-92AB-E0D889B922D8}" srcOrd="6" destOrd="0" presId="urn:microsoft.com/office/officeart/2005/8/layout/chevron1"/>
    <dgm:cxn modelId="{EBE20CC3-C24D-4EA6-B6A8-2716A0493FDF}" type="presParOf" srcId="{362F1B6D-23AB-4E12-89C1-B86AD5A9C90E}" destId="{E81E7F91-6001-4CF3-A91F-00538A184240}" srcOrd="7" destOrd="0" presId="urn:microsoft.com/office/officeart/2005/8/layout/chevron1"/>
    <dgm:cxn modelId="{E81C1203-1BFA-4CA5-AF48-2A8ED46B14E4}" type="presParOf" srcId="{362F1B6D-23AB-4E12-89C1-B86AD5A9C90E}" destId="{ADC52931-E6C1-41BC-9A34-98570E392FA6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B46B32-A9FB-41A6-8BB6-CC6BA74AFB74}">
      <dsp:nvSpPr>
        <dsp:cNvPr id="0" name=""/>
        <dsp:cNvSpPr/>
      </dsp:nvSpPr>
      <dsp:spPr>
        <a:xfrm>
          <a:off x="1202" y="147857"/>
          <a:ext cx="1070254" cy="42810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选择右侧主功能进入</a:t>
          </a:r>
        </a:p>
      </dsp:txBody>
      <dsp:txXfrm>
        <a:off x="215253" y="147857"/>
        <a:ext cx="642153" cy="428101"/>
      </dsp:txXfrm>
    </dsp:sp>
    <dsp:sp modelId="{136C9809-96CF-4A2D-9614-CDDAA7DC6BEB}">
      <dsp:nvSpPr>
        <dsp:cNvPr id="0" name=""/>
        <dsp:cNvSpPr/>
      </dsp:nvSpPr>
      <dsp:spPr>
        <a:xfrm>
          <a:off x="964431" y="147857"/>
          <a:ext cx="1070254" cy="42810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选择底部子功能</a:t>
          </a:r>
        </a:p>
      </dsp:txBody>
      <dsp:txXfrm>
        <a:off x="1178482" y="147857"/>
        <a:ext cx="642153" cy="428101"/>
      </dsp:txXfrm>
    </dsp:sp>
    <dsp:sp modelId="{325D9F63-3EF6-4DA4-A167-E83AE9C08553}">
      <dsp:nvSpPr>
        <dsp:cNvPr id="0" name=""/>
        <dsp:cNvSpPr/>
      </dsp:nvSpPr>
      <dsp:spPr>
        <a:xfrm>
          <a:off x="1927660" y="147857"/>
          <a:ext cx="1070254" cy="42810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选择道具</a:t>
          </a:r>
        </a:p>
      </dsp:txBody>
      <dsp:txXfrm>
        <a:off x="2141711" y="147857"/>
        <a:ext cx="642153" cy="428101"/>
      </dsp:txXfrm>
    </dsp:sp>
    <dsp:sp modelId="{E9CFDA8E-0E6C-4C73-92AB-E0D889B922D8}">
      <dsp:nvSpPr>
        <dsp:cNvPr id="0" name=""/>
        <dsp:cNvSpPr/>
      </dsp:nvSpPr>
      <dsp:spPr>
        <a:xfrm>
          <a:off x="2890889" y="147857"/>
          <a:ext cx="1070254" cy="42810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开始录制</a:t>
          </a:r>
        </a:p>
      </dsp:txBody>
      <dsp:txXfrm>
        <a:off x="3104940" y="147857"/>
        <a:ext cx="642153" cy="428101"/>
      </dsp:txXfrm>
    </dsp:sp>
    <dsp:sp modelId="{ADC52931-E6C1-41BC-9A34-98570E392FA6}">
      <dsp:nvSpPr>
        <dsp:cNvPr id="0" name=""/>
        <dsp:cNvSpPr/>
      </dsp:nvSpPr>
      <dsp:spPr>
        <a:xfrm>
          <a:off x="3854118" y="147857"/>
          <a:ext cx="1070254" cy="428101"/>
        </a:xfrm>
        <a:prstGeom prst="chevron">
          <a:avLst/>
        </a:prstGeom>
        <a:solidFill>
          <a:schemeClr val="dk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6005" tIns="12002" rIns="12002" bIns="12002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900" kern="1200"/>
            <a:t>录制结束相册查看</a:t>
          </a:r>
        </a:p>
      </dsp:txBody>
      <dsp:txXfrm>
        <a:off x="4068169" y="147857"/>
        <a:ext cx="642153" cy="4281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Z PC</dc:creator>
  <keywords/>
  <dc:description/>
  <lastModifiedBy>Z PC</lastModifiedBy>
  <revision>4</revision>
  <dcterms:created xsi:type="dcterms:W3CDTF">2020-11-12T05:45:00.0000000Z</dcterms:created>
  <dcterms:modified xsi:type="dcterms:W3CDTF">2020-11-19T11:54:05.9723930Z</dcterms:modified>
</coreProperties>
</file>