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EE6F4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6F216594" w14:textId="7ABC6DC1" w:rsidR="00350ABB" w:rsidRPr="00FE7D65" w:rsidRDefault="00C63F34" w:rsidP="006C21F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Đinh Viết Quang Minh</w:t>
      </w:r>
    </w:p>
    <w:p w14:paraId="2434DD11" w14:textId="5BAC87A2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C620ED"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</w:t>
      </w:r>
      <w:r w:rsidR="00C63F34">
        <w:rPr>
          <w:rFonts w:ascii="Times New Roman" w:hAnsi="Times New Roman" w:cs="Times New Roman"/>
          <w:b/>
          <w:color w:val="FF0000"/>
          <w:sz w:val="26"/>
          <w:szCs w:val="26"/>
        </w:rPr>
        <w:t>Cửa hàng may</w:t>
      </w:r>
    </w:p>
    <w:p w14:paraId="1B11ACEB" w14:textId="605AF884" w:rsidR="00350ABB" w:rsidRPr="00FE7D65" w:rsidRDefault="00350ABB" w:rsidP="006C21F4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64561">
        <w:rPr>
          <w:rFonts w:ascii="Times New Roman" w:hAnsi="Times New Roman" w:cs="Times New Roman"/>
          <w:sz w:val="26"/>
          <w:szCs w:val="26"/>
        </w:rPr>
        <w:t xml:space="preserve"> ../..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C620ED">
        <w:rPr>
          <w:rFonts w:ascii="Times New Roman" w:hAnsi="Times New Roman" w:cs="Times New Roman"/>
          <w:sz w:val="26"/>
          <w:szCs w:val="26"/>
        </w:rPr>
        <w:t>2026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464561">
        <w:rPr>
          <w:rFonts w:ascii="Times New Roman" w:hAnsi="Times New Roman" w:cs="Times New Roman"/>
          <w:sz w:val="26"/>
          <w:szCs w:val="26"/>
        </w:rPr>
        <w:t>../..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C620ED">
        <w:rPr>
          <w:rFonts w:ascii="Times New Roman" w:hAnsi="Times New Roman" w:cs="Times New Roman"/>
          <w:sz w:val="26"/>
          <w:szCs w:val="26"/>
        </w:rPr>
        <w:t>2026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3D355614" w14:textId="77777777" w:rsidR="00E37EAE" w:rsidRPr="00DD7694" w:rsidRDefault="00DD7694" w:rsidP="006C21F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Yêu cầu chức năng </w:t>
      </w:r>
      <w:r w:rsidRPr="00DD7694"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của một hệ thống là </w:t>
      </w:r>
      <w:r w:rsidR="00E37EAE" w:rsidRPr="00DD7694"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quan trọng vì yêu cầu cung cấp các cơ sở cho tất cả công việc phát triển hệ thống sau đó.</w:t>
      </w:r>
    </w:p>
    <w:p w14:paraId="42340100" w14:textId="77777777" w:rsidR="00E37EAE" w:rsidRPr="00962003" w:rsidRDefault="00E37EAE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Default="00880E63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Thu thập</w:t>
      </w:r>
      <w:r w:rsidR="00467DC6">
        <w:rPr>
          <w:rFonts w:ascii="Times New Roman" w:hAnsi="Times New Roman" w:cs="Times New Roman"/>
          <w:b/>
          <w:sz w:val="26"/>
          <w:szCs w:val="26"/>
        </w:rPr>
        <w:t xml:space="preserve"> yêu cầu:</w:t>
      </w:r>
    </w:p>
    <w:p w14:paraId="76CA9A53" w14:textId="0106FDFE" w:rsidR="00467DC6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Khảo sát</w:t>
      </w:r>
      <w:r w:rsidR="007E37F3">
        <w:rPr>
          <w:rFonts w:ascii="Times New Roman" w:hAnsi="Times New Roman" w:cs="Times New Roman"/>
          <w:b/>
          <w:sz w:val="26"/>
          <w:szCs w:val="26"/>
        </w:rPr>
        <w:t xml:space="preserve"> hiện trạng</w:t>
      </w:r>
      <w:r w:rsidR="00880E63">
        <w:rPr>
          <w:rFonts w:ascii="Times New Roman" w:hAnsi="Times New Roman" w:cs="Times New Roman"/>
          <w:b/>
          <w:sz w:val="26"/>
          <w:szCs w:val="26"/>
        </w:rPr>
        <w:t>:</w:t>
      </w:r>
    </w:p>
    <w:p w14:paraId="558F5B4F" w14:textId="798875F6" w:rsidR="00193E17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nghiệp vụ</w:t>
      </w:r>
    </w:p>
    <w:p w14:paraId="03225C1A" w14:textId="6B06ABC8" w:rsidR="00660CCB" w:rsidRPr="00193E17" w:rsidRDefault="00660CCB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định:</w:t>
      </w:r>
    </w:p>
    <w:p w14:paraId="77AEDAF5" w14:textId="77777777" w:rsidR="00467DC6" w:rsidRDefault="00467DC6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>Danh sách các 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âu hỏi khi thu thập 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và làm rõ 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yêu cầu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 của ứng dụng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0"/>
        <w:gridCol w:w="3100"/>
        <w:gridCol w:w="3750"/>
        <w:gridCol w:w="2715"/>
      </w:tblGrid>
      <w:tr w:rsidR="00F72385" w14:paraId="49E09541" w14:textId="77777777" w:rsidTr="00C63F34">
        <w:trPr>
          <w:tblHeader/>
        </w:trPr>
        <w:tc>
          <w:tcPr>
            <w:tcW w:w="331" w:type="pct"/>
          </w:tcPr>
          <w:p w14:paraId="14133636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13" w:type="pct"/>
          </w:tcPr>
          <w:p w14:paraId="40137382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 hỏi (Questions)</w:t>
            </w:r>
          </w:p>
        </w:tc>
        <w:tc>
          <w:tcPr>
            <w:tcW w:w="1830" w:type="pct"/>
          </w:tcPr>
          <w:p w14:paraId="45431D6A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 lời (Answers)</w:t>
            </w:r>
          </w:p>
        </w:tc>
        <w:tc>
          <w:tcPr>
            <w:tcW w:w="1325" w:type="pct"/>
          </w:tcPr>
          <w:p w14:paraId="3ACC4785" w14:textId="77777777" w:rsidR="00F72385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F72385" w14:paraId="46B4E26B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47CAB395" w14:textId="77777777" w:rsidR="00F72385" w:rsidRPr="00A1252A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13" w:type="pct"/>
            <w:vAlign w:val="center"/>
          </w:tcPr>
          <w:p w14:paraId="46583438" w14:textId="7412BB44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Quy mô hệ thống như thế nào ? </w:t>
            </w:r>
          </w:p>
        </w:tc>
        <w:tc>
          <w:tcPr>
            <w:tcW w:w="1830" w:type="pct"/>
            <w:vAlign w:val="center"/>
          </w:tcPr>
          <w:p w14:paraId="40D8210F" w14:textId="36EBC0B9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Hộ kinh doanh nhỏ và vừa</w:t>
            </w:r>
          </w:p>
        </w:tc>
        <w:tc>
          <w:tcPr>
            <w:tcW w:w="1325" w:type="pct"/>
          </w:tcPr>
          <w:p w14:paraId="3E7918B0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245EEB7B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13" w:type="pct"/>
            <w:vAlign w:val="center"/>
          </w:tcPr>
          <w:p w14:paraId="687C8188" w14:textId="536BC7D7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 tiêu chính của hệ thống là gì ?</w:t>
            </w:r>
          </w:p>
        </w:tc>
        <w:tc>
          <w:tcPr>
            <w:tcW w:w="1830" w:type="pct"/>
            <w:vAlign w:val="center"/>
          </w:tcPr>
          <w:p w14:paraId="0B8232EC" w14:textId="409C0905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tôn kho, quản lý quy trình sản xuất</w:t>
            </w:r>
          </w:p>
        </w:tc>
        <w:tc>
          <w:tcPr>
            <w:tcW w:w="1325" w:type="pct"/>
          </w:tcPr>
          <w:p w14:paraId="1CE84C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38B5750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13" w:type="pct"/>
            <w:vAlign w:val="center"/>
          </w:tcPr>
          <w:p w14:paraId="2456F27F" w14:textId="79DA1F80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Quy trình sản xuất thực tế diễn ra như thế nào ? </w:t>
            </w:r>
          </w:p>
        </w:tc>
        <w:tc>
          <w:tcPr>
            <w:tcW w:w="1830" w:type="pct"/>
            <w:vAlign w:val="center"/>
          </w:tcPr>
          <w:p w14:paraId="36A1B606" w14:textId="33A53DF0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vải theo lô -&gt; trải vải -&gt; cắt thô -&gt; thợ ráp-&gt;thợ ủi-&gt;đóng gói</w:t>
            </w:r>
          </w:p>
        </w:tc>
        <w:tc>
          <w:tcPr>
            <w:tcW w:w="1325" w:type="pct"/>
          </w:tcPr>
          <w:p w14:paraId="74D0CD6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5F67BC12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13" w:type="pct"/>
            <w:vAlign w:val="center"/>
          </w:tcPr>
          <w:p w14:paraId="29A6ECAF" w14:textId="56A07231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Có cần theo dõi tiến độ từng sản phẩm không ? </w:t>
            </w:r>
          </w:p>
        </w:tc>
        <w:tc>
          <w:tcPr>
            <w:tcW w:w="1830" w:type="pct"/>
            <w:vAlign w:val="center"/>
          </w:tcPr>
          <w:p w14:paraId="03D2CFDE" w14:textId="4F422306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 theo dõi tiến độ theo lô hàng</w:t>
            </w:r>
          </w:p>
        </w:tc>
        <w:tc>
          <w:tcPr>
            <w:tcW w:w="1325" w:type="pct"/>
          </w:tcPr>
          <w:p w14:paraId="497D266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1B7DF9E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13" w:type="pct"/>
            <w:vAlign w:val="center"/>
          </w:tcPr>
          <w:p w14:paraId="4AE85673" w14:textId="5D58CEC9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Đóng gói và chia bộ hoạt dộng ra sao ? </w:t>
            </w:r>
          </w:p>
        </w:tc>
        <w:tc>
          <w:tcPr>
            <w:tcW w:w="1830" w:type="pct"/>
            <w:vAlign w:val="center"/>
          </w:tcPr>
          <w:p w14:paraId="4E496393" w14:textId="1B9B0456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Sau khi ủi, gập vào bịch rồi chia thành bộ 4 cái từ 4 màu khác nhau, xoay vòng theo thứ tự</w:t>
            </w:r>
          </w:p>
        </w:tc>
        <w:tc>
          <w:tcPr>
            <w:tcW w:w="1325" w:type="pct"/>
          </w:tcPr>
          <w:p w14:paraId="707DEA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38A80907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13" w:type="pct"/>
            <w:vAlign w:val="center"/>
          </w:tcPr>
          <w:p w14:paraId="216F1608" w14:textId="0C0DC651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Số lượng bộ được tính tự động hay nhập tay?</w:t>
            </w:r>
          </w:p>
        </w:tc>
        <w:tc>
          <w:tcPr>
            <w:tcW w:w="1830" w:type="pct"/>
            <w:vAlign w:val="center"/>
          </w:tcPr>
          <w:p w14:paraId="3DACE522" w14:textId="2C88F070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Phần mềm chỉ lưu số lượng sản phẩm; số bộ tạo ra do người dùng tự nhập</w:t>
            </w:r>
          </w:p>
        </w:tc>
        <w:tc>
          <w:tcPr>
            <w:tcW w:w="1325" w:type="pct"/>
          </w:tcPr>
          <w:p w14:paraId="2CDF13F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12BB638C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13" w:type="pct"/>
            <w:vAlign w:val="center"/>
          </w:tcPr>
          <w:p w14:paraId="39E69A65" w14:textId="32B8B201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Có cần lưu lại số cái lẻ dư (không đủ bộ 4 màu) không?</w:t>
            </w:r>
          </w:p>
        </w:tc>
        <w:tc>
          <w:tcPr>
            <w:tcW w:w="1830" w:type="pct"/>
            <w:vAlign w:val="center"/>
          </w:tcPr>
          <w:p w14:paraId="5EBDF8CB" w14:textId="1CC93BA1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Có, cần lưu để biết tồn</w:t>
            </w:r>
          </w:p>
        </w:tc>
        <w:tc>
          <w:tcPr>
            <w:tcW w:w="1325" w:type="pct"/>
          </w:tcPr>
          <w:p w14:paraId="38FE775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502C1009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13" w:type="pct"/>
            <w:vAlign w:val="center"/>
          </w:tcPr>
          <w:p w14:paraId="45700548" w14:textId="35A0A545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Việc giao hàng cho thợ ráp/ủi có theo dõi theo từng người không?</w:t>
            </w:r>
          </w:p>
        </w:tc>
        <w:tc>
          <w:tcPr>
            <w:tcW w:w="1830" w:type="pct"/>
            <w:vAlign w:val="center"/>
          </w:tcPr>
          <w:p w14:paraId="75877717" w14:textId="5446A388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Có; 1 lô có thể chia cho 2-3 thợ ráp khác nhau làm song song, và cũng có thể chia cho nhiều thợ ủi</w:t>
            </w:r>
          </w:p>
        </w:tc>
        <w:tc>
          <w:tcPr>
            <w:tcW w:w="1325" w:type="pct"/>
          </w:tcPr>
          <w:p w14:paraId="68F0A8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33C54200" w14:textId="5E6B60F5" w:rsidR="00F72385" w:rsidRDefault="00C63F34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13" w:type="pct"/>
            <w:vAlign w:val="center"/>
          </w:tcPr>
          <w:p w14:paraId="3181CE25" w14:textId="45E7BD11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Có cần đánh dấu mỗi phiếu giao việc đã hoàn thành chưa không?</w:t>
            </w:r>
          </w:p>
        </w:tc>
        <w:tc>
          <w:tcPr>
            <w:tcW w:w="1830" w:type="pct"/>
            <w:vAlign w:val="center"/>
          </w:tcPr>
          <w:p w14:paraId="5BCE3A9B" w14:textId="62D8B3F3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3F3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325" w:type="pct"/>
          </w:tcPr>
          <w:p w14:paraId="11AB2BF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5E2DD22E" w14:textId="5C3C0987" w:rsidR="00F72385" w:rsidRDefault="00C63F34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13" w:type="pct"/>
            <w:vAlign w:val="center"/>
          </w:tcPr>
          <w:p w14:paraId="1EE51A3C" w14:textId="61DABCB1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Ai là người sử dụng chính ? </w:t>
            </w:r>
          </w:p>
        </w:tc>
        <w:tc>
          <w:tcPr>
            <w:tcW w:w="1830" w:type="pct"/>
            <w:vAlign w:val="center"/>
          </w:tcPr>
          <w:p w14:paraId="562C3C5F" w14:textId="17A8C07A" w:rsidR="00F72385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Chủ- quản lý</w:t>
            </w:r>
          </w:p>
        </w:tc>
        <w:tc>
          <w:tcPr>
            <w:tcW w:w="1325" w:type="pct"/>
          </w:tcPr>
          <w:p w14:paraId="7A14FAC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F34" w14:paraId="430AA40B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0E0F3B67" w14:textId="549D4336" w:rsidR="00C63F34" w:rsidRDefault="00C63F34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1513" w:type="pct"/>
            <w:vAlign w:val="center"/>
          </w:tcPr>
          <w:p w14:paraId="79669470" w14:textId="72C2783F" w:rsidR="00C63F34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CSDL dùng công nghệ gì? </w:t>
            </w:r>
          </w:p>
        </w:tc>
        <w:tc>
          <w:tcPr>
            <w:tcW w:w="1830" w:type="pct"/>
            <w:vAlign w:val="center"/>
          </w:tcPr>
          <w:p w14:paraId="6F598B77" w14:textId="57E70EF9" w:rsidR="00C63F34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SQL Server và SSMS</w:t>
            </w:r>
          </w:p>
        </w:tc>
        <w:tc>
          <w:tcPr>
            <w:tcW w:w="1325" w:type="pct"/>
          </w:tcPr>
          <w:p w14:paraId="59483AF5" w14:textId="77777777" w:rsidR="00C63F34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3F34" w14:paraId="236A2BD3" w14:textId="77777777" w:rsidTr="00C63F34">
        <w:trPr>
          <w:trHeight w:val="339"/>
        </w:trPr>
        <w:tc>
          <w:tcPr>
            <w:tcW w:w="331" w:type="pct"/>
            <w:vAlign w:val="center"/>
          </w:tcPr>
          <w:p w14:paraId="4AFF857A" w14:textId="7B6168DD" w:rsidR="00C63F34" w:rsidRDefault="00C63F34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13" w:type="pct"/>
            <w:vAlign w:val="center"/>
          </w:tcPr>
          <w:p w14:paraId="47B07D50" w14:textId="5FC65E38" w:rsidR="00C63F34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Phần mềm chạy trên nền tảng gì</w:t>
            </w:r>
          </w:p>
        </w:tc>
        <w:tc>
          <w:tcPr>
            <w:tcW w:w="1830" w:type="pct"/>
            <w:vAlign w:val="center"/>
          </w:tcPr>
          <w:p w14:paraId="58C43C14" w14:textId="04C75344" w:rsidR="00C63F34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Desktop</w:t>
            </w:r>
          </w:p>
        </w:tc>
        <w:tc>
          <w:tcPr>
            <w:tcW w:w="1325" w:type="pct"/>
          </w:tcPr>
          <w:p w14:paraId="7B41B92F" w14:textId="77777777" w:rsidR="00C63F34" w:rsidRDefault="00C63F34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77777777" w:rsidR="003D24EB" w:rsidRDefault="003D24EB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Yêu cần chức năng/phi chức năng của ứng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822"/>
        <w:gridCol w:w="7291"/>
      </w:tblGrid>
      <w:tr w:rsidR="008D0A03" w:rsidRPr="008D0A03" w14:paraId="23389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647F8" w14:textId="77777777" w:rsidR="008D0A03" w:rsidRPr="008D0A03" w:rsidRDefault="008D0A03" w:rsidP="008D0A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3403DBD2" w14:textId="77777777" w:rsidR="008D0A03" w:rsidRPr="008D0A03" w:rsidRDefault="008D0A03" w:rsidP="008D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 cầu chức năng</w:t>
            </w:r>
          </w:p>
        </w:tc>
        <w:tc>
          <w:tcPr>
            <w:tcW w:w="0" w:type="auto"/>
            <w:vAlign w:val="center"/>
            <w:hideMark/>
          </w:tcPr>
          <w:p w14:paraId="1314E241" w14:textId="77777777" w:rsidR="008D0A03" w:rsidRPr="008D0A03" w:rsidRDefault="008D0A03" w:rsidP="008D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8D0A03" w:rsidRPr="008D0A03" w14:paraId="0070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E125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1231C49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nhà cung cấp</w:t>
            </w:r>
          </w:p>
        </w:tc>
        <w:tc>
          <w:tcPr>
            <w:tcW w:w="0" w:type="auto"/>
            <w:vAlign w:val="center"/>
            <w:hideMark/>
          </w:tcPr>
          <w:p w14:paraId="4B01002C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Thêm/sửa/xóa/xem danh sách nhà cung cấp vải</w:t>
            </w:r>
          </w:p>
        </w:tc>
      </w:tr>
      <w:tr w:rsidR="008D0A03" w:rsidRPr="008D0A03" w14:paraId="5EC5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16C8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1B8AF5F7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lô vải</w:t>
            </w:r>
          </w:p>
        </w:tc>
        <w:tc>
          <w:tcPr>
            <w:tcW w:w="0" w:type="auto"/>
            <w:vAlign w:val="center"/>
            <w:hideMark/>
          </w:tcPr>
          <w:p w14:paraId="3D0AB4C3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Nhập lô vải mới (tên lô, ngày nhập, loại sản phẩm, nhà cung cấp, ảnh tổng quan); xem/sửa/xóa lô</w:t>
            </w:r>
          </w:p>
        </w:tc>
      </w:tr>
      <w:tr w:rsidR="008D0A03" w:rsidRPr="008D0A03" w14:paraId="66356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4884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1F44D34F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cây vải trong lô</w:t>
            </w:r>
          </w:p>
        </w:tc>
        <w:tc>
          <w:tcPr>
            <w:tcW w:w="0" w:type="auto"/>
            <w:vAlign w:val="center"/>
            <w:hideMark/>
          </w:tcPr>
          <w:p w14:paraId="2E6B51FF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Thêm nhiều cây vải vào 1 lô (màu, hoa văn, số lượt trải, ảnh riêng)</w:t>
            </w:r>
          </w:p>
        </w:tc>
      </w:tr>
      <w:tr w:rsidR="008D0A03" w:rsidRPr="008D0A03" w14:paraId="47420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8E51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4558924A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trạng thái sản xuất</w:t>
            </w:r>
          </w:p>
        </w:tc>
        <w:tc>
          <w:tcPr>
            <w:tcW w:w="0" w:type="auto"/>
            <w:vAlign w:val="center"/>
            <w:hideMark/>
          </w:tcPr>
          <w:p w14:paraId="71F10B0E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trạng thái của lô qua các khâu: Đã cắt → Đang ráp → Đã ráp → Đang ủi → Đã ủi → Đã đóng gói → Đã bán</w:t>
            </w:r>
          </w:p>
        </w:tc>
      </w:tr>
      <w:tr w:rsidR="008D0A03" w:rsidRPr="008D0A03" w14:paraId="5B66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294B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7539F56A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thợ may</w:t>
            </w:r>
          </w:p>
        </w:tc>
        <w:tc>
          <w:tcPr>
            <w:tcW w:w="0" w:type="auto"/>
            <w:vAlign w:val="center"/>
            <w:hideMark/>
          </w:tcPr>
          <w:p w14:paraId="4B88D52C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Thêm/sửa/xóa/xem danh sách thợ ráp và thợ ủi</w:t>
            </w:r>
          </w:p>
        </w:tc>
      </w:tr>
      <w:tr w:rsidR="008D0A03" w:rsidRPr="008D0A03" w14:paraId="7726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55DB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673380B5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Phân công việc cho thợ</w:t>
            </w:r>
          </w:p>
        </w:tc>
        <w:tc>
          <w:tcPr>
            <w:tcW w:w="0" w:type="auto"/>
            <w:vAlign w:val="center"/>
            <w:hideMark/>
          </w:tcPr>
          <w:p w14:paraId="3DDD8AE7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Giao 1 lô (hoặc 1 phần số lượng của lô) cho 1 hoặc nhiều thợ ráp/ủi; đánh dấu đã hoàn thành</w:t>
            </w:r>
          </w:p>
        </w:tc>
      </w:tr>
      <w:tr w:rsidR="008D0A03" w:rsidRPr="008D0A03" w14:paraId="5A478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C9F7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64A3BA68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Tính công thợ</w:t>
            </w:r>
          </w:p>
        </w:tc>
        <w:tc>
          <w:tcPr>
            <w:tcW w:w="0" w:type="auto"/>
            <w:vAlign w:val="center"/>
            <w:hideMark/>
          </w:tcPr>
          <w:p w14:paraId="78331207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Tổng hợp số lượng đã giao cho mỗi thợ theo khoảng thời gian (tuần/tháng) để tính tiền công</w:t>
            </w:r>
          </w:p>
        </w:tc>
      </w:tr>
      <w:tr w:rsidR="008D0A03" w:rsidRPr="008D0A03" w14:paraId="059E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CBD9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24C8F7FC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Đóng gói &amp; chia bộ</w:t>
            </w:r>
          </w:p>
        </w:tc>
        <w:tc>
          <w:tcPr>
            <w:tcW w:w="0" w:type="auto"/>
            <w:vAlign w:val="center"/>
            <w:hideMark/>
          </w:tcPr>
          <w:p w14:paraId="4CDE4235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Từ số lượng đã ủi xong theo từng màu, tạo ra số bộ (4 cái/4 màu) + số cái lẻ tồn, đặt giá bán/bộ</w:t>
            </w:r>
          </w:p>
        </w:tc>
      </w:tr>
      <w:tr w:rsidR="008D0A03" w:rsidRPr="008D0A03" w14:paraId="5029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99F8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38EE9184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khách hàng</w:t>
            </w:r>
          </w:p>
        </w:tc>
        <w:tc>
          <w:tcPr>
            <w:tcW w:w="0" w:type="auto"/>
            <w:vAlign w:val="center"/>
            <w:hideMark/>
          </w:tcPr>
          <w:p w14:paraId="3351474D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Thêm/sửa/xóa/xem danh sách khách hàng quen</w:t>
            </w:r>
          </w:p>
        </w:tc>
      </w:tr>
      <w:tr w:rsidR="008D0A03" w:rsidRPr="008D0A03" w14:paraId="6686D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EC31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07D4094B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bán hàng</w:t>
            </w:r>
          </w:p>
        </w:tc>
        <w:tc>
          <w:tcPr>
            <w:tcW w:w="0" w:type="auto"/>
            <w:vAlign w:val="center"/>
            <w:hideMark/>
          </w:tcPr>
          <w:p w14:paraId="6C752E87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Tạo đơn bán mới, chọn khách hàng, chọn bộ + số lượng, tính tổng tiền</w:t>
            </w:r>
          </w:p>
        </w:tc>
      </w:tr>
      <w:tr w:rsidR="008D0A03" w:rsidRPr="008D0A03" w14:paraId="36501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9AC6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3D527C7D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&amp; thống kê</w:t>
            </w:r>
          </w:p>
        </w:tc>
        <w:tc>
          <w:tcPr>
            <w:tcW w:w="0" w:type="auto"/>
            <w:vAlign w:val="center"/>
            <w:hideMark/>
          </w:tcPr>
          <w:p w14:paraId="207EAA18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Xem doanh thu theo ngày/tháng; xem số lượng tồn theo từng khâu sản xuất; xem lịch sử mua hàng của khách</w:t>
            </w:r>
          </w:p>
        </w:tc>
      </w:tr>
    </w:tbl>
    <w:p w14:paraId="39823739" w14:textId="77777777" w:rsidR="008D0A03" w:rsidRPr="008D0A03" w:rsidRDefault="008D0A03" w:rsidP="008D0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A03">
        <w:rPr>
          <w:rFonts w:ascii="Times New Roman" w:eastAsia="Times New Roman" w:hAnsi="Times New Roman" w:cs="Times New Roman"/>
          <w:b/>
          <w:bCs/>
          <w:sz w:val="27"/>
          <w:szCs w:val="27"/>
        </w:rPr>
        <w:t>Yêu cầu phi chức năng (Non-functional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688"/>
        <w:gridCol w:w="7799"/>
      </w:tblGrid>
      <w:tr w:rsidR="008D0A03" w:rsidRPr="008D0A03" w14:paraId="3D055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D59C7" w14:textId="77777777" w:rsidR="008D0A03" w:rsidRPr="008D0A03" w:rsidRDefault="008D0A03" w:rsidP="008D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70B9F97D" w14:textId="77777777" w:rsidR="008D0A03" w:rsidRPr="008D0A03" w:rsidRDefault="008D0A03" w:rsidP="008D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29A51437" w14:textId="77777777" w:rsidR="008D0A03" w:rsidRPr="008D0A03" w:rsidRDefault="008D0A03" w:rsidP="008D0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8D0A03" w:rsidRPr="008D0A03" w14:paraId="734E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DC96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3FCE19D2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Nền tảng</w:t>
            </w:r>
          </w:p>
        </w:tc>
        <w:tc>
          <w:tcPr>
            <w:tcW w:w="0" w:type="auto"/>
            <w:vAlign w:val="center"/>
            <w:hideMark/>
          </w:tcPr>
          <w:p w14:paraId="60C15106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Ứng dụng desktop, chạy trên Windows, không cần internet để hoạt động (trừ lúc cài đặt SQL Server lần đầu)</w:t>
            </w:r>
          </w:p>
        </w:tc>
      </w:tr>
      <w:tr w:rsidR="008D0A03" w:rsidRPr="008D0A03" w14:paraId="6048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DD0A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11C89B95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58055987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Java Swing (giao diện) + SQL Server (cơ sở dữ liệu) kết nối qua JDBC</w:t>
            </w:r>
          </w:p>
        </w:tc>
      </w:tr>
      <w:tr w:rsidR="008D0A03" w:rsidRPr="008D0A03" w14:paraId="05D5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1D4F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60523C89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4DE92FA2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Phản hồi dưới 1-2 giây cho các tác vụ thông thường (tìm kiếm, lưu dữ liệu) — phù hợp quy mô dữ liệu nhỏ (vài trăm lô/năm)</w:t>
            </w:r>
          </w:p>
        </w:tc>
      </w:tr>
      <w:tr w:rsidR="008D0A03" w:rsidRPr="008D0A03" w14:paraId="7A8A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B368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47FD751F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Tính dễ dùng</w:t>
            </w:r>
          </w:p>
        </w:tc>
        <w:tc>
          <w:tcPr>
            <w:tcW w:w="0" w:type="auto"/>
            <w:vAlign w:val="center"/>
            <w:hideMark/>
          </w:tcPr>
          <w:p w14:paraId="61830605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tiếng Việt, đơn giản, phù hợp người dùng không chuyên về công nghệ (chủ hộ kinh doanh)</w:t>
            </w:r>
          </w:p>
        </w:tc>
      </w:tr>
      <w:tr w:rsidR="008D0A03" w:rsidRPr="008D0A03" w14:paraId="5AF0C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80A7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67CB4C20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Toàn vẹn dữ liệu</w:t>
            </w:r>
          </w:p>
        </w:tc>
        <w:tc>
          <w:tcPr>
            <w:tcW w:w="0" w:type="auto"/>
            <w:vAlign w:val="center"/>
            <w:hideMark/>
          </w:tcPr>
          <w:p w14:paraId="7D345012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Dùng CHECK constraint và FOREIGN KEY trong DB để tránh nhập sai trạng thái hoặc dữ liệu mồ côi (orphan record)</w:t>
            </w:r>
          </w:p>
        </w:tc>
      </w:tr>
      <w:tr w:rsidR="008D0A03" w:rsidRPr="008D0A03" w14:paraId="05E3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770F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NFR-06</w:t>
            </w:r>
          </w:p>
        </w:tc>
        <w:tc>
          <w:tcPr>
            <w:tcW w:w="0" w:type="auto"/>
            <w:vAlign w:val="center"/>
            <w:hideMark/>
          </w:tcPr>
          <w:p w14:paraId="27907256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6B7F18B1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Kiến trúc phân tầng (Model–DAO–Service–UI) để dễ bảo trì, dễ thêm tính năng sau này (vd: tính giá vốn tự động)</w:t>
            </w:r>
          </w:p>
        </w:tc>
      </w:tr>
      <w:tr w:rsidR="008D0A03" w:rsidRPr="008D0A03" w14:paraId="61F8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5280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7F49FFD1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Bảo trì dữ liệu</w:t>
            </w:r>
          </w:p>
        </w:tc>
        <w:tc>
          <w:tcPr>
            <w:tcW w:w="0" w:type="auto"/>
            <w:vAlign w:val="center"/>
            <w:hideMark/>
          </w:tcPr>
          <w:p w14:paraId="54E7F6ED" w14:textId="77777777" w:rsidR="008D0A03" w:rsidRPr="008D0A03" w:rsidRDefault="008D0A03" w:rsidP="008D0A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A03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xem/sửa dữ liệu trực tiếp qua SSMS khi cần, không phụ thuộc hoàn toàn vào ứng dụng</w:t>
            </w:r>
          </w:p>
        </w:tc>
      </w:tr>
    </w:tbl>
    <w:p w14:paraId="0B859278" w14:textId="77777777" w:rsidR="003D24EB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E50CDD4" w14:textId="77777777" w:rsidR="00BC5534" w:rsidRDefault="003D24EB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Sơ đồ phân cấp chức năng của ứng 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</w:p>
    <w:p w14:paraId="3BFCE6E3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QUẢN LÝ CỬA HÀNG MAY</w:t>
      </w:r>
    </w:p>
    <w:p w14:paraId="70325513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</w:t>
      </w:r>
    </w:p>
    <w:p w14:paraId="55F6B190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├── 1. Quản lý nguyên liệu</w:t>
      </w:r>
    </w:p>
    <w:p w14:paraId="7406BE4C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├── 1.1 Quản lý nhà cung cấp</w:t>
      </w:r>
    </w:p>
    <w:p w14:paraId="41BF5369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├── 1.2 Quản lý lô vải</w:t>
      </w:r>
    </w:p>
    <w:p w14:paraId="63EFA8E7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└── 1.3 Quản lý cây vải</w:t>
      </w:r>
    </w:p>
    <w:p w14:paraId="7C2F83E0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</w:t>
      </w:r>
    </w:p>
    <w:p w14:paraId="45E32009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├── 2. Quản lý sản xuất</w:t>
      </w:r>
    </w:p>
    <w:p w14:paraId="3550D642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├── 2.1 Theo dõi trạng thái lô (cắt/ráp/ủi/đóng gói)</w:t>
      </w:r>
    </w:p>
    <w:p w14:paraId="79386569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├── 2.2 Quản lý thợ may</w:t>
      </w:r>
    </w:p>
    <w:p w14:paraId="03975945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├── 2.3 Phân công việc cho thợ</w:t>
      </w:r>
    </w:p>
    <w:p w14:paraId="604863BD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└── 2.4 Tính công thợ</w:t>
      </w:r>
    </w:p>
    <w:p w14:paraId="542721ED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</w:t>
      </w:r>
    </w:p>
    <w:p w14:paraId="7C4D59E2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├── 3. Quản lý đóng gói &amp; kho</w:t>
      </w:r>
    </w:p>
    <w:p w14:paraId="3E7E3CAC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└── 3.1 Đóng gói &amp; chia bộ (tính số bộ, số lẻ, giá bán)</w:t>
      </w:r>
    </w:p>
    <w:p w14:paraId="0BEA58D8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</w:t>
      </w:r>
    </w:p>
    <w:p w14:paraId="385F1F73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├── 4. Quản lý bán hàng</w:t>
      </w:r>
    </w:p>
    <w:p w14:paraId="34465578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├── 4.1 Quản lý khách hàng</w:t>
      </w:r>
    </w:p>
    <w:p w14:paraId="0949BC81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   └── 4.2 Lập đơn bán hàng</w:t>
      </w:r>
    </w:p>
    <w:p w14:paraId="6CD16785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│</w:t>
      </w:r>
    </w:p>
    <w:p w14:paraId="387D3E2C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>└── 5. Báo cáo &amp; thống kê</w:t>
      </w:r>
    </w:p>
    <w:p w14:paraId="37C6E458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 xml:space="preserve">    ├── 5.1 Báo cáo doanh thu</w:t>
      </w:r>
    </w:p>
    <w:p w14:paraId="6432CCF2" w14:textId="77777777" w:rsidR="008D0A03" w:rsidRPr="008D0A03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 xml:space="preserve">    ├── 5.2 Báo cáo tồn kho theo khâu</w:t>
      </w:r>
    </w:p>
    <w:p w14:paraId="1CF4F564" w14:textId="0BED5CF9" w:rsidR="00BC5534" w:rsidRDefault="008D0A03" w:rsidP="008D0A03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D0A03">
        <w:rPr>
          <w:rFonts w:ascii="Times New Roman" w:hAnsi="Times New Roman" w:cs="Times New Roman"/>
          <w:b/>
          <w:sz w:val="26"/>
          <w:szCs w:val="26"/>
        </w:rPr>
        <w:t xml:space="preserve">    └── 5.3 Lịch sử mua hàng của khách</w:t>
      </w:r>
    </w:p>
    <w:p w14:paraId="7C76B9B8" w14:textId="77777777" w:rsidR="00BC5534" w:rsidRPr="00BC5534" w:rsidRDefault="00BC5534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>Các chức năng chính cho ứng dụng (Mục tiêu của ứng dụng)</w:t>
      </w:r>
    </w:p>
    <w:p w14:paraId="68E5C7B2" w14:textId="51AF9D89" w:rsidR="00214BDA" w:rsidRPr="00214BDA" w:rsidRDefault="00F7599C" w:rsidP="00D578D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Link nhật ký</w:t>
      </w:r>
    </w:p>
    <w:sectPr w:rsidR="00214BDA" w:rsidRPr="00214BDA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FDBE" w14:textId="77777777" w:rsidR="00B75932" w:rsidRDefault="00B75932" w:rsidP="0007450D">
      <w:pPr>
        <w:spacing w:after="0" w:line="240" w:lineRule="auto"/>
      </w:pPr>
      <w:r>
        <w:separator/>
      </w:r>
    </w:p>
  </w:endnote>
  <w:endnote w:type="continuationSeparator" w:id="0">
    <w:p w14:paraId="4B162F32" w14:textId="77777777" w:rsidR="00B75932" w:rsidRDefault="00B75932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514644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C44B" w14:textId="77777777" w:rsidR="00B75932" w:rsidRDefault="00B75932" w:rsidP="0007450D">
      <w:pPr>
        <w:spacing w:after="0" w:line="240" w:lineRule="auto"/>
      </w:pPr>
      <w:r>
        <w:separator/>
      </w:r>
    </w:p>
  </w:footnote>
  <w:footnote w:type="continuationSeparator" w:id="0">
    <w:p w14:paraId="5B0D8A3E" w14:textId="77777777" w:rsidR="00B75932" w:rsidRDefault="00B75932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71888">
    <w:abstractNumId w:val="4"/>
  </w:num>
  <w:num w:numId="2" w16cid:durableId="173569383">
    <w:abstractNumId w:val="0"/>
  </w:num>
  <w:num w:numId="3" w16cid:durableId="917177364">
    <w:abstractNumId w:val="2"/>
  </w:num>
  <w:num w:numId="4" w16cid:durableId="1696082196">
    <w:abstractNumId w:val="3"/>
  </w:num>
  <w:num w:numId="5" w16cid:durableId="74488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7450D"/>
    <w:rsid w:val="00084C13"/>
    <w:rsid w:val="000A1E58"/>
    <w:rsid w:val="000F319C"/>
    <w:rsid w:val="0010503A"/>
    <w:rsid w:val="0011769B"/>
    <w:rsid w:val="001643E3"/>
    <w:rsid w:val="00173230"/>
    <w:rsid w:val="00180938"/>
    <w:rsid w:val="00193E17"/>
    <w:rsid w:val="00214BDA"/>
    <w:rsid w:val="0023461A"/>
    <w:rsid w:val="00234C3A"/>
    <w:rsid w:val="002477E2"/>
    <w:rsid w:val="00251A54"/>
    <w:rsid w:val="002A3715"/>
    <w:rsid w:val="002C39C2"/>
    <w:rsid w:val="002D7FAE"/>
    <w:rsid w:val="00335D4C"/>
    <w:rsid w:val="00345D80"/>
    <w:rsid w:val="00350ABB"/>
    <w:rsid w:val="00357E48"/>
    <w:rsid w:val="003656FF"/>
    <w:rsid w:val="003D24EB"/>
    <w:rsid w:val="00464561"/>
    <w:rsid w:val="00467DC6"/>
    <w:rsid w:val="00472490"/>
    <w:rsid w:val="00472CA7"/>
    <w:rsid w:val="004873AD"/>
    <w:rsid w:val="00501A33"/>
    <w:rsid w:val="00514644"/>
    <w:rsid w:val="00523500"/>
    <w:rsid w:val="005343C1"/>
    <w:rsid w:val="00556651"/>
    <w:rsid w:val="00567A04"/>
    <w:rsid w:val="00581771"/>
    <w:rsid w:val="00602A3E"/>
    <w:rsid w:val="00660CCB"/>
    <w:rsid w:val="006B09C2"/>
    <w:rsid w:val="006B7199"/>
    <w:rsid w:val="006C21F4"/>
    <w:rsid w:val="006D1ABE"/>
    <w:rsid w:val="006F231E"/>
    <w:rsid w:val="006F581E"/>
    <w:rsid w:val="00713147"/>
    <w:rsid w:val="007E37F3"/>
    <w:rsid w:val="007F57F2"/>
    <w:rsid w:val="00880E63"/>
    <w:rsid w:val="008861C0"/>
    <w:rsid w:val="008D0A03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D60D6"/>
    <w:rsid w:val="00A1252A"/>
    <w:rsid w:val="00A35444"/>
    <w:rsid w:val="00A922D2"/>
    <w:rsid w:val="00AA4F52"/>
    <w:rsid w:val="00AA7E8F"/>
    <w:rsid w:val="00AF53F6"/>
    <w:rsid w:val="00B5061E"/>
    <w:rsid w:val="00B54201"/>
    <w:rsid w:val="00B75932"/>
    <w:rsid w:val="00B768ED"/>
    <w:rsid w:val="00BC5534"/>
    <w:rsid w:val="00BD5E90"/>
    <w:rsid w:val="00C423F2"/>
    <w:rsid w:val="00C620ED"/>
    <w:rsid w:val="00C63F34"/>
    <w:rsid w:val="00CF42C2"/>
    <w:rsid w:val="00D267CA"/>
    <w:rsid w:val="00D4178C"/>
    <w:rsid w:val="00D578D4"/>
    <w:rsid w:val="00DA3136"/>
    <w:rsid w:val="00DC3842"/>
    <w:rsid w:val="00DD7694"/>
    <w:rsid w:val="00E36C53"/>
    <w:rsid w:val="00E37EAE"/>
    <w:rsid w:val="00EA4C97"/>
    <w:rsid w:val="00EE6F4E"/>
    <w:rsid w:val="00EF68BD"/>
    <w:rsid w:val="00F23AFE"/>
    <w:rsid w:val="00F2401A"/>
    <w:rsid w:val="00F72385"/>
    <w:rsid w:val="00F7599C"/>
    <w:rsid w:val="00F9133A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0A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customStyle="1" w:styleId="Heading3Char">
    <w:name w:val="Heading 3 Char"/>
    <w:basedOn w:val="DefaultParagraphFont"/>
    <w:link w:val="Heading3"/>
    <w:uiPriority w:val="9"/>
    <w:rsid w:val="008D0A0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Minh Quang</cp:lastModifiedBy>
  <cp:revision>43</cp:revision>
  <dcterms:created xsi:type="dcterms:W3CDTF">2016-07-07T01:24:00Z</dcterms:created>
  <dcterms:modified xsi:type="dcterms:W3CDTF">2026-06-22T06:57:00Z</dcterms:modified>
</cp:coreProperties>
</file>