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1D3D" w14:textId="56616996" w:rsidR="00563C83" w:rsidRDefault="00C619B9" w:rsidP="00C619B9">
      <w:pPr>
        <w:jc w:val="both"/>
        <w:rPr>
          <w:rFonts w:ascii="Times New Roman" w:hAnsi="Times New Roman" w:cs="Times New Roman"/>
        </w:rPr>
      </w:pPr>
      <w:r w:rsidRPr="00D00FE0">
        <w:rPr>
          <w:rFonts w:ascii="Times New Roman" w:hAnsi="Times New Roman" w:cs="Times New Roman"/>
        </w:rPr>
        <w:t>3. Write a short essay (maximum 300 words) comparing the code you wrote in Problem 1 to the AI-generated code in Problem 2: What are the differences between your code and the AI-generated code? Is the AI-generated code better in any way? Is the AI-generated code worse in any way? Did you learn anything from the AI-generated code?</w:t>
      </w:r>
    </w:p>
    <w:p w14:paraId="169D46B0" w14:textId="77777777" w:rsidR="00D00FE0" w:rsidRDefault="00D00FE0" w:rsidP="00C619B9">
      <w:pPr>
        <w:jc w:val="both"/>
        <w:rPr>
          <w:rFonts w:ascii="Times New Roman" w:hAnsi="Times New Roman" w:cs="Times New Roman"/>
        </w:rPr>
      </w:pPr>
    </w:p>
    <w:p w14:paraId="4EBF9E05" w14:textId="77777777" w:rsidR="00D00FE0" w:rsidRPr="00473C39" w:rsidRDefault="00D00FE0" w:rsidP="00D00FE0">
      <w:pPr>
        <w:jc w:val="both"/>
        <w:rPr>
          <w:rFonts w:ascii="Times New Roman" w:hAnsi="Times New Roman" w:cs="Times New Roman"/>
          <w:color w:val="215E99" w:themeColor="text2" w:themeTint="BF"/>
        </w:rPr>
      </w:pPr>
      <w:r w:rsidRPr="00473C39">
        <w:rPr>
          <w:rFonts w:ascii="Times New Roman" w:hAnsi="Times New Roman" w:cs="Times New Roman"/>
          <w:color w:val="215E99" w:themeColor="text2" w:themeTint="BF"/>
        </w:rPr>
        <w:t xml:space="preserve">In this assignment, our group implemented the </w:t>
      </w:r>
      <w:proofErr w:type="spellStart"/>
      <w:r w:rsidRPr="00473C39">
        <w:rPr>
          <w:rFonts w:ascii="Times New Roman" w:hAnsi="Times New Roman" w:cs="Times New Roman"/>
          <w:color w:val="215E99" w:themeColor="text2" w:themeTint="BF"/>
        </w:rPr>
        <w:t>intermeans</w:t>
      </w:r>
      <w:proofErr w:type="spellEnd"/>
      <w:r w:rsidRPr="00473C39">
        <w:rPr>
          <w:rFonts w:ascii="Times New Roman" w:hAnsi="Times New Roman" w:cs="Times New Roman"/>
          <w:color w:val="215E99" w:themeColor="text2" w:themeTint="BF"/>
        </w:rPr>
        <w:t xml:space="preserve"> algorithm in MATLAB.</w:t>
      </w:r>
      <w:r w:rsidRPr="00473C39">
        <w:rPr>
          <w:rFonts w:ascii="Times New Roman" w:hAnsi="Times New Roman" w:cs="Times New Roman"/>
          <w:color w:val="215E99" w:themeColor="text2" w:themeTint="BF"/>
        </w:rPr>
        <w:br/>
        <w:t>The manually written version (integration1.m) and the AI-generated version (integration2.m) were both used within the main function myintermeans_</w:t>
      </w:r>
      <w:proofErr w:type="gramStart"/>
      <w:r w:rsidRPr="00473C39">
        <w:rPr>
          <w:rFonts w:ascii="Times New Roman" w:hAnsi="Times New Roman" w:cs="Times New Roman"/>
          <w:color w:val="215E99" w:themeColor="text2" w:themeTint="BF"/>
        </w:rPr>
        <w:t>34.m.</w:t>
      </w:r>
      <w:proofErr w:type="gramEnd"/>
    </w:p>
    <w:p w14:paraId="237DCF57" w14:textId="03CB30D5" w:rsidR="00D00FE0" w:rsidRPr="00473C39" w:rsidRDefault="00D00FE0" w:rsidP="00D00FE0">
      <w:pPr>
        <w:jc w:val="both"/>
        <w:rPr>
          <w:rFonts w:ascii="Times New Roman" w:hAnsi="Times New Roman" w:cs="Times New Roman"/>
          <w:color w:val="215E99" w:themeColor="text2" w:themeTint="BF"/>
        </w:rPr>
      </w:pPr>
      <w:r w:rsidRPr="00473C39">
        <w:rPr>
          <w:rFonts w:ascii="Times New Roman" w:hAnsi="Times New Roman" w:cs="Times New Roman"/>
          <w:color w:val="215E99" w:themeColor="text2" w:themeTint="BF"/>
        </w:rPr>
        <w:t xml:space="preserve">The manual code was written completely by </w:t>
      </w:r>
      <w:proofErr w:type="gramStart"/>
      <w:r w:rsidRPr="00473C39">
        <w:rPr>
          <w:rFonts w:ascii="Times New Roman" w:hAnsi="Times New Roman" w:cs="Times New Roman"/>
          <w:color w:val="215E99" w:themeColor="text2" w:themeTint="BF"/>
        </w:rPr>
        <w:t>ourselves</w:t>
      </w:r>
      <w:proofErr w:type="gramEnd"/>
      <w:r w:rsidRPr="00473C39">
        <w:rPr>
          <w:rFonts w:ascii="Times New Roman" w:hAnsi="Times New Roman" w:cs="Times New Roman"/>
          <w:color w:val="215E99" w:themeColor="text2" w:themeTint="BF"/>
        </w:rPr>
        <w:t>. It performs the histogram integration through explicit loops and variable updates, making it easy to debug and trace.</w:t>
      </w:r>
      <w:r w:rsidRPr="00473C39">
        <w:rPr>
          <w:rFonts w:ascii="Times New Roman" w:hAnsi="Times New Roman" w:cs="Times New Roman" w:hint="eastAsia"/>
          <w:color w:val="215E99" w:themeColor="text2" w:themeTint="BF"/>
        </w:rPr>
        <w:t xml:space="preserve"> </w:t>
      </w:r>
      <w:r w:rsidRPr="00473C39">
        <w:rPr>
          <w:rFonts w:ascii="Times New Roman" w:hAnsi="Times New Roman" w:cs="Times New Roman"/>
          <w:color w:val="215E99" w:themeColor="text2" w:themeTint="BF"/>
        </w:rPr>
        <w:t>The AI-generated code (integration2.m) was generated using Copilot during our discussion.</w:t>
      </w:r>
    </w:p>
    <w:p w14:paraId="2C880C41" w14:textId="77777777" w:rsidR="00D00FE0" w:rsidRPr="00473C39" w:rsidRDefault="00D00FE0" w:rsidP="00D00FE0">
      <w:pPr>
        <w:jc w:val="both"/>
        <w:rPr>
          <w:rFonts w:ascii="Times New Roman" w:hAnsi="Times New Roman" w:cs="Times New Roman"/>
          <w:color w:val="215E99" w:themeColor="text2" w:themeTint="BF"/>
        </w:rPr>
      </w:pPr>
      <w:r w:rsidRPr="00473C39">
        <w:rPr>
          <w:rFonts w:ascii="Times New Roman" w:hAnsi="Times New Roman" w:cs="Times New Roman"/>
          <w:color w:val="215E99" w:themeColor="text2" w:themeTint="BF"/>
        </w:rPr>
        <w:t xml:space="preserve">We decided together that integration2.m would represent the AI version because it was </w:t>
      </w:r>
      <w:proofErr w:type="gramStart"/>
      <w:r w:rsidRPr="00473C39">
        <w:rPr>
          <w:rFonts w:ascii="Times New Roman" w:hAnsi="Times New Roman" w:cs="Times New Roman"/>
          <w:color w:val="215E99" w:themeColor="text2" w:themeTint="BF"/>
        </w:rPr>
        <w:t>auto-completed</w:t>
      </w:r>
      <w:proofErr w:type="gramEnd"/>
      <w:r w:rsidRPr="00473C39">
        <w:rPr>
          <w:rFonts w:ascii="Times New Roman" w:hAnsi="Times New Roman" w:cs="Times New Roman"/>
          <w:color w:val="215E99" w:themeColor="text2" w:themeTint="BF"/>
        </w:rPr>
        <w:t xml:space="preserve"> by Copilot, and we verified its correctness manually afterward.</w:t>
      </w:r>
    </w:p>
    <w:p w14:paraId="0C570D0D" w14:textId="251D20D7" w:rsidR="00D00FE0" w:rsidRPr="00473C39" w:rsidRDefault="00D00FE0" w:rsidP="00C619B9">
      <w:pPr>
        <w:jc w:val="both"/>
        <w:rPr>
          <w:rFonts w:ascii="Times New Roman" w:hAnsi="Times New Roman" w:cs="Times New Roman"/>
          <w:color w:val="215E99" w:themeColor="text2" w:themeTint="BF"/>
        </w:rPr>
      </w:pPr>
      <w:r w:rsidRPr="00473C39">
        <w:rPr>
          <w:rFonts w:ascii="Times New Roman" w:hAnsi="Times New Roman" w:cs="Times New Roman"/>
          <w:color w:val="215E99" w:themeColor="text2" w:themeTint="BF"/>
        </w:rPr>
        <w:t xml:space="preserve">In comparison, the AI version is more concise and mathematically </w:t>
      </w:r>
      <w:proofErr w:type="gramStart"/>
      <w:r w:rsidRPr="00473C39">
        <w:rPr>
          <w:rFonts w:ascii="Times New Roman" w:hAnsi="Times New Roman" w:cs="Times New Roman"/>
          <w:color w:val="215E99" w:themeColor="text2" w:themeTint="BF"/>
        </w:rPr>
        <w:t>direct, but</w:t>
      </w:r>
      <w:proofErr w:type="gramEnd"/>
      <w:r w:rsidRPr="00473C39">
        <w:rPr>
          <w:rFonts w:ascii="Times New Roman" w:hAnsi="Times New Roman" w:cs="Times New Roman"/>
          <w:color w:val="215E99" w:themeColor="text2" w:themeTint="BF"/>
        </w:rPr>
        <w:t xml:space="preserve"> lacks readability and flexibility. The manually written one, though longer, shows clearer logic and safer data handling (e.g., type consistency, boundary checks).</w:t>
      </w:r>
      <w:r w:rsidRPr="00473C39">
        <w:rPr>
          <w:rFonts w:ascii="Times New Roman" w:hAnsi="Times New Roman" w:cs="Times New Roman" w:hint="eastAsia"/>
          <w:color w:val="215E99" w:themeColor="text2" w:themeTint="BF"/>
        </w:rPr>
        <w:t xml:space="preserve"> </w:t>
      </w:r>
      <w:r w:rsidRPr="00473C39">
        <w:rPr>
          <w:rFonts w:ascii="Times New Roman" w:hAnsi="Times New Roman" w:cs="Times New Roman"/>
          <w:color w:val="215E99" w:themeColor="text2" w:themeTint="BF"/>
        </w:rPr>
        <w:t>This discussion also shows that teamwork helped us better understand the strengths and weaknesses of AI-assisted coding.</w:t>
      </w:r>
    </w:p>
    <w:p w14:paraId="5FA35626" w14:textId="77777777" w:rsidR="00D00FE0" w:rsidRPr="00D00FE0" w:rsidRDefault="00D00FE0" w:rsidP="00C619B9">
      <w:pPr>
        <w:jc w:val="both"/>
        <w:rPr>
          <w:rFonts w:ascii="Times New Roman" w:hAnsi="Times New Roman" w:cs="Times New Roman"/>
        </w:rPr>
      </w:pPr>
    </w:p>
    <w:p w14:paraId="6AC5EE1B" w14:textId="3C463B5F" w:rsidR="00B079C8" w:rsidRDefault="00C619B9" w:rsidP="00C619B9">
      <w:pPr>
        <w:jc w:val="both"/>
        <w:rPr>
          <w:rFonts w:ascii="Times New Roman" w:hAnsi="Times New Roman" w:cs="Times New Roman"/>
        </w:rPr>
      </w:pPr>
      <w:r w:rsidRPr="00D00FE0">
        <w:rPr>
          <w:rFonts w:ascii="Times New Roman" w:hAnsi="Times New Roman" w:cs="Times New Roman"/>
        </w:rPr>
        <w:t xml:space="preserve">4. Apply your function </w:t>
      </w:r>
      <w:proofErr w:type="spellStart"/>
      <w:r w:rsidRPr="00D00FE0">
        <w:rPr>
          <w:rFonts w:ascii="Times New Roman" w:hAnsi="Times New Roman" w:cs="Times New Roman"/>
        </w:rPr>
        <w:t>myintermeans</w:t>
      </w:r>
      <w:proofErr w:type="spellEnd"/>
      <w:r w:rsidRPr="00D00FE0">
        <w:rPr>
          <w:rFonts w:ascii="Times New Roman" w:hAnsi="Times New Roman" w:cs="Times New Roman"/>
        </w:rPr>
        <w:t xml:space="preserve">_# to the image rice.png that is included in the MATLAB image processing toolbox. What value does </w:t>
      </w:r>
      <w:proofErr w:type="spellStart"/>
      <w:r w:rsidRPr="00D00FE0">
        <w:rPr>
          <w:rFonts w:ascii="Times New Roman" w:hAnsi="Times New Roman" w:cs="Times New Roman"/>
        </w:rPr>
        <w:t>myintermeans</w:t>
      </w:r>
      <w:proofErr w:type="spellEnd"/>
      <w:r w:rsidRPr="00D00FE0">
        <w:rPr>
          <w:rFonts w:ascii="Times New Roman" w:hAnsi="Times New Roman" w:cs="Times New Roman"/>
        </w:rPr>
        <w:t>_# return?</w:t>
      </w:r>
    </w:p>
    <w:p w14:paraId="2B55DA74" w14:textId="43E6DD2F" w:rsidR="00B079C8" w:rsidRDefault="00BE21C7" w:rsidP="0084168D">
      <w:pPr>
        <w:jc w:val="center"/>
        <w:rPr>
          <w:rFonts w:ascii="Times New Roman" w:hAnsi="Times New Roman" w:cs="Times New Roman"/>
        </w:rPr>
      </w:pPr>
      <w:r>
        <w:rPr>
          <w:noProof/>
        </w:rPr>
        <w:drawing>
          <wp:inline distT="0" distB="0" distL="0" distR="0" wp14:anchorId="0AC02321" wp14:editId="6FBDD1B3">
            <wp:extent cx="5943600" cy="2733040"/>
            <wp:effectExtent l="0" t="0" r="0" b="0"/>
            <wp:docPr id="4734258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5868" name="Picture 1" descr="A screenshot of a computer screen&#10;&#10;AI-generated content may be incorrect."/>
                    <pic:cNvPicPr/>
                  </pic:nvPicPr>
                  <pic:blipFill>
                    <a:blip r:embed="rId4"/>
                    <a:stretch>
                      <a:fillRect/>
                    </a:stretch>
                  </pic:blipFill>
                  <pic:spPr>
                    <a:xfrm>
                      <a:off x="0" y="0"/>
                      <a:ext cx="5943600" cy="2733040"/>
                    </a:xfrm>
                    <a:prstGeom prst="rect">
                      <a:avLst/>
                    </a:prstGeom>
                  </pic:spPr>
                </pic:pic>
              </a:graphicData>
            </a:graphic>
          </wp:inline>
        </w:drawing>
      </w:r>
    </w:p>
    <w:p w14:paraId="0AB9847D" w14:textId="224A1E3A" w:rsidR="0084168D" w:rsidRDefault="00BE21C7" w:rsidP="0084168D">
      <w:pPr>
        <w:jc w:val="center"/>
        <w:rPr>
          <w:rFonts w:ascii="Times New Roman" w:hAnsi="Times New Roman" w:cs="Times New Roman"/>
        </w:rPr>
      </w:pPr>
      <w:r>
        <w:rPr>
          <w:noProof/>
        </w:rPr>
        <w:lastRenderedPageBreak/>
        <w:drawing>
          <wp:inline distT="0" distB="0" distL="0" distR="0" wp14:anchorId="10765A49" wp14:editId="7CA37EC6">
            <wp:extent cx="5943600" cy="3668395"/>
            <wp:effectExtent l="0" t="0" r="0" b="8255"/>
            <wp:docPr id="183976462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64629" name="Picture 1" descr="A graph of a graph&#10;&#10;AI-generated content may be incorrect."/>
                    <pic:cNvPicPr/>
                  </pic:nvPicPr>
                  <pic:blipFill>
                    <a:blip r:embed="rId5"/>
                    <a:stretch>
                      <a:fillRect/>
                    </a:stretch>
                  </pic:blipFill>
                  <pic:spPr>
                    <a:xfrm>
                      <a:off x="0" y="0"/>
                      <a:ext cx="5943600" cy="3668395"/>
                    </a:xfrm>
                    <a:prstGeom prst="rect">
                      <a:avLst/>
                    </a:prstGeom>
                  </pic:spPr>
                </pic:pic>
              </a:graphicData>
            </a:graphic>
          </wp:inline>
        </w:drawing>
      </w:r>
    </w:p>
    <w:p w14:paraId="31FFEB62" w14:textId="655D66B6" w:rsidR="00BE21C7" w:rsidRPr="00BE21C7" w:rsidRDefault="00BE21C7" w:rsidP="00BE21C7">
      <w:pPr>
        <w:jc w:val="both"/>
        <w:rPr>
          <w:rFonts w:ascii="Times New Roman" w:hAnsi="Times New Roman" w:cs="Times New Roman"/>
          <w:color w:val="215E99" w:themeColor="text2" w:themeTint="BF"/>
        </w:rPr>
      </w:pPr>
      <w:proofErr w:type="spellStart"/>
      <w:r w:rsidRPr="00BE21C7">
        <w:rPr>
          <w:rFonts w:ascii="Times New Roman" w:hAnsi="Times New Roman" w:cs="Times New Roman"/>
          <w:color w:val="215E99" w:themeColor="text2" w:themeTint="BF"/>
        </w:rPr>
        <w:t>Intermeans</w:t>
      </w:r>
      <w:proofErr w:type="spellEnd"/>
      <w:r w:rsidRPr="00BE21C7">
        <w:rPr>
          <w:rFonts w:ascii="Times New Roman" w:hAnsi="Times New Roman" w:cs="Times New Roman"/>
          <w:color w:val="215E99" w:themeColor="text2" w:themeTint="BF"/>
        </w:rPr>
        <w:t xml:space="preserve"> returned 0.5137 (</w:t>
      </w:r>
      <w:r w:rsidR="004F5B03">
        <w:rPr>
          <w:rFonts w:ascii="Times New Roman" w:hAnsi="Times New Roman" w:cs="Times New Roman" w:hint="eastAsia"/>
          <w:color w:val="215E99" w:themeColor="text2" w:themeTint="BF"/>
        </w:rPr>
        <w:t xml:space="preserve">about </w:t>
      </w:r>
      <w:r w:rsidRPr="00BE21C7">
        <w:rPr>
          <w:rFonts w:ascii="Times New Roman" w:hAnsi="Times New Roman" w:cs="Times New Roman"/>
          <w:color w:val="215E99" w:themeColor="text2" w:themeTint="BF"/>
        </w:rPr>
        <w:t>131 gray levels). This threshold falls in the valley between the dark-background mode (90–110) and the bright-grain mode (180–200) of the histogram, which is exactly where a mean-driven update converges for a bimodal distribution.</w:t>
      </w:r>
    </w:p>
    <w:p w14:paraId="41F5E046" w14:textId="2A753737" w:rsidR="00BE21C7" w:rsidRPr="00BE21C7" w:rsidRDefault="00BE21C7" w:rsidP="00BE21C7">
      <w:pPr>
        <w:jc w:val="both"/>
        <w:rPr>
          <w:rFonts w:ascii="Times New Roman" w:hAnsi="Times New Roman" w:cs="Times New Roman"/>
          <w:color w:val="215E99" w:themeColor="text2" w:themeTint="BF"/>
        </w:rPr>
      </w:pPr>
      <w:r w:rsidRPr="00BE21C7">
        <w:rPr>
          <w:rFonts w:ascii="Times New Roman" w:hAnsi="Times New Roman" w:cs="Times New Roman"/>
          <w:color w:val="215E99" w:themeColor="text2" w:themeTint="BF"/>
        </w:rPr>
        <w:t xml:space="preserve">Because rice.png exhibits illumination gradients, a higher threshold at </w:t>
      </w:r>
      <w:r w:rsidR="004F5B03">
        <w:rPr>
          <w:rFonts w:ascii="Times New Roman" w:hAnsi="Times New Roman" w:cs="Times New Roman" w:hint="eastAsia"/>
          <w:color w:val="215E99" w:themeColor="text2" w:themeTint="BF"/>
        </w:rPr>
        <w:t>about</w:t>
      </w:r>
      <w:r w:rsidRPr="00BE21C7">
        <w:rPr>
          <w:rFonts w:ascii="Times New Roman" w:hAnsi="Times New Roman" w:cs="Times New Roman"/>
          <w:color w:val="215E99" w:themeColor="text2" w:themeTint="BF"/>
        </w:rPr>
        <w:t>131 suppresses much of the spurious white noise that appeared in brighter background regions when a lower threshold was used, yielding a cleaner foreground/background split. The trade-off is that a few dim or shadowed grains near the top of the image may be slightly eroded or fragmented. Overall, the value is consistent with the algorithm and produces a visually correct binarization for this image.</w:t>
      </w:r>
    </w:p>
    <w:p w14:paraId="4BBE80B5" w14:textId="2BA1C9CB" w:rsidR="00C619B9" w:rsidRDefault="00C619B9" w:rsidP="00C619B9">
      <w:pPr>
        <w:jc w:val="both"/>
        <w:rPr>
          <w:rFonts w:ascii="Times New Roman" w:hAnsi="Times New Roman" w:cs="Times New Roman"/>
        </w:rPr>
      </w:pPr>
      <w:r w:rsidRPr="00D00FE0">
        <w:rPr>
          <w:rFonts w:ascii="Times New Roman" w:hAnsi="Times New Roman" w:cs="Times New Roman"/>
        </w:rPr>
        <w:t xml:space="preserve">5. Use the built-in MATLAB function im2bw to create a binary image </w:t>
      </w:r>
      <w:proofErr w:type="spellStart"/>
      <w:r w:rsidRPr="00D00FE0">
        <w:rPr>
          <w:rFonts w:ascii="Times New Roman" w:hAnsi="Times New Roman" w:cs="Times New Roman"/>
        </w:rPr>
        <w:t>bw</w:t>
      </w:r>
      <w:proofErr w:type="spellEnd"/>
      <w:r w:rsidRPr="00D00FE0">
        <w:rPr>
          <w:rFonts w:ascii="Times New Roman" w:hAnsi="Times New Roman" w:cs="Times New Roman"/>
        </w:rPr>
        <w:t xml:space="preserve"> using the threshold value determined in Problem 4 and look at </w:t>
      </w:r>
      <w:proofErr w:type="spellStart"/>
      <w:r w:rsidRPr="00D00FE0">
        <w:rPr>
          <w:rFonts w:ascii="Times New Roman" w:hAnsi="Times New Roman" w:cs="Times New Roman"/>
        </w:rPr>
        <w:t>bw</w:t>
      </w:r>
      <w:proofErr w:type="spellEnd"/>
      <w:r w:rsidRPr="00D00FE0">
        <w:rPr>
          <w:rFonts w:ascii="Times New Roman" w:hAnsi="Times New Roman" w:cs="Times New Roman"/>
        </w:rPr>
        <w:t xml:space="preserve"> using the </w:t>
      </w:r>
      <w:proofErr w:type="spellStart"/>
      <w:r w:rsidRPr="00D00FE0">
        <w:rPr>
          <w:rFonts w:ascii="Times New Roman" w:hAnsi="Times New Roman" w:cs="Times New Roman"/>
        </w:rPr>
        <w:t>imshow</w:t>
      </w:r>
      <w:proofErr w:type="spellEnd"/>
      <w:r w:rsidRPr="00D00FE0">
        <w:rPr>
          <w:rFonts w:ascii="Times New Roman" w:hAnsi="Times New Roman" w:cs="Times New Roman"/>
        </w:rPr>
        <w:t xml:space="preserve"> function. You should note that some grains of rice are lost in the binarization process. Why are they lost?</w:t>
      </w:r>
    </w:p>
    <w:p w14:paraId="14A92801" w14:textId="77777777" w:rsidR="004F5B03" w:rsidRPr="004F5B03" w:rsidRDefault="004F5B03" w:rsidP="004F5B03">
      <w:pPr>
        <w:jc w:val="both"/>
      </w:pPr>
      <w:r w:rsidRPr="004F5B03">
        <w:rPr>
          <w:rFonts w:ascii="Times New Roman" w:hAnsi="Times New Roman" w:cs="Times New Roman"/>
          <w:color w:val="215E99" w:themeColor="text2" w:themeTint="BF"/>
        </w:rPr>
        <w:t>Using the threshold from Problem 4, I created the binary image with:</w:t>
      </w:r>
      <w:r w:rsidRPr="004F5B03">
        <w:rPr>
          <w:rFonts w:hint="eastAsia"/>
        </w:rPr>
        <w:t xml:space="preserve"> </w:t>
      </w:r>
    </w:p>
    <w:p w14:paraId="3B5D1029" w14:textId="43973666" w:rsidR="004F5B03" w:rsidRPr="004F5B03" w:rsidRDefault="004F5B03" w:rsidP="004F5B03">
      <w:pPr>
        <w:spacing w:after="0"/>
        <w:jc w:val="both"/>
        <w:rPr>
          <w:rFonts w:ascii="Times New Roman" w:hAnsi="Times New Roman" w:cs="Times New Roman" w:hint="eastAsia"/>
          <w:color w:val="215E99" w:themeColor="text2" w:themeTint="BF"/>
        </w:rPr>
      </w:pPr>
      <w:proofErr w:type="spellStart"/>
      <w:r w:rsidRPr="004F5B03">
        <w:rPr>
          <w:rFonts w:ascii="Times New Roman" w:hAnsi="Times New Roman" w:cs="Times New Roman" w:hint="eastAsia"/>
          <w:color w:val="215E99" w:themeColor="text2" w:themeTint="BF"/>
        </w:rPr>
        <w:t>bw</w:t>
      </w:r>
      <w:proofErr w:type="spellEnd"/>
      <w:r w:rsidRPr="004F5B03">
        <w:rPr>
          <w:rFonts w:ascii="Times New Roman" w:hAnsi="Times New Roman" w:cs="Times New Roman" w:hint="eastAsia"/>
          <w:color w:val="215E99" w:themeColor="text2" w:themeTint="BF"/>
        </w:rPr>
        <w:t xml:space="preserve"> = im2</w:t>
      </w:r>
      <w:proofErr w:type="gramStart"/>
      <w:r w:rsidRPr="004F5B03">
        <w:rPr>
          <w:rFonts w:ascii="Times New Roman" w:hAnsi="Times New Roman" w:cs="Times New Roman" w:hint="eastAsia"/>
          <w:color w:val="215E99" w:themeColor="text2" w:themeTint="BF"/>
        </w:rPr>
        <w:t>bw(</w:t>
      </w:r>
      <w:proofErr w:type="spellStart"/>
      <w:proofErr w:type="gramEnd"/>
      <w:r w:rsidRPr="004F5B03">
        <w:rPr>
          <w:rFonts w:ascii="Times New Roman" w:hAnsi="Times New Roman" w:cs="Times New Roman" w:hint="eastAsia"/>
          <w:color w:val="215E99" w:themeColor="text2" w:themeTint="BF"/>
        </w:rPr>
        <w:t>im</w:t>
      </w:r>
      <w:proofErr w:type="spellEnd"/>
      <w:r w:rsidRPr="004F5B03">
        <w:rPr>
          <w:rFonts w:ascii="Times New Roman" w:hAnsi="Times New Roman" w:cs="Times New Roman" w:hint="eastAsia"/>
          <w:color w:val="215E99" w:themeColor="text2" w:themeTint="BF"/>
        </w:rPr>
        <w:t>, 0.5137</w:t>
      </w:r>
      <w:proofErr w:type="gramStart"/>
      <w:r w:rsidRPr="004F5B03">
        <w:rPr>
          <w:rFonts w:ascii="Times New Roman" w:hAnsi="Times New Roman" w:cs="Times New Roman" w:hint="eastAsia"/>
          <w:color w:val="215E99" w:themeColor="text2" w:themeTint="BF"/>
        </w:rPr>
        <w:t xml:space="preserve">); </w:t>
      </w:r>
      <w:r>
        <w:rPr>
          <w:rFonts w:ascii="Times New Roman" w:hAnsi="Times New Roman" w:cs="Times New Roman" w:hint="eastAsia"/>
          <w:color w:val="215E99" w:themeColor="text2" w:themeTint="BF"/>
        </w:rPr>
        <w:t xml:space="preserve"> </w:t>
      </w:r>
      <w:r w:rsidRPr="004F5B03">
        <w:rPr>
          <w:rFonts w:ascii="Times New Roman" w:hAnsi="Times New Roman" w:cs="Times New Roman" w:hint="eastAsia"/>
          <w:color w:val="215E99" w:themeColor="text2" w:themeTint="BF"/>
        </w:rPr>
        <w:t xml:space="preserve"> </w:t>
      </w:r>
      <w:proofErr w:type="gramEnd"/>
      <w:r w:rsidRPr="004F5B03">
        <w:rPr>
          <w:rFonts w:ascii="Times New Roman" w:hAnsi="Times New Roman" w:cs="Times New Roman" w:hint="eastAsia"/>
          <w:color w:val="215E99" w:themeColor="text2" w:themeTint="BF"/>
        </w:rPr>
        <w:t xml:space="preserve">% </w:t>
      </w:r>
      <w:proofErr w:type="spellStart"/>
      <w:r w:rsidRPr="004F5B03">
        <w:rPr>
          <w:rFonts w:ascii="Times New Roman" w:hAnsi="Times New Roman" w:cs="Times New Roman" w:hint="eastAsia"/>
          <w:color w:val="215E99" w:themeColor="text2" w:themeTint="BF"/>
        </w:rPr>
        <w:t>thres</w:t>
      </w:r>
      <w:proofErr w:type="spellEnd"/>
      <w:r w:rsidRPr="004F5B03">
        <w:rPr>
          <w:rFonts w:ascii="Times New Roman" w:hAnsi="Times New Roman" w:cs="Times New Roman" w:hint="eastAsia"/>
          <w:color w:val="215E99" w:themeColor="text2" w:themeTint="BF"/>
        </w:rPr>
        <w:t xml:space="preserve"> 0.5137 (131/255)</w:t>
      </w:r>
    </w:p>
    <w:p w14:paraId="65FCA0D2" w14:textId="7C41D5B3" w:rsidR="004F5B03" w:rsidRDefault="004F5B03" w:rsidP="004F5B03">
      <w:pPr>
        <w:spacing w:after="0"/>
        <w:jc w:val="both"/>
        <w:rPr>
          <w:rFonts w:ascii="Times New Roman" w:hAnsi="Times New Roman" w:cs="Times New Roman"/>
          <w:color w:val="215E99" w:themeColor="text2" w:themeTint="BF"/>
        </w:rPr>
      </w:pPr>
      <w:proofErr w:type="spellStart"/>
      <w:r w:rsidRPr="004F5B03">
        <w:rPr>
          <w:rFonts w:ascii="Times New Roman" w:hAnsi="Times New Roman" w:cs="Times New Roman"/>
          <w:color w:val="215E99" w:themeColor="text2" w:themeTint="BF"/>
        </w:rPr>
        <w:t>imshow</w:t>
      </w:r>
      <w:proofErr w:type="spellEnd"/>
      <w:r w:rsidRPr="004F5B03">
        <w:rPr>
          <w:rFonts w:ascii="Times New Roman" w:hAnsi="Times New Roman" w:cs="Times New Roman"/>
          <w:color w:val="215E99" w:themeColor="text2" w:themeTint="BF"/>
        </w:rPr>
        <w:t>(</w:t>
      </w:r>
      <w:proofErr w:type="spellStart"/>
      <w:r w:rsidRPr="004F5B03">
        <w:rPr>
          <w:rFonts w:ascii="Times New Roman" w:hAnsi="Times New Roman" w:cs="Times New Roman"/>
          <w:color w:val="215E99" w:themeColor="text2" w:themeTint="BF"/>
        </w:rPr>
        <w:t>bw</w:t>
      </w:r>
      <w:proofErr w:type="spellEnd"/>
      <w:proofErr w:type="gramStart"/>
      <w:r w:rsidRPr="004F5B03">
        <w:rPr>
          <w:rFonts w:ascii="Times New Roman" w:hAnsi="Times New Roman" w:cs="Times New Roman"/>
          <w:color w:val="215E99" w:themeColor="text2" w:themeTint="BF"/>
        </w:rPr>
        <w:t>);</w:t>
      </w:r>
      <w:proofErr w:type="gramEnd"/>
    </w:p>
    <w:p w14:paraId="435BEEDB" w14:textId="77777777" w:rsidR="004F5B03" w:rsidRPr="004F5B03" w:rsidRDefault="004F5B03" w:rsidP="004F5B03">
      <w:pPr>
        <w:spacing w:after="0"/>
        <w:jc w:val="both"/>
        <w:rPr>
          <w:rFonts w:ascii="Times New Roman" w:hAnsi="Times New Roman" w:cs="Times New Roman"/>
          <w:color w:val="215E99" w:themeColor="text2" w:themeTint="BF"/>
        </w:rPr>
      </w:pPr>
    </w:p>
    <w:p w14:paraId="4A5AC74B" w14:textId="1383DFB5" w:rsidR="004F5B03" w:rsidRPr="004F5B03" w:rsidRDefault="004F5B03" w:rsidP="004F5B03">
      <w:pPr>
        <w:jc w:val="both"/>
        <w:rPr>
          <w:rFonts w:ascii="Times New Roman" w:hAnsi="Times New Roman" w:cs="Times New Roman" w:hint="eastAsia"/>
          <w:color w:val="215E99" w:themeColor="text2" w:themeTint="BF"/>
        </w:rPr>
      </w:pPr>
      <w:r w:rsidRPr="004F5B03">
        <w:rPr>
          <w:rFonts w:ascii="Times New Roman" w:hAnsi="Times New Roman" w:cs="Times New Roman"/>
          <w:color w:val="215E99" w:themeColor="text2" w:themeTint="BF"/>
        </w:rPr>
        <w:t>A few grains</w:t>
      </w:r>
      <w:r>
        <w:rPr>
          <w:rFonts w:ascii="Times New Roman" w:hAnsi="Times New Roman" w:cs="Times New Roman" w:hint="eastAsia"/>
          <w:color w:val="215E99" w:themeColor="text2" w:themeTint="BF"/>
        </w:rPr>
        <w:t xml:space="preserve">, </w:t>
      </w:r>
      <w:r w:rsidRPr="004F5B03">
        <w:rPr>
          <w:rFonts w:ascii="Times New Roman" w:hAnsi="Times New Roman" w:cs="Times New Roman"/>
          <w:color w:val="215E99" w:themeColor="text2" w:themeTint="BF"/>
        </w:rPr>
        <w:t>especially near the top and in shadowed/low-contrast regions</w:t>
      </w:r>
      <w:r>
        <w:rPr>
          <w:rFonts w:ascii="Times New Roman" w:hAnsi="Times New Roman" w:cs="Times New Roman" w:hint="eastAsia"/>
          <w:color w:val="215E99" w:themeColor="text2" w:themeTint="BF"/>
        </w:rPr>
        <w:t xml:space="preserve"> </w:t>
      </w:r>
      <w:r w:rsidRPr="004F5B03">
        <w:rPr>
          <w:rFonts w:ascii="Times New Roman" w:hAnsi="Times New Roman" w:cs="Times New Roman"/>
          <w:color w:val="215E99" w:themeColor="text2" w:themeTint="BF"/>
        </w:rPr>
        <w:t>are partly missing or completely merged into the background.</w:t>
      </w:r>
      <w:r w:rsidRPr="004F5B03">
        <w:rPr>
          <w:rFonts w:ascii="Times New Roman" w:hAnsi="Times New Roman" w:cs="Times New Roman" w:hint="eastAsia"/>
          <w:color w:val="215E99" w:themeColor="text2" w:themeTint="BF"/>
        </w:rPr>
        <w:t xml:space="preserve"> This is because </w:t>
      </w:r>
      <w:r w:rsidRPr="004F5B03">
        <w:rPr>
          <w:rFonts w:ascii="Times New Roman" w:hAnsi="Times New Roman" w:cs="Times New Roman"/>
          <w:color w:val="215E99" w:themeColor="text2" w:themeTint="BF"/>
        </w:rPr>
        <w:t>im2bw applies a single global threshold to the whole image. In rice.png the illumination is non-</w:t>
      </w:r>
      <w:proofErr w:type="gramStart"/>
      <w:r w:rsidRPr="004F5B03">
        <w:rPr>
          <w:rFonts w:ascii="Times New Roman" w:hAnsi="Times New Roman" w:cs="Times New Roman"/>
          <w:color w:val="215E99" w:themeColor="text2" w:themeTint="BF"/>
        </w:rPr>
        <w:t>uniform</w:t>
      </w:r>
      <w:proofErr w:type="gramEnd"/>
      <w:r w:rsidRPr="004F5B03">
        <w:rPr>
          <w:rFonts w:ascii="Times New Roman" w:hAnsi="Times New Roman" w:cs="Times New Roman"/>
          <w:color w:val="215E99" w:themeColor="text2" w:themeTint="BF"/>
        </w:rPr>
        <w:t xml:space="preserve"> and the background texture varies, so some rice pixels have gray levels that overlap the background. With </w:t>
      </w:r>
      <m:oMath>
        <m:r>
          <w:rPr>
            <w:rFonts w:ascii="Cambria Math" w:hAnsi="Cambria Math" w:cs="Times New Roman"/>
            <w:color w:val="215E99" w:themeColor="text2" w:themeTint="BF"/>
          </w:rPr>
          <m:t>T</m:t>
        </m:r>
        <m:r>
          <w:rPr>
            <w:rFonts w:ascii="Cambria Math" w:hAnsi="Cambria Math" w:cs="Times New Roman"/>
            <w:color w:val="215E99" w:themeColor="text2" w:themeTint="BF"/>
          </w:rPr>
          <m:t>=</m:t>
        </m:r>
        <m:r>
          <w:rPr>
            <w:rFonts w:ascii="Cambria Math" w:hAnsi="Cambria Math" w:cs="Times New Roman"/>
            <w:color w:val="215E99" w:themeColor="text2" w:themeTint="BF"/>
          </w:rPr>
          <m:t>131</m:t>
        </m:r>
      </m:oMath>
      <w:r w:rsidRPr="004F5B03">
        <w:rPr>
          <w:rFonts w:ascii="Times New Roman" w:hAnsi="Times New Roman" w:cs="Times New Roman"/>
          <w:color w:val="215E99" w:themeColor="text2" w:themeTint="BF"/>
        </w:rPr>
        <w:t xml:space="preserve">, pixels of </w:t>
      </w:r>
      <w:r w:rsidRPr="004F5B03">
        <w:rPr>
          <w:rFonts w:ascii="Times New Roman" w:hAnsi="Times New Roman" w:cs="Times New Roman"/>
          <w:color w:val="215E99" w:themeColor="text2" w:themeTint="BF"/>
        </w:rPr>
        <w:lastRenderedPageBreak/>
        <w:t>dim/shadowed grains fall below the threshold and are classified as background, causing grains to be eroded or lost. Local noise and texture also break thin parts of grains, further reducing their visible extent.</w:t>
      </w:r>
      <w:r w:rsidRPr="004F5B03">
        <w:rPr>
          <w:rFonts w:ascii="Times New Roman" w:hAnsi="Times New Roman" w:cs="Times New Roman" w:hint="eastAsia"/>
          <w:color w:val="215E99" w:themeColor="text2" w:themeTint="BF"/>
        </w:rPr>
        <w:t xml:space="preserve"> </w:t>
      </w:r>
      <w:r w:rsidRPr="004F5B03">
        <w:rPr>
          <w:rFonts w:ascii="Times New Roman" w:hAnsi="Times New Roman" w:cs="Times New Roman"/>
          <w:color w:val="215E99" w:themeColor="text2" w:themeTint="BF"/>
        </w:rPr>
        <w:t>A</w:t>
      </w:r>
      <w:r w:rsidRPr="004F5B03">
        <w:rPr>
          <w:rFonts w:ascii="Times New Roman" w:hAnsi="Times New Roman" w:cs="Times New Roman" w:hint="eastAsia"/>
          <w:color w:val="215E99" w:themeColor="text2" w:themeTint="BF"/>
        </w:rPr>
        <w:t>nd t</w:t>
      </w:r>
      <w:r w:rsidRPr="004F5B03">
        <w:rPr>
          <w:rFonts w:ascii="Times New Roman" w:hAnsi="Times New Roman" w:cs="Times New Roman"/>
          <w:color w:val="215E99" w:themeColor="text2" w:themeTint="BF"/>
        </w:rPr>
        <w:t xml:space="preserve">he result is consistent with global </w:t>
      </w:r>
      <w:proofErr w:type="spellStart"/>
      <w:r w:rsidRPr="004F5B03">
        <w:rPr>
          <w:rFonts w:ascii="Times New Roman" w:hAnsi="Times New Roman" w:cs="Times New Roman"/>
          <w:color w:val="215E99" w:themeColor="text2" w:themeTint="BF"/>
        </w:rPr>
        <w:t>intermeans</w:t>
      </w:r>
      <w:proofErr w:type="spellEnd"/>
      <w:r w:rsidRPr="004F5B03">
        <w:rPr>
          <w:rFonts w:ascii="Times New Roman" w:hAnsi="Times New Roman" w:cs="Times New Roman"/>
          <w:color w:val="215E99" w:themeColor="text2" w:themeTint="BF"/>
        </w:rPr>
        <w:t xml:space="preserve"> thresholding but not illumination-invariant.</w:t>
      </w:r>
    </w:p>
    <w:p w14:paraId="73BD04B7" w14:textId="42B64833" w:rsidR="00C619B9" w:rsidRDefault="00C619B9" w:rsidP="00C619B9">
      <w:pPr>
        <w:jc w:val="both"/>
        <w:rPr>
          <w:rFonts w:ascii="Times New Roman" w:hAnsi="Times New Roman" w:cs="Times New Roman"/>
        </w:rPr>
      </w:pPr>
      <w:r w:rsidRPr="00D00FE0">
        <w:rPr>
          <w:rFonts w:ascii="Times New Roman" w:hAnsi="Times New Roman" w:cs="Times New Roman"/>
        </w:rPr>
        <w:t xml:space="preserve">6. Using the </w:t>
      </w:r>
      <w:proofErr w:type="spellStart"/>
      <w:r w:rsidRPr="00D00FE0">
        <w:rPr>
          <w:rFonts w:ascii="Times New Roman" w:hAnsi="Times New Roman" w:cs="Times New Roman"/>
        </w:rPr>
        <w:t>bwlabel</w:t>
      </w:r>
      <w:proofErr w:type="spellEnd"/>
      <w:r w:rsidRPr="00D00FE0">
        <w:rPr>
          <w:rFonts w:ascii="Times New Roman" w:hAnsi="Times New Roman" w:cs="Times New Roman"/>
        </w:rPr>
        <w:t xml:space="preserve"> function without the 2nd input argument, get MATLAB to count the number of rice grains in the binarized image </w:t>
      </w:r>
      <w:proofErr w:type="spellStart"/>
      <w:r w:rsidRPr="00D00FE0">
        <w:rPr>
          <w:rFonts w:ascii="Times New Roman" w:hAnsi="Times New Roman" w:cs="Times New Roman"/>
        </w:rPr>
        <w:t>bw</w:t>
      </w:r>
      <w:proofErr w:type="spellEnd"/>
      <w:r w:rsidRPr="00D00FE0">
        <w:rPr>
          <w:rFonts w:ascii="Times New Roman" w:hAnsi="Times New Roman" w:cs="Times New Roman"/>
        </w:rPr>
        <w:t xml:space="preserve"> generated in Problem 5. State what you typed at the MATLAB prompt to calculate the number of grains. State how many grains were counted. Hint: I want you to become accustomed to using the help command.</w:t>
      </w:r>
    </w:p>
    <w:p w14:paraId="02A943B9" w14:textId="1AA199A3" w:rsidR="00874842" w:rsidRPr="00C73B30" w:rsidRDefault="00C73B30" w:rsidP="00C619B9">
      <w:pPr>
        <w:jc w:val="both"/>
        <w:rPr>
          <w:rFonts w:ascii="Times New Roman" w:hAnsi="Times New Roman" w:cs="Times New Roman"/>
          <w:color w:val="215E99" w:themeColor="text2" w:themeTint="BF"/>
        </w:rPr>
      </w:pPr>
      <w:r w:rsidRPr="00C73B30">
        <w:rPr>
          <w:rFonts w:ascii="Times New Roman" w:hAnsi="Times New Roman" w:cs="Times New Roman" w:hint="eastAsia"/>
          <w:color w:val="215E99" w:themeColor="text2" w:themeTint="BF"/>
        </w:rPr>
        <w:t>Used prompts:</w:t>
      </w:r>
    </w:p>
    <w:p w14:paraId="38C882CF" w14:textId="77777777" w:rsidR="00C73B30" w:rsidRPr="00C73B30" w:rsidRDefault="00C73B30" w:rsidP="00C73B30">
      <w:pPr>
        <w:spacing w:after="0"/>
        <w:jc w:val="both"/>
        <w:rPr>
          <w:rFonts w:ascii="Times New Roman" w:hAnsi="Times New Roman" w:cs="Times New Roman"/>
          <w:color w:val="215E99" w:themeColor="text2" w:themeTint="BF"/>
        </w:rPr>
      </w:pPr>
      <w:r w:rsidRPr="00C73B30">
        <w:rPr>
          <w:rFonts w:ascii="Times New Roman" w:hAnsi="Times New Roman" w:cs="Times New Roman"/>
          <w:color w:val="215E99" w:themeColor="text2" w:themeTint="BF"/>
        </w:rPr>
        <w:t xml:space="preserve">help </w:t>
      </w:r>
      <w:proofErr w:type="spellStart"/>
      <w:r w:rsidRPr="00C73B30">
        <w:rPr>
          <w:rFonts w:ascii="Times New Roman" w:hAnsi="Times New Roman" w:cs="Times New Roman"/>
          <w:color w:val="215E99" w:themeColor="text2" w:themeTint="BF"/>
        </w:rPr>
        <w:t>bwlabel</w:t>
      </w:r>
      <w:proofErr w:type="spellEnd"/>
    </w:p>
    <w:p w14:paraId="59148F25" w14:textId="7F4F0D32" w:rsidR="00C73B30" w:rsidRPr="00C73B30" w:rsidRDefault="00C73B30" w:rsidP="00C73B30">
      <w:pPr>
        <w:spacing w:after="0"/>
        <w:jc w:val="both"/>
        <w:rPr>
          <w:rFonts w:ascii="Times New Roman" w:hAnsi="Times New Roman" w:cs="Times New Roman"/>
          <w:color w:val="215E99" w:themeColor="text2" w:themeTint="BF"/>
        </w:rPr>
      </w:pPr>
      <w:r w:rsidRPr="00C73B30">
        <w:rPr>
          <w:rFonts w:ascii="Times New Roman" w:hAnsi="Times New Roman" w:cs="Times New Roman"/>
          <w:color w:val="215E99" w:themeColor="text2" w:themeTint="BF"/>
        </w:rPr>
        <w:t xml:space="preserve">[L, num] = </w:t>
      </w:r>
      <w:proofErr w:type="spellStart"/>
      <w:r w:rsidRPr="00C73B30">
        <w:rPr>
          <w:rFonts w:ascii="Times New Roman" w:hAnsi="Times New Roman" w:cs="Times New Roman"/>
          <w:color w:val="215E99" w:themeColor="text2" w:themeTint="BF"/>
        </w:rPr>
        <w:t>bwlabel</w:t>
      </w:r>
      <w:proofErr w:type="spellEnd"/>
      <w:r w:rsidRPr="00C73B30">
        <w:rPr>
          <w:rFonts w:ascii="Times New Roman" w:hAnsi="Times New Roman" w:cs="Times New Roman"/>
          <w:color w:val="215E99" w:themeColor="text2" w:themeTint="BF"/>
        </w:rPr>
        <w:t>(</w:t>
      </w:r>
      <w:proofErr w:type="spellStart"/>
      <w:r w:rsidRPr="00C73B30">
        <w:rPr>
          <w:rFonts w:ascii="Times New Roman" w:hAnsi="Times New Roman" w:cs="Times New Roman"/>
          <w:color w:val="215E99" w:themeColor="text2" w:themeTint="BF"/>
        </w:rPr>
        <w:t>bw</w:t>
      </w:r>
      <w:proofErr w:type="spellEnd"/>
      <w:proofErr w:type="gramStart"/>
      <w:r w:rsidRPr="00C73B30">
        <w:rPr>
          <w:rFonts w:ascii="Times New Roman" w:hAnsi="Times New Roman" w:cs="Times New Roman"/>
          <w:color w:val="215E99" w:themeColor="text2" w:themeTint="BF"/>
        </w:rPr>
        <w:t>);</w:t>
      </w:r>
      <w:proofErr w:type="gramEnd"/>
    </w:p>
    <w:p w14:paraId="016C3D01" w14:textId="19B5DB65" w:rsidR="00C73B30" w:rsidRPr="00C73B30" w:rsidRDefault="00C73B30" w:rsidP="00C73B30">
      <w:pPr>
        <w:jc w:val="both"/>
        <w:rPr>
          <w:rFonts w:ascii="Times New Roman" w:hAnsi="Times New Roman" w:cs="Times New Roman"/>
          <w:color w:val="215E99" w:themeColor="text2" w:themeTint="BF"/>
        </w:rPr>
      </w:pPr>
      <w:r w:rsidRPr="00C73B30">
        <w:rPr>
          <w:rFonts w:ascii="Times New Roman" w:hAnsi="Times New Roman" w:cs="Times New Roman" w:hint="eastAsia"/>
          <w:color w:val="215E99" w:themeColor="text2" w:themeTint="BF"/>
        </w:rPr>
        <w:t>Counted grains:</w:t>
      </w:r>
    </w:p>
    <w:p w14:paraId="6CE1FA80" w14:textId="2A949212" w:rsidR="00C73B30" w:rsidRPr="00D00FE0" w:rsidRDefault="004F5B03" w:rsidP="00C73B30">
      <w:pPr>
        <w:jc w:val="both"/>
        <w:rPr>
          <w:rFonts w:ascii="Times New Roman" w:hAnsi="Times New Roman" w:cs="Times New Roman"/>
        </w:rPr>
      </w:pPr>
      <w:r>
        <w:rPr>
          <w:noProof/>
        </w:rPr>
        <w:drawing>
          <wp:inline distT="0" distB="0" distL="0" distR="0" wp14:anchorId="20B47A0F" wp14:editId="47661969">
            <wp:extent cx="733425" cy="619125"/>
            <wp:effectExtent l="0" t="0" r="9525" b="9525"/>
            <wp:docPr id="1131563044"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3044" name="Picture 1" descr="A black and white image of a number&#10;&#10;AI-generated content may be incorrect."/>
                    <pic:cNvPicPr/>
                  </pic:nvPicPr>
                  <pic:blipFill>
                    <a:blip r:embed="rId6"/>
                    <a:stretch>
                      <a:fillRect/>
                    </a:stretch>
                  </pic:blipFill>
                  <pic:spPr>
                    <a:xfrm>
                      <a:off x="0" y="0"/>
                      <a:ext cx="733425" cy="619125"/>
                    </a:xfrm>
                    <a:prstGeom prst="rect">
                      <a:avLst/>
                    </a:prstGeom>
                  </pic:spPr>
                </pic:pic>
              </a:graphicData>
            </a:graphic>
          </wp:inline>
        </w:drawing>
      </w:r>
    </w:p>
    <w:p w14:paraId="2062BAC5" w14:textId="74B1E34C" w:rsidR="00C619B9" w:rsidRDefault="00C619B9" w:rsidP="00C619B9">
      <w:pPr>
        <w:jc w:val="both"/>
        <w:rPr>
          <w:rFonts w:ascii="Times New Roman" w:hAnsi="Times New Roman" w:cs="Times New Roman"/>
        </w:rPr>
      </w:pPr>
      <w:r w:rsidRPr="00D00FE0">
        <w:rPr>
          <w:rFonts w:ascii="Times New Roman" w:hAnsi="Times New Roman" w:cs="Times New Roman"/>
        </w:rPr>
        <w:t xml:space="preserve">7. There will be some spots in the binarized image </w:t>
      </w:r>
      <w:proofErr w:type="spellStart"/>
      <w:r w:rsidRPr="00D00FE0">
        <w:rPr>
          <w:rFonts w:ascii="Times New Roman" w:hAnsi="Times New Roman" w:cs="Times New Roman"/>
        </w:rPr>
        <w:t>bw</w:t>
      </w:r>
      <w:proofErr w:type="spellEnd"/>
      <w:r w:rsidRPr="00D00FE0">
        <w:rPr>
          <w:rFonts w:ascii="Times New Roman" w:hAnsi="Times New Roman" w:cs="Times New Roman"/>
        </w:rPr>
        <w:t xml:space="preserve"> that do not correspond to actual rice grains but arise because of noise in the image. Using the help command, give </w:t>
      </w:r>
      <w:proofErr w:type="gramStart"/>
      <w:r w:rsidRPr="00D00FE0">
        <w:rPr>
          <w:rFonts w:ascii="Times New Roman" w:hAnsi="Times New Roman" w:cs="Times New Roman"/>
        </w:rPr>
        <w:t>a brief summary</w:t>
      </w:r>
      <w:proofErr w:type="gramEnd"/>
      <w:r w:rsidRPr="00D00FE0">
        <w:rPr>
          <w:rFonts w:ascii="Times New Roman" w:hAnsi="Times New Roman" w:cs="Times New Roman"/>
        </w:rPr>
        <w:t xml:space="preserve"> (i.e., no more than 3 sentences; no run-on sentences) of what the command </w:t>
      </w:r>
      <w:proofErr w:type="spellStart"/>
      <w:r w:rsidRPr="00D00FE0">
        <w:rPr>
          <w:rFonts w:ascii="Times New Roman" w:hAnsi="Times New Roman" w:cs="Times New Roman"/>
        </w:rPr>
        <w:t>bwareaopen</w:t>
      </w:r>
      <w:proofErr w:type="spellEnd"/>
      <w:r w:rsidRPr="00D00FE0">
        <w:rPr>
          <w:rFonts w:ascii="Times New Roman" w:hAnsi="Times New Roman" w:cs="Times New Roman"/>
        </w:rPr>
        <w:t xml:space="preserve"> does. Using the 2-argument version of the </w:t>
      </w:r>
      <w:proofErr w:type="spellStart"/>
      <w:r w:rsidRPr="00D00FE0">
        <w:rPr>
          <w:rFonts w:ascii="Times New Roman" w:hAnsi="Times New Roman" w:cs="Times New Roman"/>
        </w:rPr>
        <w:t>bwareaopen</w:t>
      </w:r>
      <w:proofErr w:type="spellEnd"/>
      <w:r w:rsidRPr="00D00FE0">
        <w:rPr>
          <w:rFonts w:ascii="Times New Roman" w:hAnsi="Times New Roman" w:cs="Times New Roman"/>
        </w:rPr>
        <w:t xml:space="preserve"> command, apply it to the binary image </w:t>
      </w:r>
      <w:proofErr w:type="spellStart"/>
      <w:r w:rsidRPr="00D00FE0">
        <w:rPr>
          <w:rFonts w:ascii="Times New Roman" w:hAnsi="Times New Roman" w:cs="Times New Roman"/>
        </w:rPr>
        <w:t>bw</w:t>
      </w:r>
      <w:proofErr w:type="spellEnd"/>
      <w:r w:rsidRPr="00D00FE0">
        <w:rPr>
          <w:rFonts w:ascii="Times New Roman" w:hAnsi="Times New Roman" w:cs="Times New Roman"/>
        </w:rPr>
        <w:t xml:space="preserve"> to produce another binarized image called bw2 in which these spots are mostly eliminated; use 5 for the second input argument. Using </w:t>
      </w:r>
      <w:proofErr w:type="spellStart"/>
      <w:r w:rsidRPr="00D00FE0">
        <w:rPr>
          <w:rFonts w:ascii="Times New Roman" w:hAnsi="Times New Roman" w:cs="Times New Roman"/>
        </w:rPr>
        <w:t>bwlabel</w:t>
      </w:r>
      <w:proofErr w:type="spellEnd"/>
      <w:r w:rsidRPr="00D00FE0">
        <w:rPr>
          <w:rFonts w:ascii="Times New Roman" w:hAnsi="Times New Roman" w:cs="Times New Roman"/>
        </w:rPr>
        <w:t>, count the number of grains and state it in your submission.</w:t>
      </w:r>
    </w:p>
    <w:p w14:paraId="69ED164D" w14:textId="6C826B2D" w:rsidR="00CE07DA" w:rsidRDefault="00924697" w:rsidP="00C619B9">
      <w:pPr>
        <w:jc w:val="both"/>
        <w:rPr>
          <w:rFonts w:ascii="Times New Roman" w:hAnsi="Times New Roman" w:cs="Times New Roman"/>
        </w:rPr>
      </w:pPr>
      <w:r>
        <w:rPr>
          <w:noProof/>
        </w:rPr>
        <w:drawing>
          <wp:inline distT="0" distB="0" distL="0" distR="0" wp14:anchorId="625681C0" wp14:editId="21FAF9A3">
            <wp:extent cx="5943600" cy="2988310"/>
            <wp:effectExtent l="0" t="0" r="0" b="2540"/>
            <wp:docPr id="1220927202" name="Picture 1" descr="A screenshot of a black and white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7202" name="Picture 1" descr="A screenshot of a black and white pattern&#10;&#10;AI-generated content may be incorrect."/>
                    <pic:cNvPicPr/>
                  </pic:nvPicPr>
                  <pic:blipFill>
                    <a:blip r:embed="rId7"/>
                    <a:stretch>
                      <a:fillRect/>
                    </a:stretch>
                  </pic:blipFill>
                  <pic:spPr>
                    <a:xfrm>
                      <a:off x="0" y="0"/>
                      <a:ext cx="5943600" cy="2988310"/>
                    </a:xfrm>
                    <a:prstGeom prst="rect">
                      <a:avLst/>
                    </a:prstGeom>
                  </pic:spPr>
                </pic:pic>
              </a:graphicData>
            </a:graphic>
          </wp:inline>
        </w:drawing>
      </w:r>
    </w:p>
    <w:p w14:paraId="3F099094" w14:textId="0C157F4A" w:rsidR="00F9717F" w:rsidRPr="00171C3A" w:rsidRDefault="00F9717F" w:rsidP="00C619B9">
      <w:pPr>
        <w:jc w:val="both"/>
        <w:rPr>
          <w:rFonts w:ascii="Times New Roman" w:hAnsi="Times New Roman" w:cs="Times New Roman"/>
          <w:color w:val="215E99" w:themeColor="text2" w:themeTint="BF"/>
        </w:rPr>
      </w:pPr>
      <w:proofErr w:type="spellStart"/>
      <w:r w:rsidRPr="00171C3A">
        <w:rPr>
          <w:rFonts w:ascii="Times New Roman" w:hAnsi="Times New Roman" w:cs="Times New Roman"/>
          <w:color w:val="215E99" w:themeColor="text2" w:themeTint="BF"/>
        </w:rPr>
        <w:lastRenderedPageBreak/>
        <w:t>bwareaopen</w:t>
      </w:r>
      <w:proofErr w:type="spellEnd"/>
      <w:r w:rsidRPr="00171C3A">
        <w:rPr>
          <w:rFonts w:ascii="Times New Roman" w:hAnsi="Times New Roman" w:cs="Times New Roman"/>
          <w:color w:val="215E99" w:themeColor="text2" w:themeTint="BF"/>
        </w:rPr>
        <w:t xml:space="preserve"> removes </w:t>
      </w:r>
      <w:proofErr w:type="gramStart"/>
      <w:r w:rsidRPr="00171C3A">
        <w:rPr>
          <w:rFonts w:ascii="Times New Roman" w:hAnsi="Times New Roman" w:cs="Times New Roman"/>
          <w:color w:val="215E99" w:themeColor="text2" w:themeTint="BF"/>
        </w:rPr>
        <w:t>small connected</w:t>
      </w:r>
      <w:proofErr w:type="gramEnd"/>
      <w:r w:rsidRPr="00171C3A">
        <w:rPr>
          <w:rFonts w:ascii="Times New Roman" w:hAnsi="Times New Roman" w:cs="Times New Roman"/>
          <w:color w:val="215E99" w:themeColor="text2" w:themeTint="BF"/>
        </w:rPr>
        <w:t xml:space="preserve"> components from a binary image.</w:t>
      </w:r>
      <w:r w:rsidRPr="00171C3A">
        <w:rPr>
          <w:rFonts w:ascii="Times New Roman" w:hAnsi="Times New Roman" w:cs="Times New Roman" w:hint="eastAsia"/>
          <w:color w:val="215E99" w:themeColor="text2" w:themeTint="BF"/>
        </w:rPr>
        <w:t xml:space="preserve"> </w:t>
      </w:r>
      <w:r w:rsidRPr="00171C3A">
        <w:rPr>
          <w:rFonts w:ascii="Times New Roman" w:hAnsi="Times New Roman" w:cs="Times New Roman"/>
          <w:color w:val="215E99" w:themeColor="text2" w:themeTint="BF"/>
        </w:rPr>
        <w:t xml:space="preserve">It deletes all objects with fewer than </w:t>
      </w:r>
      <w:r w:rsidRPr="00171C3A">
        <w:rPr>
          <w:rFonts w:ascii="Times New Roman" w:hAnsi="Times New Roman" w:cs="Times New Roman"/>
          <w:i/>
          <w:iCs/>
          <w:color w:val="215E99" w:themeColor="text2" w:themeTint="BF"/>
        </w:rPr>
        <w:t>P</w:t>
      </w:r>
      <w:r w:rsidRPr="00171C3A">
        <w:rPr>
          <w:rFonts w:ascii="Times New Roman" w:hAnsi="Times New Roman" w:cs="Times New Roman"/>
          <w:color w:val="215E99" w:themeColor="text2" w:themeTint="BF"/>
        </w:rPr>
        <w:t xml:space="preserve"> pixels (8-connectivity for 2-D by default) and returns a cleaned binary image.</w:t>
      </w:r>
      <w:r w:rsidRPr="00171C3A">
        <w:rPr>
          <w:rFonts w:ascii="Times New Roman" w:hAnsi="Times New Roman" w:cs="Times New Roman" w:hint="eastAsia"/>
          <w:color w:val="215E99" w:themeColor="text2" w:themeTint="BF"/>
        </w:rPr>
        <w:t xml:space="preserve"> </w:t>
      </w:r>
      <w:r w:rsidRPr="00171C3A">
        <w:rPr>
          <w:rFonts w:ascii="Times New Roman" w:hAnsi="Times New Roman" w:cs="Times New Roman"/>
          <w:color w:val="215E99" w:themeColor="text2" w:themeTint="BF"/>
        </w:rPr>
        <w:t>It is commonly used to suppress salt-and-pepper noise and tiny specks.</w:t>
      </w:r>
    </w:p>
    <w:p w14:paraId="092BB5D0" w14:textId="051A5B36" w:rsidR="00171C3A" w:rsidRPr="00171C3A" w:rsidRDefault="00171C3A" w:rsidP="00171C3A">
      <w:pPr>
        <w:spacing w:after="0"/>
        <w:jc w:val="both"/>
        <w:rPr>
          <w:rFonts w:ascii="Times New Roman" w:hAnsi="Times New Roman" w:cs="Times New Roman"/>
          <w:color w:val="215E99" w:themeColor="text2" w:themeTint="BF"/>
        </w:rPr>
      </w:pPr>
      <w:r w:rsidRPr="00171C3A">
        <w:rPr>
          <w:rFonts w:ascii="Times New Roman" w:hAnsi="Times New Roman" w:cs="Times New Roman" w:hint="eastAsia"/>
          <w:color w:val="215E99" w:themeColor="text2" w:themeTint="BF"/>
        </w:rPr>
        <w:t xml:space="preserve">Commands used: </w:t>
      </w:r>
      <w:r>
        <w:rPr>
          <w:rFonts w:ascii="Times New Roman" w:hAnsi="Times New Roman" w:cs="Times New Roman" w:hint="eastAsia"/>
          <w:color w:val="215E99" w:themeColor="text2" w:themeTint="BF"/>
        </w:rPr>
        <w:t xml:space="preserve"> </w:t>
      </w:r>
    </w:p>
    <w:p w14:paraId="3C12CDAD" w14:textId="5F29D37F" w:rsidR="00171C3A" w:rsidRPr="00171C3A" w:rsidRDefault="00171C3A" w:rsidP="00171C3A">
      <w:pPr>
        <w:spacing w:after="0"/>
        <w:jc w:val="both"/>
        <w:rPr>
          <w:rFonts w:ascii="Times New Roman" w:hAnsi="Times New Roman" w:cs="Times New Roman"/>
          <w:color w:val="215E99" w:themeColor="text2" w:themeTint="BF"/>
        </w:rPr>
      </w:pPr>
      <w:r w:rsidRPr="00171C3A">
        <w:rPr>
          <w:rFonts w:ascii="Times New Roman" w:hAnsi="Times New Roman" w:cs="Times New Roman"/>
          <w:color w:val="215E99" w:themeColor="text2" w:themeTint="BF"/>
        </w:rPr>
        <w:t>[</w:t>
      </w:r>
      <w:proofErr w:type="gramStart"/>
      <w:r w:rsidRPr="00171C3A">
        <w:rPr>
          <w:rFonts w:ascii="Times New Roman" w:hAnsi="Times New Roman" w:cs="Times New Roman"/>
          <w:color w:val="215E99" w:themeColor="text2" w:themeTint="BF"/>
        </w:rPr>
        <w:t>L,  num</w:t>
      </w:r>
      <w:proofErr w:type="gramEnd"/>
      <w:r w:rsidRPr="00171C3A">
        <w:rPr>
          <w:rFonts w:ascii="Times New Roman" w:hAnsi="Times New Roman" w:cs="Times New Roman"/>
          <w:color w:val="215E99" w:themeColor="text2" w:themeTint="BF"/>
        </w:rPr>
        <w:t xml:space="preserve"> </w:t>
      </w:r>
      <w:proofErr w:type="gramStart"/>
      <w:r w:rsidRPr="00171C3A">
        <w:rPr>
          <w:rFonts w:ascii="Times New Roman" w:hAnsi="Times New Roman" w:cs="Times New Roman"/>
          <w:color w:val="215E99" w:themeColor="text2" w:themeTint="BF"/>
        </w:rPr>
        <w:t>]  =</w:t>
      </w:r>
      <w:proofErr w:type="gramEnd"/>
      <w:r w:rsidRPr="00171C3A">
        <w:rPr>
          <w:rFonts w:ascii="Times New Roman" w:hAnsi="Times New Roman" w:cs="Times New Roman"/>
          <w:color w:val="215E99" w:themeColor="text2" w:themeTint="BF"/>
        </w:rPr>
        <w:t xml:space="preserve"> </w:t>
      </w:r>
      <w:proofErr w:type="spellStart"/>
      <w:r w:rsidRPr="00171C3A">
        <w:rPr>
          <w:rFonts w:ascii="Times New Roman" w:hAnsi="Times New Roman" w:cs="Times New Roman"/>
          <w:color w:val="215E99" w:themeColor="text2" w:themeTint="BF"/>
        </w:rPr>
        <w:t>bwlabel</w:t>
      </w:r>
      <w:proofErr w:type="spellEnd"/>
      <w:r w:rsidRPr="00171C3A">
        <w:rPr>
          <w:rFonts w:ascii="Times New Roman" w:hAnsi="Times New Roman" w:cs="Times New Roman"/>
          <w:color w:val="215E99" w:themeColor="text2" w:themeTint="BF"/>
        </w:rPr>
        <w:t>(</w:t>
      </w:r>
      <w:proofErr w:type="spellStart"/>
      <w:r w:rsidRPr="00171C3A">
        <w:rPr>
          <w:rFonts w:ascii="Times New Roman" w:hAnsi="Times New Roman" w:cs="Times New Roman"/>
          <w:color w:val="215E99" w:themeColor="text2" w:themeTint="BF"/>
        </w:rPr>
        <w:t>bw</w:t>
      </w:r>
      <w:proofErr w:type="spellEnd"/>
      <w:proofErr w:type="gramStart"/>
      <w:r w:rsidRPr="00171C3A">
        <w:rPr>
          <w:rFonts w:ascii="Times New Roman" w:hAnsi="Times New Roman" w:cs="Times New Roman"/>
          <w:color w:val="215E99" w:themeColor="text2" w:themeTint="BF"/>
        </w:rPr>
        <w:t xml:space="preserve">);   </w:t>
      </w:r>
      <w:proofErr w:type="gramEnd"/>
      <w:r w:rsidRPr="00171C3A">
        <w:rPr>
          <w:rFonts w:ascii="Times New Roman" w:hAnsi="Times New Roman" w:cs="Times New Roman"/>
          <w:color w:val="215E99" w:themeColor="text2" w:themeTint="BF"/>
        </w:rPr>
        <w:t xml:space="preserve">    </w:t>
      </w:r>
      <w:r>
        <w:rPr>
          <w:rFonts w:ascii="Times New Roman" w:hAnsi="Times New Roman" w:cs="Times New Roman" w:hint="eastAsia"/>
          <w:color w:val="215E99" w:themeColor="text2" w:themeTint="BF"/>
        </w:rPr>
        <w:t xml:space="preserve">   </w:t>
      </w:r>
      <w:r w:rsidRPr="00171C3A">
        <w:rPr>
          <w:rFonts w:ascii="Times New Roman" w:hAnsi="Times New Roman" w:cs="Times New Roman"/>
          <w:color w:val="215E99" w:themeColor="text2" w:themeTint="BF"/>
        </w:rPr>
        <w:t xml:space="preserve"> % count before</w:t>
      </w:r>
    </w:p>
    <w:p w14:paraId="38692E4E" w14:textId="7155D6B2" w:rsidR="00171C3A" w:rsidRPr="00171C3A" w:rsidRDefault="00171C3A" w:rsidP="00171C3A">
      <w:pPr>
        <w:spacing w:after="0"/>
        <w:jc w:val="both"/>
        <w:rPr>
          <w:rFonts w:ascii="Times New Roman" w:hAnsi="Times New Roman" w:cs="Times New Roman"/>
          <w:color w:val="215E99" w:themeColor="text2" w:themeTint="BF"/>
        </w:rPr>
      </w:pPr>
      <w:r w:rsidRPr="00171C3A">
        <w:rPr>
          <w:rFonts w:ascii="Times New Roman" w:hAnsi="Times New Roman" w:cs="Times New Roman"/>
          <w:color w:val="215E99" w:themeColor="text2" w:themeTint="BF"/>
        </w:rPr>
        <w:t xml:space="preserve">bw2 = </w:t>
      </w:r>
      <w:proofErr w:type="spellStart"/>
      <w:proofErr w:type="gramStart"/>
      <w:r w:rsidRPr="00171C3A">
        <w:rPr>
          <w:rFonts w:ascii="Times New Roman" w:hAnsi="Times New Roman" w:cs="Times New Roman"/>
          <w:color w:val="215E99" w:themeColor="text2" w:themeTint="BF"/>
        </w:rPr>
        <w:t>bwareaopen</w:t>
      </w:r>
      <w:proofErr w:type="spellEnd"/>
      <w:r w:rsidRPr="00171C3A">
        <w:rPr>
          <w:rFonts w:ascii="Times New Roman" w:hAnsi="Times New Roman" w:cs="Times New Roman"/>
          <w:color w:val="215E99" w:themeColor="text2" w:themeTint="BF"/>
        </w:rPr>
        <w:t>(</w:t>
      </w:r>
      <w:proofErr w:type="spellStart"/>
      <w:proofErr w:type="gramEnd"/>
      <w:r w:rsidRPr="00171C3A">
        <w:rPr>
          <w:rFonts w:ascii="Times New Roman" w:hAnsi="Times New Roman" w:cs="Times New Roman"/>
          <w:color w:val="215E99" w:themeColor="text2" w:themeTint="BF"/>
        </w:rPr>
        <w:t>bw</w:t>
      </w:r>
      <w:proofErr w:type="spellEnd"/>
      <w:r w:rsidRPr="00171C3A">
        <w:rPr>
          <w:rFonts w:ascii="Times New Roman" w:hAnsi="Times New Roman" w:cs="Times New Roman"/>
          <w:color w:val="215E99" w:themeColor="text2" w:themeTint="BF"/>
        </w:rPr>
        <w:t>, 5</w:t>
      </w:r>
      <w:proofErr w:type="gramStart"/>
      <w:r w:rsidRPr="00171C3A">
        <w:rPr>
          <w:rFonts w:ascii="Times New Roman" w:hAnsi="Times New Roman" w:cs="Times New Roman"/>
          <w:color w:val="215E99" w:themeColor="text2" w:themeTint="BF"/>
        </w:rPr>
        <w:t xml:space="preserve">);   </w:t>
      </w:r>
      <w:proofErr w:type="gramEnd"/>
      <w:r w:rsidRPr="00171C3A">
        <w:rPr>
          <w:rFonts w:ascii="Times New Roman" w:hAnsi="Times New Roman" w:cs="Times New Roman"/>
          <w:color w:val="215E99" w:themeColor="text2" w:themeTint="BF"/>
        </w:rPr>
        <w:t xml:space="preserve">      </w:t>
      </w:r>
      <w:r>
        <w:rPr>
          <w:rFonts w:ascii="Times New Roman" w:hAnsi="Times New Roman" w:cs="Times New Roman" w:hint="eastAsia"/>
          <w:color w:val="215E99" w:themeColor="text2" w:themeTint="BF"/>
        </w:rPr>
        <w:t xml:space="preserve"> </w:t>
      </w:r>
      <w:r w:rsidRPr="00171C3A">
        <w:rPr>
          <w:rFonts w:ascii="Times New Roman" w:hAnsi="Times New Roman" w:cs="Times New Roman"/>
          <w:color w:val="215E99" w:themeColor="text2" w:themeTint="BF"/>
        </w:rPr>
        <w:t xml:space="preserve"> % remove components with area &lt; 5 pixels</w:t>
      </w:r>
    </w:p>
    <w:p w14:paraId="1FC49C65" w14:textId="3622329D" w:rsidR="00171C3A" w:rsidRDefault="00171C3A" w:rsidP="00171C3A">
      <w:pPr>
        <w:spacing w:after="0"/>
        <w:jc w:val="both"/>
        <w:rPr>
          <w:rFonts w:ascii="Times New Roman" w:hAnsi="Times New Roman" w:cs="Times New Roman"/>
          <w:color w:val="215E99" w:themeColor="text2" w:themeTint="BF"/>
        </w:rPr>
      </w:pPr>
      <w:r w:rsidRPr="00171C3A">
        <w:rPr>
          <w:rFonts w:ascii="Times New Roman" w:hAnsi="Times New Roman" w:cs="Times New Roman"/>
          <w:color w:val="215E99" w:themeColor="text2" w:themeTint="BF"/>
        </w:rPr>
        <w:t xml:space="preserve">[L2, num2] = </w:t>
      </w:r>
      <w:proofErr w:type="spellStart"/>
      <w:r w:rsidRPr="00171C3A">
        <w:rPr>
          <w:rFonts w:ascii="Times New Roman" w:hAnsi="Times New Roman" w:cs="Times New Roman"/>
          <w:color w:val="215E99" w:themeColor="text2" w:themeTint="BF"/>
        </w:rPr>
        <w:t>bwlabel</w:t>
      </w:r>
      <w:proofErr w:type="spellEnd"/>
      <w:r w:rsidRPr="00171C3A">
        <w:rPr>
          <w:rFonts w:ascii="Times New Roman" w:hAnsi="Times New Roman" w:cs="Times New Roman"/>
          <w:color w:val="215E99" w:themeColor="text2" w:themeTint="BF"/>
        </w:rPr>
        <w:t>(bw2</w:t>
      </w:r>
      <w:proofErr w:type="gramStart"/>
      <w:r w:rsidRPr="00171C3A">
        <w:rPr>
          <w:rFonts w:ascii="Times New Roman" w:hAnsi="Times New Roman" w:cs="Times New Roman"/>
          <w:color w:val="215E99" w:themeColor="text2" w:themeTint="BF"/>
        </w:rPr>
        <w:t xml:space="preserve">);   </w:t>
      </w:r>
      <w:proofErr w:type="gramEnd"/>
      <w:r w:rsidRPr="00171C3A">
        <w:rPr>
          <w:rFonts w:ascii="Times New Roman" w:hAnsi="Times New Roman" w:cs="Times New Roman"/>
          <w:color w:val="215E99" w:themeColor="text2" w:themeTint="BF"/>
        </w:rPr>
        <w:t xml:space="preserve">     % count after</w:t>
      </w:r>
    </w:p>
    <w:p w14:paraId="3165F90E" w14:textId="77777777" w:rsidR="00171C3A" w:rsidRDefault="00171C3A" w:rsidP="00171C3A">
      <w:pPr>
        <w:spacing w:after="0"/>
        <w:jc w:val="both"/>
        <w:rPr>
          <w:rFonts w:ascii="Times New Roman" w:hAnsi="Times New Roman" w:cs="Times New Roman"/>
          <w:color w:val="215E99" w:themeColor="text2" w:themeTint="BF"/>
        </w:rPr>
      </w:pPr>
    </w:p>
    <w:p w14:paraId="3B681B57" w14:textId="73A74654" w:rsidR="00171C3A" w:rsidRDefault="00171C3A" w:rsidP="00171C3A">
      <w:pPr>
        <w:spacing w:after="0"/>
        <w:jc w:val="both"/>
        <w:rPr>
          <w:rFonts w:ascii="Times New Roman" w:hAnsi="Times New Roman" w:cs="Times New Roman"/>
          <w:color w:val="215E99" w:themeColor="text2" w:themeTint="BF"/>
        </w:rPr>
      </w:pPr>
      <w:proofErr w:type="spellStart"/>
      <w:r w:rsidRPr="00171C3A">
        <w:rPr>
          <w:rFonts w:ascii="Times New Roman" w:hAnsi="Times New Roman" w:cs="Times New Roman"/>
          <w:color w:val="215E99" w:themeColor="text2" w:themeTint="BF"/>
        </w:rPr>
        <w:t>Resul</w:t>
      </w:r>
      <w:r>
        <w:rPr>
          <w:rFonts w:ascii="Times New Roman" w:hAnsi="Times New Roman" w:cs="Times New Roman" w:hint="eastAsia"/>
          <w:color w:val="215E99" w:themeColor="text2" w:themeTint="BF"/>
        </w:rPr>
        <w:t>s</w:t>
      </w:r>
      <w:proofErr w:type="spellEnd"/>
      <w:r>
        <w:rPr>
          <w:rFonts w:ascii="Times New Roman" w:hAnsi="Times New Roman" w:cs="Times New Roman" w:hint="eastAsia"/>
          <w:color w:val="215E99" w:themeColor="text2" w:themeTint="BF"/>
        </w:rPr>
        <w:t>:</w:t>
      </w:r>
      <w:r w:rsidRPr="00171C3A">
        <w:rPr>
          <w:rFonts w:ascii="Times New Roman" w:hAnsi="Times New Roman" w:cs="Times New Roman"/>
          <w:color w:val="215E99" w:themeColor="text2" w:themeTint="BF"/>
        </w:rPr>
        <w:br/>
      </w:r>
      <w:r w:rsidR="00A05965">
        <w:rPr>
          <w:noProof/>
        </w:rPr>
        <w:drawing>
          <wp:inline distT="0" distB="0" distL="0" distR="0" wp14:anchorId="7341F8BA" wp14:editId="44EFED48">
            <wp:extent cx="2238375" cy="400050"/>
            <wp:effectExtent l="0" t="0" r="9525" b="0"/>
            <wp:docPr id="122669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0294" name=""/>
                    <pic:cNvPicPr/>
                  </pic:nvPicPr>
                  <pic:blipFill>
                    <a:blip r:embed="rId8"/>
                    <a:stretch>
                      <a:fillRect/>
                    </a:stretch>
                  </pic:blipFill>
                  <pic:spPr>
                    <a:xfrm>
                      <a:off x="0" y="0"/>
                      <a:ext cx="2238375" cy="400050"/>
                    </a:xfrm>
                    <a:prstGeom prst="rect">
                      <a:avLst/>
                    </a:prstGeom>
                  </pic:spPr>
                </pic:pic>
              </a:graphicData>
            </a:graphic>
          </wp:inline>
        </w:drawing>
      </w:r>
    </w:p>
    <w:p w14:paraId="5001735E" w14:textId="77777777" w:rsidR="00171C3A" w:rsidRDefault="00171C3A" w:rsidP="00171C3A">
      <w:pPr>
        <w:spacing w:after="0"/>
        <w:jc w:val="both"/>
        <w:rPr>
          <w:rFonts w:ascii="Times New Roman" w:hAnsi="Times New Roman" w:cs="Times New Roman"/>
          <w:color w:val="215E99" w:themeColor="text2" w:themeTint="BF"/>
        </w:rPr>
      </w:pPr>
    </w:p>
    <w:p w14:paraId="1FD549CA" w14:textId="3AC3B117" w:rsidR="00171C3A" w:rsidRPr="00171C3A" w:rsidRDefault="00171C3A" w:rsidP="00171C3A">
      <w:pPr>
        <w:spacing w:after="0"/>
        <w:jc w:val="both"/>
        <w:rPr>
          <w:rFonts w:ascii="Times New Roman" w:hAnsi="Times New Roman" w:cs="Times New Roman"/>
          <w:color w:val="215E99" w:themeColor="text2" w:themeTint="BF"/>
        </w:rPr>
      </w:pPr>
      <w:r w:rsidRPr="00171C3A">
        <w:rPr>
          <w:rFonts w:ascii="Times New Roman" w:hAnsi="Times New Roman" w:cs="Times New Roman"/>
          <w:color w:val="215E99" w:themeColor="text2" w:themeTint="BF"/>
        </w:rPr>
        <w:t xml:space="preserve">Most tiny noise blobs and broken fragments (area &lt; 5 </w:t>
      </w:r>
      <w:proofErr w:type="spellStart"/>
      <w:r w:rsidRPr="00171C3A">
        <w:rPr>
          <w:rFonts w:ascii="Times New Roman" w:hAnsi="Times New Roman" w:cs="Times New Roman"/>
          <w:color w:val="215E99" w:themeColor="text2" w:themeTint="BF"/>
        </w:rPr>
        <w:t>px</w:t>
      </w:r>
      <w:proofErr w:type="spellEnd"/>
      <w:r w:rsidRPr="00171C3A">
        <w:rPr>
          <w:rFonts w:ascii="Times New Roman" w:hAnsi="Times New Roman" w:cs="Times New Roman"/>
          <w:color w:val="215E99" w:themeColor="text2" w:themeTint="BF"/>
        </w:rPr>
        <w:t>) were removed, so the number of labeled components dropped substantially; remaining labels correspond more closely to actual rice grains.</w:t>
      </w:r>
    </w:p>
    <w:sectPr w:rsidR="00171C3A" w:rsidRPr="00171C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FE"/>
    <w:rsid w:val="00171C3A"/>
    <w:rsid w:val="001D259B"/>
    <w:rsid w:val="00282170"/>
    <w:rsid w:val="0031710D"/>
    <w:rsid w:val="00354357"/>
    <w:rsid w:val="003B2F7F"/>
    <w:rsid w:val="00473C39"/>
    <w:rsid w:val="004F5B03"/>
    <w:rsid w:val="005119FE"/>
    <w:rsid w:val="00563C83"/>
    <w:rsid w:val="00794879"/>
    <w:rsid w:val="0084168D"/>
    <w:rsid w:val="00874842"/>
    <w:rsid w:val="008A7876"/>
    <w:rsid w:val="00924697"/>
    <w:rsid w:val="00A05965"/>
    <w:rsid w:val="00A208A0"/>
    <w:rsid w:val="00B079C8"/>
    <w:rsid w:val="00BE21C7"/>
    <w:rsid w:val="00C619B9"/>
    <w:rsid w:val="00C73B30"/>
    <w:rsid w:val="00CE07DA"/>
    <w:rsid w:val="00D00FE0"/>
    <w:rsid w:val="00F11111"/>
    <w:rsid w:val="00F83DC5"/>
    <w:rsid w:val="00F9717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904A"/>
  <w15:chartTrackingRefBased/>
  <w15:docId w15:val="{E4FB1B4D-F345-43F6-AA71-648A61D4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9FE"/>
    <w:rPr>
      <w:rFonts w:eastAsiaTheme="majorEastAsia" w:cstheme="majorBidi"/>
      <w:color w:val="272727" w:themeColor="text1" w:themeTint="D8"/>
    </w:rPr>
  </w:style>
  <w:style w:type="paragraph" w:styleId="Title">
    <w:name w:val="Title"/>
    <w:basedOn w:val="Normal"/>
    <w:next w:val="Normal"/>
    <w:link w:val="TitleChar"/>
    <w:uiPriority w:val="10"/>
    <w:qFormat/>
    <w:rsid w:val="0051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9FE"/>
    <w:pPr>
      <w:spacing w:before="160"/>
      <w:jc w:val="center"/>
    </w:pPr>
    <w:rPr>
      <w:i/>
      <w:iCs/>
      <w:color w:val="404040" w:themeColor="text1" w:themeTint="BF"/>
    </w:rPr>
  </w:style>
  <w:style w:type="character" w:customStyle="1" w:styleId="QuoteChar">
    <w:name w:val="Quote Char"/>
    <w:basedOn w:val="DefaultParagraphFont"/>
    <w:link w:val="Quote"/>
    <w:uiPriority w:val="29"/>
    <w:rsid w:val="005119FE"/>
    <w:rPr>
      <w:i/>
      <w:iCs/>
      <w:color w:val="404040" w:themeColor="text1" w:themeTint="BF"/>
    </w:rPr>
  </w:style>
  <w:style w:type="paragraph" w:styleId="ListParagraph">
    <w:name w:val="List Paragraph"/>
    <w:basedOn w:val="Normal"/>
    <w:uiPriority w:val="34"/>
    <w:qFormat/>
    <w:rsid w:val="005119FE"/>
    <w:pPr>
      <w:ind w:left="720"/>
      <w:contextualSpacing/>
    </w:pPr>
  </w:style>
  <w:style w:type="character" w:styleId="IntenseEmphasis">
    <w:name w:val="Intense Emphasis"/>
    <w:basedOn w:val="DefaultParagraphFont"/>
    <w:uiPriority w:val="21"/>
    <w:qFormat/>
    <w:rsid w:val="005119FE"/>
    <w:rPr>
      <w:i/>
      <w:iCs/>
      <w:color w:val="0F4761" w:themeColor="accent1" w:themeShade="BF"/>
    </w:rPr>
  </w:style>
  <w:style w:type="paragraph" w:styleId="IntenseQuote">
    <w:name w:val="Intense Quote"/>
    <w:basedOn w:val="Normal"/>
    <w:next w:val="Normal"/>
    <w:link w:val="IntenseQuoteChar"/>
    <w:uiPriority w:val="30"/>
    <w:qFormat/>
    <w:rsid w:val="00511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9FE"/>
    <w:rPr>
      <w:i/>
      <w:iCs/>
      <w:color w:val="0F4761" w:themeColor="accent1" w:themeShade="BF"/>
    </w:rPr>
  </w:style>
  <w:style w:type="character" w:styleId="IntenseReference">
    <w:name w:val="Intense Reference"/>
    <w:basedOn w:val="DefaultParagraphFont"/>
    <w:uiPriority w:val="32"/>
    <w:qFormat/>
    <w:rsid w:val="00511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Yang</dc:creator>
  <cp:keywords/>
  <dc:description/>
  <cp:lastModifiedBy>Yi Yang</cp:lastModifiedBy>
  <cp:revision>10</cp:revision>
  <dcterms:created xsi:type="dcterms:W3CDTF">2025-10-14T18:35:00Z</dcterms:created>
  <dcterms:modified xsi:type="dcterms:W3CDTF">2025-10-17T18:09:00Z</dcterms:modified>
</cp:coreProperties>
</file>