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FD43E" w14:textId="5D0B487D" w:rsidR="009D3D50" w:rsidRPr="00196938" w:rsidRDefault="009D3D50" w:rsidP="009D3D50">
      <w:pPr>
        <w:pStyle w:val="Title"/>
        <w:jc w:val="center"/>
        <w:rPr>
          <w:rFonts w:ascii="Times New Roman" w:hAnsi="Times New Roman" w:cs="Times New Roman"/>
          <w:sz w:val="44"/>
        </w:rPr>
      </w:pPr>
      <w:r w:rsidRPr="00196938">
        <w:rPr>
          <w:rFonts w:ascii="Times New Roman" w:hAnsi="Times New Roman" w:cs="Times New Roman"/>
          <w:sz w:val="44"/>
        </w:rPr>
        <w:t xml:space="preserve">Project </w:t>
      </w:r>
      <w:r>
        <w:rPr>
          <w:rFonts w:ascii="Times New Roman" w:hAnsi="Times New Roman" w:cs="Times New Roman"/>
          <w:sz w:val="44"/>
        </w:rPr>
        <w:t>Summary</w:t>
      </w:r>
    </w:p>
    <w:p w14:paraId="095E2751" w14:textId="77777777" w:rsidR="009D3D50" w:rsidRPr="00F85D85" w:rsidRDefault="009D3D50" w:rsidP="009D3D50">
      <w:pPr>
        <w:pStyle w:val="Heading3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DSO</w:t>
      </w:r>
      <w:r w:rsidRPr="00F85D85">
        <w:rPr>
          <w:rFonts w:ascii="Times New Roman" w:hAnsi="Times New Roman" w:cs="Times New Roman"/>
          <w:b w:val="0"/>
        </w:rPr>
        <w:t xml:space="preserve"> 545 – </w:t>
      </w:r>
      <w:r>
        <w:rPr>
          <w:rFonts w:ascii="Times New Roman" w:hAnsi="Times New Roman" w:cs="Times New Roman"/>
          <w:b w:val="0"/>
        </w:rPr>
        <w:t>Final Presentation</w:t>
      </w:r>
    </w:p>
    <w:p w14:paraId="7C170B44" w14:textId="77777777" w:rsidR="009D3D50" w:rsidRPr="00842E9D" w:rsidRDefault="009D3D50" w:rsidP="009D3D50"/>
    <w:p w14:paraId="1B181C6D" w14:textId="77777777" w:rsidR="009D3D50" w:rsidRPr="00842E9D" w:rsidRDefault="009D3D50" w:rsidP="009D3D50">
      <w:pPr>
        <w:pBdr>
          <w:bottom w:val="single" w:sz="6" w:space="1" w:color="auto"/>
        </w:pBdr>
      </w:pPr>
      <w:r w:rsidRPr="00842E9D">
        <w:rPr>
          <w:rStyle w:val="Heading2Char"/>
        </w:rPr>
        <w:t xml:space="preserve">TEAM </w:t>
      </w:r>
    </w:p>
    <w:p w14:paraId="07074AA8" w14:textId="77777777" w:rsidR="009D3D50" w:rsidRDefault="009D3D50" w:rsidP="009D3D50">
      <w:pPr>
        <w:rPr>
          <w:sz w:val="12"/>
          <w:szCs w:val="12"/>
        </w:rPr>
      </w:pPr>
    </w:p>
    <w:p w14:paraId="3DC7C654" w14:textId="77777777" w:rsidR="009D3D50" w:rsidRPr="00842E9D" w:rsidRDefault="009D3D50" w:rsidP="009D3D50">
      <w:pPr>
        <w:rPr>
          <w:sz w:val="12"/>
          <w:szCs w:val="1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40"/>
        <w:gridCol w:w="4117"/>
      </w:tblGrid>
      <w:tr w:rsidR="009D3D50" w:rsidRPr="00842E9D" w14:paraId="2C63927B" w14:textId="77777777" w:rsidTr="00924D8B">
        <w:trPr>
          <w:trHeight w:val="288"/>
        </w:trPr>
        <w:tc>
          <w:tcPr>
            <w:tcW w:w="2240" w:type="dxa"/>
            <w:noWrap/>
            <w:hideMark/>
          </w:tcPr>
          <w:p w14:paraId="3410604E" w14:textId="77777777" w:rsidR="009D3D50" w:rsidRPr="00842E9D" w:rsidRDefault="009D3D50" w:rsidP="00924D8B">
            <w:pPr>
              <w:rPr>
                <w:b/>
                <w:bCs/>
              </w:rPr>
            </w:pPr>
            <w:r w:rsidRPr="00842E9D">
              <w:rPr>
                <w:b/>
                <w:bCs/>
              </w:rPr>
              <w:t>Name</w:t>
            </w:r>
          </w:p>
        </w:tc>
        <w:tc>
          <w:tcPr>
            <w:tcW w:w="2240" w:type="dxa"/>
            <w:noWrap/>
            <w:hideMark/>
          </w:tcPr>
          <w:p w14:paraId="734B575D" w14:textId="77777777" w:rsidR="009D3D50" w:rsidRPr="00842E9D" w:rsidRDefault="009D3D50" w:rsidP="00924D8B">
            <w:pPr>
              <w:rPr>
                <w:b/>
                <w:bCs/>
              </w:rPr>
            </w:pPr>
            <w:r w:rsidRPr="00842E9D">
              <w:rPr>
                <w:b/>
                <w:bCs/>
              </w:rPr>
              <w:t>Email</w:t>
            </w:r>
          </w:p>
        </w:tc>
      </w:tr>
      <w:tr w:rsidR="009D3D50" w:rsidRPr="00842E9D" w14:paraId="1B5158B7" w14:textId="77777777" w:rsidTr="00924D8B">
        <w:trPr>
          <w:trHeight w:val="288"/>
        </w:trPr>
        <w:tc>
          <w:tcPr>
            <w:tcW w:w="2240" w:type="dxa"/>
            <w:noWrap/>
            <w:hideMark/>
          </w:tcPr>
          <w:p w14:paraId="02F750BA" w14:textId="77777777" w:rsidR="009D3D50" w:rsidRPr="00842E9D" w:rsidRDefault="009D3D50" w:rsidP="00924D8B">
            <w:r w:rsidRPr="00842E9D">
              <w:t xml:space="preserve">Sukanya </w:t>
            </w:r>
            <w:proofErr w:type="spellStart"/>
            <w:r w:rsidRPr="00842E9D">
              <w:t>Parsekar</w:t>
            </w:r>
            <w:proofErr w:type="spellEnd"/>
          </w:p>
        </w:tc>
        <w:tc>
          <w:tcPr>
            <w:tcW w:w="2240" w:type="dxa"/>
            <w:noWrap/>
            <w:hideMark/>
          </w:tcPr>
          <w:p w14:paraId="64E0B374" w14:textId="77777777" w:rsidR="009D3D50" w:rsidRPr="005E0C56" w:rsidRDefault="002B687E" w:rsidP="00924D8B">
            <w:pPr>
              <w:rPr>
                <w:u w:val="single"/>
              </w:rPr>
            </w:pPr>
            <w:hyperlink r:id="rId7" w:history="1">
              <w:r w:rsidR="009D3D50" w:rsidRPr="009D3D50">
                <w:t>parsekar@usc.edu</w:t>
              </w:r>
            </w:hyperlink>
          </w:p>
        </w:tc>
      </w:tr>
      <w:tr w:rsidR="009D3D50" w:rsidRPr="00842E9D" w14:paraId="4EDC79BD" w14:textId="77777777" w:rsidTr="00924D8B">
        <w:trPr>
          <w:trHeight w:val="288"/>
        </w:trPr>
        <w:tc>
          <w:tcPr>
            <w:tcW w:w="2240" w:type="dxa"/>
            <w:noWrap/>
            <w:hideMark/>
          </w:tcPr>
          <w:p w14:paraId="1AC51A5B" w14:textId="77777777" w:rsidR="009D3D50" w:rsidRPr="00842E9D" w:rsidRDefault="009D3D50" w:rsidP="00924D8B">
            <w:proofErr w:type="spellStart"/>
            <w:r w:rsidRPr="00842E9D">
              <w:t>Avinash</w:t>
            </w:r>
            <w:proofErr w:type="spellEnd"/>
            <w:r w:rsidRPr="00842E9D">
              <w:t xml:space="preserve"> M</w:t>
            </w:r>
          </w:p>
        </w:tc>
        <w:tc>
          <w:tcPr>
            <w:tcW w:w="2240" w:type="dxa"/>
            <w:noWrap/>
            <w:hideMark/>
          </w:tcPr>
          <w:p w14:paraId="1690DF8A" w14:textId="77777777" w:rsidR="009D3D50" w:rsidRPr="00842E9D" w:rsidRDefault="009D3D50" w:rsidP="00924D8B">
            <w:r w:rsidRPr="005E0C56">
              <w:t>Avinash.M.2019@marshall.usc.edu</w:t>
            </w:r>
          </w:p>
        </w:tc>
      </w:tr>
      <w:tr w:rsidR="009D3D50" w:rsidRPr="00842E9D" w14:paraId="6DB96BE6" w14:textId="77777777" w:rsidTr="00924D8B">
        <w:trPr>
          <w:trHeight w:val="288"/>
        </w:trPr>
        <w:tc>
          <w:tcPr>
            <w:tcW w:w="2240" w:type="dxa"/>
            <w:noWrap/>
            <w:hideMark/>
          </w:tcPr>
          <w:p w14:paraId="7B3721DF" w14:textId="77777777" w:rsidR="009D3D50" w:rsidRPr="00842E9D" w:rsidRDefault="009D3D50" w:rsidP="00924D8B">
            <w:proofErr w:type="spellStart"/>
            <w:r>
              <w:t>Hadeer</w:t>
            </w:r>
            <w:proofErr w:type="spellEnd"/>
            <w:r>
              <w:t xml:space="preserve"> Hammad</w:t>
            </w:r>
          </w:p>
        </w:tc>
        <w:tc>
          <w:tcPr>
            <w:tcW w:w="2240" w:type="dxa"/>
            <w:noWrap/>
            <w:hideMark/>
          </w:tcPr>
          <w:p w14:paraId="0D1B5C87" w14:textId="77777777" w:rsidR="009D3D50" w:rsidRPr="00842E9D" w:rsidRDefault="009D3D50" w:rsidP="00924D8B">
            <w:r>
              <w:t>hhammad@marshall.usc.edu</w:t>
            </w:r>
          </w:p>
        </w:tc>
      </w:tr>
      <w:tr w:rsidR="009D3D50" w:rsidRPr="00842E9D" w14:paraId="1E51570F" w14:textId="77777777" w:rsidTr="00924D8B">
        <w:trPr>
          <w:trHeight w:val="288"/>
        </w:trPr>
        <w:tc>
          <w:tcPr>
            <w:tcW w:w="2240" w:type="dxa"/>
            <w:noWrap/>
            <w:hideMark/>
          </w:tcPr>
          <w:p w14:paraId="7D6D53FB" w14:textId="534EAB5E" w:rsidR="009D3D50" w:rsidRPr="00842E9D" w:rsidRDefault="009D3D50" w:rsidP="00924D8B">
            <w:r>
              <w:t>Mingyu Liao</w:t>
            </w:r>
          </w:p>
        </w:tc>
        <w:tc>
          <w:tcPr>
            <w:tcW w:w="2240" w:type="dxa"/>
            <w:noWrap/>
            <w:hideMark/>
          </w:tcPr>
          <w:p w14:paraId="663BC715" w14:textId="77777777" w:rsidR="009D3D50" w:rsidRPr="00842E9D" w:rsidRDefault="009D3D50" w:rsidP="00924D8B">
            <w:r w:rsidRPr="006170DC">
              <w:t>Mingyu.Liao.2019@marshall.usc.edu</w:t>
            </w:r>
          </w:p>
        </w:tc>
      </w:tr>
      <w:tr w:rsidR="009D3D50" w:rsidRPr="00842E9D" w14:paraId="1AEE1203" w14:textId="77777777" w:rsidTr="00924D8B">
        <w:trPr>
          <w:trHeight w:val="288"/>
        </w:trPr>
        <w:tc>
          <w:tcPr>
            <w:tcW w:w="2240" w:type="dxa"/>
            <w:noWrap/>
            <w:hideMark/>
          </w:tcPr>
          <w:p w14:paraId="3185998A" w14:textId="635633FD" w:rsidR="009D3D50" w:rsidRPr="00842E9D" w:rsidRDefault="009D3D50" w:rsidP="00924D8B">
            <w:proofErr w:type="spellStart"/>
            <w:r>
              <w:t>Hongxuan</w:t>
            </w:r>
            <w:proofErr w:type="spellEnd"/>
            <w:r>
              <w:t xml:space="preserve"> Wang</w:t>
            </w:r>
          </w:p>
        </w:tc>
        <w:tc>
          <w:tcPr>
            <w:tcW w:w="2240" w:type="dxa"/>
            <w:noWrap/>
            <w:hideMark/>
          </w:tcPr>
          <w:p w14:paraId="6D601AB9" w14:textId="77777777" w:rsidR="009D3D50" w:rsidRPr="00842E9D" w:rsidRDefault="009D3D50" w:rsidP="00924D8B">
            <w:r w:rsidRPr="006170DC">
              <w:t>hongxuan.wang.2019@marshall.usc.edu</w:t>
            </w:r>
          </w:p>
        </w:tc>
      </w:tr>
    </w:tbl>
    <w:p w14:paraId="3A35B8A9" w14:textId="77777777" w:rsidR="009D3D50" w:rsidRPr="00842E9D" w:rsidRDefault="009D3D50" w:rsidP="009D3D50">
      <w:pPr>
        <w:rPr>
          <w:sz w:val="12"/>
          <w:szCs w:val="12"/>
        </w:rPr>
      </w:pPr>
    </w:p>
    <w:p w14:paraId="39F9EE62" w14:textId="77777777" w:rsidR="009D3D50" w:rsidRPr="00842E9D" w:rsidRDefault="009D3D50" w:rsidP="009D3D50">
      <w:pPr>
        <w:pBdr>
          <w:bottom w:val="single" w:sz="6" w:space="1" w:color="auto"/>
        </w:pBdr>
        <w:tabs>
          <w:tab w:val="left" w:pos="1272"/>
        </w:tabs>
      </w:pPr>
      <w:r>
        <w:rPr>
          <w:rStyle w:val="Heading2Char"/>
        </w:rPr>
        <w:t>PROBLEM CONTEXT</w:t>
      </w:r>
    </w:p>
    <w:p w14:paraId="443AE7EA" w14:textId="77777777" w:rsidR="009D3D50" w:rsidRDefault="009D3D50" w:rsidP="009D3D50">
      <w:pPr>
        <w:rPr>
          <w:sz w:val="12"/>
          <w:szCs w:val="12"/>
        </w:rPr>
      </w:pPr>
    </w:p>
    <w:p w14:paraId="22DFCC55" w14:textId="5C3AF7D6" w:rsidR="009D3D50" w:rsidRDefault="009D3D50" w:rsidP="009D3D50">
      <w:pPr>
        <w:rPr>
          <w:sz w:val="12"/>
          <w:szCs w:val="12"/>
        </w:rPr>
      </w:pPr>
      <w:r>
        <w:t xml:space="preserve">After each one-year, members who join </w:t>
      </w:r>
      <w:r w:rsidR="00E46C2E">
        <w:t>the store</w:t>
      </w:r>
      <w:r>
        <w:t xml:space="preserve"> have their membership expire. Members must renew their membership to continue to shop at </w:t>
      </w:r>
      <w:proofErr w:type="gramStart"/>
      <w:r w:rsidR="00E46C2E">
        <w:t>The</w:t>
      </w:r>
      <w:proofErr w:type="gramEnd"/>
      <w:r w:rsidR="00E46C2E">
        <w:t xml:space="preserve"> store</w:t>
      </w:r>
      <w:r>
        <w:t>. If they do not renew, they are considered as “</w:t>
      </w:r>
      <w:proofErr w:type="spellStart"/>
      <w:r>
        <w:t>attrited</w:t>
      </w:r>
      <w:proofErr w:type="spellEnd"/>
      <w:r>
        <w:t>” (aka churned). Currently the renewal rate for first year (FY) members (members who are in their first year of membership) is around 55%, as compared to all members which is around 85%.</w:t>
      </w:r>
    </w:p>
    <w:p w14:paraId="7EAEA7ED" w14:textId="77777777" w:rsidR="009D3D50" w:rsidRPr="00842E9D" w:rsidRDefault="009D3D50" w:rsidP="009D3D50">
      <w:pPr>
        <w:rPr>
          <w:sz w:val="12"/>
          <w:szCs w:val="12"/>
        </w:rPr>
      </w:pPr>
    </w:p>
    <w:p w14:paraId="0D6D2124" w14:textId="77777777" w:rsidR="009D3D50" w:rsidRPr="00842E9D" w:rsidRDefault="009D3D50" w:rsidP="009D3D50">
      <w:pPr>
        <w:pBdr>
          <w:bottom w:val="single" w:sz="6" w:space="1" w:color="auto"/>
        </w:pBdr>
        <w:tabs>
          <w:tab w:val="left" w:pos="1272"/>
        </w:tabs>
        <w:rPr>
          <w:rStyle w:val="Heading2Char"/>
        </w:rPr>
      </w:pPr>
      <w:r>
        <w:rPr>
          <w:rStyle w:val="Heading2Char"/>
        </w:rPr>
        <w:t>GOAL</w:t>
      </w:r>
    </w:p>
    <w:p w14:paraId="2E9D273D" w14:textId="77777777" w:rsidR="009D3D50" w:rsidRPr="00842E9D" w:rsidRDefault="009D3D50" w:rsidP="009D3D50">
      <w:pPr>
        <w:pStyle w:val="ListParagraph"/>
        <w:ind w:left="360"/>
        <w:rPr>
          <w:sz w:val="12"/>
          <w:szCs w:val="12"/>
        </w:rPr>
      </w:pPr>
    </w:p>
    <w:p w14:paraId="447C1763" w14:textId="29AC368D" w:rsidR="009D3D50" w:rsidRDefault="009D3D50" w:rsidP="009D3D50">
      <w:pPr>
        <w:pBdr>
          <w:bottom w:val="single" w:sz="6" w:space="1" w:color="auto"/>
        </w:pBdr>
        <w:tabs>
          <w:tab w:val="left" w:pos="1272"/>
        </w:tabs>
      </w:pPr>
      <w:r w:rsidRPr="00936B54">
        <w:t>Determine what drives a first</w:t>
      </w:r>
      <w:r>
        <w:t>-year</w:t>
      </w:r>
      <w:r w:rsidRPr="00936B54">
        <w:t xml:space="preserve"> member to renew. </w:t>
      </w:r>
      <w:r>
        <w:t xml:space="preserve">Conduct and EDA (exploratory data analysis) to understand </w:t>
      </w:r>
      <w:r w:rsidRPr="009D3D50">
        <w:t>What does an "ideal" FY member look like?</w:t>
      </w:r>
      <w:r>
        <w:t xml:space="preserve"> And </w:t>
      </w:r>
      <w:r w:rsidRPr="009D3D50">
        <w:t xml:space="preserve">What can we do to retain more FY members and prevent churn? </w:t>
      </w:r>
    </w:p>
    <w:p w14:paraId="4EB596F4" w14:textId="77777777" w:rsidR="00F83A5D" w:rsidRPr="009D3D50" w:rsidRDefault="00F83A5D" w:rsidP="009D3D50">
      <w:pPr>
        <w:pBdr>
          <w:bottom w:val="single" w:sz="6" w:space="1" w:color="auto"/>
        </w:pBdr>
        <w:tabs>
          <w:tab w:val="left" w:pos="1272"/>
        </w:tabs>
        <w:rPr>
          <w:rStyle w:val="Heading2Char"/>
          <w:rFonts w:ascii="Times New Roman" w:eastAsia="Times New Roman" w:hAnsi="Times New Roman" w:cs="Times New Roman"/>
          <w:b w:val="0"/>
          <w:bCs w:val="0"/>
          <w:smallCaps w:val="0"/>
          <w:sz w:val="24"/>
          <w:szCs w:val="24"/>
        </w:rPr>
      </w:pPr>
    </w:p>
    <w:p w14:paraId="6E798739" w14:textId="7C8B047C" w:rsidR="009D3D50" w:rsidRPr="00842E9D" w:rsidRDefault="00F83A5D" w:rsidP="009D3D50">
      <w:pPr>
        <w:pBdr>
          <w:bottom w:val="single" w:sz="6" w:space="1" w:color="auto"/>
        </w:pBdr>
        <w:tabs>
          <w:tab w:val="left" w:pos="1272"/>
        </w:tabs>
        <w:rPr>
          <w:rStyle w:val="Heading2Char"/>
        </w:rPr>
      </w:pPr>
      <w:r>
        <w:rPr>
          <w:rStyle w:val="Heading2Char"/>
        </w:rPr>
        <w:t>PROJECT TIMELINE</w:t>
      </w:r>
    </w:p>
    <w:p w14:paraId="75AAE201" w14:textId="77777777" w:rsidR="00F83A5D" w:rsidRDefault="00F83A5D" w:rsidP="00F83A5D">
      <w:pPr>
        <w:pStyle w:val="ListParagraph"/>
        <w:spacing w:after="80"/>
        <w:rPr>
          <w:rFonts w:eastAsiaTheme="minorEastAsia"/>
        </w:rPr>
      </w:pPr>
    </w:p>
    <w:p w14:paraId="19DE8449" w14:textId="3B0CD096" w:rsidR="00F83A5D" w:rsidRPr="00F83A5D" w:rsidRDefault="009D3D50" w:rsidP="00F83A5D">
      <w:pPr>
        <w:pStyle w:val="ListParagraph"/>
        <w:numPr>
          <w:ilvl w:val="0"/>
          <w:numId w:val="1"/>
        </w:numPr>
        <w:spacing w:after="80"/>
        <w:rPr>
          <w:rFonts w:eastAsiaTheme="minorEastAsia"/>
        </w:rPr>
      </w:pPr>
      <w:r>
        <w:rPr>
          <w:rFonts w:eastAsiaTheme="minorEastAsia"/>
        </w:rPr>
        <w:t>Data Cleaning</w:t>
      </w:r>
      <w:r w:rsidR="00F83A5D">
        <w:rPr>
          <w:rFonts w:eastAsiaTheme="minorEastAsia"/>
        </w:rPr>
        <w:t xml:space="preserve">: </w:t>
      </w:r>
      <w:r>
        <w:rPr>
          <w:rFonts w:eastAsiaTheme="minorEastAsia"/>
        </w:rPr>
        <w:t>November 8</w:t>
      </w:r>
      <w:r w:rsidR="00F83A5D">
        <w:rPr>
          <w:rFonts w:eastAsiaTheme="minorEastAsia"/>
        </w:rPr>
        <w:t xml:space="preserve"> - November 15</w:t>
      </w:r>
    </w:p>
    <w:p w14:paraId="4C3397CC" w14:textId="1EBA6715" w:rsidR="009D3D50" w:rsidRDefault="00F83A5D" w:rsidP="009D3D50">
      <w:pPr>
        <w:pStyle w:val="ListParagraph"/>
        <w:numPr>
          <w:ilvl w:val="0"/>
          <w:numId w:val="1"/>
        </w:numPr>
        <w:spacing w:after="80"/>
        <w:rPr>
          <w:rFonts w:eastAsiaTheme="minorEastAsia"/>
        </w:rPr>
      </w:pPr>
      <w:r>
        <w:rPr>
          <w:rFonts w:eastAsiaTheme="minorEastAsia"/>
        </w:rPr>
        <w:t xml:space="preserve">EDA: </w:t>
      </w:r>
      <w:r w:rsidR="009D3D50">
        <w:rPr>
          <w:rFonts w:eastAsiaTheme="minorEastAsia"/>
        </w:rPr>
        <w:t>November 15</w:t>
      </w:r>
      <w:r>
        <w:rPr>
          <w:rFonts w:eastAsiaTheme="minorEastAsia"/>
        </w:rPr>
        <w:t xml:space="preserve"> -</w:t>
      </w:r>
      <w:r w:rsidRPr="00F83A5D">
        <w:rPr>
          <w:rFonts w:eastAsiaTheme="minorEastAsia"/>
        </w:rPr>
        <w:t xml:space="preserve"> </w:t>
      </w:r>
      <w:r>
        <w:rPr>
          <w:rFonts w:eastAsiaTheme="minorEastAsia"/>
        </w:rPr>
        <w:t>November 22</w:t>
      </w:r>
    </w:p>
    <w:p w14:paraId="22E8686A" w14:textId="37AD4690" w:rsidR="009D3D50" w:rsidRDefault="009D3D50" w:rsidP="009D3D50">
      <w:pPr>
        <w:pStyle w:val="ListParagraph"/>
        <w:numPr>
          <w:ilvl w:val="0"/>
          <w:numId w:val="1"/>
        </w:numPr>
        <w:spacing w:after="80"/>
        <w:rPr>
          <w:rFonts w:eastAsiaTheme="minorEastAsia"/>
        </w:rPr>
      </w:pPr>
      <w:r>
        <w:rPr>
          <w:rFonts w:eastAsiaTheme="minorEastAsia"/>
        </w:rPr>
        <w:t>Story</w:t>
      </w:r>
      <w:r w:rsidR="00F83A5D">
        <w:rPr>
          <w:rFonts w:eastAsiaTheme="minorEastAsia"/>
        </w:rPr>
        <w:t xml:space="preserve"> Forming:</w:t>
      </w:r>
      <w:r>
        <w:rPr>
          <w:rFonts w:eastAsiaTheme="minorEastAsia"/>
        </w:rPr>
        <w:t xml:space="preserve"> November </w:t>
      </w:r>
      <w:r w:rsidR="00F83A5D">
        <w:rPr>
          <w:rFonts w:eastAsiaTheme="minorEastAsia"/>
        </w:rPr>
        <w:t>22 – November 29</w:t>
      </w:r>
    </w:p>
    <w:p w14:paraId="0D78C214" w14:textId="77777777" w:rsidR="00F83A5D" w:rsidRPr="00F83A5D" w:rsidRDefault="00F83A5D" w:rsidP="00F83A5D">
      <w:pPr>
        <w:pStyle w:val="ListParagraph"/>
        <w:spacing w:after="80"/>
        <w:rPr>
          <w:rFonts w:eastAsiaTheme="minorEastAsia"/>
        </w:rPr>
      </w:pPr>
    </w:p>
    <w:p w14:paraId="48FA7403" w14:textId="6792C787" w:rsidR="009D3D50" w:rsidRPr="00842E9D" w:rsidRDefault="009D3D50" w:rsidP="009D3D50">
      <w:pPr>
        <w:pBdr>
          <w:bottom w:val="single" w:sz="6" w:space="1" w:color="auto"/>
        </w:pBdr>
        <w:tabs>
          <w:tab w:val="left" w:pos="1272"/>
        </w:tabs>
        <w:rPr>
          <w:rStyle w:val="Heading2Char"/>
        </w:rPr>
      </w:pPr>
      <w:r>
        <w:rPr>
          <w:rStyle w:val="Heading2Char"/>
        </w:rPr>
        <w:t>EDA –</w:t>
      </w:r>
      <w:r w:rsidR="00F83A5D">
        <w:rPr>
          <w:rStyle w:val="Heading2Char"/>
        </w:rPr>
        <w:t xml:space="preserve"> KEY PROCESS &amp;</w:t>
      </w:r>
      <w:r>
        <w:rPr>
          <w:rStyle w:val="Heading2Char"/>
        </w:rPr>
        <w:t xml:space="preserve"> </w:t>
      </w:r>
      <w:r w:rsidR="00F83A5D">
        <w:rPr>
          <w:rStyle w:val="Heading2Char"/>
        </w:rPr>
        <w:t xml:space="preserve">INITIAL FINDINGS </w:t>
      </w:r>
    </w:p>
    <w:p w14:paraId="4B417832" w14:textId="50C1730D" w:rsidR="009D3D50" w:rsidRDefault="009D3D50" w:rsidP="009D3D50">
      <w:pPr>
        <w:rPr>
          <w:rFonts w:eastAsiaTheme="minorEastAsia"/>
        </w:rPr>
      </w:pPr>
    </w:p>
    <w:p w14:paraId="28679151" w14:textId="688E7902" w:rsidR="00F83A5D" w:rsidRPr="00F83A5D" w:rsidRDefault="00F83A5D" w:rsidP="00F83A5D">
      <w:pPr>
        <w:pStyle w:val="ListParagraph"/>
        <w:numPr>
          <w:ilvl w:val="0"/>
          <w:numId w:val="8"/>
        </w:numPr>
      </w:pPr>
      <w:r w:rsidRPr="00F83A5D">
        <w:t xml:space="preserve">To process the data, we used </w:t>
      </w:r>
      <w:proofErr w:type="spellStart"/>
      <w:r w:rsidRPr="00F83A5D">
        <w:t>PySpark</w:t>
      </w:r>
      <w:proofErr w:type="spellEnd"/>
      <w:r w:rsidRPr="00F83A5D">
        <w:t>, which uses Python and processes the data in Spark</w:t>
      </w:r>
    </w:p>
    <w:p w14:paraId="518E68DC" w14:textId="77777777" w:rsidR="00F83A5D" w:rsidRPr="00F83A5D" w:rsidRDefault="00F83A5D" w:rsidP="00F83A5D">
      <w:pPr>
        <w:pStyle w:val="ListParagraph"/>
        <w:numPr>
          <w:ilvl w:val="0"/>
          <w:numId w:val="8"/>
        </w:numPr>
      </w:pPr>
      <w:r w:rsidRPr="00F83A5D">
        <w:t>Member – month</w:t>
      </w:r>
      <w:r w:rsidRPr="00FF6CD6">
        <w:sym w:font="Wingdings" w:char="F0E0"/>
      </w:r>
      <w:r w:rsidRPr="00F83A5D">
        <w:t xml:space="preserve"> Number of Visits and products purchased (Objective: use it to create average basket size)</w:t>
      </w:r>
    </w:p>
    <w:p w14:paraId="5F599E8E" w14:textId="2735A9D7" w:rsidR="00F83A5D" w:rsidRPr="00F83A5D" w:rsidRDefault="00F83A5D" w:rsidP="00F83A5D">
      <w:pPr>
        <w:pStyle w:val="ListParagraph"/>
        <w:numPr>
          <w:ilvl w:val="0"/>
          <w:numId w:val="8"/>
        </w:numPr>
      </w:pPr>
      <w:r w:rsidRPr="00F83A5D">
        <w:t>Member – Day (Weekend vs Weekday) – Level </w:t>
      </w:r>
      <w:r w:rsidRPr="00F83A5D">
        <w:sym w:font="Wingdings" w:char="F0E0"/>
      </w:r>
      <w:r w:rsidRPr="00F83A5D">
        <w:t xml:space="preserve"> Visits and products purchased (Objective: use it to understand whether there is a pattern in there)</w:t>
      </w:r>
    </w:p>
    <w:p w14:paraId="0C24973D" w14:textId="608D58D8" w:rsidR="00F83A5D" w:rsidRDefault="00F83A5D" w:rsidP="00F83A5D">
      <w:pPr>
        <w:pStyle w:val="ListParagraph"/>
        <w:numPr>
          <w:ilvl w:val="0"/>
          <w:numId w:val="8"/>
        </w:numPr>
      </w:pPr>
      <w:r w:rsidRPr="00F83A5D">
        <w:t xml:space="preserve">Member – Favorite store – Top </w:t>
      </w:r>
      <w:r w:rsidR="00E46C2E">
        <w:t>The store</w:t>
      </w:r>
      <w:r w:rsidRPr="00F83A5D">
        <w:t xml:space="preserve"> </w:t>
      </w:r>
      <w:proofErr w:type="spellStart"/>
      <w:r w:rsidRPr="00F83A5D">
        <w:t>store</w:t>
      </w:r>
      <w:proofErr w:type="spellEnd"/>
      <w:r w:rsidRPr="00F83A5D">
        <w:t xml:space="preserve"> that each member visits (use it to find the region/market/name of the store by using a simple mapping)</w:t>
      </w:r>
    </w:p>
    <w:p w14:paraId="09E3954A" w14:textId="02CDAC9B" w:rsidR="00F83A5D" w:rsidRDefault="00F83A5D" w:rsidP="00F83A5D">
      <w:pPr>
        <w:pStyle w:val="ListParagraph"/>
        <w:numPr>
          <w:ilvl w:val="0"/>
          <w:numId w:val="8"/>
        </w:numPr>
      </w:pPr>
      <w:r>
        <w:t xml:space="preserve">Based on Member, POS, Product Attribute data sets we generate following KPIs for </w:t>
      </w:r>
      <w:proofErr w:type="gramStart"/>
      <w:r w:rsidR="00E46C2E">
        <w:t>The</w:t>
      </w:r>
      <w:proofErr w:type="gramEnd"/>
      <w:r w:rsidR="00E46C2E">
        <w:t xml:space="preserve"> store</w:t>
      </w:r>
      <w:r>
        <w:t xml:space="preserve"> to track FY member’s shopping behavior: </w:t>
      </w:r>
      <w:r w:rsidRPr="00F83A5D">
        <w:t>Basket Size</w:t>
      </w:r>
      <w:r>
        <w:t xml:space="preserve">, </w:t>
      </w:r>
      <w:r w:rsidRPr="00F83A5D">
        <w:t>Inter Purchase Interval</w:t>
      </w:r>
      <w:r>
        <w:t xml:space="preserve">, </w:t>
      </w:r>
      <w:r w:rsidRPr="00F83A5D">
        <w:t>Sales per Visit</w:t>
      </w:r>
      <w:r>
        <w:t xml:space="preserve">, </w:t>
      </w:r>
      <w:r w:rsidRPr="00F83A5D">
        <w:t>Visit Frequency</w:t>
      </w:r>
      <w:r>
        <w:t xml:space="preserve">, </w:t>
      </w:r>
      <w:r w:rsidRPr="00F83A5D">
        <w:t>Items per Visit</w:t>
      </w:r>
      <w:r>
        <w:t xml:space="preserve">, </w:t>
      </w:r>
      <w:r w:rsidRPr="00F83A5D">
        <w:t>Time of Day</w:t>
      </w:r>
    </w:p>
    <w:p w14:paraId="36D8E24E" w14:textId="2D176799" w:rsidR="00F83A5D" w:rsidRPr="00F83A5D" w:rsidRDefault="00F83A5D" w:rsidP="00F83A5D">
      <w:pPr>
        <w:pStyle w:val="ListParagraph"/>
        <w:numPr>
          <w:ilvl w:val="0"/>
          <w:numId w:val="8"/>
        </w:numPr>
      </w:pPr>
      <w:r w:rsidRPr="00F83A5D">
        <w:t xml:space="preserve">80% of </w:t>
      </w:r>
      <w:proofErr w:type="gramStart"/>
      <w:r w:rsidR="00E46C2E">
        <w:t>The</w:t>
      </w:r>
      <w:proofErr w:type="gramEnd"/>
      <w:r w:rsidR="00E46C2E">
        <w:t xml:space="preserve"> store</w:t>
      </w:r>
      <w:r w:rsidRPr="00F83A5D">
        <w:t xml:space="preserve"> customers are savings members</w:t>
      </w:r>
    </w:p>
    <w:p w14:paraId="396E926B" w14:textId="4D5EF2ED" w:rsidR="00F83A5D" w:rsidRPr="00F83A5D" w:rsidRDefault="00F83A5D" w:rsidP="00F83A5D">
      <w:pPr>
        <w:pStyle w:val="ListParagraph"/>
        <w:numPr>
          <w:ilvl w:val="0"/>
          <w:numId w:val="8"/>
        </w:numPr>
      </w:pPr>
      <w:r w:rsidRPr="00F83A5D">
        <w:lastRenderedPageBreak/>
        <w:t xml:space="preserve">19% of </w:t>
      </w:r>
      <w:proofErr w:type="gramStart"/>
      <w:r w:rsidR="00E46C2E">
        <w:t>The</w:t>
      </w:r>
      <w:proofErr w:type="gramEnd"/>
      <w:r w:rsidR="00E46C2E">
        <w:t xml:space="preserve"> store</w:t>
      </w:r>
      <w:r w:rsidRPr="00F83A5D">
        <w:t xml:space="preserve"> customers are on auto-renewal</w:t>
      </w:r>
    </w:p>
    <w:p w14:paraId="61F3E2AB" w14:textId="77777777" w:rsidR="00F83A5D" w:rsidRPr="00F83A5D" w:rsidRDefault="00F83A5D" w:rsidP="00F83A5D">
      <w:pPr>
        <w:pStyle w:val="ListParagraph"/>
        <w:numPr>
          <w:ilvl w:val="0"/>
          <w:numId w:val="8"/>
        </w:numPr>
      </w:pPr>
      <w:r w:rsidRPr="00F83A5D">
        <w:t>~77% of the total sales came from renewed customers</w:t>
      </w:r>
    </w:p>
    <w:p w14:paraId="644BA51E" w14:textId="77777777" w:rsidR="00F83A5D" w:rsidRPr="00F83A5D" w:rsidRDefault="00F83A5D" w:rsidP="00F83A5D">
      <w:pPr>
        <w:pStyle w:val="ListParagraph"/>
        <w:numPr>
          <w:ilvl w:val="0"/>
          <w:numId w:val="8"/>
        </w:numPr>
      </w:pPr>
      <w:r w:rsidRPr="00F83A5D">
        <w:t>~68% of the sales transactions were done using cards</w:t>
      </w:r>
      <w:bookmarkStart w:id="0" w:name="_GoBack"/>
      <w:bookmarkEnd w:id="0"/>
    </w:p>
    <w:p w14:paraId="450A586C" w14:textId="0DC12B24" w:rsidR="00F83A5D" w:rsidRPr="00F83A5D" w:rsidRDefault="00F83A5D" w:rsidP="00F83A5D">
      <w:pPr>
        <w:pStyle w:val="ListParagraph"/>
        <w:numPr>
          <w:ilvl w:val="0"/>
          <w:numId w:val="8"/>
        </w:numPr>
      </w:pPr>
      <w:r w:rsidRPr="00F83A5D">
        <w:t xml:space="preserve">Top 5 clubs accounted for ~11% of </w:t>
      </w:r>
      <w:proofErr w:type="gramStart"/>
      <w:r w:rsidR="00E46C2E">
        <w:t>The</w:t>
      </w:r>
      <w:proofErr w:type="gramEnd"/>
      <w:r w:rsidR="00E46C2E">
        <w:t xml:space="preserve"> store</w:t>
      </w:r>
      <w:r w:rsidRPr="00F83A5D">
        <w:t xml:space="preserve"> sales </w:t>
      </w:r>
    </w:p>
    <w:p w14:paraId="38EF0FFC" w14:textId="208BBECB" w:rsidR="00F83A5D" w:rsidRPr="00F83A5D" w:rsidRDefault="00F83A5D" w:rsidP="00F83A5D">
      <w:pPr>
        <w:pStyle w:val="ListParagraph"/>
        <w:numPr>
          <w:ilvl w:val="0"/>
          <w:numId w:val="8"/>
        </w:numPr>
      </w:pPr>
      <w:r w:rsidRPr="00F83A5D">
        <w:t xml:space="preserve">77% of customers who visit </w:t>
      </w:r>
      <w:proofErr w:type="gramStart"/>
      <w:r w:rsidR="00E46C2E">
        <w:t>The</w:t>
      </w:r>
      <w:proofErr w:type="gramEnd"/>
      <w:r w:rsidR="00E46C2E">
        <w:t xml:space="preserve"> store</w:t>
      </w:r>
      <w:r w:rsidRPr="00F83A5D">
        <w:t xml:space="preserve"> on their Date to Renew tend to renew</w:t>
      </w:r>
    </w:p>
    <w:p w14:paraId="43E5BBAA" w14:textId="77777777" w:rsidR="00F83A5D" w:rsidRPr="00F83A5D" w:rsidRDefault="00F83A5D" w:rsidP="00F83A5D">
      <w:pPr>
        <w:ind w:left="270"/>
      </w:pPr>
    </w:p>
    <w:p w14:paraId="5E934A3B" w14:textId="009A81B3" w:rsidR="00F83A5D" w:rsidRPr="00842E9D" w:rsidRDefault="00F83A5D" w:rsidP="00F83A5D">
      <w:pPr>
        <w:pBdr>
          <w:bottom w:val="single" w:sz="6" w:space="1" w:color="auto"/>
        </w:pBdr>
        <w:tabs>
          <w:tab w:val="left" w:pos="1272"/>
        </w:tabs>
        <w:rPr>
          <w:rStyle w:val="Heading2Char"/>
        </w:rPr>
      </w:pPr>
      <w:r>
        <w:rPr>
          <w:rStyle w:val="Heading2Char"/>
        </w:rPr>
        <w:t>INSIGHTS</w:t>
      </w:r>
    </w:p>
    <w:p w14:paraId="5393A46E" w14:textId="77777777" w:rsidR="00F83A5D" w:rsidRDefault="00F83A5D" w:rsidP="00F83A5D">
      <w:pPr>
        <w:rPr>
          <w:rFonts w:eastAsiaTheme="minorEastAsia"/>
        </w:rPr>
      </w:pPr>
    </w:p>
    <w:p w14:paraId="6C94C704" w14:textId="6AC6F157" w:rsidR="00F83A5D" w:rsidRDefault="00F83A5D" w:rsidP="00F83A5D">
      <w:pPr>
        <w:pStyle w:val="ListParagraph"/>
        <w:numPr>
          <w:ilvl w:val="0"/>
          <w:numId w:val="8"/>
        </w:numPr>
      </w:pPr>
      <w:r>
        <w:t xml:space="preserve">FY </w:t>
      </w:r>
      <w:r w:rsidR="00C94E24">
        <w:t xml:space="preserve">renewed </w:t>
      </w:r>
      <w:r>
        <w:t>members basically l</w:t>
      </w:r>
      <w:r w:rsidRPr="00F83A5D">
        <w:t>ive 5.92 miles away</w:t>
      </w:r>
      <w:r>
        <w:t xml:space="preserve"> from the closet store, </w:t>
      </w:r>
      <w:r w:rsidRPr="00F83A5D">
        <w:t>49 years old</w:t>
      </w:r>
      <w:r>
        <w:t>, m</w:t>
      </w:r>
      <w:r w:rsidRPr="00F83A5D">
        <w:t>arried with 0-2 children</w:t>
      </w:r>
      <w:r>
        <w:t>, e</w:t>
      </w:r>
      <w:r w:rsidRPr="00F83A5D">
        <w:t>arn $50K - $74K</w:t>
      </w:r>
    </w:p>
    <w:p w14:paraId="5E279B3D" w14:textId="11D85305" w:rsidR="00F83A5D" w:rsidRDefault="00C94E24" w:rsidP="00F83A5D">
      <w:pPr>
        <w:pStyle w:val="ListParagraph"/>
        <w:numPr>
          <w:ilvl w:val="0"/>
          <w:numId w:val="8"/>
        </w:numPr>
      </w:pPr>
      <w:r>
        <w:t xml:space="preserve">Miles to club, Member Age, Income, Household Size, Plus Membership Status are the top 5 most important attributes related to FY member renew decision </w:t>
      </w:r>
    </w:p>
    <w:p w14:paraId="32F5A409" w14:textId="663AD838" w:rsidR="00C94E24" w:rsidRDefault="00C94E24" w:rsidP="00F83A5D">
      <w:pPr>
        <w:pStyle w:val="ListParagraph"/>
        <w:numPr>
          <w:ilvl w:val="0"/>
          <w:numId w:val="8"/>
        </w:numPr>
      </w:pPr>
      <w:r>
        <w:t>Renewed customers tend to shop more than churned customers, applies to both Business and Savings account</w:t>
      </w:r>
    </w:p>
    <w:p w14:paraId="32243145" w14:textId="5C3DC308" w:rsidR="00C94E24" w:rsidRDefault="00C94E24" w:rsidP="00F83A5D">
      <w:pPr>
        <w:pStyle w:val="ListParagraph"/>
        <w:numPr>
          <w:ilvl w:val="0"/>
          <w:numId w:val="8"/>
        </w:numPr>
      </w:pPr>
      <w:r>
        <w:t xml:space="preserve">FY renewed members had 19 annual visits, less than 3 weeks of interpurchase frequency, 9 of 12 months in a year visited the store, averagely contributed $2800 to </w:t>
      </w:r>
      <w:proofErr w:type="gramStart"/>
      <w:r w:rsidR="00E46C2E">
        <w:t>The</w:t>
      </w:r>
      <w:proofErr w:type="gramEnd"/>
      <w:r w:rsidR="00E46C2E">
        <w:t xml:space="preserve"> store</w:t>
      </w:r>
      <w:r>
        <w:t xml:space="preserve"> yearly revenue, always use credit/debit card to pay  </w:t>
      </w:r>
    </w:p>
    <w:p w14:paraId="772F9A8B" w14:textId="77777777" w:rsidR="00F83A5D" w:rsidRPr="00F83A5D" w:rsidRDefault="00F83A5D" w:rsidP="00F83A5D"/>
    <w:p w14:paraId="18CA9FBF" w14:textId="77777777" w:rsidR="00C94E24" w:rsidRPr="00C94E24" w:rsidRDefault="00C94E24" w:rsidP="00C94E24">
      <w:pPr>
        <w:pBdr>
          <w:bottom w:val="single" w:sz="6" w:space="1" w:color="auto"/>
        </w:pBdr>
        <w:tabs>
          <w:tab w:val="left" w:pos="1272"/>
        </w:tabs>
        <w:rPr>
          <w:rStyle w:val="Heading2Char"/>
        </w:rPr>
      </w:pPr>
      <w:r w:rsidRPr="00C94E24">
        <w:rPr>
          <w:rStyle w:val="Heading2Char"/>
        </w:rPr>
        <w:t>I</w:t>
      </w:r>
      <w:r>
        <w:rPr>
          <w:rStyle w:val="Heading2Char"/>
        </w:rPr>
        <w:t>DEAL</w:t>
      </w:r>
      <w:r w:rsidRPr="00C94E24">
        <w:rPr>
          <w:rStyle w:val="Heading2Char"/>
        </w:rPr>
        <w:t xml:space="preserve"> FY </w:t>
      </w:r>
      <w:r>
        <w:rPr>
          <w:rStyle w:val="Heading2Char"/>
        </w:rPr>
        <w:t xml:space="preserve">RENEWING MEMBER </w:t>
      </w:r>
    </w:p>
    <w:p w14:paraId="305F266C" w14:textId="77777777" w:rsidR="00C94E24" w:rsidRPr="00F83A5D" w:rsidRDefault="00C94E24" w:rsidP="00C94E24"/>
    <w:p w14:paraId="54FD8D10" w14:textId="6131B6A2" w:rsidR="0086259B" w:rsidRDefault="00C94E24" w:rsidP="00C94E24">
      <w:pPr>
        <w:pStyle w:val="ListParagraph"/>
        <w:numPr>
          <w:ilvl w:val="0"/>
          <w:numId w:val="11"/>
        </w:numPr>
      </w:pPr>
      <w:r>
        <w:t>Profile – Age:35</w:t>
      </w:r>
      <w:r w:rsidR="005529E9">
        <w:t xml:space="preserve">; </w:t>
      </w:r>
      <w:r>
        <w:t>Marital Status: Married</w:t>
      </w:r>
      <w:r w:rsidR="005529E9">
        <w:t xml:space="preserve">; </w:t>
      </w:r>
      <w:r>
        <w:t>Family Size: 2 to 3</w:t>
      </w:r>
    </w:p>
    <w:p w14:paraId="32B85FAA" w14:textId="26E80760" w:rsidR="005529E9" w:rsidRDefault="005529E9" w:rsidP="00C94E24">
      <w:pPr>
        <w:pStyle w:val="ListParagraph"/>
        <w:numPr>
          <w:ilvl w:val="0"/>
          <w:numId w:val="11"/>
        </w:numPr>
      </w:pPr>
      <w:r>
        <w:t xml:space="preserve">Interaction – Live less than 5 miles from the closet store; visit store twice a month; the </w:t>
      </w:r>
      <w:proofErr w:type="spellStart"/>
      <w:r>
        <w:t>intervisit</w:t>
      </w:r>
      <w:proofErr w:type="spellEnd"/>
      <w:r>
        <w:t xml:space="preserve">         is less than 20 days</w:t>
      </w:r>
    </w:p>
    <w:p w14:paraId="0D4291DF" w14:textId="0A833103" w:rsidR="005529E9" w:rsidRDefault="005529E9" w:rsidP="00C94E24">
      <w:pPr>
        <w:pStyle w:val="ListParagraph"/>
        <w:numPr>
          <w:ilvl w:val="0"/>
          <w:numId w:val="11"/>
        </w:numPr>
      </w:pPr>
      <w:r>
        <w:t>Transaction – Contribute $250 per month to store; Basket size was 10-12 items; Use credit/debit card to pay</w:t>
      </w:r>
    </w:p>
    <w:p w14:paraId="65FC02C6" w14:textId="77777777" w:rsidR="005529E9" w:rsidRDefault="005529E9" w:rsidP="005529E9">
      <w:pPr>
        <w:pStyle w:val="ListParagraph"/>
      </w:pPr>
    </w:p>
    <w:p w14:paraId="5020BFDC" w14:textId="465D97D0" w:rsidR="005529E9" w:rsidRPr="00C94E24" w:rsidRDefault="005529E9" w:rsidP="005529E9">
      <w:pPr>
        <w:pBdr>
          <w:bottom w:val="single" w:sz="6" w:space="1" w:color="auto"/>
        </w:pBdr>
        <w:tabs>
          <w:tab w:val="left" w:pos="1272"/>
        </w:tabs>
        <w:rPr>
          <w:rStyle w:val="Heading2Char"/>
        </w:rPr>
      </w:pPr>
      <w:r>
        <w:rPr>
          <w:rStyle w:val="Heading2Char"/>
        </w:rPr>
        <w:t xml:space="preserve">RECOMMENDATIONS </w:t>
      </w:r>
    </w:p>
    <w:p w14:paraId="136D4459" w14:textId="77777777" w:rsidR="005529E9" w:rsidRPr="00F83A5D" w:rsidRDefault="005529E9" w:rsidP="005529E9"/>
    <w:p w14:paraId="246429B5" w14:textId="36466A94" w:rsidR="005529E9" w:rsidRDefault="005529E9" w:rsidP="005529E9">
      <w:pPr>
        <w:pStyle w:val="ListParagraph"/>
        <w:numPr>
          <w:ilvl w:val="0"/>
          <w:numId w:val="8"/>
        </w:numPr>
      </w:pPr>
      <w:r>
        <w:t xml:space="preserve">Proactively Target: </w:t>
      </w:r>
      <w:r w:rsidRPr="005529E9">
        <w:t>Observe sales dip post 3 or 4 months from membership sign up date</w:t>
      </w:r>
      <w:r>
        <w:t xml:space="preserve">. </w:t>
      </w:r>
      <w:r w:rsidRPr="005529E9">
        <w:t>Track irregularities in visits/</w:t>
      </w:r>
      <w:proofErr w:type="spellStart"/>
      <w:r w:rsidRPr="005529E9">
        <w:t>intervisits</w:t>
      </w:r>
      <w:proofErr w:type="spellEnd"/>
      <w:r w:rsidRPr="005529E9">
        <w:t xml:space="preserve"> across months</w:t>
      </w:r>
    </w:p>
    <w:p w14:paraId="641F3C6E" w14:textId="4592C6DB" w:rsidR="005529E9" w:rsidRDefault="005529E9" w:rsidP="005529E9">
      <w:pPr>
        <w:pStyle w:val="ListParagraph"/>
        <w:numPr>
          <w:ilvl w:val="0"/>
          <w:numId w:val="8"/>
        </w:numPr>
      </w:pPr>
      <w:r>
        <w:t xml:space="preserve">Early Reminders: </w:t>
      </w:r>
      <w:r w:rsidRPr="005529E9">
        <w:t>Send multiple reminders during the last quarter of membership</w:t>
      </w:r>
      <w:r>
        <w:t xml:space="preserve">. </w:t>
      </w:r>
      <w:r w:rsidRPr="005529E9">
        <w:t>Use different channels to send reminders</w:t>
      </w:r>
    </w:p>
    <w:p w14:paraId="2311DC7E" w14:textId="7F0645B8" w:rsidR="005529E9" w:rsidRPr="005529E9" w:rsidRDefault="005529E9" w:rsidP="005529E9">
      <w:pPr>
        <w:pStyle w:val="ListParagraph"/>
        <w:numPr>
          <w:ilvl w:val="0"/>
          <w:numId w:val="8"/>
        </w:numPr>
      </w:pPr>
      <w:r w:rsidRPr="005529E9">
        <w:t>Evangelize Plus</w:t>
      </w:r>
      <w:r>
        <w:t xml:space="preserve">: </w:t>
      </w:r>
      <w:r w:rsidRPr="005529E9">
        <w:t>Offer a trial period of plus membership to new customers during sign up</w:t>
      </w:r>
      <w:r>
        <w:t xml:space="preserve">. </w:t>
      </w:r>
      <w:r w:rsidRPr="005529E9">
        <w:t>Increase investments on converting base to plus membership</w:t>
      </w:r>
    </w:p>
    <w:p w14:paraId="51A64C87" w14:textId="77777777" w:rsidR="005529E9" w:rsidRPr="005529E9" w:rsidRDefault="005529E9" w:rsidP="005529E9">
      <w:pPr>
        <w:pStyle w:val="ListParagraph"/>
        <w:ind w:left="810"/>
      </w:pPr>
    </w:p>
    <w:p w14:paraId="4355FFB0" w14:textId="77777777" w:rsidR="005529E9" w:rsidRDefault="005529E9" w:rsidP="005529E9"/>
    <w:sectPr w:rsidR="005529E9" w:rsidSect="004E4DCA">
      <w:headerReference w:type="default" r:id="rId8"/>
      <w:footerReference w:type="default" r:id="rId9"/>
      <w:headerReference w:type="first" r:id="rId10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0D807" w14:textId="77777777" w:rsidR="002B687E" w:rsidRDefault="002B687E" w:rsidP="009D3D50">
      <w:r>
        <w:separator/>
      </w:r>
    </w:p>
  </w:endnote>
  <w:endnote w:type="continuationSeparator" w:id="0">
    <w:p w14:paraId="4E0D398C" w14:textId="77777777" w:rsidR="002B687E" w:rsidRDefault="002B687E" w:rsidP="009D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E7E49" w14:textId="77777777" w:rsidR="008000B4" w:rsidRDefault="00F820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3F4B7" w14:textId="77777777" w:rsidR="002B687E" w:rsidRDefault="002B687E" w:rsidP="009D3D50">
      <w:r>
        <w:separator/>
      </w:r>
    </w:p>
  </w:footnote>
  <w:footnote w:type="continuationSeparator" w:id="0">
    <w:p w14:paraId="170B3A9A" w14:textId="77777777" w:rsidR="002B687E" w:rsidRDefault="002B687E" w:rsidP="009D3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885E9" w14:textId="28F5C8C1" w:rsidR="008000B4" w:rsidRDefault="00F82040" w:rsidP="00AF6553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5D860034" w14:textId="77777777" w:rsidR="008000B4" w:rsidRDefault="002B6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4B003" w14:textId="0D8969C8" w:rsidR="008000B4" w:rsidRDefault="00F82040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491"/>
    <w:multiLevelType w:val="hybridMultilevel"/>
    <w:tmpl w:val="507C069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505E71"/>
    <w:multiLevelType w:val="hybridMultilevel"/>
    <w:tmpl w:val="9B523B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C956BF5"/>
    <w:multiLevelType w:val="hybridMultilevel"/>
    <w:tmpl w:val="A4BC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07D"/>
    <w:multiLevelType w:val="hybridMultilevel"/>
    <w:tmpl w:val="1D4A13F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7C75BBF"/>
    <w:multiLevelType w:val="hybridMultilevel"/>
    <w:tmpl w:val="EA66CDE2"/>
    <w:lvl w:ilvl="0" w:tplc="DE9ECF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8AECEF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0E041D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E14838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D9FE9F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564B0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570DC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B5F06C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F147E8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 w15:restartNumberingAfterBreak="0">
    <w:nsid w:val="1A863E69"/>
    <w:multiLevelType w:val="hybridMultilevel"/>
    <w:tmpl w:val="1D4A1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362A1"/>
    <w:multiLevelType w:val="hybridMultilevel"/>
    <w:tmpl w:val="F2F68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12B17"/>
    <w:multiLevelType w:val="hybridMultilevel"/>
    <w:tmpl w:val="DF9C250A"/>
    <w:lvl w:ilvl="0" w:tplc="C9263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A9155E"/>
    <w:multiLevelType w:val="hybridMultilevel"/>
    <w:tmpl w:val="D14E54A6"/>
    <w:lvl w:ilvl="0" w:tplc="BBC86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002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0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242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F81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C2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4F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EAC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2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A613EDF"/>
    <w:multiLevelType w:val="hybridMultilevel"/>
    <w:tmpl w:val="F87682D0"/>
    <w:lvl w:ilvl="0" w:tplc="F418F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861A04"/>
    <w:multiLevelType w:val="hybridMultilevel"/>
    <w:tmpl w:val="3698C4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7A601C"/>
    <w:multiLevelType w:val="hybridMultilevel"/>
    <w:tmpl w:val="A4FC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731F6"/>
    <w:multiLevelType w:val="hybridMultilevel"/>
    <w:tmpl w:val="18364D8C"/>
    <w:lvl w:ilvl="0" w:tplc="64F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2"/>
  </w:num>
  <w:num w:numId="8">
    <w:abstractNumId w:val="0"/>
  </w:num>
  <w:num w:numId="9">
    <w:abstractNumId w:val="4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F3"/>
    <w:rsid w:val="001954F3"/>
    <w:rsid w:val="002B687E"/>
    <w:rsid w:val="005529E9"/>
    <w:rsid w:val="009D3D50"/>
    <w:rsid w:val="00C94E24"/>
    <w:rsid w:val="00DA4470"/>
    <w:rsid w:val="00DF3565"/>
    <w:rsid w:val="00E46C2E"/>
    <w:rsid w:val="00F82040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05B1"/>
  <w15:chartTrackingRefBased/>
  <w15:docId w15:val="{82B772AA-8551-4D29-8083-E1148969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D50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D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D50"/>
    <w:rPr>
      <w:rFonts w:asciiTheme="majorHAnsi" w:eastAsiaTheme="majorEastAsia" w:hAnsiTheme="majorHAnsi" w:cstheme="majorBidi"/>
      <w:b/>
      <w:bCs/>
      <w:smallCap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3D50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paragraph" w:styleId="Title">
    <w:name w:val="Title"/>
    <w:basedOn w:val="Normal"/>
    <w:link w:val="TitleChar"/>
    <w:uiPriority w:val="1"/>
    <w:qFormat/>
    <w:rsid w:val="009D3D5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D3D50"/>
    <w:rPr>
      <w:rFonts w:asciiTheme="majorHAnsi" w:eastAsiaTheme="majorEastAsia" w:hAnsiTheme="majorHAnsi" w:cstheme="majorBidi"/>
      <w:sz w:val="56"/>
      <w:szCs w:val="5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D3D50"/>
  </w:style>
  <w:style w:type="character" w:customStyle="1" w:styleId="HeaderChar">
    <w:name w:val="Header Char"/>
    <w:basedOn w:val="DefaultParagraphFont"/>
    <w:link w:val="Header"/>
    <w:uiPriority w:val="99"/>
    <w:rsid w:val="009D3D5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D3D50"/>
  </w:style>
  <w:style w:type="character" w:customStyle="1" w:styleId="FooterChar">
    <w:name w:val="Footer Char"/>
    <w:basedOn w:val="DefaultParagraphFont"/>
    <w:link w:val="Footer"/>
    <w:uiPriority w:val="99"/>
    <w:rsid w:val="009D3D5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D3D50"/>
    <w:rPr>
      <w:color w:val="BF8F00" w:themeColor="accent4" w:themeShade="BF"/>
      <w:u w:val="single"/>
    </w:rPr>
  </w:style>
  <w:style w:type="paragraph" w:styleId="ListParagraph">
    <w:name w:val="List Paragraph"/>
    <w:basedOn w:val="Normal"/>
    <w:uiPriority w:val="34"/>
    <w:unhideWhenUsed/>
    <w:qFormat/>
    <w:rsid w:val="009D3D50"/>
    <w:pPr>
      <w:ind w:left="720"/>
      <w:contextualSpacing/>
    </w:pPr>
  </w:style>
  <w:style w:type="table" w:styleId="TableGrid">
    <w:name w:val="Table Grid"/>
    <w:basedOn w:val="TableNormal"/>
    <w:uiPriority w:val="39"/>
    <w:rsid w:val="009D3D50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3D50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335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87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085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7235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217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94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rsekar@u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Liao</dc:creator>
  <cp:keywords/>
  <dc:description/>
  <cp:lastModifiedBy>Liao Mingyu</cp:lastModifiedBy>
  <cp:revision>3</cp:revision>
  <dcterms:created xsi:type="dcterms:W3CDTF">2018-11-30T21:13:00Z</dcterms:created>
  <dcterms:modified xsi:type="dcterms:W3CDTF">2019-04-03T21:19:00Z</dcterms:modified>
</cp:coreProperties>
</file>