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ABF9E" w14:textId="77777777" w:rsidR="00B33175" w:rsidRDefault="00B33175" w:rsidP="00F41578">
      <w:pPr>
        <w:pStyle w:val="ab"/>
        <w:spacing w:after="120"/>
        <w:ind w:firstLine="480"/>
      </w:pPr>
      <w:bookmarkStart w:id="0" w:name="_Toc463867306"/>
      <w:bookmarkStart w:id="1" w:name="_GoBack"/>
      <w:bookmarkEnd w:id="1"/>
    </w:p>
    <w:p w14:paraId="04CABF9F" w14:textId="77777777" w:rsidR="00B33175" w:rsidRDefault="00866DDF">
      <w:pPr>
        <w:widowControl/>
        <w:jc w:val="left"/>
        <w:outlineLvl w:val="1"/>
        <w:rPr>
          <w:rFonts w:ascii="黑体" w:eastAsia="黑体"/>
          <w:sz w:val="32"/>
          <w:szCs w:val="32"/>
        </w:rPr>
      </w:pPr>
      <w:r>
        <w:rPr>
          <w:rFonts w:ascii="黑体" w:eastAsia="黑体" w:hint="eastAsia"/>
          <w:sz w:val="32"/>
          <w:szCs w:val="32"/>
        </w:rPr>
        <w:t>附件1</w:t>
      </w:r>
      <w:r>
        <w:rPr>
          <w:rFonts w:ascii="黑体" w:eastAsia="黑体"/>
          <w:sz w:val="32"/>
          <w:szCs w:val="32"/>
        </w:rPr>
        <w:t>：</w:t>
      </w:r>
      <w:r>
        <w:rPr>
          <w:rFonts w:ascii="黑体" w:eastAsia="黑体" w:hint="eastAsia"/>
          <w:sz w:val="32"/>
          <w:szCs w:val="32"/>
        </w:rPr>
        <w:t>吉林大学</w:t>
      </w:r>
      <w:r>
        <w:rPr>
          <w:rFonts w:ascii="黑体" w:eastAsia="黑体"/>
          <w:sz w:val="32"/>
          <w:szCs w:val="32"/>
        </w:rPr>
        <w:t>本科</w:t>
      </w:r>
      <w:r>
        <w:rPr>
          <w:rFonts w:ascii="黑体" w:eastAsia="黑体" w:hint="eastAsia"/>
          <w:sz w:val="32"/>
          <w:szCs w:val="32"/>
        </w:rPr>
        <w:t>毕业论文（设计）</w:t>
      </w:r>
      <w:r>
        <w:rPr>
          <w:rFonts w:ascii="黑体" w:eastAsia="黑体"/>
          <w:sz w:val="32"/>
          <w:szCs w:val="32"/>
        </w:rPr>
        <w:t>课题论证</w:t>
      </w:r>
      <w:r>
        <w:rPr>
          <w:rFonts w:ascii="黑体" w:eastAsia="黑体" w:hint="eastAsia"/>
          <w:sz w:val="32"/>
          <w:szCs w:val="32"/>
        </w:rPr>
        <w:t>书</w:t>
      </w:r>
      <w:bookmarkEnd w:id="0"/>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0"/>
        <w:gridCol w:w="2312"/>
        <w:gridCol w:w="1905"/>
        <w:gridCol w:w="2853"/>
      </w:tblGrid>
      <w:tr w:rsidR="008132F7" w:rsidRPr="00784394" w14:paraId="04CABFA2" w14:textId="77777777" w:rsidTr="008132F7">
        <w:trPr>
          <w:trHeight w:val="510"/>
        </w:trPr>
        <w:tc>
          <w:tcPr>
            <w:tcW w:w="1360" w:type="dxa"/>
            <w:shd w:val="clear" w:color="auto" w:fill="auto"/>
            <w:vAlign w:val="center"/>
          </w:tcPr>
          <w:p w14:paraId="04CABFA0"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bCs/>
                <w:sz w:val="28"/>
                <w:szCs w:val="28"/>
              </w:rPr>
              <w:t>题目名称</w:t>
            </w:r>
          </w:p>
        </w:tc>
        <w:tc>
          <w:tcPr>
            <w:tcW w:w="7070" w:type="dxa"/>
            <w:gridSpan w:val="3"/>
            <w:shd w:val="clear" w:color="auto" w:fill="auto"/>
            <w:vAlign w:val="center"/>
          </w:tcPr>
          <w:p w14:paraId="04CABFA1" w14:textId="2C92EA7A" w:rsidR="008132F7" w:rsidRDefault="008132F7">
            <w:pPr>
              <w:spacing w:line="360" w:lineRule="exact"/>
              <w:jc w:val="center"/>
              <w:rPr>
                <w:rFonts w:asciiTheme="minorEastAsia" w:hAnsiTheme="minorEastAsia"/>
                <w:sz w:val="28"/>
                <w:szCs w:val="28"/>
              </w:rPr>
            </w:pPr>
            <w:r w:rsidRPr="0051332E">
              <w:rPr>
                <w:rFonts w:asciiTheme="minorEastAsia" w:hAnsiTheme="minorEastAsia" w:hint="eastAsia"/>
                <w:sz w:val="28"/>
                <w:szCs w:val="28"/>
              </w:rPr>
              <w:t>比较基因组学揭示家鸡黑白羽色变异的遗传学基础</w:t>
            </w:r>
          </w:p>
        </w:tc>
      </w:tr>
      <w:tr w:rsidR="008132F7" w14:paraId="04CABFA7" w14:textId="77777777" w:rsidTr="008132F7">
        <w:trPr>
          <w:trHeight w:val="510"/>
        </w:trPr>
        <w:tc>
          <w:tcPr>
            <w:tcW w:w="1360" w:type="dxa"/>
            <w:shd w:val="clear" w:color="auto" w:fill="auto"/>
            <w:vAlign w:val="center"/>
          </w:tcPr>
          <w:p w14:paraId="04CABFA3"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拟题教师</w:t>
            </w:r>
          </w:p>
        </w:tc>
        <w:tc>
          <w:tcPr>
            <w:tcW w:w="2312" w:type="dxa"/>
            <w:shd w:val="clear" w:color="auto" w:fill="auto"/>
            <w:vAlign w:val="center"/>
          </w:tcPr>
          <w:p w14:paraId="04CABFA4"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赵志辉</w:t>
            </w:r>
          </w:p>
        </w:tc>
        <w:tc>
          <w:tcPr>
            <w:tcW w:w="1905" w:type="dxa"/>
            <w:shd w:val="clear" w:color="auto" w:fill="auto"/>
            <w:vAlign w:val="center"/>
          </w:tcPr>
          <w:p w14:paraId="04CABFA5"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职称</w:t>
            </w:r>
          </w:p>
        </w:tc>
        <w:tc>
          <w:tcPr>
            <w:tcW w:w="2853" w:type="dxa"/>
            <w:shd w:val="clear" w:color="auto" w:fill="auto"/>
            <w:vAlign w:val="center"/>
          </w:tcPr>
          <w:p w14:paraId="04CABFA6"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教授</w:t>
            </w:r>
          </w:p>
        </w:tc>
      </w:tr>
      <w:tr w:rsidR="008132F7" w14:paraId="04CABFAC" w14:textId="77777777" w:rsidTr="008132F7">
        <w:trPr>
          <w:trHeight w:val="510"/>
        </w:trPr>
        <w:tc>
          <w:tcPr>
            <w:tcW w:w="1360" w:type="dxa"/>
            <w:shd w:val="clear" w:color="auto" w:fill="auto"/>
            <w:vAlign w:val="center"/>
          </w:tcPr>
          <w:p w14:paraId="04CABFA8"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所在学院</w:t>
            </w:r>
          </w:p>
        </w:tc>
        <w:tc>
          <w:tcPr>
            <w:tcW w:w="2312" w:type="dxa"/>
            <w:shd w:val="clear" w:color="auto" w:fill="auto"/>
            <w:vAlign w:val="center"/>
          </w:tcPr>
          <w:p w14:paraId="04CABFA9"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动物科学学院</w:t>
            </w:r>
          </w:p>
        </w:tc>
        <w:tc>
          <w:tcPr>
            <w:tcW w:w="1905" w:type="dxa"/>
            <w:shd w:val="clear" w:color="auto" w:fill="auto"/>
            <w:vAlign w:val="center"/>
          </w:tcPr>
          <w:p w14:paraId="04CABFAA"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系（教研室）</w:t>
            </w:r>
          </w:p>
        </w:tc>
        <w:tc>
          <w:tcPr>
            <w:tcW w:w="2853" w:type="dxa"/>
            <w:shd w:val="clear" w:color="auto" w:fill="auto"/>
            <w:vAlign w:val="center"/>
          </w:tcPr>
          <w:p w14:paraId="04CABFAB"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动物科学系</w:t>
            </w:r>
          </w:p>
        </w:tc>
      </w:tr>
      <w:tr w:rsidR="008132F7" w14:paraId="04CABFB1" w14:textId="77777777" w:rsidTr="008132F7">
        <w:trPr>
          <w:trHeight w:val="510"/>
        </w:trPr>
        <w:tc>
          <w:tcPr>
            <w:tcW w:w="1360" w:type="dxa"/>
            <w:shd w:val="clear" w:color="auto" w:fill="auto"/>
            <w:vAlign w:val="center"/>
          </w:tcPr>
          <w:p w14:paraId="04CABFAD"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合作导师</w:t>
            </w:r>
          </w:p>
        </w:tc>
        <w:tc>
          <w:tcPr>
            <w:tcW w:w="2312" w:type="dxa"/>
            <w:shd w:val="clear" w:color="auto" w:fill="auto"/>
            <w:vAlign w:val="center"/>
          </w:tcPr>
          <w:p w14:paraId="04CABFAE" w14:textId="77777777" w:rsidR="008132F7" w:rsidRDefault="008132F7">
            <w:pPr>
              <w:spacing w:line="360" w:lineRule="exact"/>
              <w:jc w:val="center"/>
              <w:rPr>
                <w:rFonts w:asciiTheme="minorEastAsia" w:hAnsiTheme="minorEastAsia"/>
                <w:sz w:val="28"/>
                <w:szCs w:val="28"/>
              </w:rPr>
            </w:pPr>
          </w:p>
        </w:tc>
        <w:tc>
          <w:tcPr>
            <w:tcW w:w="1905" w:type="dxa"/>
            <w:shd w:val="clear" w:color="auto" w:fill="auto"/>
            <w:vAlign w:val="center"/>
          </w:tcPr>
          <w:p w14:paraId="04CABFAF"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职称</w:t>
            </w:r>
          </w:p>
        </w:tc>
        <w:tc>
          <w:tcPr>
            <w:tcW w:w="2853" w:type="dxa"/>
            <w:shd w:val="clear" w:color="auto" w:fill="auto"/>
            <w:vAlign w:val="center"/>
          </w:tcPr>
          <w:p w14:paraId="04CABFB0" w14:textId="77777777" w:rsidR="008132F7" w:rsidRDefault="008132F7">
            <w:pPr>
              <w:spacing w:line="360" w:lineRule="exact"/>
              <w:jc w:val="center"/>
              <w:rPr>
                <w:rFonts w:asciiTheme="minorEastAsia" w:hAnsiTheme="minorEastAsia"/>
                <w:sz w:val="28"/>
                <w:szCs w:val="28"/>
              </w:rPr>
            </w:pPr>
          </w:p>
        </w:tc>
      </w:tr>
      <w:tr w:rsidR="008132F7" w14:paraId="04CABFB6" w14:textId="77777777" w:rsidTr="008132F7">
        <w:trPr>
          <w:trHeight w:val="510"/>
        </w:trPr>
        <w:tc>
          <w:tcPr>
            <w:tcW w:w="1360" w:type="dxa"/>
            <w:shd w:val="clear" w:color="auto" w:fill="auto"/>
            <w:vAlign w:val="center"/>
          </w:tcPr>
          <w:p w14:paraId="04CABFB2"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所在单位</w:t>
            </w:r>
          </w:p>
        </w:tc>
        <w:tc>
          <w:tcPr>
            <w:tcW w:w="2312" w:type="dxa"/>
            <w:shd w:val="clear" w:color="auto" w:fill="auto"/>
            <w:vAlign w:val="center"/>
          </w:tcPr>
          <w:p w14:paraId="04CABFB3"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吉林大学</w:t>
            </w:r>
          </w:p>
        </w:tc>
        <w:tc>
          <w:tcPr>
            <w:tcW w:w="1905" w:type="dxa"/>
            <w:shd w:val="clear" w:color="auto" w:fill="auto"/>
            <w:vAlign w:val="center"/>
          </w:tcPr>
          <w:p w14:paraId="04CABFB4" w14:textId="77777777" w:rsidR="008132F7" w:rsidRDefault="008132F7">
            <w:pPr>
              <w:spacing w:line="360" w:lineRule="exact"/>
              <w:jc w:val="center"/>
              <w:rPr>
                <w:rFonts w:asciiTheme="minorEastAsia" w:hAnsiTheme="minorEastAsia"/>
                <w:sz w:val="28"/>
                <w:szCs w:val="28"/>
              </w:rPr>
            </w:pPr>
          </w:p>
        </w:tc>
        <w:tc>
          <w:tcPr>
            <w:tcW w:w="2853" w:type="dxa"/>
            <w:shd w:val="clear" w:color="auto" w:fill="auto"/>
            <w:vAlign w:val="center"/>
          </w:tcPr>
          <w:p w14:paraId="04CABFB5" w14:textId="77777777" w:rsidR="008132F7" w:rsidRDefault="008132F7">
            <w:pPr>
              <w:spacing w:line="360" w:lineRule="exact"/>
              <w:jc w:val="center"/>
              <w:rPr>
                <w:rFonts w:asciiTheme="minorEastAsia" w:hAnsiTheme="minorEastAsia"/>
                <w:sz w:val="28"/>
                <w:szCs w:val="28"/>
              </w:rPr>
            </w:pPr>
          </w:p>
        </w:tc>
      </w:tr>
      <w:tr w:rsidR="008132F7" w14:paraId="04CABFB9" w14:textId="77777777" w:rsidTr="008132F7">
        <w:trPr>
          <w:trHeight w:val="510"/>
        </w:trPr>
        <w:tc>
          <w:tcPr>
            <w:tcW w:w="1360" w:type="dxa"/>
            <w:shd w:val="clear" w:color="auto" w:fill="auto"/>
            <w:vAlign w:val="center"/>
          </w:tcPr>
          <w:p w14:paraId="04CABFB7"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适用</w:t>
            </w:r>
            <w:r>
              <w:rPr>
                <w:rFonts w:asciiTheme="minorEastAsia" w:hAnsiTheme="minorEastAsia"/>
                <w:sz w:val="28"/>
                <w:szCs w:val="28"/>
              </w:rPr>
              <w:t>专业</w:t>
            </w:r>
          </w:p>
        </w:tc>
        <w:tc>
          <w:tcPr>
            <w:tcW w:w="7070" w:type="dxa"/>
            <w:gridSpan w:val="3"/>
            <w:shd w:val="clear" w:color="auto" w:fill="auto"/>
            <w:vAlign w:val="center"/>
          </w:tcPr>
          <w:p w14:paraId="04CABFB8"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动物科学</w:t>
            </w:r>
          </w:p>
        </w:tc>
      </w:tr>
      <w:tr w:rsidR="008132F7" w14:paraId="04CABFBD" w14:textId="77777777" w:rsidTr="008132F7">
        <w:trPr>
          <w:trHeight w:val="510"/>
        </w:trPr>
        <w:tc>
          <w:tcPr>
            <w:tcW w:w="1360" w:type="dxa"/>
            <w:shd w:val="clear" w:color="auto" w:fill="auto"/>
            <w:vAlign w:val="center"/>
          </w:tcPr>
          <w:p w14:paraId="04CABFBA"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题目来源</w:t>
            </w:r>
          </w:p>
        </w:tc>
        <w:tc>
          <w:tcPr>
            <w:tcW w:w="7070" w:type="dxa"/>
            <w:gridSpan w:val="3"/>
            <w:shd w:val="clear" w:color="auto" w:fill="auto"/>
            <w:vAlign w:val="center"/>
          </w:tcPr>
          <w:p w14:paraId="04CABFBB" w14:textId="77777777" w:rsidR="008132F7" w:rsidRDefault="008132F7">
            <w:pPr>
              <w:spacing w:line="360" w:lineRule="exact"/>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1 \* GB3</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sz w:val="28"/>
                <w:szCs w:val="28"/>
              </w:rPr>
              <w:t>①</w:t>
            </w:r>
            <w:r>
              <w:rPr>
                <w:rFonts w:asciiTheme="minorEastAsia" w:hAnsiTheme="minorEastAsia"/>
                <w:sz w:val="28"/>
                <w:szCs w:val="28"/>
              </w:rPr>
              <w:fldChar w:fldCharType="end"/>
            </w:r>
            <w:r>
              <w:rPr>
                <w:rFonts w:asciiTheme="minorEastAsia" w:hAnsiTheme="minorEastAsia" w:hint="eastAsia"/>
                <w:sz w:val="28"/>
                <w:szCs w:val="28"/>
              </w:rPr>
              <w:t>生产需求(</w:t>
            </w:r>
            <w:r>
              <w:rPr>
                <w:rFonts w:asciiTheme="minorEastAsia" w:hAnsiTheme="minorEastAsia"/>
                <w:sz w:val="28"/>
                <w:szCs w:val="28"/>
              </w:rPr>
              <w:t xml:space="preserve">  </w:t>
            </w: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2 \* GB3</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sz w:val="28"/>
                <w:szCs w:val="28"/>
              </w:rPr>
              <w:t>②</w:t>
            </w:r>
            <w:r>
              <w:rPr>
                <w:rFonts w:asciiTheme="minorEastAsia" w:hAnsiTheme="minorEastAsia"/>
                <w:sz w:val="28"/>
                <w:szCs w:val="28"/>
              </w:rPr>
              <w:fldChar w:fldCharType="end"/>
            </w:r>
            <w:r>
              <w:rPr>
                <w:rFonts w:asciiTheme="minorEastAsia" w:hAnsiTheme="minorEastAsia" w:hint="eastAsia"/>
                <w:sz w:val="28"/>
                <w:szCs w:val="28"/>
              </w:rPr>
              <w:t>科研课题(</w:t>
            </w:r>
            <w:r>
              <w:rPr>
                <w:rFonts w:asciiTheme="minorEastAsia" w:hAnsiTheme="minorEastAsia"/>
                <w:sz w:val="28"/>
                <w:szCs w:val="28"/>
              </w:rPr>
              <w:t xml:space="preserve">  </w:t>
            </w:r>
            <w:r>
              <w:rPr>
                <w:rFonts w:asciiTheme="minorEastAsia" w:hAnsiTheme="minorEastAsia" w:hint="eastAsia"/>
                <w:sz w:val="28"/>
                <w:szCs w:val="28"/>
              </w:rPr>
              <w:t xml:space="preserve">) </w:t>
            </w:r>
          </w:p>
          <w:p w14:paraId="04CABFBC" w14:textId="77777777" w:rsidR="008132F7" w:rsidRDefault="008132F7">
            <w:pPr>
              <w:spacing w:line="360" w:lineRule="exact"/>
              <w:jc w:val="lef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3 \* GB3</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sz w:val="28"/>
                <w:szCs w:val="28"/>
              </w:rPr>
              <w:t>③</w:t>
            </w:r>
            <w:r>
              <w:rPr>
                <w:rFonts w:asciiTheme="minorEastAsia" w:hAnsiTheme="minorEastAsia"/>
                <w:sz w:val="28"/>
                <w:szCs w:val="28"/>
              </w:rPr>
              <w:fldChar w:fldCharType="end"/>
            </w:r>
            <w:r>
              <w:rPr>
                <w:rFonts w:asciiTheme="minorEastAsia" w:hAnsiTheme="minorEastAsia" w:hint="eastAsia"/>
                <w:sz w:val="28"/>
                <w:szCs w:val="28"/>
              </w:rPr>
              <w:t>教研与实验室建设(</w:t>
            </w:r>
            <w:r>
              <w:rPr>
                <w:rFonts w:asciiTheme="minorEastAsia" w:hAnsiTheme="minorEastAsia"/>
                <w:sz w:val="28"/>
                <w:szCs w:val="28"/>
              </w:rPr>
              <w:t xml:space="preserve">  </w:t>
            </w: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 </w:instrText>
            </w:r>
            <w:r>
              <w:rPr>
                <w:rFonts w:asciiTheme="minorEastAsia" w:hAnsiTheme="minorEastAsia" w:hint="eastAsia"/>
                <w:sz w:val="28"/>
                <w:szCs w:val="28"/>
              </w:rPr>
              <w:instrText>= 4 \* GB3</w:instrText>
            </w:r>
            <w:r>
              <w:rPr>
                <w:rFonts w:asciiTheme="minorEastAsia" w:hAnsiTheme="minorEastAsia"/>
                <w:sz w:val="28"/>
                <w:szCs w:val="28"/>
              </w:rPr>
              <w:instrText xml:space="preserve"> </w:instrText>
            </w:r>
            <w:r>
              <w:rPr>
                <w:rFonts w:asciiTheme="minorEastAsia" w:hAnsiTheme="minorEastAsia"/>
                <w:sz w:val="28"/>
                <w:szCs w:val="28"/>
              </w:rPr>
              <w:fldChar w:fldCharType="separate"/>
            </w:r>
            <w:r>
              <w:rPr>
                <w:rFonts w:asciiTheme="minorEastAsia" w:hAnsiTheme="minorEastAsia" w:hint="eastAsia"/>
                <w:sz w:val="28"/>
                <w:szCs w:val="28"/>
              </w:rPr>
              <w:t>④</w:t>
            </w:r>
            <w:r>
              <w:rPr>
                <w:rFonts w:asciiTheme="minorEastAsia" w:hAnsiTheme="minorEastAsia"/>
                <w:sz w:val="28"/>
                <w:szCs w:val="28"/>
              </w:rPr>
              <w:fldChar w:fldCharType="end"/>
            </w:r>
            <w:r>
              <w:rPr>
                <w:rFonts w:asciiTheme="minorEastAsia" w:hAnsiTheme="minorEastAsia" w:hint="eastAsia"/>
                <w:sz w:val="28"/>
                <w:szCs w:val="28"/>
              </w:rPr>
              <w:t>其他预研课题(</w:t>
            </w:r>
            <w:r>
              <w:rPr>
                <w:rFonts w:asciiTheme="minorEastAsia" w:hAnsiTheme="minorEastAsia"/>
                <w:sz w:val="28"/>
                <w:szCs w:val="28"/>
              </w:rPr>
              <w:t xml:space="preserve"> </w:t>
            </w: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hint="eastAsia"/>
                <w:sz w:val="28"/>
                <w:szCs w:val="28"/>
              </w:rPr>
              <w:t>)</w:t>
            </w:r>
          </w:p>
        </w:tc>
      </w:tr>
      <w:tr w:rsidR="008132F7" w14:paraId="04CABFC4" w14:textId="77777777" w:rsidTr="008132F7">
        <w:trPr>
          <w:trHeight w:val="510"/>
        </w:trPr>
        <w:tc>
          <w:tcPr>
            <w:tcW w:w="1360" w:type="dxa"/>
            <w:shd w:val="clear" w:color="auto" w:fill="auto"/>
            <w:vAlign w:val="center"/>
          </w:tcPr>
          <w:p w14:paraId="04CABFBE"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题目类型</w:t>
            </w:r>
          </w:p>
        </w:tc>
        <w:tc>
          <w:tcPr>
            <w:tcW w:w="2312" w:type="dxa"/>
            <w:shd w:val="clear" w:color="auto" w:fill="auto"/>
            <w:vAlign w:val="center"/>
          </w:tcPr>
          <w:p w14:paraId="04CABFBF"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基础研究</w:t>
            </w:r>
            <w:r>
              <w:rPr>
                <w:rFonts w:asciiTheme="minorEastAsia" w:hAnsiTheme="minorEastAsia"/>
                <w:sz w:val="28"/>
                <w:szCs w:val="28"/>
              </w:rPr>
              <w:t>（</w:t>
            </w:r>
            <w:r w:rsidRPr="00754100">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t>）</w:t>
            </w:r>
          </w:p>
          <w:p w14:paraId="04CABFC0"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应用研究</w:t>
            </w:r>
            <w:r>
              <w:rPr>
                <w:rFonts w:asciiTheme="minorEastAsia" w:hAnsiTheme="minorEastAsia"/>
                <w:sz w:val="28"/>
                <w:szCs w:val="28"/>
              </w:rPr>
              <w:t>（</w:t>
            </w:r>
            <w:r>
              <w:rPr>
                <w:rFonts w:asciiTheme="minorEastAsia" w:hAnsiTheme="minorEastAsia" w:hint="eastAsia"/>
                <w:sz w:val="28"/>
                <w:szCs w:val="28"/>
              </w:rPr>
              <w:t xml:space="preserve"> </w:t>
            </w:r>
            <w:r>
              <w:rPr>
                <w:rFonts w:asciiTheme="minorEastAsia" w:hAnsiTheme="minorEastAsia"/>
                <w:sz w:val="28"/>
                <w:szCs w:val="28"/>
              </w:rPr>
              <w:t>）</w:t>
            </w:r>
          </w:p>
        </w:tc>
        <w:tc>
          <w:tcPr>
            <w:tcW w:w="1905" w:type="dxa"/>
            <w:shd w:val="clear" w:color="auto" w:fill="auto"/>
            <w:vAlign w:val="center"/>
          </w:tcPr>
          <w:p w14:paraId="04CABFC1"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题目性质</w:t>
            </w:r>
          </w:p>
        </w:tc>
        <w:tc>
          <w:tcPr>
            <w:tcW w:w="2853" w:type="dxa"/>
            <w:shd w:val="clear" w:color="auto" w:fill="auto"/>
            <w:vAlign w:val="center"/>
          </w:tcPr>
          <w:p w14:paraId="04CABFC2"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设计</w:t>
            </w:r>
            <w:r>
              <w:rPr>
                <w:rFonts w:asciiTheme="minorEastAsia" w:hAnsiTheme="minorEastAsia"/>
                <w:sz w:val="28"/>
                <w:szCs w:val="28"/>
              </w:rPr>
              <w:t>（</w:t>
            </w:r>
            <w:r>
              <w:rPr>
                <w:rFonts w:asciiTheme="minorEastAsia" w:hAnsiTheme="minorEastAsia" w:hint="eastAsia"/>
                <w:sz w:val="28"/>
                <w:szCs w:val="28"/>
              </w:rPr>
              <w:t xml:space="preserve"> </w:t>
            </w:r>
            <w:r>
              <w:rPr>
                <w:rFonts w:asciiTheme="minorEastAsia" w:hAnsiTheme="minorEastAsia"/>
                <w:sz w:val="28"/>
                <w:szCs w:val="28"/>
              </w:rPr>
              <w:t>）论文（</w:t>
            </w:r>
            <w:r w:rsidRPr="00754100">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t>）</w:t>
            </w:r>
          </w:p>
          <w:p w14:paraId="04CABFC3" w14:textId="77777777" w:rsidR="008132F7" w:rsidRDefault="008132F7">
            <w:pPr>
              <w:spacing w:line="360" w:lineRule="exact"/>
              <w:jc w:val="center"/>
              <w:rPr>
                <w:rFonts w:asciiTheme="minorEastAsia" w:hAnsiTheme="minorEastAsia"/>
                <w:sz w:val="28"/>
                <w:szCs w:val="28"/>
              </w:rPr>
            </w:pPr>
            <w:r>
              <w:rPr>
                <w:rFonts w:asciiTheme="minorEastAsia" w:hAnsiTheme="minorEastAsia" w:hint="eastAsia"/>
                <w:sz w:val="28"/>
                <w:szCs w:val="28"/>
              </w:rPr>
              <w:t>其他（）</w:t>
            </w:r>
          </w:p>
        </w:tc>
      </w:tr>
      <w:tr w:rsidR="008132F7" w14:paraId="04CABFD9" w14:textId="77777777" w:rsidTr="008132F7">
        <w:trPr>
          <w:trHeight w:val="1814"/>
        </w:trPr>
        <w:tc>
          <w:tcPr>
            <w:tcW w:w="8430" w:type="dxa"/>
            <w:gridSpan w:val="4"/>
            <w:tcBorders>
              <w:top w:val="single" w:sz="4" w:space="0" w:color="auto"/>
              <w:left w:val="single" w:sz="4" w:space="0" w:color="auto"/>
              <w:right w:val="single" w:sz="4" w:space="0" w:color="auto"/>
            </w:tcBorders>
            <w:shd w:val="clear" w:color="auto" w:fill="auto"/>
          </w:tcPr>
          <w:p w14:paraId="04CABFC5" w14:textId="77777777" w:rsidR="008132F7" w:rsidRDefault="008132F7" w:rsidP="00F41578">
            <w:pPr>
              <w:pStyle w:val="ab"/>
              <w:spacing w:after="120"/>
              <w:ind w:firstLine="480"/>
            </w:pPr>
            <w:r>
              <w:rPr>
                <w:rFonts w:hint="eastAsia"/>
              </w:rPr>
              <w:t>一</w:t>
            </w:r>
            <w:r>
              <w:t>、</w:t>
            </w:r>
            <w:r>
              <w:rPr>
                <w:rFonts w:hint="eastAsia"/>
              </w:rPr>
              <w:t>课题拟定依据</w:t>
            </w:r>
          </w:p>
          <w:p w14:paraId="04CABFC6" w14:textId="77777777" w:rsidR="008132F7" w:rsidRPr="00550E72" w:rsidRDefault="008132F7" w:rsidP="00550E72">
            <w:pPr>
              <w:pStyle w:val="ab"/>
              <w:spacing w:afterLines="0" w:after="0" w:line="360" w:lineRule="auto"/>
              <w:ind w:firstLineChars="0" w:firstLine="0"/>
              <w:rPr>
                <w:rFonts w:ascii="Times New Roman" w:hAnsi="Times New Roman" w:cs="Times New Roman"/>
                <w:b/>
              </w:rPr>
            </w:pPr>
            <w:r w:rsidRPr="00550E72">
              <w:rPr>
                <w:rFonts w:ascii="Times New Roman" w:hAnsi="Times New Roman" w:cs="Times New Roman"/>
                <w:b/>
              </w:rPr>
              <w:t>1.</w:t>
            </w:r>
            <w:r w:rsidRPr="00550E72">
              <w:rPr>
                <w:rFonts w:ascii="Times New Roman" w:hAnsi="Times New Roman" w:cs="Times New Roman" w:hint="eastAsia"/>
                <w:b/>
              </w:rPr>
              <w:t>课题来源</w:t>
            </w:r>
          </w:p>
          <w:p w14:paraId="04CABFC7"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其他选题</w:t>
            </w:r>
          </w:p>
          <w:p w14:paraId="04CABFC8" w14:textId="77777777" w:rsidR="008132F7" w:rsidRPr="00550E72" w:rsidRDefault="008132F7" w:rsidP="00550E72">
            <w:pPr>
              <w:pStyle w:val="ab"/>
              <w:spacing w:afterLines="0" w:after="0" w:line="360" w:lineRule="auto"/>
              <w:ind w:firstLineChars="0" w:firstLine="0"/>
              <w:rPr>
                <w:rFonts w:ascii="Times New Roman" w:hAnsi="Times New Roman" w:cs="Times New Roman"/>
                <w:b/>
              </w:rPr>
            </w:pPr>
            <w:r w:rsidRPr="00550E72">
              <w:rPr>
                <w:rFonts w:ascii="Times New Roman" w:hAnsi="Times New Roman" w:cs="Times New Roman"/>
                <w:b/>
              </w:rPr>
              <w:t>2.</w:t>
            </w:r>
            <w:r w:rsidRPr="00550E72">
              <w:rPr>
                <w:rFonts w:ascii="Times New Roman" w:hAnsi="Times New Roman" w:cs="Times New Roman" w:hint="eastAsia"/>
                <w:b/>
              </w:rPr>
              <w:t>课题拟解决的问题</w:t>
            </w:r>
          </w:p>
          <w:p w14:paraId="04CABFC9"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运用群体遗传学，通过生物信息学分析解析元宝鸡基因组重测序数据，探究家鸡的驯化过程中导致羽色改变的遗传学基础</w:t>
            </w:r>
          </w:p>
          <w:p w14:paraId="04CABFCA" w14:textId="77777777" w:rsidR="008132F7" w:rsidRPr="00550E72" w:rsidRDefault="008132F7" w:rsidP="00550E72">
            <w:pPr>
              <w:pStyle w:val="ab"/>
              <w:spacing w:afterLines="0" w:after="0" w:line="360" w:lineRule="auto"/>
              <w:ind w:firstLineChars="0" w:firstLine="0"/>
              <w:rPr>
                <w:rFonts w:ascii="Times New Roman" w:hAnsi="Times New Roman" w:cs="Times New Roman"/>
                <w:b/>
              </w:rPr>
            </w:pPr>
            <w:r w:rsidRPr="00550E72">
              <w:rPr>
                <w:rFonts w:ascii="Times New Roman" w:hAnsi="Times New Roman" w:cs="Times New Roman"/>
                <w:b/>
              </w:rPr>
              <w:t>3.</w:t>
            </w:r>
            <w:r w:rsidRPr="00550E72">
              <w:rPr>
                <w:rFonts w:ascii="Times New Roman" w:hAnsi="Times New Roman" w:cs="Times New Roman" w:hint="eastAsia"/>
                <w:b/>
              </w:rPr>
              <w:t>主要内容与目标</w:t>
            </w:r>
          </w:p>
          <w:p w14:paraId="04CABFCB"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家鸡的羽色在驯化以及选择过程中获得了较大的表型变异，但背后的遗传学基础难以探究。群体遗传学以及高通量测序技术的发展带来了进展。在本次研究中，我们尝试利用</w:t>
            </w:r>
            <w:r w:rsidRPr="00550E72">
              <w:rPr>
                <w:rFonts w:ascii="Times New Roman" w:hAnsi="Times New Roman" w:cs="Times New Roman"/>
              </w:rPr>
              <w:t>NGS</w:t>
            </w:r>
            <w:r w:rsidRPr="00550E72">
              <w:rPr>
                <w:rFonts w:ascii="Times New Roman" w:hAnsi="Times New Roman" w:cs="Times New Roman" w:hint="eastAsia"/>
              </w:rPr>
              <w:t>（下一代测序技术）使用群体基因组来识别潜在的决定家鸡羽毛颜色变化的遗传学基础。</w:t>
            </w:r>
          </w:p>
          <w:p w14:paraId="04CABFCC"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我们采取的主要物种</w:t>
            </w:r>
            <w:r w:rsidRPr="00550E72">
              <w:rPr>
                <w:rFonts w:ascii="Times New Roman" w:hAnsi="Times New Roman" w:cs="Times New Roman"/>
              </w:rPr>
              <w:t>-</w:t>
            </w:r>
            <w:r w:rsidRPr="00550E72">
              <w:rPr>
                <w:rFonts w:ascii="Times New Roman" w:hAnsi="Times New Roman" w:cs="Times New Roman" w:hint="eastAsia"/>
              </w:rPr>
              <w:t>元宝鸡，是一种著名的观赏鸡种，它的驯化历史可以追溯到唐朝，其纯净的毛色以及元宝样的小巧体型受到了人们的喜爱，因此也被广泛用作生物模型，进行进化的研究。为了更好地解析元宝鸡为代表的家鸡在驯化过程中导致的遗传突变，我们基于</w:t>
            </w:r>
            <w:r w:rsidRPr="00550E72">
              <w:rPr>
                <w:rFonts w:ascii="Times New Roman" w:hAnsi="Times New Roman" w:cs="Times New Roman"/>
              </w:rPr>
              <w:t>NGS</w:t>
            </w:r>
            <w:r w:rsidRPr="00550E72">
              <w:rPr>
                <w:rFonts w:ascii="Times New Roman" w:hAnsi="Times New Roman" w:cs="Times New Roman" w:hint="eastAsia"/>
              </w:rPr>
              <w:t>和比较群体基因组学研究了元宝鸡的重测序数据。我们将会确定可能控制颜色变化的新基因座区域，将提供有关基础色素沉着的新的生物学见解。</w:t>
            </w:r>
          </w:p>
          <w:p w14:paraId="04CABFCD" w14:textId="77777777" w:rsidR="008132F7" w:rsidRPr="00550E72" w:rsidRDefault="008132F7" w:rsidP="00550E72">
            <w:pPr>
              <w:pStyle w:val="ab"/>
              <w:spacing w:afterLines="0" w:after="0" w:line="360" w:lineRule="auto"/>
              <w:ind w:firstLineChars="0" w:firstLine="0"/>
              <w:rPr>
                <w:rFonts w:ascii="Times New Roman" w:hAnsi="Times New Roman" w:cs="Times New Roman"/>
                <w:b/>
              </w:rPr>
            </w:pPr>
            <w:r w:rsidRPr="00550E72">
              <w:rPr>
                <w:rFonts w:ascii="Times New Roman" w:hAnsi="Times New Roman" w:cs="Times New Roman"/>
                <w:b/>
              </w:rPr>
              <w:lastRenderedPageBreak/>
              <w:t>4.</w:t>
            </w:r>
            <w:r w:rsidRPr="00550E72">
              <w:rPr>
                <w:rFonts w:ascii="Times New Roman" w:hAnsi="Times New Roman" w:cs="Times New Roman" w:hint="eastAsia"/>
                <w:b/>
              </w:rPr>
              <w:t>前沿性，理论及实际意义</w:t>
            </w:r>
          </w:p>
          <w:p w14:paraId="04CABFCE" w14:textId="77777777" w:rsidR="008132F7" w:rsidRPr="00550E72" w:rsidRDefault="008132F7" w:rsidP="00550E72">
            <w:pPr>
              <w:pStyle w:val="ab"/>
              <w:spacing w:afterLines="0" w:after="0" w:line="360" w:lineRule="auto"/>
              <w:ind w:firstLineChars="0" w:firstLine="0"/>
              <w:rPr>
                <w:rFonts w:ascii="Times New Roman" w:hAnsi="Times New Roman" w:cs="Times New Roman"/>
              </w:rPr>
            </w:pPr>
            <w:r w:rsidRPr="00550E72">
              <w:rPr>
                <w:rFonts w:ascii="Times New Roman" w:hAnsi="Times New Roman" w:cs="Times New Roman" w:hint="eastAsia"/>
              </w:rPr>
              <w:t>前沿性：</w:t>
            </w:r>
          </w:p>
          <w:p w14:paraId="04CABFCF"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二代基因组测序技术的出现极大推动了生物学许多领域的发展，一些诸如物种形成、生物适应等重要问题得到了深入的探讨，尤其是为家养动物起源和进化研究带来了前所未有的机遇，许多家养动物起源和扩散的相关问题得以明了；大量人工选择作用下的复杂性状的遗传机制相继被揭示。二代测序技术极大地促进了动物资源的保护利用、品种培育和改良。本课题采用二代测序，结合生物信息学处理，在群体基因组层面进行解析，探究传统</w:t>
            </w:r>
            <w:r w:rsidRPr="00550E72">
              <w:rPr>
                <w:rFonts w:ascii="Times New Roman" w:hAnsi="Times New Roman" w:cs="Times New Roman"/>
              </w:rPr>
              <w:t>QTL</w:t>
            </w:r>
            <w:r w:rsidRPr="00550E72">
              <w:rPr>
                <w:rFonts w:ascii="Times New Roman" w:hAnsi="Times New Roman" w:cs="Times New Roman" w:hint="eastAsia"/>
              </w:rPr>
              <w:t>以及全基因组关联分析难以探究的毛色驯化过程，技术方案较为前沿。</w:t>
            </w:r>
          </w:p>
          <w:p w14:paraId="04CABFD0" w14:textId="77777777" w:rsidR="008132F7" w:rsidRPr="00550E72" w:rsidRDefault="008132F7" w:rsidP="00550E72">
            <w:pPr>
              <w:pStyle w:val="ab"/>
              <w:spacing w:afterLines="0" w:after="0" w:line="360" w:lineRule="auto"/>
              <w:ind w:firstLineChars="0" w:firstLine="0"/>
              <w:rPr>
                <w:rFonts w:ascii="Times New Roman" w:hAnsi="Times New Roman" w:cs="Times New Roman"/>
              </w:rPr>
            </w:pPr>
            <w:r w:rsidRPr="00550E72">
              <w:rPr>
                <w:rFonts w:ascii="Times New Roman" w:hAnsi="Times New Roman" w:cs="Times New Roman" w:hint="eastAsia"/>
              </w:rPr>
              <w:t>理论：</w:t>
            </w:r>
          </w:p>
          <w:p w14:paraId="04CABFD1"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群体遗传学（</w:t>
            </w:r>
            <w:r w:rsidRPr="00550E72">
              <w:rPr>
                <w:rFonts w:ascii="Times New Roman" w:hAnsi="Times New Roman" w:cs="Times New Roman"/>
              </w:rPr>
              <w:t>Population genetics</w:t>
            </w:r>
            <w:r w:rsidRPr="00550E72">
              <w:rPr>
                <w:rFonts w:ascii="Times New Roman" w:hAnsi="Times New Roman" w:cs="Times New Roman" w:hint="eastAsia"/>
              </w:rPr>
              <w:t>）又称族群遗传学或种群遗传学，是研究在演化动力的影响下，等位基因的分布和改变。</w:t>
            </w:r>
            <w:r w:rsidRPr="00550E72">
              <w:rPr>
                <w:rFonts w:ascii="Times New Roman" w:hAnsi="Times New Roman" w:cs="Times New Roman"/>
              </w:rPr>
              <w:t xml:space="preserve"> </w:t>
            </w:r>
            <w:r w:rsidRPr="00550E72">
              <w:rPr>
                <w:rFonts w:ascii="Times New Roman" w:hAnsi="Times New Roman" w:cs="Times New Roman" w:hint="eastAsia"/>
              </w:rPr>
              <w:t>演化动力包括自然选择、性选择、遗传漂变、突变以及基因流动五种。</w:t>
            </w:r>
          </w:p>
          <w:p w14:paraId="04CABFD2"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比较基因组学（</w:t>
            </w:r>
            <w:r w:rsidRPr="00550E72">
              <w:rPr>
                <w:rFonts w:ascii="Times New Roman" w:hAnsi="Times New Roman" w:cs="Times New Roman"/>
              </w:rPr>
              <w:t>Comparative genomics</w:t>
            </w:r>
            <w:r w:rsidRPr="00550E72">
              <w:rPr>
                <w:rFonts w:ascii="Times New Roman" w:hAnsi="Times New Roman" w:cs="Times New Roman" w:hint="eastAsia"/>
              </w:rPr>
              <w:t>）是基于基因组图谱和测序技术</w:t>
            </w:r>
            <w:r w:rsidRPr="00550E72">
              <w:rPr>
                <w:rFonts w:ascii="Times New Roman" w:hAnsi="Times New Roman" w:cs="Times New Roman"/>
              </w:rPr>
              <w:t>,</w:t>
            </w:r>
            <w:r w:rsidRPr="00550E72">
              <w:rPr>
                <w:rFonts w:ascii="Times New Roman" w:hAnsi="Times New Roman" w:cs="Times New Roman" w:hint="eastAsia"/>
              </w:rPr>
              <w:t>对已知的基因特征和基因组结构进行比较以了解基因的功能、表达机制和不同物种亲缘关系的生物学研究。</w:t>
            </w:r>
          </w:p>
          <w:p w14:paraId="04CABFD3" w14:textId="77777777" w:rsidR="008132F7" w:rsidRPr="00550E72" w:rsidRDefault="008132F7" w:rsidP="00550E72">
            <w:pPr>
              <w:pStyle w:val="ab"/>
              <w:spacing w:afterLines="0" w:after="0" w:line="360" w:lineRule="auto"/>
              <w:ind w:firstLineChars="0" w:firstLine="0"/>
              <w:rPr>
                <w:rFonts w:ascii="Times New Roman" w:hAnsi="Times New Roman" w:cs="Times New Roman"/>
              </w:rPr>
            </w:pPr>
            <w:r w:rsidRPr="00550E72">
              <w:rPr>
                <w:rFonts w:ascii="Times New Roman" w:hAnsi="Times New Roman" w:cs="Times New Roman" w:hint="eastAsia"/>
              </w:rPr>
              <w:t>实际意义：</w:t>
            </w:r>
          </w:p>
          <w:p w14:paraId="04CABFD4"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毛色作为一种重要的家禽经济性状，在活禽市场上起着举足轻重的地位。通过在全基因组水平上进行群体遗传学分析，探究影响家鸡羽毛颜色变化的遗传学基础，为家鸡的毛色选育以及辅助育种提供了新的思路。</w:t>
            </w:r>
          </w:p>
          <w:p w14:paraId="04CABFD5" w14:textId="77777777" w:rsidR="008132F7" w:rsidRPr="00550E72" w:rsidRDefault="008132F7" w:rsidP="00550E72">
            <w:pPr>
              <w:pStyle w:val="ab"/>
              <w:spacing w:afterLines="0" w:after="0" w:line="360" w:lineRule="auto"/>
              <w:ind w:firstLineChars="0" w:firstLine="0"/>
              <w:rPr>
                <w:rFonts w:ascii="Times New Roman" w:hAnsi="Times New Roman" w:cs="Times New Roman"/>
                <w:b/>
              </w:rPr>
            </w:pPr>
            <w:r w:rsidRPr="00550E72">
              <w:rPr>
                <w:rFonts w:ascii="Times New Roman" w:hAnsi="Times New Roman" w:cs="Times New Roman"/>
                <w:b/>
              </w:rPr>
              <w:t>5.</w:t>
            </w:r>
            <w:r w:rsidRPr="00550E72">
              <w:rPr>
                <w:rFonts w:ascii="Times New Roman" w:hAnsi="Times New Roman" w:cs="Times New Roman" w:hint="eastAsia"/>
                <w:b/>
              </w:rPr>
              <w:t>课题对学生的训练价值</w:t>
            </w:r>
          </w:p>
          <w:p w14:paraId="04CABFD6"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通过本项目的研究训练，可以增加学生对遗传相关领域的了解和研究；</w:t>
            </w:r>
          </w:p>
          <w:p w14:paraId="04CABFD7"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作为本科生课堂循序渐进学习的延伸和补充，是学习和了解何为“研究”及如何“研究”的过程，是学习如何发现问题、解决问题、团结协作攻关的过程；</w:t>
            </w:r>
          </w:p>
          <w:p w14:paraId="04CABFD8" w14:textId="77777777" w:rsidR="008132F7" w:rsidRDefault="008132F7" w:rsidP="00550E72">
            <w:pPr>
              <w:pStyle w:val="ab"/>
              <w:spacing w:afterLines="0" w:after="0" w:line="360" w:lineRule="auto"/>
              <w:ind w:firstLine="480"/>
            </w:pPr>
            <w:r w:rsidRPr="00550E72">
              <w:rPr>
                <w:rFonts w:ascii="Times New Roman" w:hAnsi="Times New Roman" w:cs="Times New Roman" w:hint="eastAsia"/>
              </w:rPr>
              <w:t>通过参与课题的训练活动提高学生自身生物信息学能力和对遗传学的理解水平；</w:t>
            </w:r>
          </w:p>
        </w:tc>
      </w:tr>
      <w:tr w:rsidR="008132F7" w14:paraId="04CABFE0" w14:textId="77777777" w:rsidTr="008132F7">
        <w:trPr>
          <w:trHeight w:val="1814"/>
        </w:trPr>
        <w:tc>
          <w:tcPr>
            <w:tcW w:w="8430" w:type="dxa"/>
            <w:gridSpan w:val="4"/>
            <w:tcBorders>
              <w:top w:val="single" w:sz="4" w:space="0" w:color="auto"/>
              <w:left w:val="single" w:sz="4" w:space="0" w:color="auto"/>
              <w:right w:val="single" w:sz="4" w:space="0" w:color="auto"/>
            </w:tcBorders>
            <w:shd w:val="clear" w:color="auto" w:fill="auto"/>
          </w:tcPr>
          <w:p w14:paraId="04CABFDA" w14:textId="77777777" w:rsidR="008132F7" w:rsidRDefault="008132F7" w:rsidP="00550E72">
            <w:pPr>
              <w:spacing w:line="360" w:lineRule="auto"/>
              <w:rPr>
                <w:rFonts w:asciiTheme="minorEastAsia" w:hAnsiTheme="minorEastAsia"/>
                <w:sz w:val="28"/>
                <w:szCs w:val="28"/>
              </w:rPr>
            </w:pPr>
            <w:r>
              <w:rPr>
                <w:rFonts w:asciiTheme="minorEastAsia" w:hAnsiTheme="minorEastAsia" w:hint="eastAsia"/>
                <w:sz w:val="28"/>
                <w:szCs w:val="28"/>
              </w:rPr>
              <w:lastRenderedPageBreak/>
              <w:t>二</w:t>
            </w:r>
            <w:r>
              <w:rPr>
                <w:rFonts w:asciiTheme="minorEastAsia" w:hAnsiTheme="minorEastAsia"/>
                <w:sz w:val="28"/>
                <w:szCs w:val="28"/>
              </w:rPr>
              <w:t>、</w:t>
            </w:r>
            <w:r>
              <w:rPr>
                <w:rFonts w:asciiTheme="minorEastAsia" w:hAnsiTheme="minorEastAsia" w:hint="eastAsia"/>
                <w:sz w:val="28"/>
                <w:szCs w:val="28"/>
              </w:rPr>
              <w:t>课题的主要任务以及设计参数等技术指标要求</w:t>
            </w:r>
          </w:p>
          <w:p w14:paraId="04CABFDB"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1</w:t>
            </w:r>
            <w:r w:rsidRPr="00550E72">
              <w:rPr>
                <w:rFonts w:ascii="Times New Roman" w:hAnsi="Times New Roman" w:cs="Times New Roman" w:hint="eastAsia"/>
              </w:rPr>
              <w:t>、选择具有较高质量的元宝鸡基因组二代测序数据集</w:t>
            </w:r>
          </w:p>
          <w:p w14:paraId="04CABFDC"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2</w:t>
            </w:r>
            <w:r w:rsidRPr="00550E72">
              <w:rPr>
                <w:rFonts w:ascii="Times New Roman" w:hAnsi="Times New Roman" w:cs="Times New Roman" w:hint="eastAsia"/>
              </w:rPr>
              <w:t>、遗传育种实验室高性能服务器的环境配置与维护</w:t>
            </w:r>
          </w:p>
          <w:p w14:paraId="04CABFDD"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3</w:t>
            </w:r>
            <w:r w:rsidRPr="00550E72">
              <w:rPr>
                <w:rFonts w:ascii="Times New Roman" w:hAnsi="Times New Roman" w:cs="Times New Roman" w:hint="eastAsia"/>
              </w:rPr>
              <w:t>、根据测序数据选择合适的统计学数论方法以及生物信息学分析流程，构建出完整的基因组组装</w:t>
            </w:r>
            <w:r w:rsidRPr="00550E72">
              <w:rPr>
                <w:rFonts w:ascii="Times New Roman" w:hAnsi="Times New Roman" w:cs="Times New Roman"/>
              </w:rPr>
              <w:t>pipeline</w:t>
            </w:r>
            <w:r w:rsidRPr="00550E72">
              <w:rPr>
                <w:rFonts w:ascii="Times New Roman" w:hAnsi="Times New Roman" w:cs="Times New Roman" w:hint="eastAsia"/>
              </w:rPr>
              <w:t>流程</w:t>
            </w:r>
          </w:p>
          <w:p w14:paraId="04CABFDE"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4</w:t>
            </w:r>
            <w:r w:rsidRPr="00550E72">
              <w:rPr>
                <w:rFonts w:ascii="Times New Roman" w:hAnsi="Times New Roman" w:cs="Times New Roman" w:hint="eastAsia"/>
              </w:rPr>
              <w:t>、相关区域的功能富集、聚类、通路分析</w:t>
            </w:r>
          </w:p>
          <w:p w14:paraId="04CABFDF" w14:textId="77777777" w:rsidR="008132F7" w:rsidRDefault="008132F7" w:rsidP="00550E72">
            <w:pPr>
              <w:pStyle w:val="ab"/>
              <w:spacing w:afterLines="0" w:after="0" w:line="360" w:lineRule="auto"/>
              <w:ind w:firstLine="480"/>
            </w:pPr>
            <w:r w:rsidRPr="00550E72">
              <w:rPr>
                <w:rFonts w:ascii="Times New Roman" w:hAnsi="Times New Roman" w:cs="Times New Roman"/>
              </w:rPr>
              <w:t>5</w:t>
            </w:r>
            <w:r w:rsidRPr="00550E72">
              <w:rPr>
                <w:rFonts w:ascii="Times New Roman" w:hAnsi="Times New Roman" w:cs="Times New Roman" w:hint="eastAsia"/>
              </w:rPr>
              <w:t>、数据的可视化分析（图片具有较高的清晰度，采用合适方法进行数据展示）</w:t>
            </w:r>
          </w:p>
        </w:tc>
      </w:tr>
      <w:tr w:rsidR="008132F7" w14:paraId="04CABFF4" w14:textId="77777777" w:rsidTr="008132F7">
        <w:trPr>
          <w:trHeight w:val="1814"/>
        </w:trPr>
        <w:tc>
          <w:tcPr>
            <w:tcW w:w="8430" w:type="dxa"/>
            <w:gridSpan w:val="4"/>
            <w:tcBorders>
              <w:top w:val="single" w:sz="4" w:space="0" w:color="auto"/>
              <w:left w:val="single" w:sz="4" w:space="0" w:color="auto"/>
              <w:right w:val="single" w:sz="4" w:space="0" w:color="auto"/>
            </w:tcBorders>
            <w:shd w:val="clear" w:color="auto" w:fill="auto"/>
          </w:tcPr>
          <w:p w14:paraId="04CABFE1"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hint="eastAsia"/>
                <w:sz w:val="28"/>
                <w:szCs w:val="28"/>
              </w:rPr>
              <w:t>三、毕业设计（论文）工作量以及达成度分析</w:t>
            </w:r>
          </w:p>
          <w:p w14:paraId="04CABFE2"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sz w:val="28"/>
                <w:szCs w:val="28"/>
              </w:rPr>
              <w:t xml:space="preserve">3.1 </w:t>
            </w:r>
            <w:r w:rsidRPr="00550E72">
              <w:rPr>
                <w:rFonts w:ascii="Times New Roman" w:hAnsi="Times New Roman" w:cs="Times New Roman"/>
                <w:sz w:val="28"/>
                <w:szCs w:val="28"/>
              </w:rPr>
              <w:t>毕业设计（论文）的工作量要求（含外文翻译、文献综述、开题报告、毕业设计图量、论文等）</w:t>
            </w:r>
          </w:p>
          <w:p w14:paraId="04CABFE3"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hint="eastAsia"/>
                <w:sz w:val="28"/>
                <w:szCs w:val="28"/>
              </w:rPr>
              <w:t>（</w:t>
            </w:r>
            <w:r w:rsidRPr="00550E72">
              <w:rPr>
                <w:rFonts w:ascii="Times New Roman" w:hAnsi="Times New Roman" w:cs="Times New Roman"/>
                <w:sz w:val="28"/>
                <w:szCs w:val="28"/>
              </w:rPr>
              <w:t>1</w:t>
            </w:r>
            <w:r w:rsidRPr="00550E72">
              <w:rPr>
                <w:rFonts w:ascii="Times New Roman" w:hAnsi="Times New Roman" w:cs="Times New Roman" w:hint="eastAsia"/>
                <w:sz w:val="28"/>
                <w:szCs w:val="28"/>
              </w:rPr>
              <w:t>）外文翻译要求</w:t>
            </w:r>
          </w:p>
          <w:p w14:paraId="04CABFE4"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5000</w:t>
            </w:r>
            <w:r w:rsidRPr="00550E72">
              <w:rPr>
                <w:rFonts w:ascii="Times New Roman" w:hAnsi="Times New Roman" w:cs="Times New Roman" w:hint="eastAsia"/>
              </w:rPr>
              <w:t>字以上，切合题目内容的高水平外文翻译一篇，文章应采自具有较高影响力和引用量的期刊。</w:t>
            </w:r>
          </w:p>
          <w:p w14:paraId="04CABFE5"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hint="eastAsia"/>
                <w:sz w:val="28"/>
                <w:szCs w:val="28"/>
              </w:rPr>
              <w:t>（</w:t>
            </w:r>
            <w:r w:rsidRPr="00550E72">
              <w:rPr>
                <w:rFonts w:ascii="Times New Roman" w:hAnsi="Times New Roman" w:cs="Times New Roman"/>
                <w:sz w:val="28"/>
                <w:szCs w:val="28"/>
              </w:rPr>
              <w:t>2</w:t>
            </w:r>
            <w:r w:rsidRPr="00550E72">
              <w:rPr>
                <w:rFonts w:ascii="Times New Roman" w:hAnsi="Times New Roman" w:cs="Times New Roman" w:hint="eastAsia"/>
                <w:sz w:val="28"/>
                <w:szCs w:val="28"/>
              </w:rPr>
              <w:t>）文献阅读与综述报告撰写要求</w:t>
            </w:r>
          </w:p>
          <w:p w14:paraId="04CABFE6"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主要包括国内外现状、研究方向、进展情况、存在问题、参考文献等，</w:t>
            </w:r>
            <w:r w:rsidRPr="00550E72">
              <w:rPr>
                <w:rFonts w:ascii="Times New Roman" w:hAnsi="Times New Roman" w:cs="Times New Roman"/>
              </w:rPr>
              <w:t>5000</w:t>
            </w:r>
            <w:r w:rsidRPr="00550E72">
              <w:rPr>
                <w:rFonts w:ascii="Times New Roman" w:hAnsi="Times New Roman" w:cs="Times New Roman" w:hint="eastAsia"/>
              </w:rPr>
              <w:t>字以上。</w:t>
            </w:r>
          </w:p>
          <w:p w14:paraId="04CABFE7"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hint="eastAsia"/>
                <w:sz w:val="28"/>
                <w:szCs w:val="28"/>
              </w:rPr>
              <w:t>（</w:t>
            </w:r>
            <w:r w:rsidRPr="00550E72">
              <w:rPr>
                <w:rFonts w:ascii="Times New Roman" w:hAnsi="Times New Roman" w:cs="Times New Roman"/>
                <w:sz w:val="28"/>
                <w:szCs w:val="28"/>
              </w:rPr>
              <w:t>3</w:t>
            </w:r>
            <w:r w:rsidRPr="00550E72">
              <w:rPr>
                <w:rFonts w:ascii="Times New Roman" w:hAnsi="Times New Roman" w:cs="Times New Roman" w:hint="eastAsia"/>
                <w:sz w:val="28"/>
                <w:szCs w:val="28"/>
              </w:rPr>
              <w:t>）开题报告要求</w:t>
            </w:r>
          </w:p>
          <w:p w14:paraId="04CABFE8"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综述国内外相关研究现状，阐述课题的研究目的、意义；课题研究已有的工作基础；研究的内容及可行性分析；论文拟解决的关键问题及综述国内外相关研究现状，阐述课题的研究目的、意义；课题研究已有的工作基础；研究的内容及可行性分析；论文拟解决的关键问题及</w:t>
            </w:r>
          </w:p>
          <w:p w14:paraId="04CABFE9"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难点；研究方法与技术路线；论文的进度安排；毕业设计研制报告或毕业论文撰写提纲；主要参考文献。</w:t>
            </w:r>
          </w:p>
          <w:p w14:paraId="04CABFEA"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hint="eastAsia"/>
                <w:sz w:val="28"/>
                <w:szCs w:val="28"/>
              </w:rPr>
              <w:t>（</w:t>
            </w:r>
            <w:r w:rsidRPr="00550E72">
              <w:rPr>
                <w:rFonts w:ascii="Times New Roman" w:hAnsi="Times New Roman" w:cs="Times New Roman"/>
                <w:sz w:val="28"/>
                <w:szCs w:val="28"/>
              </w:rPr>
              <w:t>4</w:t>
            </w:r>
            <w:r w:rsidRPr="00550E72">
              <w:rPr>
                <w:rFonts w:ascii="Times New Roman" w:hAnsi="Times New Roman" w:cs="Times New Roman" w:hint="eastAsia"/>
                <w:sz w:val="28"/>
                <w:szCs w:val="28"/>
              </w:rPr>
              <w:t>）毕业设计（论文）调研要求</w:t>
            </w:r>
          </w:p>
          <w:p w14:paraId="04CABFEB"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了解和基本掌握实验过程中所用检测仪器的功能，达到简单的操作。</w:t>
            </w:r>
          </w:p>
          <w:p w14:paraId="04CABFEC"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hint="eastAsia"/>
                <w:sz w:val="28"/>
                <w:szCs w:val="28"/>
              </w:rPr>
              <w:t>（</w:t>
            </w:r>
            <w:r w:rsidRPr="00550E72">
              <w:rPr>
                <w:rFonts w:ascii="Times New Roman" w:hAnsi="Times New Roman" w:cs="Times New Roman"/>
                <w:sz w:val="28"/>
                <w:szCs w:val="28"/>
              </w:rPr>
              <w:t>5</w:t>
            </w:r>
            <w:r w:rsidRPr="00550E72">
              <w:rPr>
                <w:rFonts w:ascii="Times New Roman" w:hAnsi="Times New Roman" w:cs="Times New Roman" w:hint="eastAsia"/>
                <w:sz w:val="28"/>
                <w:szCs w:val="28"/>
              </w:rPr>
              <w:t>）毕业设计图量要求</w:t>
            </w:r>
          </w:p>
          <w:p w14:paraId="04CABFED"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lastRenderedPageBreak/>
              <w:t>较高清晰度的图片若干，能完整阐述结果过程。</w:t>
            </w:r>
          </w:p>
          <w:p w14:paraId="04CABFEE"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hint="eastAsia"/>
                <w:sz w:val="28"/>
                <w:szCs w:val="28"/>
              </w:rPr>
              <w:t>（</w:t>
            </w:r>
            <w:r w:rsidRPr="00550E72">
              <w:rPr>
                <w:rFonts w:ascii="Times New Roman" w:hAnsi="Times New Roman" w:cs="Times New Roman"/>
                <w:sz w:val="28"/>
                <w:szCs w:val="28"/>
              </w:rPr>
              <w:t>6</w:t>
            </w:r>
            <w:r w:rsidRPr="00550E72">
              <w:rPr>
                <w:rFonts w:ascii="Times New Roman" w:hAnsi="Times New Roman" w:cs="Times New Roman" w:hint="eastAsia"/>
                <w:sz w:val="28"/>
                <w:szCs w:val="28"/>
              </w:rPr>
              <w:t>）毕业设计研发报告或毕业论文撰写要求</w:t>
            </w:r>
          </w:p>
          <w:p w14:paraId="04CABFEF"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按照学校要求论文格式，独立完成一篇不少于</w:t>
            </w:r>
            <w:r w:rsidRPr="00550E72">
              <w:rPr>
                <w:rFonts w:ascii="Times New Roman" w:hAnsi="Times New Roman" w:cs="Times New Roman"/>
              </w:rPr>
              <w:t>2</w:t>
            </w:r>
            <w:r w:rsidRPr="00550E72">
              <w:rPr>
                <w:rFonts w:ascii="Times New Roman" w:hAnsi="Times New Roman" w:cs="Times New Roman" w:hint="eastAsia"/>
              </w:rPr>
              <w:t>万字的毕业论文</w:t>
            </w:r>
            <w:r w:rsidRPr="00550E72">
              <w:rPr>
                <w:rFonts w:ascii="Times New Roman" w:hAnsi="Times New Roman" w:cs="Times New Roman"/>
              </w:rPr>
              <w:t> </w:t>
            </w:r>
          </w:p>
          <w:p w14:paraId="04CABFF0"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sz w:val="28"/>
                <w:szCs w:val="28"/>
              </w:rPr>
              <w:t xml:space="preserve">3.2 </w:t>
            </w:r>
            <w:r w:rsidRPr="00550E72">
              <w:rPr>
                <w:rFonts w:ascii="Times New Roman" w:hAnsi="Times New Roman" w:cs="Times New Roman"/>
                <w:sz w:val="28"/>
                <w:szCs w:val="28"/>
              </w:rPr>
              <w:t>工程类专业，</w:t>
            </w:r>
            <w:r w:rsidRPr="00550E72">
              <w:rPr>
                <w:rFonts w:ascii="Times New Roman" w:hAnsi="Times New Roman" w:cs="Times New Roman"/>
                <w:sz w:val="28"/>
                <w:szCs w:val="28"/>
              </w:rPr>
              <w:t>“</w:t>
            </w:r>
            <w:r w:rsidRPr="00550E72">
              <w:rPr>
                <w:rFonts w:ascii="Times New Roman" w:hAnsi="Times New Roman" w:cs="Times New Roman"/>
                <w:sz w:val="28"/>
                <w:szCs w:val="28"/>
              </w:rPr>
              <w:t>复杂工程问题</w:t>
            </w:r>
            <w:r w:rsidRPr="00550E72">
              <w:rPr>
                <w:rFonts w:ascii="Times New Roman" w:hAnsi="Times New Roman" w:cs="Times New Roman"/>
                <w:sz w:val="28"/>
                <w:szCs w:val="28"/>
              </w:rPr>
              <w:t>”</w:t>
            </w:r>
            <w:r w:rsidRPr="00550E72">
              <w:rPr>
                <w:rFonts w:ascii="Times New Roman" w:hAnsi="Times New Roman" w:cs="Times New Roman"/>
                <w:sz w:val="28"/>
                <w:szCs w:val="28"/>
              </w:rPr>
              <w:t>的符合度分析</w:t>
            </w:r>
          </w:p>
          <w:p w14:paraId="04CABFF1"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sz w:val="28"/>
                <w:szCs w:val="28"/>
              </w:rPr>
              <w:t xml:space="preserve">3.3 </w:t>
            </w:r>
            <w:r w:rsidRPr="00550E72">
              <w:rPr>
                <w:rFonts w:ascii="Times New Roman" w:hAnsi="Times New Roman" w:cs="Times New Roman"/>
                <w:sz w:val="28"/>
                <w:szCs w:val="28"/>
              </w:rPr>
              <w:t>毕业要求的达成度分析</w:t>
            </w:r>
          </w:p>
          <w:p w14:paraId="04CABFF2"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基于学生在相关教学环节行为表现的考核以及实验室科研情况，该生达到本专业毕业要求。</w:t>
            </w:r>
          </w:p>
          <w:p w14:paraId="04CABFF3" w14:textId="77777777" w:rsidR="008132F7" w:rsidRDefault="008132F7">
            <w:pPr>
              <w:spacing w:line="360" w:lineRule="atLeast"/>
              <w:rPr>
                <w:rFonts w:asciiTheme="minorEastAsia" w:hAnsiTheme="minorEastAsia"/>
                <w:sz w:val="28"/>
                <w:szCs w:val="28"/>
              </w:rPr>
            </w:pPr>
          </w:p>
        </w:tc>
      </w:tr>
      <w:tr w:rsidR="008132F7" w14:paraId="04CAC001" w14:textId="77777777" w:rsidTr="008132F7">
        <w:trPr>
          <w:trHeight w:val="1814"/>
        </w:trPr>
        <w:tc>
          <w:tcPr>
            <w:tcW w:w="8430" w:type="dxa"/>
            <w:gridSpan w:val="4"/>
            <w:tcBorders>
              <w:top w:val="single" w:sz="4" w:space="0" w:color="auto"/>
              <w:left w:val="single" w:sz="4" w:space="0" w:color="auto"/>
              <w:right w:val="single" w:sz="4" w:space="0" w:color="auto"/>
            </w:tcBorders>
            <w:shd w:val="clear" w:color="auto" w:fill="auto"/>
          </w:tcPr>
          <w:p w14:paraId="04CABFF5" w14:textId="77777777" w:rsidR="008132F7" w:rsidRDefault="008132F7">
            <w:pPr>
              <w:spacing w:line="360" w:lineRule="atLeast"/>
              <w:rPr>
                <w:rFonts w:asciiTheme="minorEastAsia" w:hAnsiTheme="minorEastAsia"/>
                <w:sz w:val="28"/>
                <w:szCs w:val="28"/>
              </w:rPr>
            </w:pPr>
            <w:r>
              <w:rPr>
                <w:rFonts w:asciiTheme="minorEastAsia" w:hAnsiTheme="minorEastAsia" w:hint="eastAsia"/>
                <w:sz w:val="28"/>
                <w:szCs w:val="28"/>
              </w:rPr>
              <w:lastRenderedPageBreak/>
              <w:t>四</w:t>
            </w:r>
            <w:r>
              <w:rPr>
                <w:rFonts w:asciiTheme="minorEastAsia" w:hAnsiTheme="minorEastAsia"/>
                <w:sz w:val="28"/>
                <w:szCs w:val="28"/>
              </w:rPr>
              <w:t>、</w:t>
            </w:r>
            <w:r>
              <w:rPr>
                <w:rFonts w:asciiTheme="minorEastAsia" w:hAnsiTheme="minorEastAsia" w:hint="eastAsia"/>
                <w:sz w:val="28"/>
                <w:szCs w:val="28"/>
              </w:rPr>
              <w:t>课题的可行性分析</w:t>
            </w:r>
          </w:p>
          <w:p w14:paraId="04CABFF6" w14:textId="77777777" w:rsidR="008132F7" w:rsidRDefault="008132F7">
            <w:pPr>
              <w:spacing w:line="360" w:lineRule="atLeast"/>
              <w:rPr>
                <w:rFonts w:asciiTheme="minorEastAsia" w:hAnsiTheme="minorEastAsia"/>
                <w:sz w:val="28"/>
                <w:szCs w:val="28"/>
              </w:rPr>
            </w:pPr>
          </w:p>
          <w:p w14:paraId="04CABFF7" w14:textId="77777777" w:rsidR="008132F7" w:rsidRPr="00550E72" w:rsidRDefault="008132F7" w:rsidP="00550E72">
            <w:pPr>
              <w:pStyle w:val="aa"/>
              <w:numPr>
                <w:ilvl w:val="0"/>
                <w:numId w:val="1"/>
              </w:numPr>
              <w:spacing w:line="360" w:lineRule="auto"/>
              <w:ind w:firstLineChars="0"/>
              <w:rPr>
                <w:rFonts w:ascii="Times New Roman" w:hAnsi="Times New Roman" w:cs="Times New Roman"/>
                <w:sz w:val="28"/>
                <w:szCs w:val="28"/>
              </w:rPr>
            </w:pPr>
            <w:r w:rsidRPr="00550E72">
              <w:rPr>
                <w:rFonts w:ascii="Times New Roman" w:hAnsi="Times New Roman" w:cs="Times New Roman" w:hint="eastAsia"/>
                <w:sz w:val="28"/>
                <w:szCs w:val="28"/>
              </w:rPr>
              <w:t>研究理论依据</w:t>
            </w:r>
          </w:p>
          <w:p w14:paraId="04CABFF8"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元宝鸡拥有悠久的</w:t>
            </w:r>
            <w:r w:rsidRPr="00550E72">
              <w:rPr>
                <w:rFonts w:ascii="Times New Roman" w:hAnsi="Times New Roman" w:cs="Times New Roman"/>
              </w:rPr>
              <w:t xml:space="preserve"> </w:t>
            </w:r>
            <w:r w:rsidRPr="00550E72">
              <w:rPr>
                <w:rFonts w:ascii="Times New Roman" w:hAnsi="Times New Roman" w:cs="Times New Roman" w:hint="eastAsia"/>
              </w:rPr>
              <w:t>驯化历史，其驯化过程以毛色作为选择依据，符合分析目标。</w:t>
            </w:r>
          </w:p>
          <w:p w14:paraId="04CABFF9"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hint="eastAsia"/>
              </w:rPr>
              <w:t>群体遗传学是现代进化综论出现的一个重要成分，在种群水平上进行研究的遗传学分支，同时也是研究遗传重组，种群的分类，以及种群的空间结构、解释诸如适应和物种形成现象的理论，具有较高的数理及统计学依据。</w:t>
            </w:r>
          </w:p>
          <w:p w14:paraId="04CABFFA" w14:textId="77777777" w:rsidR="008132F7" w:rsidRPr="00550E72" w:rsidRDefault="008132F7" w:rsidP="00550E72">
            <w:pPr>
              <w:spacing w:line="360" w:lineRule="auto"/>
              <w:rPr>
                <w:rFonts w:ascii="Times New Roman" w:hAnsi="Times New Roman" w:cs="Times New Roman"/>
                <w:sz w:val="28"/>
                <w:szCs w:val="28"/>
              </w:rPr>
            </w:pPr>
            <w:r w:rsidRPr="00550E72">
              <w:rPr>
                <w:rFonts w:ascii="Times New Roman" w:hAnsi="Times New Roman" w:cs="Times New Roman"/>
                <w:sz w:val="28"/>
                <w:szCs w:val="28"/>
              </w:rPr>
              <w:t>2</w:t>
            </w:r>
            <w:r w:rsidRPr="00550E72">
              <w:rPr>
                <w:rFonts w:ascii="Times New Roman" w:hAnsi="Times New Roman" w:cs="Times New Roman" w:hint="eastAsia"/>
                <w:sz w:val="28"/>
                <w:szCs w:val="28"/>
              </w:rPr>
              <w:t>．研究条件的保证</w:t>
            </w:r>
          </w:p>
          <w:p w14:paraId="04CABFFB"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1.</w:t>
            </w:r>
            <w:r w:rsidRPr="00550E72">
              <w:rPr>
                <w:rFonts w:ascii="Times New Roman" w:hAnsi="Times New Roman" w:cs="Times New Roman" w:hint="eastAsia"/>
              </w:rPr>
              <w:t>学校提供研究场所</w:t>
            </w:r>
            <w:r w:rsidRPr="00550E72">
              <w:rPr>
                <w:rFonts w:ascii="Times New Roman" w:hAnsi="Times New Roman" w:cs="Times New Roman"/>
              </w:rPr>
              <w:t> </w:t>
            </w:r>
          </w:p>
          <w:p w14:paraId="04CABFFC"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2.</w:t>
            </w:r>
            <w:r w:rsidRPr="00550E72">
              <w:rPr>
                <w:rFonts w:ascii="Times New Roman" w:hAnsi="Times New Roman" w:cs="Times New Roman" w:hint="eastAsia"/>
              </w:rPr>
              <w:t>提供研究所需要的各种材料</w:t>
            </w:r>
            <w:r w:rsidRPr="00550E72">
              <w:rPr>
                <w:rFonts w:ascii="Times New Roman" w:hAnsi="Times New Roman" w:cs="Times New Roman"/>
              </w:rPr>
              <w:t> </w:t>
            </w:r>
          </w:p>
          <w:p w14:paraId="04CABFFD" w14:textId="77777777" w:rsidR="008132F7" w:rsidRPr="00550E72" w:rsidRDefault="008132F7" w:rsidP="00550E72">
            <w:pPr>
              <w:pStyle w:val="ab"/>
              <w:spacing w:afterLines="0" w:after="0" w:line="360" w:lineRule="auto"/>
              <w:ind w:firstLine="480"/>
              <w:rPr>
                <w:rFonts w:ascii="Times New Roman" w:hAnsi="Times New Roman" w:cs="Times New Roman"/>
              </w:rPr>
            </w:pPr>
            <w:r w:rsidRPr="00550E72">
              <w:rPr>
                <w:rFonts w:ascii="Times New Roman" w:hAnsi="Times New Roman" w:cs="Times New Roman"/>
              </w:rPr>
              <w:t>3.</w:t>
            </w:r>
            <w:r w:rsidRPr="00550E72">
              <w:rPr>
                <w:rFonts w:ascii="Times New Roman" w:hAnsi="Times New Roman" w:cs="Times New Roman" w:hint="eastAsia"/>
              </w:rPr>
              <w:t>指导课题实验研究工作的教师是我校具有多年教学经验、教学成绩突出的骨干教师，他们教育教学理论水平较高，科研能力较强，能胜任本课题的指导工作。</w:t>
            </w:r>
          </w:p>
          <w:p w14:paraId="04CABFFE" w14:textId="77777777" w:rsidR="008132F7" w:rsidRDefault="008132F7">
            <w:pPr>
              <w:spacing w:line="360" w:lineRule="atLeast"/>
              <w:rPr>
                <w:rFonts w:asciiTheme="minorEastAsia" w:hAnsiTheme="minorEastAsia"/>
                <w:sz w:val="28"/>
                <w:szCs w:val="28"/>
              </w:rPr>
            </w:pPr>
          </w:p>
          <w:p w14:paraId="04CABFFF" w14:textId="77777777" w:rsidR="008132F7" w:rsidRDefault="008132F7">
            <w:pPr>
              <w:spacing w:line="360" w:lineRule="atLeast"/>
              <w:rPr>
                <w:rFonts w:asciiTheme="minorEastAsia" w:hAnsiTheme="minorEastAsia"/>
                <w:sz w:val="28"/>
                <w:szCs w:val="28"/>
              </w:rPr>
            </w:pPr>
          </w:p>
          <w:p w14:paraId="04CAC000" w14:textId="77777777" w:rsidR="008132F7" w:rsidRDefault="008132F7">
            <w:pPr>
              <w:spacing w:line="360" w:lineRule="atLeast"/>
              <w:rPr>
                <w:rFonts w:asciiTheme="minorEastAsia" w:hAnsiTheme="minorEastAsia"/>
                <w:sz w:val="28"/>
                <w:szCs w:val="28"/>
              </w:rPr>
            </w:pPr>
          </w:p>
        </w:tc>
      </w:tr>
      <w:tr w:rsidR="008132F7" w14:paraId="04CAC007" w14:textId="77777777" w:rsidTr="008132F7">
        <w:trPr>
          <w:trHeight w:val="1701"/>
        </w:trPr>
        <w:tc>
          <w:tcPr>
            <w:tcW w:w="8430" w:type="dxa"/>
            <w:gridSpan w:val="4"/>
            <w:shd w:val="clear" w:color="auto" w:fill="auto"/>
          </w:tcPr>
          <w:p w14:paraId="04CAC002" w14:textId="77777777" w:rsidR="008132F7" w:rsidRDefault="008132F7">
            <w:pPr>
              <w:spacing w:line="420" w:lineRule="auto"/>
              <w:rPr>
                <w:rFonts w:asciiTheme="minorEastAsia" w:hAnsiTheme="minorEastAsia"/>
                <w:sz w:val="28"/>
                <w:szCs w:val="28"/>
              </w:rPr>
            </w:pPr>
            <w:r>
              <w:rPr>
                <w:rFonts w:asciiTheme="minorEastAsia" w:hAnsiTheme="minorEastAsia" w:hint="eastAsia"/>
                <w:sz w:val="28"/>
                <w:szCs w:val="28"/>
              </w:rPr>
              <w:t>五</w:t>
            </w:r>
            <w:r>
              <w:rPr>
                <w:rFonts w:asciiTheme="minorEastAsia" w:hAnsiTheme="minorEastAsia"/>
                <w:sz w:val="28"/>
                <w:szCs w:val="28"/>
              </w:rPr>
              <w:t>、</w:t>
            </w:r>
            <w:r>
              <w:rPr>
                <w:rFonts w:asciiTheme="minorEastAsia" w:hAnsiTheme="minorEastAsia" w:hint="eastAsia"/>
                <w:sz w:val="28"/>
                <w:szCs w:val="28"/>
              </w:rPr>
              <w:t>拟题人</w:t>
            </w:r>
            <w:r>
              <w:rPr>
                <w:rFonts w:asciiTheme="minorEastAsia" w:hAnsiTheme="minorEastAsia"/>
                <w:sz w:val="28"/>
                <w:szCs w:val="28"/>
              </w:rPr>
              <w:t>对题目的</w:t>
            </w:r>
            <w:r>
              <w:rPr>
                <w:rFonts w:asciiTheme="minorEastAsia" w:hAnsiTheme="minorEastAsia" w:hint="eastAsia"/>
                <w:sz w:val="28"/>
                <w:szCs w:val="28"/>
              </w:rPr>
              <w:t>前期</w:t>
            </w:r>
            <w:r>
              <w:rPr>
                <w:rFonts w:asciiTheme="minorEastAsia" w:hAnsiTheme="minorEastAsia"/>
                <w:sz w:val="28"/>
                <w:szCs w:val="28"/>
              </w:rPr>
              <w:t>研究基础</w:t>
            </w:r>
          </w:p>
          <w:p w14:paraId="04CAC003" w14:textId="3832BA11" w:rsidR="008132F7" w:rsidRDefault="008132F7" w:rsidP="00550E72">
            <w:pPr>
              <w:pStyle w:val="ab"/>
              <w:spacing w:after="120" w:line="360" w:lineRule="auto"/>
              <w:ind w:firstLine="480"/>
            </w:pPr>
            <w:r>
              <w:rPr>
                <w:rFonts w:hint="eastAsia"/>
              </w:rPr>
              <w:t>本人</w:t>
            </w:r>
            <w:r w:rsidRPr="00A810BF">
              <w:rPr>
                <w:rFonts w:hint="eastAsia"/>
              </w:rPr>
              <w:t>以及本课题组在该领域中拥有</w:t>
            </w:r>
            <w:r>
              <w:rPr>
                <w:rFonts w:hint="eastAsia"/>
              </w:rPr>
              <w:t>较为丰富的</w:t>
            </w:r>
            <w:r w:rsidRPr="00A810BF">
              <w:rPr>
                <w:rFonts w:hint="eastAsia"/>
              </w:rPr>
              <w:t>理论基础、实验条件、前期成果</w:t>
            </w:r>
            <w:r>
              <w:rPr>
                <w:rFonts w:hint="eastAsia"/>
              </w:rPr>
              <w:t>。申请人</w:t>
            </w:r>
            <w:r w:rsidRPr="006A74D7">
              <w:rPr>
                <w:rFonts w:hint="eastAsia"/>
              </w:rPr>
              <w:t>大量查阅本领域的国内外资料，洞悉学术前沿动态，</w:t>
            </w:r>
            <w:r>
              <w:rPr>
                <w:rFonts w:hint="eastAsia"/>
              </w:rPr>
              <w:t>经过系统学习掌握了较好的生物信息学技能，参与实验室的数个分析项目以及服务器的维</w:t>
            </w:r>
            <w:r>
              <w:rPr>
                <w:rFonts w:hint="eastAsia"/>
              </w:rPr>
              <w:lastRenderedPageBreak/>
              <w:t>护，积累了较好的工作基础。</w:t>
            </w:r>
          </w:p>
          <w:p w14:paraId="04CAC004" w14:textId="77777777" w:rsidR="008132F7" w:rsidRDefault="008132F7">
            <w:pPr>
              <w:spacing w:line="360" w:lineRule="atLeast"/>
              <w:rPr>
                <w:rFonts w:asciiTheme="minorEastAsia" w:hAnsiTheme="minorEastAsia"/>
                <w:sz w:val="28"/>
                <w:szCs w:val="28"/>
              </w:rPr>
            </w:pPr>
          </w:p>
          <w:p w14:paraId="04CAC005" w14:textId="77777777" w:rsidR="008132F7" w:rsidRDefault="008132F7">
            <w:pPr>
              <w:spacing w:line="360" w:lineRule="atLeast"/>
              <w:rPr>
                <w:rFonts w:asciiTheme="minorEastAsia" w:hAnsiTheme="minorEastAsia"/>
                <w:sz w:val="28"/>
                <w:szCs w:val="28"/>
              </w:rPr>
            </w:pPr>
          </w:p>
          <w:p w14:paraId="04CAC006" w14:textId="77777777" w:rsidR="008132F7" w:rsidRDefault="008132F7">
            <w:pPr>
              <w:spacing w:line="420" w:lineRule="auto"/>
              <w:rPr>
                <w:rFonts w:asciiTheme="minorEastAsia" w:hAnsiTheme="minorEastAsia"/>
                <w:sz w:val="28"/>
                <w:szCs w:val="28"/>
                <w:u w:val="single"/>
              </w:rPr>
            </w:pPr>
          </w:p>
        </w:tc>
      </w:tr>
      <w:tr w:rsidR="008132F7" w14:paraId="04CAC00F" w14:textId="77777777" w:rsidTr="008132F7">
        <w:trPr>
          <w:trHeight w:val="1806"/>
        </w:trPr>
        <w:tc>
          <w:tcPr>
            <w:tcW w:w="8430" w:type="dxa"/>
            <w:gridSpan w:val="4"/>
            <w:shd w:val="clear" w:color="auto" w:fill="auto"/>
          </w:tcPr>
          <w:p w14:paraId="04CAC008" w14:textId="77777777" w:rsidR="008132F7" w:rsidRDefault="008132F7">
            <w:pPr>
              <w:spacing w:line="360" w:lineRule="exact"/>
              <w:rPr>
                <w:rFonts w:asciiTheme="minorEastAsia" w:hAnsiTheme="minorEastAsia"/>
                <w:sz w:val="28"/>
                <w:szCs w:val="28"/>
              </w:rPr>
            </w:pPr>
            <w:r>
              <w:rPr>
                <w:rFonts w:asciiTheme="minorEastAsia" w:hAnsiTheme="minorEastAsia" w:hint="eastAsia"/>
                <w:sz w:val="28"/>
                <w:szCs w:val="28"/>
              </w:rPr>
              <w:lastRenderedPageBreak/>
              <w:t>六 、</w:t>
            </w:r>
            <w:r>
              <w:rPr>
                <w:rFonts w:asciiTheme="minorEastAsia" w:hAnsiTheme="minorEastAsia"/>
                <w:sz w:val="28"/>
                <w:szCs w:val="28"/>
              </w:rPr>
              <w:t>场地需求（</w:t>
            </w:r>
            <w:r>
              <w:rPr>
                <w:rFonts w:asciiTheme="minorEastAsia" w:hAnsiTheme="minorEastAsia" w:hint="eastAsia"/>
                <w:sz w:val="28"/>
                <w:szCs w:val="28"/>
              </w:rPr>
              <w:t>功能实验室名称</w:t>
            </w:r>
            <w:r>
              <w:rPr>
                <w:rFonts w:asciiTheme="minorEastAsia" w:hAnsiTheme="minorEastAsia"/>
                <w:sz w:val="28"/>
                <w:szCs w:val="28"/>
              </w:rPr>
              <w:t>）</w:t>
            </w:r>
          </w:p>
          <w:p w14:paraId="04CAC00E" w14:textId="7D200567" w:rsidR="008132F7" w:rsidRDefault="008132F7" w:rsidP="00784394">
            <w:pPr>
              <w:pStyle w:val="ab"/>
              <w:spacing w:after="120"/>
              <w:ind w:firstLine="480"/>
            </w:pPr>
            <w:r>
              <w:rPr>
                <w:rFonts w:hint="eastAsia"/>
              </w:rPr>
              <w:t>动物遗传与育种实验室</w:t>
            </w:r>
          </w:p>
        </w:tc>
      </w:tr>
      <w:tr w:rsidR="008132F7" w14:paraId="04CAC017" w14:textId="77777777" w:rsidTr="008132F7">
        <w:trPr>
          <w:trHeight w:val="2438"/>
        </w:trPr>
        <w:tc>
          <w:tcPr>
            <w:tcW w:w="8430" w:type="dxa"/>
            <w:gridSpan w:val="4"/>
            <w:shd w:val="clear" w:color="auto" w:fill="auto"/>
          </w:tcPr>
          <w:p w14:paraId="04CAC010" w14:textId="77777777" w:rsidR="008132F7" w:rsidRDefault="008132F7">
            <w:pPr>
              <w:spacing w:line="360" w:lineRule="exact"/>
              <w:rPr>
                <w:rFonts w:asciiTheme="minorEastAsia" w:hAnsiTheme="minorEastAsia"/>
                <w:sz w:val="28"/>
                <w:szCs w:val="28"/>
              </w:rPr>
            </w:pPr>
            <w:r>
              <w:rPr>
                <w:rFonts w:asciiTheme="minorEastAsia" w:hAnsiTheme="minorEastAsia" w:hint="eastAsia"/>
                <w:sz w:val="28"/>
                <w:szCs w:val="28"/>
              </w:rPr>
              <w:t>七</w:t>
            </w:r>
            <w:r>
              <w:rPr>
                <w:rFonts w:asciiTheme="minorEastAsia" w:hAnsiTheme="minorEastAsia"/>
                <w:sz w:val="28"/>
                <w:szCs w:val="28"/>
              </w:rPr>
              <w:t>、特殊条件需求（</w:t>
            </w:r>
            <w:r>
              <w:rPr>
                <w:rFonts w:asciiTheme="minorEastAsia" w:hAnsiTheme="minorEastAsia" w:hint="eastAsia"/>
                <w:sz w:val="28"/>
                <w:szCs w:val="28"/>
              </w:rPr>
              <w:t>仪器设备</w:t>
            </w:r>
            <w:r>
              <w:rPr>
                <w:rFonts w:asciiTheme="minorEastAsia" w:hAnsiTheme="minorEastAsia"/>
                <w:sz w:val="28"/>
                <w:szCs w:val="28"/>
              </w:rPr>
              <w:t>等）</w:t>
            </w:r>
          </w:p>
          <w:p w14:paraId="04CAC016" w14:textId="48026CEA" w:rsidR="008132F7" w:rsidRDefault="008132F7" w:rsidP="00784394">
            <w:pPr>
              <w:pStyle w:val="ab"/>
              <w:spacing w:after="120"/>
              <w:ind w:firstLine="480"/>
            </w:pPr>
            <w:r>
              <w:rPr>
                <w:rFonts w:hint="eastAsia"/>
              </w:rPr>
              <w:t>高性能</w:t>
            </w:r>
            <w:r>
              <w:rPr>
                <w:rFonts w:hint="eastAsia"/>
              </w:rPr>
              <w:t>Linux</w:t>
            </w:r>
            <w:r>
              <w:rPr>
                <w:rFonts w:hint="eastAsia"/>
              </w:rPr>
              <w:t>服务器</w:t>
            </w:r>
          </w:p>
        </w:tc>
      </w:tr>
      <w:tr w:rsidR="008132F7" w14:paraId="04CAC01F" w14:textId="77777777" w:rsidTr="008132F7">
        <w:trPr>
          <w:trHeight w:val="2551"/>
        </w:trPr>
        <w:tc>
          <w:tcPr>
            <w:tcW w:w="8430" w:type="dxa"/>
            <w:gridSpan w:val="4"/>
            <w:shd w:val="clear" w:color="auto" w:fill="auto"/>
          </w:tcPr>
          <w:p w14:paraId="04CAC018" w14:textId="77777777" w:rsidR="008132F7" w:rsidRDefault="008132F7">
            <w:pPr>
              <w:spacing w:line="360" w:lineRule="atLeast"/>
              <w:rPr>
                <w:rFonts w:asciiTheme="minorEastAsia" w:hAnsiTheme="minorEastAsia"/>
                <w:sz w:val="28"/>
                <w:szCs w:val="28"/>
              </w:rPr>
            </w:pPr>
            <w:r>
              <w:rPr>
                <w:rFonts w:asciiTheme="minorEastAsia" w:hAnsiTheme="minorEastAsia" w:hint="eastAsia"/>
                <w:sz w:val="28"/>
                <w:szCs w:val="28"/>
              </w:rPr>
              <w:t>八</w:t>
            </w:r>
            <w:r>
              <w:rPr>
                <w:rFonts w:asciiTheme="minorEastAsia" w:hAnsiTheme="minorEastAsia"/>
                <w:sz w:val="28"/>
                <w:szCs w:val="28"/>
              </w:rPr>
              <w:t>、</w:t>
            </w:r>
            <w:r>
              <w:rPr>
                <w:rFonts w:asciiTheme="minorEastAsia" w:hAnsiTheme="minorEastAsia" w:hint="eastAsia"/>
                <w:sz w:val="28"/>
                <w:szCs w:val="28"/>
              </w:rPr>
              <w:t>进度安排（从</w:t>
            </w:r>
            <w:r>
              <w:rPr>
                <w:rFonts w:asciiTheme="minorEastAsia" w:hAnsiTheme="minorEastAsia"/>
                <w:sz w:val="28"/>
                <w:szCs w:val="28"/>
              </w:rPr>
              <w:t>选题开始安排）</w:t>
            </w:r>
          </w:p>
          <w:p w14:paraId="04CAC019" w14:textId="77777777" w:rsidR="008132F7" w:rsidRPr="00550E72" w:rsidRDefault="008132F7" w:rsidP="00550E72">
            <w:pPr>
              <w:pStyle w:val="ab"/>
              <w:spacing w:after="120" w:line="360" w:lineRule="auto"/>
              <w:ind w:firstLine="480"/>
              <w:rPr>
                <w:rFonts w:ascii="Times New Roman" w:hAnsi="Times New Roman" w:cs="Times New Roman"/>
              </w:rPr>
            </w:pPr>
            <w:r w:rsidRPr="00550E72">
              <w:rPr>
                <w:rFonts w:ascii="Times New Roman" w:hAnsi="Times New Roman" w:cs="Times New Roman"/>
              </w:rPr>
              <w:t xml:space="preserve">2018.12.12-2019.03.18 </w:t>
            </w:r>
            <w:r w:rsidRPr="00550E72">
              <w:rPr>
                <w:rFonts w:ascii="Times New Roman" w:hAnsi="Times New Roman" w:cs="Times New Roman" w:hint="eastAsia"/>
              </w:rPr>
              <w:t>选题，阅读文献，英文翻译，进行实验开始前的知识储备；</w:t>
            </w:r>
          </w:p>
          <w:p w14:paraId="04CAC01A" w14:textId="77777777" w:rsidR="008132F7" w:rsidRPr="00550E72" w:rsidRDefault="008132F7" w:rsidP="00550E72">
            <w:pPr>
              <w:pStyle w:val="ab"/>
              <w:spacing w:after="120" w:line="360" w:lineRule="auto"/>
              <w:ind w:firstLine="480"/>
              <w:rPr>
                <w:rFonts w:ascii="Times New Roman" w:hAnsi="Times New Roman" w:cs="Times New Roman"/>
              </w:rPr>
            </w:pPr>
            <w:r w:rsidRPr="00550E72">
              <w:rPr>
                <w:rFonts w:ascii="Times New Roman" w:hAnsi="Times New Roman" w:cs="Times New Roman"/>
              </w:rPr>
              <w:t xml:space="preserve">2019.03.19~2019.03.21 </w:t>
            </w:r>
            <w:r w:rsidRPr="00550E72">
              <w:rPr>
                <w:rFonts w:ascii="Times New Roman" w:hAnsi="Times New Roman" w:cs="Times New Roman" w:hint="eastAsia"/>
              </w:rPr>
              <w:t>最终确定实验方案；</w:t>
            </w:r>
          </w:p>
          <w:p w14:paraId="04CAC01B" w14:textId="77777777" w:rsidR="008132F7" w:rsidRPr="00550E72" w:rsidRDefault="008132F7" w:rsidP="00550E72">
            <w:pPr>
              <w:pStyle w:val="ab"/>
              <w:spacing w:after="120" w:line="360" w:lineRule="auto"/>
              <w:ind w:firstLine="480"/>
              <w:rPr>
                <w:rFonts w:ascii="Times New Roman" w:hAnsi="Times New Roman" w:cs="Times New Roman"/>
              </w:rPr>
            </w:pPr>
            <w:r w:rsidRPr="00550E72">
              <w:rPr>
                <w:rFonts w:ascii="Times New Roman" w:hAnsi="Times New Roman" w:cs="Times New Roman"/>
              </w:rPr>
              <w:t xml:space="preserve">2019.03.22~2019.04.15 </w:t>
            </w:r>
            <w:r w:rsidRPr="00550E72">
              <w:rPr>
                <w:rFonts w:ascii="Times New Roman" w:hAnsi="Times New Roman" w:cs="Times New Roman" w:hint="eastAsia"/>
              </w:rPr>
              <w:t>分析处理实验数据，对实验结果进行分析，并反复进行验证；</w:t>
            </w:r>
          </w:p>
          <w:p w14:paraId="04CAC01C" w14:textId="77777777" w:rsidR="008132F7" w:rsidRPr="00550E72" w:rsidRDefault="008132F7" w:rsidP="00550E72">
            <w:pPr>
              <w:pStyle w:val="ab"/>
              <w:spacing w:after="120" w:line="360" w:lineRule="auto"/>
              <w:ind w:firstLine="480"/>
              <w:rPr>
                <w:rFonts w:ascii="Times New Roman" w:hAnsi="Times New Roman" w:cs="Times New Roman"/>
              </w:rPr>
            </w:pPr>
            <w:r w:rsidRPr="00550E72">
              <w:rPr>
                <w:rFonts w:ascii="Times New Roman" w:hAnsi="Times New Roman" w:cs="Times New Roman"/>
              </w:rPr>
              <w:t xml:space="preserve">2019.04.16~2019.05.11 </w:t>
            </w:r>
            <w:r w:rsidRPr="00550E72">
              <w:rPr>
                <w:rFonts w:ascii="Times New Roman" w:hAnsi="Times New Roman" w:cs="Times New Roman" w:hint="eastAsia"/>
              </w:rPr>
              <w:t>整理与论文相关资料，撰写毕业论文初稿</w:t>
            </w:r>
          </w:p>
          <w:p w14:paraId="04CAC01D" w14:textId="77777777" w:rsidR="008132F7" w:rsidRPr="00550E72" w:rsidRDefault="008132F7" w:rsidP="00550E72">
            <w:pPr>
              <w:pStyle w:val="ab"/>
              <w:spacing w:after="120" w:line="360" w:lineRule="auto"/>
              <w:ind w:firstLine="480"/>
              <w:rPr>
                <w:rFonts w:ascii="Times New Roman" w:hAnsi="Times New Roman" w:cs="Times New Roman"/>
              </w:rPr>
            </w:pPr>
            <w:r w:rsidRPr="00550E72">
              <w:rPr>
                <w:rFonts w:ascii="Times New Roman" w:hAnsi="Times New Roman" w:cs="Times New Roman"/>
              </w:rPr>
              <w:t xml:space="preserve">2019.05.21~2019.09.31 </w:t>
            </w:r>
            <w:r w:rsidRPr="00550E72">
              <w:rPr>
                <w:rFonts w:ascii="Times New Roman" w:hAnsi="Times New Roman" w:cs="Times New Roman" w:hint="eastAsia"/>
              </w:rPr>
              <w:t>修改论文初稿，最终定稿</w:t>
            </w:r>
          </w:p>
          <w:p w14:paraId="16F50A98" w14:textId="77777777" w:rsidR="008132F7" w:rsidRDefault="008132F7" w:rsidP="00550E72">
            <w:pPr>
              <w:pStyle w:val="ab"/>
              <w:spacing w:after="120" w:line="360" w:lineRule="auto"/>
              <w:ind w:firstLine="480"/>
              <w:rPr>
                <w:rFonts w:ascii="Times New Roman" w:hAnsi="Times New Roman" w:cs="Times New Roman"/>
              </w:rPr>
            </w:pPr>
            <w:r w:rsidRPr="00550E72">
              <w:rPr>
                <w:rFonts w:ascii="Times New Roman" w:hAnsi="Times New Roman" w:cs="Times New Roman"/>
              </w:rPr>
              <w:t xml:space="preserve">2019.06.01~2019.06.10 </w:t>
            </w:r>
            <w:r w:rsidRPr="00550E72">
              <w:rPr>
                <w:rFonts w:ascii="Times New Roman" w:hAnsi="Times New Roman" w:cs="Times New Roman" w:hint="eastAsia"/>
              </w:rPr>
              <w:t>修改论文，准备答辩</w:t>
            </w:r>
          </w:p>
          <w:p w14:paraId="2171B8E1" w14:textId="77777777" w:rsidR="00C570C1" w:rsidRDefault="00C570C1" w:rsidP="00550E72">
            <w:pPr>
              <w:pStyle w:val="ab"/>
              <w:spacing w:after="120" w:line="360" w:lineRule="auto"/>
              <w:ind w:firstLine="480"/>
            </w:pPr>
          </w:p>
          <w:p w14:paraId="58468629" w14:textId="77777777" w:rsidR="00C570C1" w:rsidRDefault="00C570C1" w:rsidP="00C570C1">
            <w:pPr>
              <w:pStyle w:val="ab"/>
              <w:spacing w:after="120" w:line="360" w:lineRule="auto"/>
              <w:ind w:firstLineChars="0" w:firstLine="0"/>
              <w:rPr>
                <w:rFonts w:hint="eastAsia"/>
              </w:rPr>
            </w:pPr>
          </w:p>
          <w:p w14:paraId="04CAC01E" w14:textId="6CECECD5" w:rsidR="00C570C1" w:rsidRDefault="00C570C1" w:rsidP="00550E72">
            <w:pPr>
              <w:pStyle w:val="ab"/>
              <w:spacing w:after="120" w:line="360" w:lineRule="auto"/>
              <w:ind w:firstLine="480"/>
              <w:rPr>
                <w:rFonts w:hint="eastAsia"/>
              </w:rPr>
            </w:pPr>
          </w:p>
        </w:tc>
      </w:tr>
      <w:tr w:rsidR="008132F7" w14:paraId="04CAC03E" w14:textId="77777777" w:rsidTr="008132F7">
        <w:trPr>
          <w:trHeight w:val="2551"/>
        </w:trPr>
        <w:tc>
          <w:tcPr>
            <w:tcW w:w="8430" w:type="dxa"/>
            <w:gridSpan w:val="4"/>
            <w:shd w:val="clear" w:color="auto" w:fill="auto"/>
          </w:tcPr>
          <w:p w14:paraId="04CAC020" w14:textId="31B2BCF1" w:rsidR="008132F7" w:rsidRDefault="008132F7">
            <w:pPr>
              <w:spacing w:line="360" w:lineRule="atLeast"/>
              <w:rPr>
                <w:rFonts w:asciiTheme="minorEastAsia" w:hAnsiTheme="minorEastAsia" w:hint="eastAsia"/>
                <w:szCs w:val="21"/>
              </w:rPr>
            </w:pPr>
            <w:r>
              <w:rPr>
                <w:rFonts w:asciiTheme="minorEastAsia" w:hAnsiTheme="minorEastAsia" w:hint="eastAsia"/>
                <w:sz w:val="28"/>
                <w:szCs w:val="28"/>
              </w:rPr>
              <w:lastRenderedPageBreak/>
              <w:t>九</w:t>
            </w:r>
            <w:r>
              <w:rPr>
                <w:rFonts w:asciiTheme="minorEastAsia" w:hAnsiTheme="minorEastAsia"/>
                <w:sz w:val="28"/>
                <w:szCs w:val="28"/>
              </w:rPr>
              <w:t>、参考文献</w:t>
            </w:r>
            <w:r>
              <w:rPr>
                <w:rFonts w:asciiTheme="minorEastAsia" w:hAnsiTheme="minorEastAsia" w:hint="eastAsia"/>
                <w:sz w:val="28"/>
                <w:szCs w:val="28"/>
              </w:rPr>
              <w:t>及</w:t>
            </w:r>
            <w:r>
              <w:rPr>
                <w:rFonts w:asciiTheme="minorEastAsia" w:hAnsiTheme="minorEastAsia"/>
                <w:sz w:val="28"/>
                <w:szCs w:val="28"/>
              </w:rPr>
              <w:t>来源</w:t>
            </w:r>
          </w:p>
          <w:p w14:paraId="04CAC021"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w:t>
            </w:r>
            <w:r w:rsidRPr="00550E72">
              <w:rPr>
                <w:rFonts w:ascii="Times New Roman" w:eastAsiaTheme="minorEastAsia" w:hAnsi="Times New Roman" w:cs="Times New Roman" w:hint="eastAsia"/>
                <w:szCs w:val="21"/>
              </w:rPr>
              <w:t>中国科学院中国动物志编辑委员会主编</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中国动物志</w:t>
            </w:r>
            <w:r w:rsidRPr="00550E72">
              <w:rPr>
                <w:rFonts w:ascii="Times New Roman" w:eastAsiaTheme="minorEastAsia" w:hAnsi="Times New Roman" w:cs="Times New Roman"/>
                <w:szCs w:val="21"/>
              </w:rPr>
              <w:t xml:space="preserve">  </w:t>
            </w:r>
            <w:r w:rsidRPr="00550E72">
              <w:rPr>
                <w:rFonts w:ascii="Times New Roman" w:eastAsiaTheme="minorEastAsia" w:hAnsi="Times New Roman" w:cs="Times New Roman" w:hint="eastAsia"/>
                <w:szCs w:val="21"/>
              </w:rPr>
              <w:t>鸟纲</w:t>
            </w:r>
            <w:r w:rsidRPr="00550E72">
              <w:rPr>
                <w:rFonts w:ascii="Times New Roman" w:eastAsiaTheme="minorEastAsia" w:hAnsi="Times New Roman" w:cs="Times New Roman"/>
                <w:szCs w:val="21"/>
              </w:rPr>
              <w:t xml:space="preserve">  </w:t>
            </w:r>
            <w:r w:rsidRPr="00550E72">
              <w:rPr>
                <w:rFonts w:ascii="Times New Roman" w:eastAsiaTheme="minorEastAsia" w:hAnsi="Times New Roman" w:cs="Times New Roman" w:hint="eastAsia"/>
                <w:szCs w:val="21"/>
              </w:rPr>
              <w:t>第</w:t>
            </w:r>
            <w:r w:rsidRPr="00550E72">
              <w:rPr>
                <w:rFonts w:ascii="Times New Roman" w:eastAsiaTheme="minorEastAsia" w:hAnsi="Times New Roman" w:cs="Times New Roman"/>
                <w:szCs w:val="21"/>
              </w:rPr>
              <w:t>4</w:t>
            </w:r>
            <w:r w:rsidRPr="00550E72">
              <w:rPr>
                <w:rFonts w:ascii="Times New Roman" w:eastAsiaTheme="minorEastAsia" w:hAnsi="Times New Roman" w:cs="Times New Roman" w:hint="eastAsia"/>
                <w:szCs w:val="21"/>
              </w:rPr>
              <w:t>卷</w:t>
            </w:r>
            <w:r w:rsidRPr="00550E72">
              <w:rPr>
                <w:rFonts w:ascii="Times New Roman" w:eastAsiaTheme="minorEastAsia" w:hAnsi="Times New Roman" w:cs="Times New Roman"/>
                <w:szCs w:val="21"/>
              </w:rPr>
              <w:t xml:space="preserve">  </w:t>
            </w:r>
            <w:r w:rsidRPr="00550E72">
              <w:rPr>
                <w:rFonts w:ascii="Times New Roman" w:eastAsiaTheme="minorEastAsia" w:hAnsi="Times New Roman" w:cs="Times New Roman" w:hint="eastAsia"/>
                <w:szCs w:val="21"/>
              </w:rPr>
              <w:t>鸡形目</w:t>
            </w:r>
            <w:r w:rsidRPr="00550E72">
              <w:rPr>
                <w:rFonts w:ascii="Times New Roman" w:eastAsiaTheme="minorEastAsia" w:hAnsi="Times New Roman" w:cs="Times New Roman"/>
                <w:szCs w:val="21"/>
              </w:rPr>
              <w:t>[M].1978</w:t>
            </w:r>
          </w:p>
          <w:p w14:paraId="04CAC022"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 xml:space="preserve">[2]Carl-Johan </w:t>
            </w:r>
            <w:proofErr w:type="spellStart"/>
            <w:r w:rsidRPr="00550E72">
              <w:rPr>
                <w:rFonts w:ascii="Times New Roman" w:eastAsiaTheme="minorEastAsia" w:hAnsi="Times New Roman" w:cs="Times New Roman"/>
                <w:szCs w:val="21"/>
              </w:rPr>
              <w:t>Rubin;Michael</w:t>
            </w:r>
            <w:proofErr w:type="spellEnd"/>
            <w:r w:rsidRPr="00550E72">
              <w:rPr>
                <w:rFonts w:ascii="Times New Roman" w:eastAsiaTheme="minorEastAsia" w:hAnsi="Times New Roman" w:cs="Times New Roman"/>
                <w:szCs w:val="21"/>
              </w:rPr>
              <w:t xml:space="preserve"> C. </w:t>
            </w:r>
            <w:proofErr w:type="spellStart"/>
            <w:r w:rsidRPr="00550E72">
              <w:rPr>
                <w:rFonts w:ascii="Times New Roman" w:eastAsiaTheme="minorEastAsia" w:hAnsi="Times New Roman" w:cs="Times New Roman"/>
                <w:szCs w:val="21"/>
              </w:rPr>
              <w:t>Zody;Jonas</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Eriksson;Jennifer</w:t>
            </w:r>
            <w:proofErr w:type="spellEnd"/>
            <w:r w:rsidRPr="00550E72">
              <w:rPr>
                <w:rFonts w:ascii="Times New Roman" w:eastAsiaTheme="minorEastAsia" w:hAnsi="Times New Roman" w:cs="Times New Roman"/>
                <w:szCs w:val="21"/>
              </w:rPr>
              <w:t xml:space="preserve"> R. S. </w:t>
            </w:r>
            <w:proofErr w:type="spellStart"/>
            <w:r w:rsidRPr="00550E72">
              <w:rPr>
                <w:rFonts w:ascii="Times New Roman" w:eastAsiaTheme="minorEastAsia" w:hAnsi="Times New Roman" w:cs="Times New Roman"/>
                <w:szCs w:val="21"/>
              </w:rPr>
              <w:t>Meadows;Ellen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Sherwood;Matthew</w:t>
            </w:r>
            <w:proofErr w:type="spellEnd"/>
            <w:r w:rsidRPr="00550E72">
              <w:rPr>
                <w:rFonts w:ascii="Times New Roman" w:eastAsiaTheme="minorEastAsia" w:hAnsi="Times New Roman" w:cs="Times New Roman"/>
                <w:szCs w:val="21"/>
              </w:rPr>
              <w:t xml:space="preserve"> T. </w:t>
            </w:r>
            <w:proofErr w:type="spellStart"/>
            <w:r w:rsidRPr="00550E72">
              <w:rPr>
                <w:rFonts w:ascii="Times New Roman" w:eastAsiaTheme="minorEastAsia" w:hAnsi="Times New Roman" w:cs="Times New Roman"/>
                <w:szCs w:val="21"/>
              </w:rPr>
              <w:t>Webster;Lin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Jiang;Max</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Ingman;Ted</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Sharpe;Sojeong</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Ka;Finn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Hallböök;Francois</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Besnier;Örjan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Carlbord;Bertrand</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Bed'Hom;Mich</w:t>
            </w:r>
            <w:proofErr w:type="spellEnd"/>
            <w:r w:rsidRPr="00550E72">
              <w:rPr>
                <w:rFonts w:ascii="Times New Roman" w:eastAsiaTheme="minorEastAsia" w:hAnsi="Times New Roman" w:cs="Times New Roman" w:hint="eastAsia"/>
                <w:szCs w:val="21"/>
              </w:rPr>
              <w:t>è</w:t>
            </w:r>
            <w:r w:rsidRPr="00550E72">
              <w:rPr>
                <w:rFonts w:ascii="Times New Roman" w:eastAsiaTheme="minorEastAsia" w:hAnsi="Times New Roman" w:cs="Times New Roman"/>
                <w:szCs w:val="21"/>
              </w:rPr>
              <w:t xml:space="preserve">le </w:t>
            </w:r>
            <w:proofErr w:type="spellStart"/>
            <w:r w:rsidRPr="00550E72">
              <w:rPr>
                <w:rFonts w:ascii="Times New Roman" w:eastAsiaTheme="minorEastAsia" w:hAnsi="Times New Roman" w:cs="Times New Roman"/>
                <w:szCs w:val="21"/>
              </w:rPr>
              <w:t>Tixier-Boichard;Per</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Jensen;Paul</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Siegel;Kerstin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Lindblad-Toh;Leif</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Andersson.Whole</w:t>
            </w:r>
            <w:proofErr w:type="spellEnd"/>
            <w:r w:rsidRPr="00550E72">
              <w:rPr>
                <w:rFonts w:ascii="Times New Roman" w:eastAsiaTheme="minorEastAsia" w:hAnsi="Times New Roman" w:cs="Times New Roman"/>
                <w:szCs w:val="21"/>
              </w:rPr>
              <w:t>-genome resequencing reveals loci under selection during chicken domestication[J].Nature,2010,Vol.464(25): 587-593</w:t>
            </w:r>
          </w:p>
          <w:p w14:paraId="04CAC023"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[3]</w:t>
            </w:r>
            <w:r w:rsidRPr="00550E72">
              <w:rPr>
                <w:rFonts w:ascii="Times New Roman" w:eastAsiaTheme="minorEastAsia" w:hAnsi="Times New Roman" w:cs="Times New Roman" w:hint="eastAsia"/>
                <w:szCs w:val="21"/>
              </w:rPr>
              <w:t>刘益平，朱庆，曾凡同，邱祥聘</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原鸡线粒体</w:t>
            </w:r>
            <w:r w:rsidRPr="00550E72">
              <w:rPr>
                <w:rFonts w:ascii="Times New Roman" w:eastAsiaTheme="minorEastAsia" w:hAnsi="Times New Roman" w:cs="Times New Roman"/>
                <w:szCs w:val="21"/>
              </w:rPr>
              <w:t>DNA</w:t>
            </w:r>
            <w:r w:rsidRPr="00550E72">
              <w:rPr>
                <w:rFonts w:ascii="Times New Roman" w:eastAsiaTheme="minorEastAsia" w:hAnsi="Times New Roman" w:cs="Times New Roman" w:hint="eastAsia"/>
                <w:szCs w:val="21"/>
              </w:rPr>
              <w:t>部分序列多态性分析</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畜牧兽医学报</w:t>
            </w:r>
            <w:r w:rsidRPr="00550E72">
              <w:rPr>
                <w:rFonts w:ascii="Times New Roman" w:eastAsiaTheme="minorEastAsia" w:hAnsi="Times New Roman" w:cs="Times New Roman"/>
                <w:szCs w:val="21"/>
              </w:rPr>
              <w:t>,2004,</w:t>
            </w:r>
            <w:r w:rsidRPr="00550E72">
              <w:rPr>
                <w:rFonts w:ascii="Times New Roman" w:eastAsiaTheme="minorEastAsia" w:hAnsi="Times New Roman" w:cs="Times New Roman" w:hint="eastAsia"/>
                <w:szCs w:val="21"/>
              </w:rPr>
              <w:t>第</w:t>
            </w:r>
            <w:r w:rsidRPr="00550E72">
              <w:rPr>
                <w:rFonts w:ascii="Times New Roman" w:eastAsiaTheme="minorEastAsia" w:hAnsi="Times New Roman" w:cs="Times New Roman"/>
                <w:szCs w:val="21"/>
              </w:rPr>
              <w:t>35</w:t>
            </w:r>
            <w:r w:rsidRPr="00550E72">
              <w:rPr>
                <w:rFonts w:ascii="Times New Roman" w:eastAsiaTheme="minorEastAsia" w:hAnsi="Times New Roman" w:cs="Times New Roman" w:hint="eastAsia"/>
                <w:szCs w:val="21"/>
              </w:rPr>
              <w:t>卷</w:t>
            </w:r>
            <w:r w:rsidRPr="00550E72">
              <w:rPr>
                <w:rFonts w:ascii="Times New Roman" w:eastAsiaTheme="minorEastAsia" w:hAnsi="Times New Roman" w:cs="Times New Roman"/>
                <w:szCs w:val="21"/>
              </w:rPr>
              <w:t>(2): 134-140</w:t>
            </w:r>
          </w:p>
          <w:p w14:paraId="04CAC024"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[4]</w:t>
            </w:r>
            <w:r w:rsidRPr="00550E72">
              <w:rPr>
                <w:rFonts w:ascii="Times New Roman" w:eastAsiaTheme="minorEastAsia" w:hAnsi="Times New Roman" w:cs="Times New Roman" w:hint="eastAsia"/>
                <w:szCs w:val="21"/>
              </w:rPr>
              <w:t>陆俊贤，贾晓旭，唐修君，樊艳凤，唐梦君，高玉时，苏一军</w:t>
            </w:r>
            <w:r w:rsidRPr="00550E72">
              <w:rPr>
                <w:rFonts w:ascii="Times New Roman" w:eastAsiaTheme="minorEastAsia" w:hAnsi="Times New Roman" w:cs="Times New Roman"/>
                <w:szCs w:val="21"/>
              </w:rPr>
              <w:t>.2</w:t>
            </w:r>
            <w:r w:rsidRPr="00550E72">
              <w:rPr>
                <w:rFonts w:ascii="Times New Roman" w:eastAsiaTheme="minorEastAsia" w:hAnsi="Times New Roman" w:cs="Times New Roman" w:hint="eastAsia"/>
                <w:szCs w:val="21"/>
              </w:rPr>
              <w:t>个云南原始鸡种遗传多样性及其与红色原鸡的亲缘关系</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浙江大学学报</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农业与生命</w:t>
            </w:r>
            <w:proofErr w:type="gramStart"/>
            <w:r w:rsidRPr="00550E72">
              <w:rPr>
                <w:rFonts w:ascii="Times New Roman" w:eastAsiaTheme="minorEastAsia" w:hAnsi="Times New Roman" w:cs="Times New Roman" w:hint="eastAsia"/>
                <w:szCs w:val="21"/>
              </w:rPr>
              <w:t>科学版</w:t>
            </w:r>
            <w:proofErr w:type="gramEnd"/>
            <w:r w:rsidRPr="00550E72">
              <w:rPr>
                <w:rFonts w:ascii="Times New Roman" w:eastAsiaTheme="minorEastAsia" w:hAnsi="Times New Roman" w:cs="Times New Roman"/>
                <w:szCs w:val="21"/>
              </w:rPr>
              <w:t>),2016,</w:t>
            </w:r>
            <w:r w:rsidRPr="00550E72">
              <w:rPr>
                <w:rFonts w:ascii="Times New Roman" w:eastAsiaTheme="minorEastAsia" w:hAnsi="Times New Roman" w:cs="Times New Roman" w:hint="eastAsia"/>
                <w:szCs w:val="21"/>
              </w:rPr>
              <w:t>第</w:t>
            </w:r>
            <w:r w:rsidRPr="00550E72">
              <w:rPr>
                <w:rFonts w:ascii="Times New Roman" w:eastAsiaTheme="minorEastAsia" w:hAnsi="Times New Roman" w:cs="Times New Roman"/>
                <w:szCs w:val="21"/>
              </w:rPr>
              <w:t>42</w:t>
            </w:r>
            <w:r w:rsidRPr="00550E72">
              <w:rPr>
                <w:rFonts w:ascii="Times New Roman" w:eastAsiaTheme="minorEastAsia" w:hAnsi="Times New Roman" w:cs="Times New Roman" w:hint="eastAsia"/>
                <w:szCs w:val="21"/>
              </w:rPr>
              <w:t>卷</w:t>
            </w:r>
            <w:r w:rsidRPr="00550E72">
              <w:rPr>
                <w:rFonts w:ascii="Times New Roman" w:eastAsiaTheme="minorEastAsia" w:hAnsi="Times New Roman" w:cs="Times New Roman"/>
                <w:szCs w:val="21"/>
              </w:rPr>
              <w:t>(3): 385-390</w:t>
            </w:r>
          </w:p>
          <w:p w14:paraId="04CAC025"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[5]</w:t>
            </w:r>
            <w:r w:rsidRPr="00550E72">
              <w:rPr>
                <w:rFonts w:ascii="Times New Roman" w:eastAsiaTheme="minorEastAsia" w:hAnsi="Times New Roman" w:cs="Times New Roman" w:hint="eastAsia"/>
                <w:szCs w:val="21"/>
              </w:rPr>
              <w:t>包文斌，束</w:t>
            </w:r>
            <w:proofErr w:type="gramStart"/>
            <w:r w:rsidRPr="00550E72">
              <w:rPr>
                <w:rFonts w:ascii="Times New Roman" w:eastAsiaTheme="minorEastAsia" w:hAnsi="Times New Roman" w:cs="Times New Roman" w:hint="eastAsia"/>
                <w:szCs w:val="21"/>
              </w:rPr>
              <w:t>婧婷</w:t>
            </w:r>
            <w:proofErr w:type="gramEnd"/>
            <w:r w:rsidRPr="00550E72">
              <w:rPr>
                <w:rFonts w:ascii="Times New Roman" w:eastAsiaTheme="minorEastAsia" w:hAnsi="Times New Roman" w:cs="Times New Roman" w:hint="eastAsia"/>
                <w:szCs w:val="21"/>
              </w:rPr>
              <w:t>，王存波，张红霞，</w:t>
            </w:r>
            <w:r w:rsidRPr="00550E72">
              <w:rPr>
                <w:rFonts w:ascii="Times New Roman" w:eastAsiaTheme="minorEastAsia" w:hAnsi="Times New Roman" w:cs="Times New Roman"/>
                <w:szCs w:val="21"/>
              </w:rPr>
              <w:t xml:space="preserve">Steffen </w:t>
            </w:r>
            <w:proofErr w:type="spellStart"/>
            <w:r w:rsidRPr="00550E72">
              <w:rPr>
                <w:rFonts w:ascii="Times New Roman" w:eastAsiaTheme="minorEastAsia" w:hAnsi="Times New Roman" w:cs="Times New Roman"/>
                <w:szCs w:val="21"/>
              </w:rPr>
              <w:t>Weigend</w:t>
            </w:r>
            <w:proofErr w:type="spellEnd"/>
            <w:r w:rsidRPr="00550E72">
              <w:rPr>
                <w:rFonts w:ascii="Times New Roman" w:eastAsiaTheme="minorEastAsia" w:hAnsi="Times New Roman" w:cs="Times New Roman" w:hint="eastAsia"/>
                <w:szCs w:val="21"/>
              </w:rPr>
              <w:t>，陈国宏，</w:t>
            </w:r>
            <w:r w:rsidRPr="00550E72">
              <w:rPr>
                <w:rFonts w:ascii="Times New Roman" w:eastAsiaTheme="minorEastAsia" w:hAnsi="Times New Roman" w:cs="Times New Roman"/>
                <w:szCs w:val="21"/>
              </w:rPr>
              <w:t>BAO Wen-bin</w:t>
            </w:r>
            <w:r w:rsidRPr="00550E72">
              <w:rPr>
                <w:rFonts w:ascii="Times New Roman" w:eastAsiaTheme="minorEastAsia" w:hAnsi="Times New Roman" w:cs="Times New Roman" w:hint="eastAsia"/>
                <w:szCs w:val="21"/>
              </w:rPr>
              <w:t>，</w:t>
            </w:r>
            <w:r w:rsidRPr="00550E72">
              <w:rPr>
                <w:rFonts w:ascii="Times New Roman" w:eastAsiaTheme="minorEastAsia" w:hAnsi="Times New Roman" w:cs="Times New Roman"/>
                <w:szCs w:val="21"/>
              </w:rPr>
              <w:t>SHU Jing-ting</w:t>
            </w:r>
            <w:r w:rsidRPr="00550E72">
              <w:rPr>
                <w:rFonts w:ascii="Times New Roman" w:eastAsiaTheme="minorEastAsia" w:hAnsi="Times New Roman" w:cs="Times New Roman" w:hint="eastAsia"/>
                <w:szCs w:val="21"/>
              </w:rPr>
              <w:t>，</w:t>
            </w:r>
            <w:r w:rsidRPr="00550E72">
              <w:rPr>
                <w:rFonts w:ascii="Times New Roman" w:eastAsiaTheme="minorEastAsia" w:hAnsi="Times New Roman" w:cs="Times New Roman"/>
                <w:szCs w:val="21"/>
              </w:rPr>
              <w:t xml:space="preserve">WANG </w:t>
            </w:r>
            <w:proofErr w:type="spellStart"/>
            <w:r w:rsidRPr="00550E72">
              <w:rPr>
                <w:rFonts w:ascii="Times New Roman" w:eastAsiaTheme="minorEastAsia" w:hAnsi="Times New Roman" w:cs="Times New Roman"/>
                <w:szCs w:val="21"/>
              </w:rPr>
              <w:t>Cun-bo</w:t>
            </w:r>
            <w:proofErr w:type="spellEnd"/>
            <w:r w:rsidRPr="00550E72">
              <w:rPr>
                <w:rFonts w:ascii="Times New Roman" w:eastAsiaTheme="minorEastAsia" w:hAnsi="Times New Roman" w:cs="Times New Roman" w:hint="eastAsia"/>
                <w:szCs w:val="21"/>
              </w:rPr>
              <w:t>，</w:t>
            </w:r>
            <w:r w:rsidRPr="00550E72">
              <w:rPr>
                <w:rFonts w:ascii="Times New Roman" w:eastAsiaTheme="minorEastAsia" w:hAnsi="Times New Roman" w:cs="Times New Roman"/>
                <w:szCs w:val="21"/>
              </w:rPr>
              <w:t>ZHANG Hong-</w:t>
            </w:r>
            <w:proofErr w:type="spellStart"/>
            <w:r w:rsidRPr="00550E72">
              <w:rPr>
                <w:rFonts w:ascii="Times New Roman" w:eastAsiaTheme="minorEastAsia" w:hAnsi="Times New Roman" w:cs="Times New Roman"/>
                <w:szCs w:val="21"/>
              </w:rPr>
              <w:t>xia</w:t>
            </w:r>
            <w:proofErr w:type="spellEnd"/>
            <w:r w:rsidRPr="00550E72">
              <w:rPr>
                <w:rFonts w:ascii="Times New Roman" w:eastAsiaTheme="minorEastAsia" w:hAnsi="Times New Roman" w:cs="Times New Roman" w:hint="eastAsia"/>
                <w:szCs w:val="21"/>
              </w:rPr>
              <w:t>，</w:t>
            </w:r>
            <w:r w:rsidRPr="00550E72">
              <w:rPr>
                <w:rFonts w:ascii="Times New Roman" w:eastAsiaTheme="minorEastAsia" w:hAnsi="Times New Roman" w:cs="Times New Roman"/>
                <w:szCs w:val="21"/>
              </w:rPr>
              <w:t xml:space="preserve">Steffen </w:t>
            </w:r>
            <w:proofErr w:type="spellStart"/>
            <w:r w:rsidRPr="00550E72">
              <w:rPr>
                <w:rFonts w:ascii="Times New Roman" w:eastAsiaTheme="minorEastAsia" w:hAnsi="Times New Roman" w:cs="Times New Roman"/>
                <w:szCs w:val="21"/>
              </w:rPr>
              <w:t>Weigend</w:t>
            </w:r>
            <w:proofErr w:type="spellEnd"/>
            <w:r w:rsidRPr="00550E72">
              <w:rPr>
                <w:rFonts w:ascii="Times New Roman" w:eastAsiaTheme="minorEastAsia" w:hAnsi="Times New Roman" w:cs="Times New Roman" w:hint="eastAsia"/>
                <w:szCs w:val="21"/>
              </w:rPr>
              <w:t>，</w:t>
            </w:r>
            <w:r w:rsidRPr="00550E72">
              <w:rPr>
                <w:rFonts w:ascii="Times New Roman" w:eastAsiaTheme="minorEastAsia" w:hAnsi="Times New Roman" w:cs="Times New Roman"/>
                <w:szCs w:val="21"/>
              </w:rPr>
              <w:t>CHEN Guo-</w:t>
            </w:r>
            <w:proofErr w:type="spellStart"/>
            <w:r w:rsidRPr="00550E72">
              <w:rPr>
                <w:rFonts w:ascii="Times New Roman" w:eastAsiaTheme="minorEastAsia" w:hAnsi="Times New Roman" w:cs="Times New Roman"/>
                <w:szCs w:val="21"/>
              </w:rPr>
              <w:t>hong</w:t>
            </w:r>
            <w:proofErr w:type="spellEnd"/>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中国家鸡和红色原鸡</w:t>
            </w:r>
            <w:proofErr w:type="spellStart"/>
            <w:r w:rsidRPr="00550E72">
              <w:rPr>
                <w:rFonts w:ascii="Times New Roman" w:eastAsiaTheme="minorEastAsia" w:hAnsi="Times New Roman" w:cs="Times New Roman"/>
                <w:szCs w:val="21"/>
              </w:rPr>
              <w:t>mtDNA</w:t>
            </w:r>
            <w:proofErr w:type="spellEnd"/>
            <w:r w:rsidRPr="00550E72">
              <w:rPr>
                <w:rFonts w:ascii="Times New Roman" w:eastAsiaTheme="minorEastAsia" w:hAnsi="Times New Roman" w:cs="Times New Roman" w:hint="eastAsia"/>
                <w:szCs w:val="21"/>
              </w:rPr>
              <w:t>控制区遗传多态性及系统进化分析</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畜牧兽医学报</w:t>
            </w:r>
            <w:r w:rsidRPr="00550E72">
              <w:rPr>
                <w:rFonts w:ascii="Times New Roman" w:eastAsiaTheme="minorEastAsia" w:hAnsi="Times New Roman" w:cs="Times New Roman"/>
                <w:szCs w:val="21"/>
              </w:rPr>
              <w:t>,2008,(11): 1449-1459</w:t>
            </w:r>
          </w:p>
          <w:p w14:paraId="04CAC026"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[6]</w:t>
            </w:r>
            <w:r w:rsidRPr="00550E72">
              <w:rPr>
                <w:rFonts w:ascii="Times New Roman" w:eastAsiaTheme="minorEastAsia" w:hAnsi="Times New Roman" w:cs="Times New Roman" w:hint="eastAsia"/>
                <w:szCs w:val="21"/>
              </w:rPr>
              <w:t>胡日查，满初日嘎，赵建国，王学梅，李笑春，</w:t>
            </w:r>
            <w:proofErr w:type="gramStart"/>
            <w:r w:rsidRPr="00550E72">
              <w:rPr>
                <w:rFonts w:ascii="Times New Roman" w:eastAsiaTheme="minorEastAsia" w:hAnsi="Times New Roman" w:cs="Times New Roman" w:hint="eastAsia"/>
                <w:szCs w:val="21"/>
              </w:rPr>
              <w:t>吴科榜</w:t>
            </w:r>
            <w:proofErr w:type="gramEnd"/>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红色原鸡及其研究进展</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中国家禽</w:t>
            </w:r>
            <w:r w:rsidRPr="00550E72">
              <w:rPr>
                <w:rFonts w:ascii="Times New Roman" w:eastAsiaTheme="minorEastAsia" w:hAnsi="Times New Roman" w:cs="Times New Roman"/>
                <w:szCs w:val="21"/>
              </w:rPr>
              <w:t>,2010,(1)</w:t>
            </w:r>
          </w:p>
          <w:p w14:paraId="04CAC027"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[7]</w:t>
            </w:r>
            <w:r w:rsidRPr="00550E72">
              <w:rPr>
                <w:rFonts w:ascii="Times New Roman" w:eastAsiaTheme="minorEastAsia" w:hAnsi="Times New Roman" w:cs="Times New Roman" w:hint="eastAsia"/>
                <w:szCs w:val="21"/>
              </w:rPr>
              <w:t>霍海龙，霍金龙，李大林，苗永旺，伍革民，李月体</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红色原鸡群体遗传多样性</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动物学杂志</w:t>
            </w:r>
            <w:r w:rsidRPr="00550E72">
              <w:rPr>
                <w:rFonts w:ascii="Times New Roman" w:eastAsiaTheme="minorEastAsia" w:hAnsi="Times New Roman" w:cs="Times New Roman"/>
                <w:szCs w:val="21"/>
              </w:rPr>
              <w:t>,2007,</w:t>
            </w:r>
            <w:r w:rsidRPr="00550E72">
              <w:rPr>
                <w:rFonts w:ascii="Times New Roman" w:eastAsiaTheme="minorEastAsia" w:hAnsi="Times New Roman" w:cs="Times New Roman" w:hint="eastAsia"/>
                <w:szCs w:val="21"/>
              </w:rPr>
              <w:t>第</w:t>
            </w:r>
            <w:r w:rsidRPr="00550E72">
              <w:rPr>
                <w:rFonts w:ascii="Times New Roman" w:eastAsiaTheme="minorEastAsia" w:hAnsi="Times New Roman" w:cs="Times New Roman"/>
                <w:szCs w:val="21"/>
              </w:rPr>
              <w:t>42</w:t>
            </w:r>
            <w:r w:rsidRPr="00550E72">
              <w:rPr>
                <w:rFonts w:ascii="Times New Roman" w:eastAsiaTheme="minorEastAsia" w:hAnsi="Times New Roman" w:cs="Times New Roman" w:hint="eastAsia"/>
                <w:szCs w:val="21"/>
              </w:rPr>
              <w:t>卷</w:t>
            </w:r>
            <w:r w:rsidRPr="00550E72">
              <w:rPr>
                <w:rFonts w:ascii="Times New Roman" w:eastAsiaTheme="minorEastAsia" w:hAnsi="Times New Roman" w:cs="Times New Roman"/>
                <w:szCs w:val="21"/>
              </w:rPr>
              <w:t>(5): 131-135</w:t>
            </w:r>
          </w:p>
          <w:p w14:paraId="04CAC028"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[8]</w:t>
            </w:r>
            <w:r w:rsidRPr="00550E72">
              <w:rPr>
                <w:rFonts w:ascii="Times New Roman" w:eastAsiaTheme="minorEastAsia" w:hAnsi="Times New Roman" w:cs="Times New Roman" w:hint="eastAsia"/>
                <w:szCs w:val="21"/>
              </w:rPr>
              <w:t>王晓峰，</w:t>
            </w:r>
            <w:proofErr w:type="gramStart"/>
            <w:r w:rsidRPr="00550E72">
              <w:rPr>
                <w:rFonts w:ascii="Times New Roman" w:eastAsiaTheme="minorEastAsia" w:hAnsi="Times New Roman" w:cs="Times New Roman" w:hint="eastAsia"/>
                <w:szCs w:val="21"/>
              </w:rPr>
              <w:t>钱勇</w:t>
            </w:r>
            <w:proofErr w:type="gramEnd"/>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活禽市场规范经营的有效举措</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中国禽业导刊</w:t>
            </w:r>
            <w:r w:rsidRPr="00550E72">
              <w:rPr>
                <w:rFonts w:ascii="Times New Roman" w:eastAsiaTheme="minorEastAsia" w:hAnsi="Times New Roman" w:cs="Times New Roman"/>
                <w:szCs w:val="21"/>
              </w:rPr>
              <w:t>,2010,(16): 5-11</w:t>
            </w:r>
          </w:p>
          <w:p w14:paraId="04CAC029"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[9]</w:t>
            </w:r>
            <w:proofErr w:type="spellStart"/>
            <w:r w:rsidRPr="00550E72">
              <w:rPr>
                <w:rFonts w:ascii="Times New Roman" w:eastAsiaTheme="minorEastAsia" w:hAnsi="Times New Roman" w:cs="Times New Roman"/>
                <w:szCs w:val="21"/>
              </w:rPr>
              <w:t>Chunyan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Mou;Frederique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Pitel;David</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Gourichon;Florence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Vignoles;Athanasia</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Tzika;Patricia</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Tato;Le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Yu;Dave</w:t>
            </w:r>
            <w:proofErr w:type="spellEnd"/>
            <w:r w:rsidRPr="00550E72">
              <w:rPr>
                <w:rFonts w:ascii="Times New Roman" w:eastAsiaTheme="minorEastAsia" w:hAnsi="Times New Roman" w:cs="Times New Roman"/>
                <w:szCs w:val="21"/>
              </w:rPr>
              <w:t xml:space="preserve"> W. </w:t>
            </w:r>
            <w:proofErr w:type="spellStart"/>
            <w:r w:rsidRPr="00550E72">
              <w:rPr>
                <w:rFonts w:ascii="Times New Roman" w:eastAsiaTheme="minorEastAsia" w:hAnsi="Times New Roman" w:cs="Times New Roman"/>
                <w:szCs w:val="21"/>
              </w:rPr>
              <w:t>Burt;Bertrand</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Bed'hom;Michele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Tixier-Boichard;Kevin</w:t>
            </w:r>
            <w:proofErr w:type="spellEnd"/>
            <w:r w:rsidRPr="00550E72">
              <w:rPr>
                <w:rFonts w:ascii="Times New Roman" w:eastAsiaTheme="minorEastAsia" w:hAnsi="Times New Roman" w:cs="Times New Roman"/>
                <w:szCs w:val="21"/>
              </w:rPr>
              <w:t xml:space="preserve"> J. </w:t>
            </w:r>
            <w:proofErr w:type="spellStart"/>
            <w:r w:rsidRPr="00550E72">
              <w:rPr>
                <w:rFonts w:ascii="Times New Roman" w:eastAsiaTheme="minorEastAsia" w:hAnsi="Times New Roman" w:cs="Times New Roman"/>
                <w:szCs w:val="21"/>
              </w:rPr>
              <w:t>Painter;Denis</w:t>
            </w:r>
            <w:proofErr w:type="spellEnd"/>
            <w:r w:rsidRPr="00550E72">
              <w:rPr>
                <w:rFonts w:ascii="Times New Roman" w:eastAsiaTheme="minorEastAsia" w:hAnsi="Times New Roman" w:cs="Times New Roman"/>
                <w:szCs w:val="21"/>
              </w:rPr>
              <w:t xml:space="preserve"> J. </w:t>
            </w:r>
            <w:proofErr w:type="spellStart"/>
            <w:r w:rsidRPr="00550E72">
              <w:rPr>
                <w:rFonts w:ascii="Times New Roman" w:eastAsiaTheme="minorEastAsia" w:hAnsi="Times New Roman" w:cs="Times New Roman"/>
                <w:szCs w:val="21"/>
              </w:rPr>
              <w:t>Headon.Cryptic</w:t>
            </w:r>
            <w:proofErr w:type="spellEnd"/>
            <w:r w:rsidRPr="00550E72">
              <w:rPr>
                <w:rFonts w:ascii="Times New Roman" w:eastAsiaTheme="minorEastAsia" w:hAnsi="Times New Roman" w:cs="Times New Roman"/>
                <w:szCs w:val="21"/>
              </w:rPr>
              <w:t xml:space="preserve"> Patterning of Avian Skin Confers a Developmental Facility for Loss of Neck Feathering[J].PLOS Biology,2012,</w:t>
            </w:r>
          </w:p>
          <w:p w14:paraId="04CAC02A"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 xml:space="preserve">[10]Jonas </w:t>
            </w:r>
            <w:proofErr w:type="spellStart"/>
            <w:r w:rsidRPr="00550E72">
              <w:rPr>
                <w:rFonts w:ascii="Times New Roman" w:eastAsiaTheme="minorEastAsia" w:hAnsi="Times New Roman" w:cs="Times New Roman"/>
                <w:szCs w:val="21"/>
              </w:rPr>
              <w:t>Eriksson;Greger</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Larson;Ulrika</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Gunnarsson;Bertrand</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Bed'hom;Michele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Tixier-Boichard;Lina</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Strömstedt;Dominic</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Wright;Annemieke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Jungerius;Addie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Vereijken;Ettore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Randi;Per</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Jensen;Leif</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Andersson.Identification</w:t>
            </w:r>
            <w:proofErr w:type="spellEnd"/>
            <w:r w:rsidRPr="00550E72">
              <w:rPr>
                <w:rFonts w:ascii="Times New Roman" w:eastAsiaTheme="minorEastAsia" w:hAnsi="Times New Roman" w:cs="Times New Roman"/>
                <w:szCs w:val="21"/>
              </w:rPr>
              <w:t xml:space="preserve"> of the yellow skin gene reveals a hybrid origin of the domestic chicken.[J].</w:t>
            </w:r>
            <w:proofErr w:type="spellStart"/>
            <w:r w:rsidRPr="00550E72">
              <w:rPr>
                <w:rFonts w:ascii="Times New Roman" w:eastAsiaTheme="minorEastAsia" w:hAnsi="Times New Roman" w:cs="Times New Roman"/>
                <w:szCs w:val="21"/>
              </w:rPr>
              <w:t>PLoS</w:t>
            </w:r>
            <w:proofErr w:type="spellEnd"/>
            <w:r w:rsidRPr="00550E72">
              <w:rPr>
                <w:rFonts w:ascii="Times New Roman" w:eastAsiaTheme="minorEastAsia" w:hAnsi="Times New Roman" w:cs="Times New Roman"/>
                <w:szCs w:val="21"/>
              </w:rPr>
              <w:t xml:space="preserve"> genetics,2008,Vol.4: e1000010</w:t>
            </w:r>
          </w:p>
          <w:p w14:paraId="04CAC02C" w14:textId="0B742C3B"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 xml:space="preserve">[11]Chen Siang </w:t>
            </w:r>
            <w:proofErr w:type="spellStart"/>
            <w:r w:rsidRPr="00550E72">
              <w:rPr>
                <w:rFonts w:ascii="Times New Roman" w:eastAsiaTheme="minorEastAsia" w:hAnsi="Times New Roman" w:cs="Times New Roman"/>
                <w:szCs w:val="21"/>
              </w:rPr>
              <w:t>Ng;Ping</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Wu;John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Foley;Anne</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Foley;Merry-Lynn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McDonald;Wen-Tau</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Juan;Chih-Jen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Huang;Yu-Ting</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Lai;Wen-Sui</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Lo;Chih-Feng</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Chen;Suzanne</w:t>
            </w:r>
            <w:proofErr w:type="spellEnd"/>
            <w:r w:rsidRPr="00550E72">
              <w:rPr>
                <w:rFonts w:ascii="Times New Roman" w:eastAsiaTheme="minorEastAsia" w:hAnsi="Times New Roman" w:cs="Times New Roman"/>
                <w:szCs w:val="21"/>
              </w:rPr>
              <w:t xml:space="preserve"> M. </w:t>
            </w:r>
            <w:proofErr w:type="spellStart"/>
            <w:r w:rsidRPr="00550E72">
              <w:rPr>
                <w:rFonts w:ascii="Times New Roman" w:eastAsiaTheme="minorEastAsia" w:hAnsi="Times New Roman" w:cs="Times New Roman"/>
                <w:szCs w:val="21"/>
              </w:rPr>
              <w:t>Leal;Huanmin</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Zhang;Randall</w:t>
            </w:r>
            <w:proofErr w:type="spellEnd"/>
            <w:r w:rsidRPr="00550E72">
              <w:rPr>
                <w:rFonts w:ascii="Times New Roman" w:eastAsiaTheme="minorEastAsia" w:hAnsi="Times New Roman" w:cs="Times New Roman"/>
                <w:szCs w:val="21"/>
              </w:rPr>
              <w:t xml:space="preserve"> B. </w:t>
            </w:r>
            <w:proofErr w:type="spellStart"/>
            <w:r w:rsidRPr="00550E72">
              <w:rPr>
                <w:rFonts w:ascii="Times New Roman" w:eastAsiaTheme="minorEastAsia" w:hAnsi="Times New Roman" w:cs="Times New Roman"/>
                <w:szCs w:val="21"/>
              </w:rPr>
              <w:t>Widelitz;Pragna</w:t>
            </w:r>
            <w:proofErr w:type="spellEnd"/>
            <w:r w:rsidRPr="00550E72">
              <w:rPr>
                <w:rFonts w:ascii="Times New Roman" w:eastAsiaTheme="minorEastAsia" w:hAnsi="Times New Roman" w:cs="Times New Roman"/>
                <w:szCs w:val="21"/>
              </w:rPr>
              <w:t xml:space="preserve"> I. </w:t>
            </w:r>
            <w:proofErr w:type="spellStart"/>
            <w:r w:rsidRPr="00550E72">
              <w:rPr>
                <w:rFonts w:ascii="Times New Roman" w:eastAsiaTheme="minorEastAsia" w:hAnsi="Times New Roman" w:cs="Times New Roman"/>
                <w:szCs w:val="21"/>
              </w:rPr>
              <w:t>Patel;Wen-Hsiung</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Li;Cheng-Ming</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Chuong.The</w:t>
            </w:r>
            <w:proofErr w:type="spellEnd"/>
            <w:r w:rsidRPr="00550E72">
              <w:rPr>
                <w:rFonts w:ascii="Times New Roman" w:eastAsiaTheme="minorEastAsia" w:hAnsi="Times New Roman" w:cs="Times New Roman"/>
                <w:szCs w:val="21"/>
              </w:rPr>
              <w:t xml:space="preserve"> Chicken Frizzle Feather Is Due to an α-Keratin (KRT75) Mutation That Causes a Defective Rachis[J].</w:t>
            </w:r>
            <w:proofErr w:type="spellStart"/>
            <w:r w:rsidRPr="00550E72">
              <w:rPr>
                <w:rFonts w:ascii="Times New Roman" w:eastAsiaTheme="minorEastAsia" w:hAnsi="Times New Roman" w:cs="Times New Roman"/>
                <w:szCs w:val="21"/>
              </w:rPr>
              <w:t>PLoS</w:t>
            </w:r>
            <w:proofErr w:type="spellEnd"/>
            <w:r w:rsidRPr="00550E72">
              <w:rPr>
                <w:rFonts w:ascii="Times New Roman" w:eastAsiaTheme="minorEastAsia" w:hAnsi="Times New Roman" w:cs="Times New Roman"/>
                <w:szCs w:val="21"/>
              </w:rPr>
              <w:t xml:space="preserve"> Genetics,2012,Vol.8(7): e1002748</w:t>
            </w:r>
          </w:p>
          <w:p w14:paraId="04CAC02D"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[12]Hubbard, Joanna K. 1 ( Joanna.Hubbard@colorado.edu);</w:t>
            </w:r>
            <w:proofErr w:type="spellStart"/>
            <w:r w:rsidRPr="00550E72">
              <w:rPr>
                <w:rFonts w:ascii="Times New Roman" w:eastAsiaTheme="minorEastAsia" w:hAnsi="Times New Roman" w:cs="Times New Roman"/>
                <w:szCs w:val="21"/>
              </w:rPr>
              <w:t>Uy</w:t>
            </w:r>
            <w:proofErr w:type="spellEnd"/>
            <w:r w:rsidRPr="00550E72">
              <w:rPr>
                <w:rFonts w:ascii="Times New Roman" w:eastAsiaTheme="minorEastAsia" w:hAnsi="Times New Roman" w:cs="Times New Roman"/>
                <w:szCs w:val="21"/>
              </w:rPr>
              <w:t>, J. Albert C. 2 ;</w:t>
            </w:r>
            <w:proofErr w:type="spellStart"/>
            <w:r w:rsidRPr="00550E72">
              <w:rPr>
                <w:rFonts w:ascii="Times New Roman" w:eastAsiaTheme="minorEastAsia" w:hAnsi="Times New Roman" w:cs="Times New Roman"/>
                <w:szCs w:val="21"/>
              </w:rPr>
              <w:t>Hauber</w:t>
            </w:r>
            <w:proofErr w:type="spellEnd"/>
            <w:r w:rsidRPr="00550E72">
              <w:rPr>
                <w:rFonts w:ascii="Times New Roman" w:eastAsiaTheme="minorEastAsia" w:hAnsi="Times New Roman" w:cs="Times New Roman"/>
                <w:szCs w:val="21"/>
              </w:rPr>
              <w:t>, Mark E. 3 ;Hoekstra, Hopi E. 4 ;Safran, Rebecca J. 1.Vertebrate pigmentation: from underlying genes to adaptive function[J].Trends in Genetics,2010,Vol.26(5): 231-239</w:t>
            </w:r>
          </w:p>
          <w:p w14:paraId="04CAC02E"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[13]</w:t>
            </w:r>
            <w:r w:rsidRPr="00550E72">
              <w:rPr>
                <w:rFonts w:ascii="Times New Roman" w:eastAsiaTheme="minorEastAsia" w:hAnsi="Times New Roman" w:cs="Times New Roman" w:hint="eastAsia"/>
                <w:szCs w:val="21"/>
              </w:rPr>
              <w:t>郭军</w:t>
            </w:r>
            <w:r w:rsidRPr="00550E72">
              <w:rPr>
                <w:rFonts w:ascii="Times New Roman" w:eastAsiaTheme="minorEastAsia" w:hAnsi="Times New Roman" w:cs="Times New Roman"/>
                <w:szCs w:val="21"/>
              </w:rPr>
              <w:t>;</w:t>
            </w:r>
            <w:proofErr w:type="gramStart"/>
            <w:r w:rsidRPr="00550E72">
              <w:rPr>
                <w:rFonts w:ascii="Times New Roman" w:eastAsiaTheme="minorEastAsia" w:hAnsi="Times New Roman" w:cs="Times New Roman" w:hint="eastAsia"/>
                <w:szCs w:val="21"/>
              </w:rPr>
              <w:t>曲亮</w:t>
            </w:r>
            <w:proofErr w:type="gramEnd"/>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王克华</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贺兴龙</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鸡羽色性状基因定位的研究进展</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中国畜牧兽医</w:t>
            </w:r>
            <w:r w:rsidRPr="00550E72">
              <w:rPr>
                <w:rFonts w:ascii="Times New Roman" w:eastAsiaTheme="minorEastAsia" w:hAnsi="Times New Roman" w:cs="Times New Roman"/>
                <w:szCs w:val="21"/>
              </w:rPr>
              <w:t xml:space="preserve">,2012,(12): </w:t>
            </w:r>
            <w:r w:rsidRPr="00550E72">
              <w:rPr>
                <w:rFonts w:ascii="Times New Roman" w:eastAsiaTheme="minorEastAsia" w:hAnsi="Times New Roman" w:cs="Times New Roman"/>
                <w:szCs w:val="21"/>
              </w:rPr>
              <w:lastRenderedPageBreak/>
              <w:t>45-50</w:t>
            </w:r>
          </w:p>
          <w:p w14:paraId="04CAC02F"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[14]</w:t>
            </w:r>
            <w:r w:rsidRPr="00550E72">
              <w:rPr>
                <w:rFonts w:ascii="Times New Roman" w:eastAsiaTheme="minorEastAsia" w:hAnsi="Times New Roman" w:cs="Times New Roman" w:hint="eastAsia"/>
                <w:szCs w:val="21"/>
              </w:rPr>
              <w:t>王艳，</w:t>
            </w:r>
            <w:proofErr w:type="gramStart"/>
            <w:r w:rsidRPr="00550E72">
              <w:rPr>
                <w:rFonts w:ascii="Times New Roman" w:eastAsiaTheme="minorEastAsia" w:hAnsi="Times New Roman" w:cs="Times New Roman" w:hint="eastAsia"/>
                <w:szCs w:val="21"/>
              </w:rPr>
              <w:t>舒鼎铭</w:t>
            </w:r>
            <w:proofErr w:type="gramEnd"/>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家禽及哺乳动物类胡萝卜素氧化酶</w:t>
            </w:r>
            <w:r w:rsidRPr="00550E72">
              <w:rPr>
                <w:rFonts w:ascii="Times New Roman" w:eastAsiaTheme="minorEastAsia" w:hAnsi="Times New Roman" w:cs="Times New Roman"/>
                <w:szCs w:val="21"/>
              </w:rPr>
              <w:t>BCMO1</w:t>
            </w:r>
            <w:r w:rsidRPr="00550E72">
              <w:rPr>
                <w:rFonts w:ascii="Times New Roman" w:eastAsiaTheme="minorEastAsia" w:hAnsi="Times New Roman" w:cs="Times New Roman" w:hint="eastAsia"/>
                <w:szCs w:val="21"/>
              </w:rPr>
              <w:t>及</w:t>
            </w:r>
            <w:r w:rsidRPr="00550E72">
              <w:rPr>
                <w:rFonts w:ascii="Times New Roman" w:eastAsiaTheme="minorEastAsia" w:hAnsi="Times New Roman" w:cs="Times New Roman"/>
                <w:szCs w:val="21"/>
              </w:rPr>
              <w:t>BCO2</w:t>
            </w:r>
            <w:r w:rsidRPr="00550E72">
              <w:rPr>
                <w:rFonts w:ascii="Times New Roman" w:eastAsiaTheme="minorEastAsia" w:hAnsi="Times New Roman" w:cs="Times New Roman" w:hint="eastAsia"/>
                <w:szCs w:val="21"/>
              </w:rPr>
              <w:t>研究进展</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中国家禽</w:t>
            </w:r>
            <w:r w:rsidRPr="00550E72">
              <w:rPr>
                <w:rFonts w:ascii="Times New Roman" w:eastAsiaTheme="minorEastAsia" w:hAnsi="Times New Roman" w:cs="Times New Roman"/>
                <w:szCs w:val="21"/>
              </w:rPr>
              <w:t>,2015,(20): 43-47</w:t>
            </w:r>
          </w:p>
          <w:p w14:paraId="04CAC030"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[15]</w:t>
            </w:r>
            <w:r w:rsidRPr="00550E72">
              <w:rPr>
                <w:rFonts w:ascii="Times New Roman" w:eastAsiaTheme="minorEastAsia" w:hAnsi="Times New Roman" w:cs="Times New Roman" w:hint="eastAsia"/>
                <w:szCs w:val="21"/>
              </w:rPr>
              <w:t>张静，刘毅，刘安芳</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畜禽羽色候选基因</w:t>
            </w:r>
            <w:r w:rsidRPr="00550E72">
              <w:rPr>
                <w:rFonts w:ascii="Times New Roman" w:eastAsiaTheme="minorEastAsia" w:hAnsi="Times New Roman" w:cs="Times New Roman"/>
                <w:szCs w:val="21"/>
              </w:rPr>
              <w:t>ASIP</w:t>
            </w:r>
            <w:r w:rsidRPr="00550E72">
              <w:rPr>
                <w:rFonts w:ascii="Times New Roman" w:eastAsiaTheme="minorEastAsia" w:hAnsi="Times New Roman" w:cs="Times New Roman" w:hint="eastAsia"/>
                <w:szCs w:val="21"/>
              </w:rPr>
              <w:t>和</w:t>
            </w:r>
            <w:r w:rsidRPr="00550E72">
              <w:rPr>
                <w:rFonts w:ascii="Times New Roman" w:eastAsiaTheme="minorEastAsia" w:hAnsi="Times New Roman" w:cs="Times New Roman"/>
                <w:szCs w:val="21"/>
              </w:rPr>
              <w:t>TYRP1</w:t>
            </w:r>
            <w:r w:rsidRPr="00550E72">
              <w:rPr>
                <w:rFonts w:ascii="Times New Roman" w:eastAsiaTheme="minorEastAsia" w:hAnsi="Times New Roman" w:cs="Times New Roman" w:hint="eastAsia"/>
                <w:szCs w:val="21"/>
              </w:rPr>
              <w:t>的研究进展</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中国家禽</w:t>
            </w:r>
            <w:r w:rsidRPr="00550E72">
              <w:rPr>
                <w:rFonts w:ascii="Times New Roman" w:eastAsiaTheme="minorEastAsia" w:hAnsi="Times New Roman" w:cs="Times New Roman"/>
                <w:szCs w:val="21"/>
              </w:rPr>
              <w:t>,2015,(1): 55-58</w:t>
            </w:r>
          </w:p>
          <w:p w14:paraId="04CAC031"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[16]</w:t>
            </w:r>
            <w:r w:rsidRPr="00550E72">
              <w:rPr>
                <w:rFonts w:ascii="Times New Roman" w:eastAsiaTheme="minorEastAsia" w:hAnsi="Times New Roman" w:cs="Times New Roman" w:hint="eastAsia"/>
                <w:szCs w:val="21"/>
              </w:rPr>
              <w:t>孟浩浩，许瑞霞，代蓉，李辉，李良远，万鹏程，石国庆</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绵羊黑色素合成相关基因的研究进展</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生物技术通报</w:t>
            </w:r>
            <w:r w:rsidRPr="00550E72">
              <w:rPr>
                <w:rFonts w:ascii="Times New Roman" w:eastAsiaTheme="minorEastAsia" w:hAnsi="Times New Roman" w:cs="Times New Roman"/>
                <w:szCs w:val="21"/>
              </w:rPr>
              <w:t>,2014,(8): 34-39</w:t>
            </w:r>
          </w:p>
          <w:p w14:paraId="04CAC032"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[17]</w:t>
            </w:r>
            <w:r w:rsidRPr="00550E72">
              <w:rPr>
                <w:rFonts w:ascii="Times New Roman" w:eastAsiaTheme="minorEastAsia" w:hAnsi="Times New Roman" w:cs="Times New Roman" w:hint="eastAsia"/>
                <w:szCs w:val="21"/>
              </w:rPr>
              <w:t>徐伟，封竣</w:t>
            </w:r>
            <w:proofErr w:type="gramStart"/>
            <w:r w:rsidRPr="00550E72">
              <w:rPr>
                <w:rFonts w:ascii="Times New Roman" w:eastAsiaTheme="minorEastAsia" w:hAnsi="Times New Roman" w:cs="Times New Roman" w:hint="eastAsia"/>
                <w:szCs w:val="21"/>
              </w:rPr>
              <w:t>淇</w:t>
            </w:r>
            <w:proofErr w:type="gramEnd"/>
            <w:r w:rsidRPr="00550E72">
              <w:rPr>
                <w:rFonts w:ascii="Times New Roman" w:eastAsiaTheme="minorEastAsia" w:hAnsi="Times New Roman" w:cs="Times New Roman" w:hint="eastAsia"/>
                <w:szCs w:val="21"/>
              </w:rPr>
              <w:t>，黄兰，蔡慧芬，罗卫星</w:t>
            </w:r>
            <w:r w:rsidRPr="00550E72">
              <w:rPr>
                <w:rFonts w:ascii="Times New Roman" w:eastAsiaTheme="minorEastAsia" w:hAnsi="Times New Roman" w:cs="Times New Roman"/>
                <w:szCs w:val="21"/>
              </w:rPr>
              <w:t>.TYR</w:t>
            </w:r>
            <w:r w:rsidRPr="00550E72">
              <w:rPr>
                <w:rFonts w:ascii="Times New Roman" w:eastAsiaTheme="minorEastAsia" w:hAnsi="Times New Roman" w:cs="Times New Roman" w:hint="eastAsia"/>
                <w:szCs w:val="21"/>
              </w:rPr>
              <w:t>基因研究进展</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中国畜牧杂志</w:t>
            </w:r>
            <w:r w:rsidRPr="00550E72">
              <w:rPr>
                <w:rFonts w:ascii="Times New Roman" w:eastAsiaTheme="minorEastAsia" w:hAnsi="Times New Roman" w:cs="Times New Roman"/>
                <w:szCs w:val="21"/>
              </w:rPr>
              <w:t>,2017,</w:t>
            </w:r>
            <w:r w:rsidRPr="00550E72">
              <w:rPr>
                <w:rFonts w:ascii="Times New Roman" w:eastAsiaTheme="minorEastAsia" w:hAnsi="Times New Roman" w:cs="Times New Roman" w:hint="eastAsia"/>
                <w:szCs w:val="21"/>
              </w:rPr>
              <w:t>第</w:t>
            </w:r>
            <w:r w:rsidRPr="00550E72">
              <w:rPr>
                <w:rFonts w:ascii="Times New Roman" w:eastAsiaTheme="minorEastAsia" w:hAnsi="Times New Roman" w:cs="Times New Roman"/>
                <w:szCs w:val="21"/>
              </w:rPr>
              <w:t>53</w:t>
            </w:r>
            <w:r w:rsidRPr="00550E72">
              <w:rPr>
                <w:rFonts w:ascii="Times New Roman" w:eastAsiaTheme="minorEastAsia" w:hAnsi="Times New Roman" w:cs="Times New Roman" w:hint="eastAsia"/>
                <w:szCs w:val="21"/>
              </w:rPr>
              <w:t>卷</w:t>
            </w:r>
            <w:r w:rsidRPr="00550E72">
              <w:rPr>
                <w:rFonts w:ascii="Times New Roman" w:eastAsiaTheme="minorEastAsia" w:hAnsi="Times New Roman" w:cs="Times New Roman"/>
                <w:szCs w:val="21"/>
              </w:rPr>
              <w:t>(4): 23-27</w:t>
            </w:r>
          </w:p>
          <w:p w14:paraId="04CAC033"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[18]</w:t>
            </w:r>
            <w:r w:rsidRPr="00550E72">
              <w:rPr>
                <w:rFonts w:ascii="Times New Roman" w:eastAsiaTheme="minorEastAsia" w:hAnsi="Times New Roman" w:cs="Times New Roman" w:hint="eastAsia"/>
                <w:szCs w:val="21"/>
              </w:rPr>
              <w:t>刘小辉，周荣艳，张传生，彭永东，李祥龙</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坝上长尾鸡</w:t>
            </w:r>
            <w:r w:rsidRPr="00550E72">
              <w:rPr>
                <w:rFonts w:ascii="Times New Roman" w:eastAsiaTheme="minorEastAsia" w:hAnsi="Times New Roman" w:cs="Times New Roman"/>
                <w:szCs w:val="21"/>
              </w:rPr>
              <w:t>TYR</w:t>
            </w:r>
            <w:r w:rsidRPr="00550E72">
              <w:rPr>
                <w:rFonts w:ascii="Times New Roman" w:eastAsiaTheme="minorEastAsia" w:hAnsi="Times New Roman" w:cs="Times New Roman" w:hint="eastAsia"/>
                <w:szCs w:val="21"/>
              </w:rPr>
              <w:t>基因核心启动子鉴定与单核苷酸多态性分析</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农业生物技术学报</w:t>
            </w:r>
            <w:r w:rsidRPr="00550E72">
              <w:rPr>
                <w:rFonts w:ascii="Times New Roman" w:eastAsiaTheme="minorEastAsia" w:hAnsi="Times New Roman" w:cs="Times New Roman"/>
                <w:szCs w:val="21"/>
              </w:rPr>
              <w:t>,2018,</w:t>
            </w:r>
            <w:r w:rsidRPr="00550E72">
              <w:rPr>
                <w:rFonts w:ascii="Times New Roman" w:eastAsiaTheme="minorEastAsia" w:hAnsi="Times New Roman" w:cs="Times New Roman" w:hint="eastAsia"/>
                <w:szCs w:val="21"/>
              </w:rPr>
              <w:t>第</w:t>
            </w:r>
            <w:r w:rsidRPr="00550E72">
              <w:rPr>
                <w:rFonts w:ascii="Times New Roman" w:eastAsiaTheme="minorEastAsia" w:hAnsi="Times New Roman" w:cs="Times New Roman"/>
                <w:szCs w:val="21"/>
              </w:rPr>
              <w:t>26</w:t>
            </w:r>
            <w:r w:rsidRPr="00550E72">
              <w:rPr>
                <w:rFonts w:ascii="Times New Roman" w:eastAsiaTheme="minorEastAsia" w:hAnsi="Times New Roman" w:cs="Times New Roman" w:hint="eastAsia"/>
                <w:szCs w:val="21"/>
              </w:rPr>
              <w:t>卷</w:t>
            </w:r>
            <w:r w:rsidRPr="00550E72">
              <w:rPr>
                <w:rFonts w:ascii="Times New Roman" w:eastAsiaTheme="minorEastAsia" w:hAnsi="Times New Roman" w:cs="Times New Roman"/>
                <w:szCs w:val="21"/>
              </w:rPr>
              <w:t>(6): 959-969</w:t>
            </w:r>
          </w:p>
          <w:p w14:paraId="04CAC034"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[19]</w:t>
            </w:r>
            <w:r w:rsidRPr="00550E72">
              <w:rPr>
                <w:rFonts w:ascii="Times New Roman" w:eastAsiaTheme="minorEastAsia" w:hAnsi="Times New Roman" w:cs="Times New Roman" w:hint="eastAsia"/>
                <w:szCs w:val="21"/>
              </w:rPr>
              <w:t>刘薇</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丝羽乌骨鸡</w:t>
            </w:r>
            <w:r w:rsidRPr="00550E72">
              <w:rPr>
                <w:rFonts w:ascii="Times New Roman" w:eastAsiaTheme="minorEastAsia" w:hAnsi="Times New Roman" w:cs="Times New Roman"/>
                <w:szCs w:val="21"/>
              </w:rPr>
              <w:t>BAC</w:t>
            </w:r>
            <w:r w:rsidRPr="00550E72">
              <w:rPr>
                <w:rFonts w:ascii="Times New Roman" w:eastAsiaTheme="minorEastAsia" w:hAnsi="Times New Roman" w:cs="Times New Roman" w:hint="eastAsia"/>
                <w:szCs w:val="21"/>
              </w:rPr>
              <w:t>文库的构建和黑色素相关基因</w:t>
            </w:r>
            <w:r w:rsidRPr="00550E72">
              <w:rPr>
                <w:rFonts w:ascii="Times New Roman" w:eastAsiaTheme="minorEastAsia" w:hAnsi="Times New Roman" w:cs="Times New Roman"/>
                <w:szCs w:val="21"/>
              </w:rPr>
              <w:t>TYRP1</w:t>
            </w:r>
            <w:r w:rsidRPr="00550E72">
              <w:rPr>
                <w:rFonts w:ascii="Times New Roman" w:eastAsiaTheme="minorEastAsia" w:hAnsi="Times New Roman" w:cs="Times New Roman" w:hint="eastAsia"/>
                <w:szCs w:val="21"/>
              </w:rPr>
              <w:t>和</w:t>
            </w:r>
            <w:r w:rsidRPr="00550E72">
              <w:rPr>
                <w:rFonts w:ascii="Times New Roman" w:eastAsiaTheme="minorEastAsia" w:hAnsi="Times New Roman" w:cs="Times New Roman"/>
                <w:szCs w:val="21"/>
              </w:rPr>
              <w:t>ID</w:t>
            </w:r>
            <w:r w:rsidRPr="00550E72">
              <w:rPr>
                <w:rFonts w:ascii="Times New Roman" w:eastAsiaTheme="minorEastAsia" w:hAnsi="Times New Roman" w:cs="Times New Roman" w:hint="eastAsia"/>
                <w:szCs w:val="21"/>
              </w:rPr>
              <w:t>的研究</w:t>
            </w:r>
            <w:r w:rsidRPr="00550E72">
              <w:rPr>
                <w:rFonts w:ascii="Times New Roman" w:eastAsiaTheme="minorEastAsia" w:hAnsi="Times New Roman" w:cs="Times New Roman"/>
                <w:szCs w:val="21"/>
              </w:rPr>
              <w:t>[D].</w:t>
            </w:r>
            <w:r w:rsidRPr="00550E72">
              <w:rPr>
                <w:rFonts w:ascii="Times New Roman" w:eastAsiaTheme="minorEastAsia" w:hAnsi="Times New Roman" w:cs="Times New Roman" w:hint="eastAsia"/>
                <w:szCs w:val="21"/>
              </w:rPr>
              <w:t>中国农业大学</w:t>
            </w:r>
            <w:r w:rsidRPr="00550E72">
              <w:rPr>
                <w:rFonts w:ascii="Times New Roman" w:eastAsiaTheme="minorEastAsia" w:hAnsi="Times New Roman" w:cs="Times New Roman"/>
                <w:szCs w:val="21"/>
              </w:rPr>
              <w:t>,2004</w:t>
            </w:r>
          </w:p>
          <w:p w14:paraId="04CAC035"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[20]</w:t>
            </w:r>
            <w:r w:rsidRPr="00550E72">
              <w:rPr>
                <w:rFonts w:ascii="Times New Roman" w:eastAsiaTheme="minorEastAsia" w:hAnsi="Times New Roman" w:cs="Times New Roman" w:hint="eastAsia"/>
                <w:szCs w:val="21"/>
              </w:rPr>
              <w:t>崔丽君，张桂贤，王雪娇，王烨，刘宇，刘伟</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鸡形目黑素皮质素受体</w:t>
            </w:r>
            <w:r w:rsidRPr="00550E72">
              <w:rPr>
                <w:rFonts w:ascii="Times New Roman" w:eastAsiaTheme="minorEastAsia" w:hAnsi="Times New Roman" w:cs="Times New Roman"/>
                <w:szCs w:val="21"/>
              </w:rPr>
              <w:t>1</w:t>
            </w:r>
            <w:r w:rsidRPr="00550E72">
              <w:rPr>
                <w:rFonts w:ascii="Times New Roman" w:eastAsiaTheme="minorEastAsia" w:hAnsi="Times New Roman" w:cs="Times New Roman" w:hint="eastAsia"/>
                <w:szCs w:val="21"/>
              </w:rPr>
              <w:t>基因多态性研究</w:t>
            </w:r>
            <w:r w:rsidRPr="00550E72">
              <w:rPr>
                <w:rFonts w:ascii="Times New Roman" w:eastAsiaTheme="minorEastAsia" w:hAnsi="Times New Roman" w:cs="Times New Roman"/>
                <w:szCs w:val="21"/>
              </w:rPr>
              <w:t>[J].</w:t>
            </w:r>
            <w:r w:rsidRPr="00550E72">
              <w:rPr>
                <w:rFonts w:ascii="Times New Roman" w:eastAsiaTheme="minorEastAsia" w:hAnsi="Times New Roman" w:cs="Times New Roman" w:hint="eastAsia"/>
                <w:szCs w:val="21"/>
              </w:rPr>
              <w:t>畜牧与兽医</w:t>
            </w:r>
            <w:r w:rsidRPr="00550E72">
              <w:rPr>
                <w:rFonts w:ascii="Times New Roman" w:eastAsiaTheme="minorEastAsia" w:hAnsi="Times New Roman" w:cs="Times New Roman"/>
                <w:szCs w:val="21"/>
              </w:rPr>
              <w:t>,2014,(7): 10-16</w:t>
            </w:r>
          </w:p>
          <w:p w14:paraId="04CAC036"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 xml:space="preserve">[21]Sakae </w:t>
            </w:r>
            <w:proofErr w:type="spellStart"/>
            <w:r w:rsidRPr="00550E72">
              <w:rPr>
                <w:rFonts w:ascii="Times New Roman" w:eastAsiaTheme="minorEastAsia" w:hAnsi="Times New Roman" w:cs="Times New Roman"/>
                <w:szCs w:val="21"/>
              </w:rPr>
              <w:t>Takeuchi;Hideyuki</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Suzuki;Sayoko</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Hirose;Masafumi</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Yabuuchia;Chikara</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Sato;Hiroaki</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Yamamoto;Sumio</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Takahashi.Molecular</w:t>
            </w:r>
            <w:proofErr w:type="spellEnd"/>
            <w:r w:rsidRPr="00550E72">
              <w:rPr>
                <w:rFonts w:ascii="Times New Roman" w:eastAsiaTheme="minorEastAsia" w:hAnsi="Times New Roman" w:cs="Times New Roman"/>
                <w:szCs w:val="21"/>
              </w:rPr>
              <w:t xml:space="preserve"> cloning and sequence analysis of the chick melanocortin 1-receptor gene[J].</w:t>
            </w:r>
            <w:proofErr w:type="spellStart"/>
            <w:r w:rsidRPr="00550E72">
              <w:rPr>
                <w:rFonts w:ascii="Times New Roman" w:eastAsiaTheme="minorEastAsia" w:hAnsi="Times New Roman" w:cs="Times New Roman"/>
                <w:szCs w:val="21"/>
              </w:rPr>
              <w:t>Biochimica</w:t>
            </w:r>
            <w:proofErr w:type="spellEnd"/>
            <w:r w:rsidRPr="00550E72">
              <w:rPr>
                <w:rFonts w:ascii="Times New Roman" w:eastAsiaTheme="minorEastAsia" w:hAnsi="Times New Roman" w:cs="Times New Roman"/>
                <w:szCs w:val="21"/>
              </w:rPr>
              <w:t xml:space="preserve"> et </w:t>
            </w:r>
            <w:proofErr w:type="spellStart"/>
            <w:r w:rsidRPr="00550E72">
              <w:rPr>
                <w:rFonts w:ascii="Times New Roman" w:eastAsiaTheme="minorEastAsia" w:hAnsi="Times New Roman" w:cs="Times New Roman"/>
                <w:szCs w:val="21"/>
              </w:rPr>
              <w:t>Biophysica</w:t>
            </w:r>
            <w:proofErr w:type="spellEnd"/>
            <w:r w:rsidRPr="00550E72">
              <w:rPr>
                <w:rFonts w:ascii="Times New Roman" w:eastAsiaTheme="minorEastAsia" w:hAnsi="Times New Roman" w:cs="Times New Roman"/>
                <w:szCs w:val="21"/>
              </w:rPr>
              <w:t xml:space="preserve"> Acta: Gene Structure and Expression,1996,Vol.1306: 122-126</w:t>
            </w:r>
          </w:p>
          <w:p w14:paraId="04CAC038" w14:textId="2F0D45D4"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 xml:space="preserve">[22]Takeuchi </w:t>
            </w:r>
            <w:proofErr w:type="spellStart"/>
            <w:r w:rsidRPr="00550E72">
              <w:rPr>
                <w:rFonts w:ascii="Times New Roman" w:eastAsiaTheme="minorEastAsia" w:hAnsi="Times New Roman" w:cs="Times New Roman"/>
                <w:szCs w:val="21"/>
              </w:rPr>
              <w:t>S;Suzuki</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H;Yabuuchi</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M;Takahashi</w:t>
            </w:r>
            <w:proofErr w:type="spellEnd"/>
            <w:r w:rsidRPr="00550E72">
              <w:rPr>
                <w:rFonts w:ascii="Times New Roman" w:eastAsiaTheme="minorEastAsia" w:hAnsi="Times New Roman" w:cs="Times New Roman"/>
                <w:szCs w:val="21"/>
              </w:rPr>
              <w:t xml:space="preserve"> S..A possible involvement of melanocortin 1-receptor in regulating feather color pigmentation in the chicken[J].</w:t>
            </w:r>
            <w:proofErr w:type="spellStart"/>
            <w:r w:rsidRPr="00550E72">
              <w:rPr>
                <w:rFonts w:ascii="Times New Roman" w:eastAsiaTheme="minorEastAsia" w:hAnsi="Times New Roman" w:cs="Times New Roman"/>
                <w:szCs w:val="21"/>
              </w:rPr>
              <w:t>Biochimica</w:t>
            </w:r>
            <w:proofErr w:type="spellEnd"/>
            <w:r w:rsidRPr="00550E72">
              <w:rPr>
                <w:rFonts w:ascii="Times New Roman" w:eastAsiaTheme="minorEastAsia" w:hAnsi="Times New Roman" w:cs="Times New Roman"/>
                <w:szCs w:val="21"/>
              </w:rPr>
              <w:t xml:space="preserve"> et </w:t>
            </w:r>
            <w:proofErr w:type="spellStart"/>
            <w:r w:rsidRPr="00550E72">
              <w:rPr>
                <w:rFonts w:ascii="Times New Roman" w:eastAsiaTheme="minorEastAsia" w:hAnsi="Times New Roman" w:cs="Times New Roman"/>
                <w:szCs w:val="21"/>
              </w:rPr>
              <w:t>Biophysica</w:t>
            </w:r>
            <w:proofErr w:type="spellEnd"/>
            <w:r w:rsidRPr="00550E72">
              <w:rPr>
                <w:rFonts w:ascii="Times New Roman" w:eastAsiaTheme="minorEastAsia" w:hAnsi="Times New Roman" w:cs="Times New Roman"/>
                <w:szCs w:val="21"/>
              </w:rPr>
              <w:t xml:space="preserve"> Acta,1996,Vol.1308(2): 164-168</w:t>
            </w:r>
          </w:p>
          <w:p w14:paraId="04CAC039"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[23]Marie A </w:t>
            </w:r>
            <w:proofErr w:type="spellStart"/>
            <w:r w:rsidRPr="00550E72">
              <w:rPr>
                <w:rFonts w:ascii="Times New Roman" w:eastAsiaTheme="minorEastAsia" w:hAnsi="Times New Roman" w:cs="Times New Roman"/>
                <w:szCs w:val="21"/>
              </w:rPr>
              <w:t>Pointer;Nicholas</w:t>
            </w:r>
            <w:proofErr w:type="spellEnd"/>
            <w:r w:rsidRPr="00550E72">
              <w:rPr>
                <w:rFonts w:ascii="Times New Roman" w:eastAsiaTheme="minorEastAsia" w:hAnsi="Times New Roman" w:cs="Times New Roman"/>
                <w:szCs w:val="21"/>
              </w:rPr>
              <w:t> I </w:t>
            </w:r>
            <w:proofErr w:type="spellStart"/>
            <w:r w:rsidRPr="00550E72">
              <w:rPr>
                <w:rFonts w:ascii="Times New Roman" w:eastAsiaTheme="minorEastAsia" w:hAnsi="Times New Roman" w:cs="Times New Roman"/>
                <w:szCs w:val="21"/>
              </w:rPr>
              <w:t>Mundy.Testing</w:t>
            </w:r>
            <w:proofErr w:type="spellEnd"/>
            <w:r w:rsidRPr="00550E72">
              <w:rPr>
                <w:rFonts w:ascii="Times New Roman" w:eastAsiaTheme="minorEastAsia" w:hAnsi="Times New Roman" w:cs="Times New Roman"/>
                <w:szCs w:val="21"/>
              </w:rPr>
              <w:t xml:space="preserve"> whether macroevolution follows microevolution: Are </w:t>
            </w:r>
            <w:proofErr w:type="spellStart"/>
            <w:r w:rsidRPr="00550E72">
              <w:rPr>
                <w:rFonts w:ascii="Times New Roman" w:eastAsiaTheme="minorEastAsia" w:hAnsi="Times New Roman" w:cs="Times New Roman"/>
                <w:szCs w:val="21"/>
              </w:rPr>
              <w:t>colour</w:t>
            </w:r>
            <w:proofErr w:type="spellEnd"/>
            <w:r w:rsidRPr="00550E72">
              <w:rPr>
                <w:rFonts w:ascii="Times New Roman" w:eastAsiaTheme="minorEastAsia" w:hAnsi="Times New Roman" w:cs="Times New Roman"/>
                <w:szCs w:val="21"/>
              </w:rPr>
              <w:t xml:space="preserve"> differences among swans (Cygnus) attributable to variation at the MC1R locus?[J].BMC Evolutionary Biology,2008,Vol.8: 249</w:t>
            </w:r>
          </w:p>
          <w:p w14:paraId="04CAC03A"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[24]</w:t>
            </w:r>
            <w:proofErr w:type="spellStart"/>
            <w:r w:rsidRPr="00550E72">
              <w:rPr>
                <w:rFonts w:ascii="Times New Roman" w:eastAsiaTheme="minorEastAsia" w:hAnsi="Times New Roman" w:cs="Times New Roman"/>
                <w:szCs w:val="21"/>
              </w:rPr>
              <w:t>Eizirik</w:t>
            </w:r>
            <w:proofErr w:type="spellEnd"/>
            <w:r w:rsidRPr="00550E72">
              <w:rPr>
                <w:rFonts w:ascii="Times New Roman" w:eastAsiaTheme="minorEastAsia" w:hAnsi="Times New Roman" w:cs="Times New Roman"/>
                <w:szCs w:val="21"/>
              </w:rPr>
              <w:t>, Eduardo 1,2 ;</w:t>
            </w:r>
            <w:proofErr w:type="spellStart"/>
            <w:r w:rsidRPr="00550E72">
              <w:rPr>
                <w:rFonts w:ascii="Times New Roman" w:eastAsiaTheme="minorEastAsia" w:hAnsi="Times New Roman" w:cs="Times New Roman"/>
                <w:szCs w:val="21"/>
              </w:rPr>
              <w:t>Yuhki</w:t>
            </w:r>
            <w:proofErr w:type="spellEnd"/>
            <w:r w:rsidRPr="00550E72">
              <w:rPr>
                <w:rFonts w:ascii="Times New Roman" w:eastAsiaTheme="minorEastAsia" w:hAnsi="Times New Roman" w:cs="Times New Roman"/>
                <w:szCs w:val="21"/>
              </w:rPr>
              <w:t xml:space="preserve">, </w:t>
            </w:r>
            <w:proofErr w:type="spellStart"/>
            <w:r w:rsidRPr="00550E72">
              <w:rPr>
                <w:rFonts w:ascii="Times New Roman" w:eastAsiaTheme="minorEastAsia" w:hAnsi="Times New Roman" w:cs="Times New Roman"/>
                <w:szCs w:val="21"/>
              </w:rPr>
              <w:t>Naoya</w:t>
            </w:r>
            <w:proofErr w:type="spellEnd"/>
            <w:r w:rsidRPr="00550E72">
              <w:rPr>
                <w:rFonts w:ascii="Times New Roman" w:eastAsiaTheme="minorEastAsia" w:hAnsi="Times New Roman" w:cs="Times New Roman"/>
                <w:szCs w:val="21"/>
              </w:rPr>
              <w:t xml:space="preserve"> 1 ;Johnson, Warren E. 1 ;Menotti-Raymond, Marilyn 1 ;Hannah, Steven S. 3 ;O'Brien, Stephen J. 1  </w:t>
            </w:r>
            <w:proofErr w:type="spellStart"/>
            <w:r w:rsidRPr="00550E72">
              <w:rPr>
                <w:rFonts w:ascii="Times New Roman" w:eastAsiaTheme="minorEastAsia" w:hAnsi="Times New Roman" w:cs="Times New Roman"/>
                <w:szCs w:val="21"/>
              </w:rPr>
              <w:t>obrien@ncifcrf.gov.Molecular</w:t>
            </w:r>
            <w:proofErr w:type="spellEnd"/>
            <w:r w:rsidRPr="00550E72">
              <w:rPr>
                <w:rFonts w:ascii="Times New Roman" w:eastAsiaTheme="minorEastAsia" w:hAnsi="Times New Roman" w:cs="Times New Roman"/>
                <w:szCs w:val="21"/>
              </w:rPr>
              <w:t xml:space="preserve"> genetics and evolution of melanism in the cat family.[J].Current Biology,2003,Vol.13(5): 448-453</w:t>
            </w:r>
          </w:p>
          <w:p w14:paraId="04CAC03B"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 xml:space="preserve">[25]S. </w:t>
            </w:r>
            <w:proofErr w:type="spellStart"/>
            <w:r w:rsidRPr="00550E72">
              <w:rPr>
                <w:rFonts w:ascii="Times New Roman" w:eastAsiaTheme="minorEastAsia" w:hAnsi="Times New Roman" w:cs="Times New Roman"/>
                <w:szCs w:val="21"/>
              </w:rPr>
              <w:t>Kerje</w:t>
            </w:r>
            <w:proofErr w:type="spellEnd"/>
            <w:r w:rsidRPr="00550E72">
              <w:rPr>
                <w:rFonts w:ascii="Times New Roman" w:eastAsiaTheme="minorEastAsia" w:hAnsi="Times New Roman" w:cs="Times New Roman"/>
                <w:szCs w:val="21"/>
              </w:rPr>
              <w:t xml:space="preserve"> 1 ;J. Lind 1 ;K. </w:t>
            </w:r>
            <w:proofErr w:type="spellStart"/>
            <w:r w:rsidRPr="00550E72">
              <w:rPr>
                <w:rFonts w:ascii="Times New Roman" w:eastAsiaTheme="minorEastAsia" w:hAnsi="Times New Roman" w:cs="Times New Roman"/>
                <w:szCs w:val="21"/>
              </w:rPr>
              <w:t>Schütz</w:t>
            </w:r>
            <w:proofErr w:type="spellEnd"/>
            <w:r w:rsidRPr="00550E72">
              <w:rPr>
                <w:rFonts w:ascii="Times New Roman" w:eastAsiaTheme="minorEastAsia" w:hAnsi="Times New Roman" w:cs="Times New Roman"/>
                <w:szCs w:val="21"/>
              </w:rPr>
              <w:t xml:space="preserve"> 2 ;P. Jensen 2 ;L. Andersson 1,3.Melanocortin 1-receptor (MC1R) mutations are associated with plumage </w:t>
            </w:r>
            <w:proofErr w:type="spellStart"/>
            <w:r w:rsidRPr="00550E72">
              <w:rPr>
                <w:rFonts w:ascii="Times New Roman" w:eastAsiaTheme="minorEastAsia" w:hAnsi="Times New Roman" w:cs="Times New Roman"/>
                <w:szCs w:val="21"/>
              </w:rPr>
              <w:t>colour</w:t>
            </w:r>
            <w:proofErr w:type="spellEnd"/>
            <w:r w:rsidRPr="00550E72">
              <w:rPr>
                <w:rFonts w:ascii="Times New Roman" w:eastAsiaTheme="minorEastAsia" w:hAnsi="Times New Roman" w:cs="Times New Roman"/>
                <w:szCs w:val="21"/>
              </w:rPr>
              <w:t xml:space="preserve"> in chicken[J].Animal Genetics,2003,Vol.34(4): 241-248</w:t>
            </w:r>
          </w:p>
          <w:p w14:paraId="04CAC03C" w14:textId="77777777" w:rsidR="008132F7" w:rsidRPr="00550E72" w:rsidRDefault="008132F7" w:rsidP="00F41578">
            <w:pPr>
              <w:pStyle w:val="ad"/>
              <w:rPr>
                <w:rFonts w:ascii="Times New Roman" w:eastAsiaTheme="minorEastAsia" w:hAnsi="Times New Roman" w:cs="Times New Roman"/>
                <w:szCs w:val="21"/>
              </w:rPr>
            </w:pPr>
            <w:r w:rsidRPr="00550E72">
              <w:rPr>
                <w:rFonts w:ascii="Times New Roman" w:eastAsiaTheme="minorEastAsia" w:hAnsi="Times New Roman" w:cs="Times New Roman"/>
                <w:szCs w:val="21"/>
              </w:rPr>
              <w:t>[26]Maria K. Ling 1 ;</w:t>
            </w:r>
            <w:proofErr w:type="spellStart"/>
            <w:r w:rsidRPr="00550E72">
              <w:rPr>
                <w:rFonts w:ascii="Times New Roman" w:eastAsiaTheme="minorEastAsia" w:hAnsi="Times New Roman" w:cs="Times New Roman"/>
                <w:szCs w:val="21"/>
              </w:rPr>
              <w:t>Malin</w:t>
            </w:r>
            <w:proofErr w:type="spellEnd"/>
            <w:r w:rsidRPr="00550E72">
              <w:rPr>
                <w:rFonts w:ascii="Times New Roman" w:eastAsiaTheme="minorEastAsia" w:hAnsi="Times New Roman" w:cs="Times New Roman"/>
                <w:szCs w:val="21"/>
              </w:rPr>
              <w:t xml:space="preserve"> C. </w:t>
            </w:r>
            <w:proofErr w:type="spellStart"/>
            <w:r w:rsidRPr="00550E72">
              <w:rPr>
                <w:rFonts w:ascii="Times New Roman" w:eastAsiaTheme="minorEastAsia" w:hAnsi="Times New Roman" w:cs="Times New Roman"/>
                <w:szCs w:val="21"/>
              </w:rPr>
              <w:t>Lagerström</w:t>
            </w:r>
            <w:proofErr w:type="spellEnd"/>
            <w:r w:rsidRPr="00550E72">
              <w:rPr>
                <w:rFonts w:ascii="Times New Roman" w:eastAsiaTheme="minorEastAsia" w:hAnsi="Times New Roman" w:cs="Times New Roman"/>
                <w:szCs w:val="21"/>
              </w:rPr>
              <w:t xml:space="preserve"> 1 ;Robert Fredriksson 1 ;Ronald </w:t>
            </w:r>
            <w:proofErr w:type="spellStart"/>
            <w:r w:rsidRPr="00550E72">
              <w:rPr>
                <w:rFonts w:ascii="Times New Roman" w:eastAsiaTheme="minorEastAsia" w:hAnsi="Times New Roman" w:cs="Times New Roman"/>
                <w:szCs w:val="21"/>
              </w:rPr>
              <w:t>Okimoto</w:t>
            </w:r>
            <w:proofErr w:type="spellEnd"/>
            <w:r w:rsidRPr="00550E72">
              <w:rPr>
                <w:rFonts w:ascii="Times New Roman" w:eastAsiaTheme="minorEastAsia" w:hAnsi="Times New Roman" w:cs="Times New Roman"/>
                <w:szCs w:val="21"/>
              </w:rPr>
              <w:t xml:space="preserve"> 2 ;Nicholas I. Mundy 3 ;Sakae Takeuchi 4 ;Helgi B. </w:t>
            </w:r>
            <w:proofErr w:type="spellStart"/>
            <w:r w:rsidRPr="00550E72">
              <w:rPr>
                <w:rFonts w:ascii="Times New Roman" w:eastAsiaTheme="minorEastAsia" w:hAnsi="Times New Roman" w:cs="Times New Roman"/>
                <w:szCs w:val="21"/>
              </w:rPr>
              <w:t>Schiöth</w:t>
            </w:r>
            <w:proofErr w:type="spellEnd"/>
            <w:r w:rsidRPr="00550E72">
              <w:rPr>
                <w:rFonts w:ascii="Times New Roman" w:eastAsiaTheme="minorEastAsia" w:hAnsi="Times New Roman" w:cs="Times New Roman"/>
                <w:szCs w:val="21"/>
              </w:rPr>
              <w:t xml:space="preserve"> 1.Association of feather </w:t>
            </w:r>
            <w:proofErr w:type="spellStart"/>
            <w:r w:rsidRPr="00550E72">
              <w:rPr>
                <w:rFonts w:ascii="Times New Roman" w:eastAsiaTheme="minorEastAsia" w:hAnsi="Times New Roman" w:cs="Times New Roman"/>
                <w:szCs w:val="21"/>
              </w:rPr>
              <w:t>colour</w:t>
            </w:r>
            <w:proofErr w:type="spellEnd"/>
            <w:r w:rsidRPr="00550E72">
              <w:rPr>
                <w:rFonts w:ascii="Times New Roman" w:eastAsiaTheme="minorEastAsia" w:hAnsi="Times New Roman" w:cs="Times New Roman"/>
                <w:szCs w:val="21"/>
              </w:rPr>
              <w:t xml:space="preserve"> with constitutively active melanocortin 1 receptors in chicken.[J].European Journal of Biochemistry,2003,Vol.270(7): 1441-1449</w:t>
            </w:r>
          </w:p>
          <w:p w14:paraId="04CAC03D" w14:textId="2495CA8F" w:rsidR="008132F7" w:rsidRPr="00C570C1" w:rsidRDefault="008132F7" w:rsidP="00F41578">
            <w:pPr>
              <w:pStyle w:val="ad"/>
              <w:rPr>
                <w:rFonts w:ascii="Times New Roman" w:eastAsiaTheme="minorEastAsia" w:hAnsi="Times New Roman" w:cs="Times New Roman" w:hint="eastAsia"/>
                <w:szCs w:val="21"/>
              </w:rPr>
            </w:pPr>
            <w:r w:rsidRPr="00550E72">
              <w:rPr>
                <w:rFonts w:ascii="Times New Roman" w:eastAsiaTheme="minorEastAsia" w:hAnsi="Times New Roman" w:cs="Times New Roman"/>
                <w:szCs w:val="21"/>
              </w:rPr>
              <w:t>[27]</w:t>
            </w:r>
            <w:r w:rsidRPr="00550E72">
              <w:rPr>
                <w:rFonts w:ascii="Times New Roman" w:eastAsiaTheme="minorEastAsia" w:hAnsi="Times New Roman" w:cs="Times New Roman" w:hint="eastAsia"/>
                <w:szCs w:val="21"/>
              </w:rPr>
              <w:t>翟正晓</w:t>
            </w:r>
            <w:r w:rsidRPr="00550E72">
              <w:rPr>
                <w:rFonts w:ascii="Times New Roman" w:eastAsiaTheme="minorEastAsia" w:hAnsi="Times New Roman" w:cs="Times New Roman"/>
                <w:szCs w:val="21"/>
              </w:rPr>
              <w:t>.</w:t>
            </w:r>
            <w:r w:rsidRPr="00550E72">
              <w:rPr>
                <w:rFonts w:ascii="Times New Roman" w:eastAsiaTheme="minorEastAsia" w:hAnsi="Times New Roman" w:cs="Times New Roman" w:hint="eastAsia"/>
                <w:szCs w:val="21"/>
              </w:rPr>
              <w:t>基于</w:t>
            </w:r>
            <w:r w:rsidRPr="00550E72">
              <w:rPr>
                <w:rFonts w:ascii="Times New Roman" w:eastAsiaTheme="minorEastAsia" w:hAnsi="Times New Roman" w:cs="Times New Roman"/>
                <w:szCs w:val="21"/>
              </w:rPr>
              <w:t>RAD</w:t>
            </w:r>
            <w:r w:rsidRPr="00550E72">
              <w:rPr>
                <w:rFonts w:ascii="Times New Roman" w:eastAsiaTheme="minorEastAsia" w:hAnsi="Times New Roman" w:cs="Times New Roman" w:hint="eastAsia"/>
                <w:szCs w:val="21"/>
              </w:rPr>
              <w:t>简化基因组测序技术的</w:t>
            </w:r>
            <w:r w:rsidRPr="00550E72">
              <w:rPr>
                <w:rFonts w:ascii="Times New Roman" w:eastAsiaTheme="minorEastAsia" w:hAnsi="Times New Roman" w:cs="Times New Roman"/>
                <w:szCs w:val="21"/>
              </w:rPr>
              <w:t>13</w:t>
            </w:r>
            <w:r w:rsidRPr="00550E72">
              <w:rPr>
                <w:rFonts w:ascii="Times New Roman" w:eastAsiaTheme="minorEastAsia" w:hAnsi="Times New Roman" w:cs="Times New Roman" w:hint="eastAsia"/>
                <w:szCs w:val="21"/>
              </w:rPr>
              <w:t>种中国地方优良鸡品种</w:t>
            </w:r>
            <w:r w:rsidRPr="00550E72">
              <w:rPr>
                <w:rFonts w:ascii="Times New Roman" w:eastAsiaTheme="minorEastAsia" w:hAnsi="Times New Roman" w:cs="Times New Roman"/>
                <w:szCs w:val="21"/>
              </w:rPr>
              <w:t>SNPs</w:t>
            </w:r>
            <w:r w:rsidRPr="00550E72">
              <w:rPr>
                <w:rFonts w:ascii="Times New Roman" w:eastAsiaTheme="minorEastAsia" w:hAnsi="Times New Roman" w:cs="Times New Roman" w:hint="eastAsia"/>
                <w:szCs w:val="21"/>
              </w:rPr>
              <w:t>多态性图谱构建及群体遗传学分析</w:t>
            </w:r>
            <w:r w:rsidRPr="00550E72">
              <w:rPr>
                <w:rFonts w:ascii="Times New Roman" w:eastAsiaTheme="minorEastAsia" w:hAnsi="Times New Roman" w:cs="Times New Roman"/>
                <w:szCs w:val="21"/>
              </w:rPr>
              <w:t>[D].</w:t>
            </w:r>
            <w:r w:rsidRPr="00550E72">
              <w:rPr>
                <w:rFonts w:ascii="Times New Roman" w:eastAsiaTheme="minorEastAsia" w:hAnsi="Times New Roman" w:cs="Times New Roman" w:hint="eastAsia"/>
                <w:szCs w:val="21"/>
              </w:rPr>
              <w:t>上海交通大学</w:t>
            </w:r>
            <w:r w:rsidRPr="00550E72">
              <w:rPr>
                <w:rFonts w:ascii="Times New Roman" w:eastAsiaTheme="minorEastAsia" w:hAnsi="Times New Roman" w:cs="Times New Roman"/>
                <w:szCs w:val="21"/>
              </w:rPr>
              <w:t>,2014</w:t>
            </w:r>
          </w:p>
        </w:tc>
      </w:tr>
      <w:tr w:rsidR="008132F7" w14:paraId="04CAC049" w14:textId="77777777" w:rsidTr="008132F7">
        <w:trPr>
          <w:trHeight w:val="2438"/>
        </w:trPr>
        <w:tc>
          <w:tcPr>
            <w:tcW w:w="8430" w:type="dxa"/>
            <w:gridSpan w:val="4"/>
            <w:shd w:val="clear" w:color="auto" w:fill="auto"/>
          </w:tcPr>
          <w:p w14:paraId="04CAC03F" w14:textId="77777777" w:rsidR="008132F7" w:rsidRDefault="008132F7">
            <w:pPr>
              <w:spacing w:afterLines="50" w:after="120"/>
              <w:ind w:leftChars="-50" w:left="-105" w:right="-105" w:firstLineChars="55" w:firstLine="154"/>
              <w:rPr>
                <w:rFonts w:asciiTheme="minorEastAsia" w:hAnsiTheme="minorEastAsia"/>
                <w:sz w:val="28"/>
                <w:szCs w:val="28"/>
              </w:rPr>
            </w:pPr>
            <w:r>
              <w:rPr>
                <w:rFonts w:asciiTheme="minorEastAsia" w:hAnsiTheme="minorEastAsia" w:hint="eastAsia"/>
                <w:sz w:val="28"/>
                <w:szCs w:val="28"/>
              </w:rPr>
              <w:lastRenderedPageBreak/>
              <w:t>十</w:t>
            </w:r>
            <w:r>
              <w:rPr>
                <w:rFonts w:asciiTheme="minorEastAsia" w:hAnsiTheme="minorEastAsia"/>
                <w:sz w:val="28"/>
                <w:szCs w:val="28"/>
              </w:rPr>
              <w:t>、系（</w:t>
            </w:r>
            <w:r>
              <w:rPr>
                <w:rFonts w:asciiTheme="minorEastAsia" w:hAnsiTheme="minorEastAsia" w:hint="eastAsia"/>
                <w:sz w:val="28"/>
                <w:szCs w:val="28"/>
              </w:rPr>
              <w:t>教研室</w:t>
            </w:r>
            <w:r>
              <w:rPr>
                <w:rFonts w:asciiTheme="minorEastAsia" w:hAnsiTheme="minorEastAsia"/>
                <w:sz w:val="28"/>
                <w:szCs w:val="28"/>
              </w:rPr>
              <w:t>）审核意见</w:t>
            </w:r>
          </w:p>
          <w:p w14:paraId="04CAC040" w14:textId="77777777" w:rsidR="008132F7" w:rsidRDefault="008132F7">
            <w:pPr>
              <w:spacing w:afterLines="50" w:after="120"/>
              <w:ind w:leftChars="-50" w:left="-105" w:right="-105" w:firstLineChars="55" w:firstLine="115"/>
              <w:rPr>
                <w:rFonts w:asciiTheme="minorEastAsia" w:hAnsiTheme="minorEastAsia"/>
                <w:szCs w:val="21"/>
              </w:rPr>
            </w:pPr>
            <w:r>
              <w:rPr>
                <w:rFonts w:asciiTheme="minorEastAsia" w:hAnsiTheme="minorEastAsia" w:hint="eastAsia"/>
                <w:szCs w:val="21"/>
              </w:rPr>
              <w:t>（对</w:t>
            </w:r>
            <w:r>
              <w:rPr>
                <w:rFonts w:asciiTheme="minorEastAsia" w:hAnsiTheme="minorEastAsia"/>
                <w:szCs w:val="21"/>
              </w:rPr>
              <w:t>以上内容进行科学性</w:t>
            </w:r>
            <w:r>
              <w:rPr>
                <w:rFonts w:asciiTheme="minorEastAsia" w:hAnsiTheme="minorEastAsia" w:hint="eastAsia"/>
                <w:szCs w:val="21"/>
              </w:rPr>
              <w:t>评价，</w:t>
            </w:r>
            <w:r>
              <w:rPr>
                <w:rFonts w:asciiTheme="minorEastAsia" w:hAnsiTheme="minorEastAsia"/>
                <w:szCs w:val="21"/>
              </w:rPr>
              <w:t>说明课题是否成立，是否可用于</w:t>
            </w:r>
            <w:r>
              <w:rPr>
                <w:rFonts w:asciiTheme="minorEastAsia" w:hAnsiTheme="minorEastAsia" w:hint="eastAsia"/>
                <w:szCs w:val="21"/>
              </w:rPr>
              <w:t>毕业论文（设计）</w:t>
            </w:r>
            <w:r>
              <w:rPr>
                <w:rFonts w:asciiTheme="minorEastAsia" w:hAnsiTheme="minorEastAsia"/>
                <w:szCs w:val="21"/>
              </w:rPr>
              <w:t>）</w:t>
            </w:r>
          </w:p>
          <w:p w14:paraId="04CAC041"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2"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3"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4"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5"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6"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7"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8" w14:textId="77777777" w:rsidR="008132F7" w:rsidRDefault="008132F7">
            <w:pPr>
              <w:spacing w:afterLines="50" w:after="120"/>
              <w:ind w:leftChars="-50" w:left="-105" w:right="-105" w:firstLineChars="55" w:firstLine="154"/>
              <w:rPr>
                <w:rFonts w:asciiTheme="minorEastAsia" w:hAnsiTheme="minorEastAsia"/>
                <w:sz w:val="28"/>
                <w:szCs w:val="28"/>
              </w:rPr>
            </w:pPr>
            <w:r>
              <w:rPr>
                <w:rFonts w:asciiTheme="minorEastAsia" w:hAnsiTheme="minorEastAsia"/>
                <w:sz w:val="28"/>
                <w:szCs w:val="28"/>
              </w:rPr>
              <w:t>系（</w:t>
            </w:r>
            <w:r>
              <w:rPr>
                <w:rFonts w:asciiTheme="minorEastAsia" w:hAnsiTheme="minorEastAsia" w:hint="eastAsia"/>
                <w:sz w:val="28"/>
                <w:szCs w:val="28"/>
              </w:rPr>
              <w:t>教研室</w:t>
            </w:r>
            <w:r>
              <w:rPr>
                <w:rFonts w:asciiTheme="minorEastAsia" w:hAnsiTheme="minorEastAsia"/>
                <w:sz w:val="28"/>
                <w:szCs w:val="28"/>
              </w:rPr>
              <w:t>）</w:t>
            </w:r>
            <w:r>
              <w:rPr>
                <w:rFonts w:asciiTheme="minorEastAsia" w:hAnsiTheme="minorEastAsia" w:hint="eastAsia"/>
                <w:sz w:val="28"/>
                <w:szCs w:val="28"/>
              </w:rPr>
              <w:t>主任</w:t>
            </w:r>
            <w:r>
              <w:rPr>
                <w:rFonts w:asciiTheme="minorEastAsia" w:hAnsiTheme="minorEastAsia"/>
                <w:sz w:val="28"/>
                <w:szCs w:val="28"/>
              </w:rPr>
              <w:t>签字：</w:t>
            </w:r>
            <w:r>
              <w:rPr>
                <w:rFonts w:asciiTheme="minorEastAsia" w:hAnsiTheme="minorEastAsia" w:hint="eastAsia"/>
                <w:sz w:val="28"/>
                <w:szCs w:val="28"/>
              </w:rPr>
              <w:t xml:space="preserve">             年    月    日</w:t>
            </w:r>
          </w:p>
        </w:tc>
      </w:tr>
      <w:tr w:rsidR="008132F7" w14:paraId="04CAC050" w14:textId="77777777" w:rsidTr="008132F7">
        <w:trPr>
          <w:trHeight w:val="2381"/>
        </w:trPr>
        <w:tc>
          <w:tcPr>
            <w:tcW w:w="8430" w:type="dxa"/>
            <w:gridSpan w:val="4"/>
            <w:shd w:val="clear" w:color="auto" w:fill="auto"/>
          </w:tcPr>
          <w:p w14:paraId="04CAC04A" w14:textId="77777777" w:rsidR="008132F7" w:rsidRDefault="008132F7">
            <w:pPr>
              <w:spacing w:afterLines="50" w:after="120"/>
              <w:ind w:leftChars="-50" w:left="-105" w:right="-105" w:firstLineChars="55" w:firstLine="154"/>
              <w:rPr>
                <w:rFonts w:asciiTheme="minorEastAsia" w:hAnsiTheme="minorEastAsia"/>
                <w:sz w:val="28"/>
                <w:szCs w:val="28"/>
              </w:rPr>
            </w:pPr>
            <w:r>
              <w:rPr>
                <w:rFonts w:asciiTheme="minorEastAsia" w:hAnsiTheme="minorEastAsia" w:hint="eastAsia"/>
                <w:sz w:val="28"/>
                <w:szCs w:val="28"/>
              </w:rPr>
              <w:t>十一</w:t>
            </w:r>
            <w:r>
              <w:rPr>
                <w:rFonts w:asciiTheme="minorEastAsia" w:hAnsiTheme="minorEastAsia"/>
                <w:sz w:val="28"/>
                <w:szCs w:val="28"/>
              </w:rPr>
              <w:t>、学院意见</w:t>
            </w:r>
          </w:p>
          <w:p w14:paraId="04CAC04B"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C" w14:textId="00188BB2" w:rsidR="008132F7" w:rsidRDefault="008132F7">
            <w:pPr>
              <w:spacing w:afterLines="50" w:after="120"/>
              <w:ind w:leftChars="-50" w:left="-105" w:right="-105" w:firstLineChars="55" w:firstLine="154"/>
              <w:rPr>
                <w:rFonts w:asciiTheme="minorEastAsia" w:hAnsiTheme="minorEastAsia"/>
                <w:sz w:val="28"/>
                <w:szCs w:val="28"/>
              </w:rPr>
            </w:pPr>
          </w:p>
          <w:p w14:paraId="48B3E37C" w14:textId="382AF240" w:rsidR="00C570C1" w:rsidRDefault="00C570C1">
            <w:pPr>
              <w:spacing w:afterLines="50" w:after="120"/>
              <w:ind w:leftChars="-50" w:left="-105" w:right="-105" w:firstLineChars="55" w:firstLine="154"/>
              <w:rPr>
                <w:rFonts w:asciiTheme="minorEastAsia" w:hAnsiTheme="minorEastAsia"/>
                <w:sz w:val="28"/>
                <w:szCs w:val="28"/>
              </w:rPr>
            </w:pPr>
          </w:p>
          <w:p w14:paraId="629C5F6F" w14:textId="77777777" w:rsidR="00C570C1" w:rsidRDefault="00C570C1">
            <w:pPr>
              <w:spacing w:afterLines="50" w:after="120"/>
              <w:ind w:leftChars="-50" w:left="-105" w:right="-105" w:firstLineChars="55" w:firstLine="154"/>
              <w:rPr>
                <w:rFonts w:asciiTheme="minorEastAsia" w:hAnsiTheme="minorEastAsia" w:hint="eastAsia"/>
                <w:sz w:val="28"/>
                <w:szCs w:val="28"/>
              </w:rPr>
            </w:pPr>
          </w:p>
          <w:p w14:paraId="04CAC04D" w14:textId="77777777" w:rsidR="008132F7" w:rsidRDefault="008132F7">
            <w:pPr>
              <w:spacing w:afterLines="50" w:after="120"/>
              <w:ind w:leftChars="-50" w:left="-105" w:right="-105" w:firstLineChars="55" w:firstLine="154"/>
              <w:rPr>
                <w:rFonts w:asciiTheme="minorEastAsia" w:hAnsiTheme="minorEastAsia"/>
                <w:sz w:val="28"/>
                <w:szCs w:val="28"/>
              </w:rPr>
            </w:pPr>
            <w:r>
              <w:rPr>
                <w:rFonts w:asciiTheme="minorEastAsia" w:hAnsiTheme="minorEastAsia" w:hint="eastAsia"/>
                <w:sz w:val="28"/>
                <w:szCs w:val="28"/>
              </w:rPr>
              <w:t>课题</w:t>
            </w:r>
            <w:r>
              <w:rPr>
                <w:rFonts w:asciiTheme="minorEastAsia" w:hAnsiTheme="minorEastAsia"/>
                <w:sz w:val="28"/>
                <w:szCs w:val="28"/>
              </w:rPr>
              <w:t>成立，登记备案，准予实施。</w:t>
            </w:r>
          </w:p>
          <w:p w14:paraId="04CAC04E" w14:textId="77777777" w:rsidR="008132F7" w:rsidRDefault="008132F7">
            <w:pPr>
              <w:spacing w:afterLines="50" w:after="120"/>
              <w:ind w:leftChars="-50" w:left="-105" w:right="-105" w:firstLineChars="55" w:firstLine="154"/>
              <w:rPr>
                <w:rFonts w:asciiTheme="minorEastAsia" w:hAnsiTheme="minorEastAsia"/>
                <w:sz w:val="28"/>
                <w:szCs w:val="28"/>
              </w:rPr>
            </w:pPr>
          </w:p>
          <w:p w14:paraId="04CAC04F" w14:textId="77777777" w:rsidR="008132F7" w:rsidRDefault="008132F7">
            <w:pPr>
              <w:spacing w:afterLines="50" w:after="120"/>
              <w:ind w:leftChars="-50" w:left="-105" w:right="-105" w:firstLineChars="55" w:firstLine="154"/>
              <w:rPr>
                <w:rFonts w:asciiTheme="minorEastAsia" w:hAnsiTheme="minorEastAsia"/>
                <w:sz w:val="28"/>
                <w:szCs w:val="28"/>
              </w:rPr>
            </w:pPr>
            <w:r>
              <w:rPr>
                <w:rFonts w:asciiTheme="minorEastAsia" w:hAnsiTheme="minorEastAsia" w:hint="eastAsia"/>
                <w:sz w:val="28"/>
                <w:szCs w:val="28"/>
              </w:rPr>
              <w:t>主管</w:t>
            </w:r>
            <w:r>
              <w:rPr>
                <w:rFonts w:asciiTheme="minorEastAsia" w:hAnsiTheme="minorEastAsia"/>
                <w:sz w:val="28"/>
                <w:szCs w:val="28"/>
              </w:rPr>
              <w:t>教学副</w:t>
            </w:r>
            <w:r>
              <w:rPr>
                <w:rFonts w:asciiTheme="minorEastAsia" w:hAnsiTheme="minorEastAsia" w:hint="eastAsia"/>
                <w:sz w:val="28"/>
                <w:szCs w:val="28"/>
              </w:rPr>
              <w:t>院长</w:t>
            </w:r>
            <w:r>
              <w:rPr>
                <w:rFonts w:asciiTheme="minorEastAsia" w:hAnsiTheme="minorEastAsia"/>
                <w:sz w:val="28"/>
                <w:szCs w:val="28"/>
              </w:rPr>
              <w:t>签字</w:t>
            </w:r>
            <w:r>
              <w:rPr>
                <w:rFonts w:asciiTheme="minorEastAsia" w:hAnsiTheme="minorEastAsia" w:hint="eastAsia"/>
                <w:sz w:val="28"/>
                <w:szCs w:val="28"/>
              </w:rPr>
              <w:t xml:space="preserve">                       年    月    日</w:t>
            </w:r>
          </w:p>
        </w:tc>
      </w:tr>
    </w:tbl>
    <w:p w14:paraId="04CAC051" w14:textId="3516CF24" w:rsidR="00784394" w:rsidRDefault="00784394"/>
    <w:p w14:paraId="47155BBD" w14:textId="77777777" w:rsidR="00784394" w:rsidRDefault="00784394">
      <w:pPr>
        <w:widowControl/>
        <w:jc w:val="left"/>
      </w:pPr>
      <w:r>
        <w:br w:type="page"/>
      </w:r>
    </w:p>
    <w:p w14:paraId="64553D20" w14:textId="77777777" w:rsidR="00B33175" w:rsidRDefault="00B33175"/>
    <w:p w14:paraId="04CAC052" w14:textId="77777777" w:rsidR="00B33175" w:rsidRDefault="00866DDF">
      <w:r>
        <w:rPr>
          <w:rFonts w:hint="eastAsia"/>
        </w:rPr>
        <w:t>（附加页）</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4"/>
      </w:tblGrid>
      <w:tr w:rsidR="00B33175" w14:paraId="04CAC06D" w14:textId="77777777">
        <w:trPr>
          <w:trHeight w:val="2891"/>
        </w:trPr>
        <w:tc>
          <w:tcPr>
            <w:tcW w:w="8784" w:type="dxa"/>
            <w:tcBorders>
              <w:bottom w:val="single" w:sz="4" w:space="0" w:color="auto"/>
            </w:tcBorders>
            <w:shd w:val="clear" w:color="auto" w:fill="auto"/>
          </w:tcPr>
          <w:p w14:paraId="04CAC053" w14:textId="77777777" w:rsidR="00B33175" w:rsidRDefault="00866DDF">
            <w:pPr>
              <w:spacing w:afterLines="50" w:after="120"/>
              <w:ind w:leftChars="-50" w:left="-105" w:right="-105" w:firstLineChars="55" w:firstLine="154"/>
              <w:rPr>
                <w:rFonts w:asciiTheme="minorEastAsia" w:hAnsiTheme="minorEastAsia"/>
                <w:sz w:val="28"/>
                <w:szCs w:val="28"/>
              </w:rPr>
            </w:pPr>
            <w:r>
              <w:rPr>
                <w:rFonts w:asciiTheme="minorEastAsia" w:hAnsiTheme="minorEastAsia" w:hint="eastAsia"/>
                <w:sz w:val="28"/>
                <w:szCs w:val="28"/>
              </w:rPr>
              <w:t>十二</w:t>
            </w:r>
            <w:r>
              <w:rPr>
                <w:rFonts w:asciiTheme="minorEastAsia" w:hAnsiTheme="minorEastAsia"/>
                <w:sz w:val="28"/>
                <w:szCs w:val="28"/>
              </w:rPr>
              <w:t>、</w:t>
            </w:r>
            <w:r>
              <w:rPr>
                <w:rFonts w:asciiTheme="minorEastAsia" w:hAnsiTheme="minorEastAsia" w:hint="eastAsia"/>
                <w:sz w:val="28"/>
                <w:szCs w:val="28"/>
              </w:rPr>
              <w:t>题目</w:t>
            </w:r>
            <w:r>
              <w:rPr>
                <w:rFonts w:asciiTheme="minorEastAsia" w:hAnsiTheme="minorEastAsia"/>
                <w:sz w:val="28"/>
                <w:szCs w:val="28"/>
              </w:rPr>
              <w:t>变更登记</w:t>
            </w:r>
            <w:r>
              <w:rPr>
                <w:rFonts w:asciiTheme="minorEastAsia" w:hAnsiTheme="minorEastAsia" w:hint="eastAsia"/>
                <w:sz w:val="28"/>
                <w:szCs w:val="28"/>
              </w:rPr>
              <w:t>（中期检查结束后</w:t>
            </w:r>
            <w:r>
              <w:rPr>
                <w:rFonts w:asciiTheme="minorEastAsia" w:hAnsiTheme="minorEastAsia"/>
                <w:sz w:val="28"/>
                <w:szCs w:val="28"/>
              </w:rPr>
              <w:t>一周</w:t>
            </w:r>
            <w:r>
              <w:rPr>
                <w:rFonts w:asciiTheme="minorEastAsia" w:hAnsiTheme="minorEastAsia" w:hint="eastAsia"/>
                <w:sz w:val="28"/>
                <w:szCs w:val="28"/>
              </w:rPr>
              <w:t>之内</w:t>
            </w:r>
            <w:r>
              <w:rPr>
                <w:rFonts w:asciiTheme="minorEastAsia" w:hAnsiTheme="minorEastAsia"/>
                <w:sz w:val="28"/>
                <w:szCs w:val="28"/>
              </w:rPr>
              <w:t>完成</w:t>
            </w:r>
            <w:r>
              <w:rPr>
                <w:rFonts w:asciiTheme="minorEastAsia" w:hAnsiTheme="minorEastAsia" w:hint="eastAsia"/>
                <w:sz w:val="28"/>
                <w:szCs w:val="28"/>
              </w:rPr>
              <w:t>）</w:t>
            </w:r>
          </w:p>
          <w:p w14:paraId="04CAC054" w14:textId="77777777" w:rsidR="00B33175" w:rsidRDefault="00866DDF">
            <w:pPr>
              <w:spacing w:afterLines="50" w:after="120"/>
              <w:ind w:leftChars="-50" w:left="-105" w:right="-105" w:firstLineChars="55" w:firstLine="155"/>
              <w:rPr>
                <w:rFonts w:asciiTheme="minorEastAsia" w:hAnsiTheme="minorEastAsia"/>
                <w:b/>
                <w:sz w:val="28"/>
                <w:szCs w:val="28"/>
              </w:rPr>
            </w:pPr>
            <w:r>
              <w:rPr>
                <w:rFonts w:asciiTheme="minorEastAsia" w:hAnsiTheme="minorEastAsia" w:hint="eastAsia"/>
                <w:b/>
                <w:sz w:val="28"/>
                <w:szCs w:val="28"/>
              </w:rPr>
              <w:t>1</w:t>
            </w:r>
            <w:r>
              <w:rPr>
                <w:rFonts w:asciiTheme="minorEastAsia" w:hAnsiTheme="minorEastAsia"/>
                <w:b/>
                <w:sz w:val="28"/>
                <w:szCs w:val="28"/>
              </w:rPr>
              <w:t>.</w:t>
            </w:r>
            <w:r>
              <w:rPr>
                <w:rFonts w:asciiTheme="minorEastAsia" w:hAnsiTheme="minorEastAsia" w:hint="eastAsia"/>
                <w:b/>
                <w:sz w:val="28"/>
                <w:szCs w:val="28"/>
              </w:rPr>
              <w:t>更新</w:t>
            </w:r>
            <w:r>
              <w:rPr>
                <w:rFonts w:asciiTheme="minorEastAsia" w:hAnsiTheme="minorEastAsia"/>
                <w:b/>
                <w:sz w:val="28"/>
                <w:szCs w:val="28"/>
              </w:rPr>
              <w:t>题目：</w:t>
            </w:r>
            <w:r>
              <w:rPr>
                <w:rFonts w:asciiTheme="minorEastAsia" w:hAnsiTheme="minorEastAsia" w:hint="eastAsia"/>
                <w:b/>
                <w:sz w:val="28"/>
                <w:szCs w:val="28"/>
              </w:rPr>
              <w:t xml:space="preserve">                                  </w:t>
            </w:r>
          </w:p>
          <w:p w14:paraId="04CAC055" w14:textId="77777777" w:rsidR="00B33175" w:rsidRDefault="00866DDF">
            <w:pPr>
              <w:spacing w:afterLines="50" w:after="120"/>
              <w:ind w:leftChars="-50" w:left="-105" w:right="-105" w:firstLineChars="55" w:firstLine="155"/>
              <w:rPr>
                <w:rFonts w:asciiTheme="minorEastAsia" w:hAnsiTheme="minorEastAsia"/>
                <w:b/>
                <w:sz w:val="28"/>
                <w:szCs w:val="28"/>
              </w:rPr>
            </w:pPr>
            <w:r>
              <w:rPr>
                <w:rFonts w:asciiTheme="minorEastAsia" w:hAnsiTheme="minorEastAsia"/>
                <w:b/>
                <w:sz w:val="28"/>
                <w:szCs w:val="28"/>
              </w:rPr>
              <w:t>变更</w:t>
            </w:r>
            <w:r>
              <w:rPr>
                <w:rFonts w:asciiTheme="minorEastAsia" w:hAnsiTheme="minorEastAsia" w:hint="eastAsia"/>
                <w:b/>
                <w:sz w:val="28"/>
                <w:szCs w:val="28"/>
              </w:rPr>
              <w:t>原因（指导教师</w:t>
            </w:r>
            <w:r>
              <w:rPr>
                <w:rFonts w:asciiTheme="minorEastAsia" w:hAnsiTheme="minorEastAsia"/>
                <w:b/>
                <w:sz w:val="28"/>
                <w:szCs w:val="28"/>
              </w:rPr>
              <w:t>意见</w:t>
            </w:r>
            <w:r>
              <w:rPr>
                <w:rFonts w:asciiTheme="minorEastAsia" w:hAnsiTheme="minorEastAsia" w:hint="eastAsia"/>
                <w:b/>
                <w:sz w:val="28"/>
                <w:szCs w:val="28"/>
              </w:rPr>
              <w:t>）</w:t>
            </w:r>
          </w:p>
          <w:p w14:paraId="04CAC056"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7"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8"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9"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A"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B"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C"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D" w14:textId="77777777" w:rsidR="00B33175" w:rsidRDefault="00866DDF">
            <w:pPr>
              <w:spacing w:afterLines="50" w:after="120"/>
              <w:ind w:leftChars="-50" w:left="-105" w:right="-105" w:firstLineChars="55" w:firstLine="154"/>
              <w:rPr>
                <w:rFonts w:asciiTheme="minorEastAsia" w:hAnsiTheme="minorEastAsia"/>
                <w:sz w:val="28"/>
                <w:szCs w:val="28"/>
              </w:rPr>
            </w:pPr>
            <w:r>
              <w:rPr>
                <w:rFonts w:asciiTheme="minorEastAsia" w:hAnsiTheme="minorEastAsia"/>
                <w:sz w:val="28"/>
                <w:szCs w:val="28"/>
              </w:rPr>
              <w:t>签字</w:t>
            </w:r>
            <w:r>
              <w:rPr>
                <w:rFonts w:asciiTheme="minorEastAsia" w:hAnsiTheme="minorEastAsia" w:hint="eastAsia"/>
                <w:sz w:val="28"/>
                <w:szCs w:val="28"/>
              </w:rPr>
              <w:t xml:space="preserve">                                   年    月    日</w:t>
            </w:r>
            <w:r>
              <w:rPr>
                <w:rFonts w:asciiTheme="minorEastAsia" w:hAnsiTheme="minorEastAsia"/>
                <w:sz w:val="28"/>
                <w:szCs w:val="28"/>
              </w:rPr>
              <w:t xml:space="preserve">           </w:t>
            </w:r>
          </w:p>
          <w:p w14:paraId="04CAC05E"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5F" w14:textId="77777777" w:rsidR="00B33175" w:rsidRDefault="00866DDF">
            <w:pPr>
              <w:spacing w:afterLines="50" w:after="120"/>
              <w:ind w:leftChars="-50" w:left="-105" w:right="-105" w:firstLineChars="55" w:firstLine="155"/>
              <w:rPr>
                <w:rFonts w:asciiTheme="minorEastAsia" w:hAnsiTheme="minorEastAsia"/>
                <w:b/>
                <w:sz w:val="28"/>
                <w:szCs w:val="28"/>
              </w:rPr>
            </w:pPr>
            <w:r>
              <w:rPr>
                <w:rFonts w:asciiTheme="minorEastAsia" w:hAnsiTheme="minorEastAsia" w:hint="eastAsia"/>
                <w:b/>
                <w:sz w:val="28"/>
                <w:szCs w:val="28"/>
              </w:rPr>
              <w:t>2.变更批准</w:t>
            </w:r>
            <w:r>
              <w:rPr>
                <w:rFonts w:asciiTheme="minorEastAsia" w:hAnsiTheme="minorEastAsia"/>
                <w:b/>
                <w:sz w:val="28"/>
                <w:szCs w:val="28"/>
              </w:rPr>
              <w:t>意见</w:t>
            </w:r>
            <w:r>
              <w:rPr>
                <w:rFonts w:asciiTheme="minorEastAsia" w:hAnsiTheme="minorEastAsia" w:hint="eastAsia"/>
                <w:b/>
                <w:sz w:val="28"/>
                <w:szCs w:val="28"/>
              </w:rPr>
              <w:t>（系主任</w:t>
            </w:r>
            <w:r>
              <w:rPr>
                <w:rFonts w:asciiTheme="minorEastAsia" w:hAnsiTheme="minorEastAsia"/>
                <w:b/>
                <w:sz w:val="28"/>
                <w:szCs w:val="28"/>
              </w:rPr>
              <w:t>意见</w:t>
            </w:r>
            <w:r>
              <w:rPr>
                <w:rFonts w:asciiTheme="minorEastAsia" w:hAnsiTheme="minorEastAsia" w:hint="eastAsia"/>
                <w:b/>
                <w:sz w:val="28"/>
                <w:szCs w:val="28"/>
              </w:rPr>
              <w:t>）</w:t>
            </w:r>
          </w:p>
          <w:p w14:paraId="04CAC060"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1"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2"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3"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4" w14:textId="77777777" w:rsidR="00B33175" w:rsidRDefault="00866DDF">
            <w:pPr>
              <w:spacing w:afterLines="50" w:after="120"/>
              <w:ind w:leftChars="-50" w:left="-105" w:right="-105" w:firstLineChars="55" w:firstLine="154"/>
              <w:rPr>
                <w:rFonts w:asciiTheme="minorEastAsia" w:hAnsiTheme="minorEastAsia"/>
                <w:sz w:val="28"/>
                <w:szCs w:val="28"/>
              </w:rPr>
            </w:pPr>
            <w:r>
              <w:rPr>
                <w:rFonts w:asciiTheme="minorEastAsia" w:hAnsiTheme="minorEastAsia"/>
                <w:sz w:val="28"/>
                <w:szCs w:val="28"/>
              </w:rPr>
              <w:t>签字</w:t>
            </w:r>
            <w:r>
              <w:rPr>
                <w:rFonts w:asciiTheme="minorEastAsia" w:hAnsiTheme="minorEastAsia" w:hint="eastAsia"/>
                <w:sz w:val="28"/>
                <w:szCs w:val="28"/>
              </w:rPr>
              <w:t xml:space="preserve">                                   年    月    日</w:t>
            </w:r>
          </w:p>
          <w:p w14:paraId="04CAC065"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6"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7" w14:textId="77777777" w:rsidR="00B33175" w:rsidRDefault="00866DDF">
            <w:pPr>
              <w:spacing w:afterLines="50" w:after="120"/>
              <w:ind w:leftChars="-50" w:left="-105" w:right="-105" w:firstLineChars="55" w:firstLine="155"/>
              <w:rPr>
                <w:rFonts w:asciiTheme="minorEastAsia" w:hAnsiTheme="minorEastAsia"/>
                <w:b/>
                <w:sz w:val="28"/>
                <w:szCs w:val="28"/>
              </w:rPr>
            </w:pPr>
            <w:r>
              <w:rPr>
                <w:rFonts w:asciiTheme="minorEastAsia" w:hAnsiTheme="minorEastAsia"/>
                <w:b/>
                <w:sz w:val="28"/>
                <w:szCs w:val="28"/>
              </w:rPr>
              <w:t>3</w:t>
            </w:r>
            <w:r>
              <w:rPr>
                <w:rFonts w:asciiTheme="minorEastAsia" w:hAnsiTheme="minorEastAsia" w:hint="eastAsia"/>
                <w:b/>
                <w:sz w:val="28"/>
                <w:szCs w:val="28"/>
              </w:rPr>
              <w:t>.变更批准</w:t>
            </w:r>
            <w:r>
              <w:rPr>
                <w:rFonts w:asciiTheme="minorEastAsia" w:hAnsiTheme="minorEastAsia"/>
                <w:b/>
                <w:sz w:val="28"/>
                <w:szCs w:val="28"/>
              </w:rPr>
              <w:t>意见</w:t>
            </w:r>
            <w:r>
              <w:rPr>
                <w:rFonts w:asciiTheme="minorEastAsia" w:hAnsiTheme="minorEastAsia" w:hint="eastAsia"/>
                <w:b/>
                <w:sz w:val="28"/>
                <w:szCs w:val="28"/>
              </w:rPr>
              <w:t>（主管教学副院长</w:t>
            </w:r>
            <w:r>
              <w:rPr>
                <w:rFonts w:asciiTheme="minorEastAsia" w:hAnsiTheme="minorEastAsia"/>
                <w:b/>
                <w:sz w:val="28"/>
                <w:szCs w:val="28"/>
              </w:rPr>
              <w:t>意见</w:t>
            </w:r>
            <w:r>
              <w:rPr>
                <w:rFonts w:asciiTheme="minorEastAsia" w:hAnsiTheme="minorEastAsia" w:hint="eastAsia"/>
                <w:b/>
                <w:sz w:val="28"/>
                <w:szCs w:val="28"/>
              </w:rPr>
              <w:t>）</w:t>
            </w:r>
          </w:p>
          <w:p w14:paraId="04CAC068"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9"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A"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B" w14:textId="77777777" w:rsidR="00B33175" w:rsidRDefault="00B33175">
            <w:pPr>
              <w:spacing w:afterLines="50" w:after="120"/>
              <w:ind w:leftChars="-50" w:left="-105" w:right="-105" w:firstLineChars="55" w:firstLine="154"/>
              <w:rPr>
                <w:rFonts w:asciiTheme="minorEastAsia" w:hAnsiTheme="minorEastAsia"/>
                <w:sz w:val="28"/>
                <w:szCs w:val="28"/>
              </w:rPr>
            </w:pPr>
          </w:p>
          <w:p w14:paraId="04CAC06C" w14:textId="77777777" w:rsidR="00B33175" w:rsidRDefault="00866DDF">
            <w:pPr>
              <w:spacing w:afterLines="50" w:after="120"/>
              <w:ind w:leftChars="-50" w:left="-105" w:right="-105" w:firstLineChars="55" w:firstLine="154"/>
              <w:rPr>
                <w:rFonts w:asciiTheme="minorEastAsia" w:hAnsiTheme="minorEastAsia"/>
                <w:sz w:val="28"/>
                <w:szCs w:val="28"/>
              </w:rPr>
            </w:pPr>
            <w:r>
              <w:rPr>
                <w:rFonts w:asciiTheme="minorEastAsia" w:hAnsiTheme="minorEastAsia"/>
                <w:sz w:val="28"/>
                <w:szCs w:val="28"/>
              </w:rPr>
              <w:t>签字</w:t>
            </w:r>
            <w:r>
              <w:rPr>
                <w:rFonts w:asciiTheme="minorEastAsia" w:hAnsiTheme="minorEastAsia" w:hint="eastAsia"/>
                <w:sz w:val="28"/>
                <w:szCs w:val="28"/>
              </w:rPr>
              <w:t xml:space="preserve">                                   年    月    日</w:t>
            </w:r>
          </w:p>
        </w:tc>
      </w:tr>
    </w:tbl>
    <w:p w14:paraId="04CAC06E" w14:textId="77777777" w:rsidR="00B33175" w:rsidRDefault="00866DDF">
      <w:pPr>
        <w:rPr>
          <w:rFonts w:ascii="黑体" w:eastAsia="黑体"/>
          <w:sz w:val="32"/>
          <w:szCs w:val="32"/>
        </w:rPr>
      </w:pPr>
      <w:r>
        <w:rPr>
          <w:rFonts w:ascii="黑体" w:eastAsia="黑体" w:hint="eastAsia"/>
          <w:szCs w:val="21"/>
        </w:rPr>
        <w:t>（除第</w:t>
      </w:r>
      <w:r>
        <w:rPr>
          <w:rFonts w:ascii="黑体" w:eastAsia="黑体"/>
          <w:szCs w:val="21"/>
        </w:rPr>
        <w:t>十</w:t>
      </w:r>
      <w:r>
        <w:rPr>
          <w:rFonts w:ascii="黑体" w:eastAsia="黑体" w:hint="eastAsia"/>
          <w:szCs w:val="21"/>
        </w:rPr>
        <w:t>二</w:t>
      </w:r>
      <w:r>
        <w:rPr>
          <w:rFonts w:ascii="黑体" w:eastAsia="黑体"/>
          <w:szCs w:val="21"/>
        </w:rPr>
        <w:t>项书写</w:t>
      </w:r>
      <w:r>
        <w:rPr>
          <w:rFonts w:ascii="黑体" w:eastAsia="黑体" w:hint="eastAsia"/>
          <w:szCs w:val="21"/>
        </w:rPr>
        <w:t>外</w:t>
      </w:r>
      <w:r>
        <w:rPr>
          <w:rFonts w:ascii="黑体" w:eastAsia="黑体"/>
          <w:szCs w:val="21"/>
        </w:rPr>
        <w:t>，其余</w:t>
      </w:r>
      <w:r>
        <w:rPr>
          <w:rFonts w:ascii="黑体" w:eastAsia="黑体" w:hint="eastAsia"/>
          <w:szCs w:val="21"/>
        </w:rPr>
        <w:t>部分</w:t>
      </w:r>
      <w:r>
        <w:rPr>
          <w:rFonts w:ascii="黑体" w:eastAsia="黑体"/>
          <w:szCs w:val="21"/>
        </w:rPr>
        <w:t>打</w:t>
      </w:r>
      <w:r>
        <w:rPr>
          <w:rFonts w:ascii="黑体" w:eastAsia="黑体" w:hint="eastAsia"/>
          <w:szCs w:val="21"/>
        </w:rPr>
        <w:t>字</w:t>
      </w:r>
      <w:r>
        <w:rPr>
          <w:rFonts w:ascii="黑体" w:eastAsia="黑体"/>
          <w:szCs w:val="21"/>
        </w:rPr>
        <w:t>。本表一式三份，系、院、教务处各备一份</w:t>
      </w:r>
      <w:r>
        <w:rPr>
          <w:rFonts w:ascii="黑体" w:eastAsia="黑体" w:hint="eastAsia"/>
          <w:szCs w:val="21"/>
        </w:rPr>
        <w:t>）</w:t>
      </w:r>
    </w:p>
    <w:sectPr w:rsidR="00B33175">
      <w:pgSz w:w="11906" w:h="16838"/>
      <w:pgMar w:top="1588" w:right="1588" w:bottom="1588" w:left="1701" w:header="1247"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9CEFA" w14:textId="77777777" w:rsidR="00556E9B" w:rsidRDefault="00556E9B" w:rsidP="007B54E5">
      <w:r>
        <w:separator/>
      </w:r>
    </w:p>
  </w:endnote>
  <w:endnote w:type="continuationSeparator" w:id="0">
    <w:p w14:paraId="4110EBC5" w14:textId="77777777" w:rsidR="00556E9B" w:rsidRDefault="00556E9B" w:rsidP="007B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C09B3" w14:textId="77777777" w:rsidR="00556E9B" w:rsidRDefault="00556E9B" w:rsidP="007B54E5">
      <w:r>
        <w:separator/>
      </w:r>
    </w:p>
  </w:footnote>
  <w:footnote w:type="continuationSeparator" w:id="0">
    <w:p w14:paraId="08E051AA" w14:textId="77777777" w:rsidR="00556E9B" w:rsidRDefault="00556E9B" w:rsidP="007B5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147E6"/>
    <w:multiLevelType w:val="hybridMultilevel"/>
    <w:tmpl w:val="3F04D534"/>
    <w:lvl w:ilvl="0" w:tplc="59A8D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174"/>
    <w:rsid w:val="00076090"/>
    <w:rsid w:val="000760F0"/>
    <w:rsid w:val="00093352"/>
    <w:rsid w:val="000A4E53"/>
    <w:rsid w:val="000B0882"/>
    <w:rsid w:val="0011578D"/>
    <w:rsid w:val="001539F4"/>
    <w:rsid w:val="001D0EB5"/>
    <w:rsid w:val="00204CBC"/>
    <w:rsid w:val="00226C8A"/>
    <w:rsid w:val="00266FDF"/>
    <w:rsid w:val="002A379E"/>
    <w:rsid w:val="002B4448"/>
    <w:rsid w:val="002B4C47"/>
    <w:rsid w:val="00322ECF"/>
    <w:rsid w:val="003D77B3"/>
    <w:rsid w:val="003E48E0"/>
    <w:rsid w:val="003E5B4A"/>
    <w:rsid w:val="0041188F"/>
    <w:rsid w:val="004C6203"/>
    <w:rsid w:val="005011C5"/>
    <w:rsid w:val="0051332E"/>
    <w:rsid w:val="005135EA"/>
    <w:rsid w:val="00522920"/>
    <w:rsid w:val="00550E72"/>
    <w:rsid w:val="00556E9B"/>
    <w:rsid w:val="005643BD"/>
    <w:rsid w:val="00594D99"/>
    <w:rsid w:val="005A6BBE"/>
    <w:rsid w:val="005D1533"/>
    <w:rsid w:val="005D5550"/>
    <w:rsid w:val="005F64EC"/>
    <w:rsid w:val="00605FE8"/>
    <w:rsid w:val="00666900"/>
    <w:rsid w:val="006A74D7"/>
    <w:rsid w:val="006E1167"/>
    <w:rsid w:val="0070413C"/>
    <w:rsid w:val="007367D8"/>
    <w:rsid w:val="00754100"/>
    <w:rsid w:val="00784394"/>
    <w:rsid w:val="007B54E5"/>
    <w:rsid w:val="007E42CE"/>
    <w:rsid w:val="007F191F"/>
    <w:rsid w:val="00804666"/>
    <w:rsid w:val="008132F7"/>
    <w:rsid w:val="008426B4"/>
    <w:rsid w:val="00866DDF"/>
    <w:rsid w:val="008D3C72"/>
    <w:rsid w:val="008D5C03"/>
    <w:rsid w:val="009434E4"/>
    <w:rsid w:val="0095189E"/>
    <w:rsid w:val="00970F2F"/>
    <w:rsid w:val="00980174"/>
    <w:rsid w:val="00A56843"/>
    <w:rsid w:val="00A810BF"/>
    <w:rsid w:val="00A850AD"/>
    <w:rsid w:val="00AB297B"/>
    <w:rsid w:val="00AE2EB4"/>
    <w:rsid w:val="00B33175"/>
    <w:rsid w:val="00BA4104"/>
    <w:rsid w:val="00BA6394"/>
    <w:rsid w:val="00BC7D33"/>
    <w:rsid w:val="00C200F5"/>
    <w:rsid w:val="00C37608"/>
    <w:rsid w:val="00C570C1"/>
    <w:rsid w:val="00C70E62"/>
    <w:rsid w:val="00CB0985"/>
    <w:rsid w:val="00CB524C"/>
    <w:rsid w:val="00CB6514"/>
    <w:rsid w:val="00CC4701"/>
    <w:rsid w:val="00CD3591"/>
    <w:rsid w:val="00CF1CC8"/>
    <w:rsid w:val="00DB5A7F"/>
    <w:rsid w:val="00E852C2"/>
    <w:rsid w:val="00EA0B07"/>
    <w:rsid w:val="00ED3C2D"/>
    <w:rsid w:val="00F2028C"/>
    <w:rsid w:val="00F36F49"/>
    <w:rsid w:val="00F41578"/>
    <w:rsid w:val="00F65D23"/>
    <w:rsid w:val="00FD5A5E"/>
    <w:rsid w:val="1C6729CE"/>
    <w:rsid w:val="56A21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ABF9E"/>
  <w15:docId w15:val="{F086174B-6FE2-4536-B50D-321967DA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paragraph" w:customStyle="1" w:styleId="1">
    <w:name w:val="列表段落1"/>
    <w:basedOn w:val="a"/>
    <w:uiPriority w:val="34"/>
    <w:qFormat/>
    <w:pPr>
      <w:ind w:firstLineChars="200" w:firstLine="420"/>
    </w:pPr>
  </w:style>
  <w:style w:type="character" w:customStyle="1" w:styleId="a4">
    <w:name w:val="日期 字符"/>
    <w:basedOn w:val="a0"/>
    <w:link w:val="a3"/>
    <w:uiPriority w:val="99"/>
    <w:semiHidden/>
    <w:qFormat/>
  </w:style>
  <w:style w:type="character" w:customStyle="1" w:styleId="a8">
    <w:name w:val="页眉 字符"/>
    <w:basedOn w:val="a0"/>
    <w:link w:val="a7"/>
    <w:qFormat/>
    <w:rPr>
      <w:sz w:val="18"/>
      <w:szCs w:val="18"/>
    </w:rPr>
  </w:style>
  <w:style w:type="character" w:customStyle="1" w:styleId="a6">
    <w:name w:val="页脚 字符"/>
    <w:basedOn w:val="a0"/>
    <w:link w:val="a5"/>
    <w:qFormat/>
    <w:rPr>
      <w:sz w:val="18"/>
      <w:szCs w:val="18"/>
    </w:rPr>
  </w:style>
  <w:style w:type="paragraph" w:styleId="aa">
    <w:name w:val="List Paragraph"/>
    <w:basedOn w:val="a"/>
    <w:uiPriority w:val="99"/>
    <w:rsid w:val="00522920"/>
    <w:pPr>
      <w:ind w:firstLineChars="200" w:firstLine="420"/>
    </w:pPr>
  </w:style>
  <w:style w:type="paragraph" w:customStyle="1" w:styleId="ab">
    <w:name w:val="宋体小四号"/>
    <w:basedOn w:val="a"/>
    <w:link w:val="ac"/>
    <w:qFormat/>
    <w:rsid w:val="00F41578"/>
    <w:pPr>
      <w:spacing w:afterLines="50" w:after="50"/>
      <w:ind w:firstLineChars="200" w:firstLine="200"/>
      <w:jc w:val="left"/>
    </w:pPr>
    <w:rPr>
      <w:rFonts w:ascii="黑体"/>
      <w:sz w:val="24"/>
      <w:szCs w:val="32"/>
    </w:rPr>
  </w:style>
  <w:style w:type="paragraph" w:customStyle="1" w:styleId="ad">
    <w:name w:val="参考文献"/>
    <w:basedOn w:val="a"/>
    <w:link w:val="ae"/>
    <w:qFormat/>
    <w:rsid w:val="00F41578"/>
    <w:pPr>
      <w:spacing w:line="360" w:lineRule="atLeast"/>
    </w:pPr>
    <w:rPr>
      <w:rFonts w:asciiTheme="minorEastAsia" w:eastAsia="黑体" w:hAnsiTheme="minorEastAsia"/>
      <w:szCs w:val="28"/>
    </w:rPr>
  </w:style>
  <w:style w:type="character" w:customStyle="1" w:styleId="ac">
    <w:name w:val="宋体小四号 字符"/>
    <w:basedOn w:val="a0"/>
    <w:link w:val="ab"/>
    <w:rsid w:val="00F41578"/>
    <w:rPr>
      <w:rFonts w:ascii="黑体"/>
      <w:kern w:val="2"/>
      <w:sz w:val="24"/>
      <w:szCs w:val="32"/>
    </w:rPr>
  </w:style>
  <w:style w:type="character" w:customStyle="1" w:styleId="ae">
    <w:name w:val="参考文献 字符"/>
    <w:basedOn w:val="a0"/>
    <w:link w:val="ad"/>
    <w:rsid w:val="00F41578"/>
    <w:rPr>
      <w:rFonts w:asciiTheme="minorEastAsia" w:eastAsia="黑体" w:hAnsiTheme="minorEastAsia"/>
      <w:kern w:val="2"/>
      <w:sz w:val="21"/>
      <w:szCs w:val="28"/>
    </w:rPr>
  </w:style>
  <w:style w:type="paragraph" w:styleId="af">
    <w:name w:val="Balloon Text"/>
    <w:basedOn w:val="a"/>
    <w:link w:val="af0"/>
    <w:uiPriority w:val="99"/>
    <w:semiHidden/>
    <w:unhideWhenUsed/>
    <w:rsid w:val="007B54E5"/>
    <w:rPr>
      <w:sz w:val="18"/>
      <w:szCs w:val="18"/>
    </w:rPr>
  </w:style>
  <w:style w:type="character" w:customStyle="1" w:styleId="af0">
    <w:name w:val="批注框文本 字符"/>
    <w:basedOn w:val="a0"/>
    <w:link w:val="af"/>
    <w:uiPriority w:val="99"/>
    <w:semiHidden/>
    <w:rsid w:val="007B54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45822">
      <w:bodyDiv w:val="1"/>
      <w:marLeft w:val="0"/>
      <w:marRight w:val="0"/>
      <w:marTop w:val="0"/>
      <w:marBottom w:val="0"/>
      <w:divBdr>
        <w:top w:val="none" w:sz="0" w:space="0" w:color="auto"/>
        <w:left w:val="none" w:sz="0" w:space="0" w:color="auto"/>
        <w:bottom w:val="none" w:sz="0" w:space="0" w:color="auto"/>
        <w:right w:val="none" w:sz="0" w:space="0" w:color="auto"/>
      </w:divBdr>
    </w:div>
    <w:div w:id="834959403">
      <w:bodyDiv w:val="1"/>
      <w:marLeft w:val="0"/>
      <w:marRight w:val="0"/>
      <w:marTop w:val="0"/>
      <w:marBottom w:val="0"/>
      <w:divBdr>
        <w:top w:val="none" w:sz="0" w:space="0" w:color="auto"/>
        <w:left w:val="none" w:sz="0" w:space="0" w:color="auto"/>
        <w:bottom w:val="none" w:sz="0" w:space="0" w:color="auto"/>
        <w:right w:val="none" w:sz="0" w:space="0" w:color="auto"/>
      </w:divBdr>
    </w:div>
    <w:div w:id="874385514">
      <w:bodyDiv w:val="1"/>
      <w:marLeft w:val="0"/>
      <w:marRight w:val="0"/>
      <w:marTop w:val="0"/>
      <w:marBottom w:val="0"/>
      <w:divBdr>
        <w:top w:val="none" w:sz="0" w:space="0" w:color="auto"/>
        <w:left w:val="none" w:sz="0" w:space="0" w:color="auto"/>
        <w:bottom w:val="none" w:sz="0" w:space="0" w:color="auto"/>
        <w:right w:val="none" w:sz="0" w:space="0" w:color="auto"/>
      </w:divBdr>
    </w:div>
    <w:div w:id="1407067720">
      <w:bodyDiv w:val="1"/>
      <w:marLeft w:val="0"/>
      <w:marRight w:val="0"/>
      <w:marTop w:val="0"/>
      <w:marBottom w:val="0"/>
      <w:divBdr>
        <w:top w:val="none" w:sz="0" w:space="0" w:color="auto"/>
        <w:left w:val="none" w:sz="0" w:space="0" w:color="auto"/>
        <w:bottom w:val="none" w:sz="0" w:space="0" w:color="auto"/>
        <w:right w:val="none" w:sz="0" w:space="0" w:color="auto"/>
      </w:divBdr>
    </w:div>
    <w:div w:id="1439524422">
      <w:bodyDiv w:val="1"/>
      <w:marLeft w:val="0"/>
      <w:marRight w:val="0"/>
      <w:marTop w:val="0"/>
      <w:marBottom w:val="0"/>
      <w:divBdr>
        <w:top w:val="none" w:sz="0" w:space="0" w:color="auto"/>
        <w:left w:val="none" w:sz="0" w:space="0" w:color="auto"/>
        <w:bottom w:val="none" w:sz="0" w:space="0" w:color="auto"/>
        <w:right w:val="none" w:sz="0" w:space="0" w:color="auto"/>
      </w:divBdr>
      <w:divsChild>
        <w:div w:id="550729713">
          <w:marLeft w:val="0"/>
          <w:marRight w:val="0"/>
          <w:marTop w:val="0"/>
          <w:marBottom w:val="0"/>
          <w:divBdr>
            <w:top w:val="none" w:sz="0" w:space="0" w:color="auto"/>
            <w:left w:val="none" w:sz="0" w:space="0" w:color="auto"/>
            <w:bottom w:val="none" w:sz="0" w:space="0" w:color="auto"/>
            <w:right w:val="none" w:sz="0" w:space="0" w:color="auto"/>
          </w:divBdr>
        </w:div>
        <w:div w:id="20485262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1152</Words>
  <Characters>6569</Characters>
  <Application>Microsoft Office Word</Application>
  <DocSecurity>0</DocSecurity>
  <Lines>54</Lines>
  <Paragraphs>15</Paragraphs>
  <ScaleCrop>false</ScaleCrop>
  <Company>MS</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zhumingyuan</cp:lastModifiedBy>
  <cp:revision>55</cp:revision>
  <cp:lastPrinted>2018-11-28T05:10:00Z</cp:lastPrinted>
  <dcterms:created xsi:type="dcterms:W3CDTF">2016-11-27T01:43:00Z</dcterms:created>
  <dcterms:modified xsi:type="dcterms:W3CDTF">2018-11-28T05:11:00Z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