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71E172BB" w14:textId="2CE6F792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Ví dụ:</w:t>
      </w:r>
    </w:p>
    <w:p w14:paraId="21431652" w14:textId="6B7A1B03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Chup hinh log</w:t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Nội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Merge và rebase</w:t>
      </w:r>
    </w:p>
    <w:p w14:paraId="6B31462B" w14:textId="77777777" w:rsid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391F7BBA" w14:textId="65BE1858" w:rsidR="00C21057" w:rsidRDefault="00EA5B2C" w:rsidP="00C210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A5B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8E027" wp14:editId="5AFF49F4">
            <wp:extent cx="5943600" cy="460375"/>
            <wp:effectExtent l="0" t="0" r="0" b="0"/>
            <wp:docPr id="107862164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1647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2AE5" w14:textId="764641A9" w:rsidR="00EA5B2C" w:rsidRDefault="00EA5B2C" w:rsidP="00EA5B2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kern w:val="0"/>
          <w:sz w:val="24"/>
          <w:szCs w:val="24"/>
          <w:lang w:val="vi-VN"/>
          <w14:ligatures w14:val="none"/>
        </w:rPr>
      </w:pPr>
      <w:r>
        <w:rPr>
          <w:rFonts w:ascii="inherit" w:eastAsia="Times New Roman" w:hAnsi="inherit" w:cs="Courier New"/>
          <w:color w:val="1F1F1F"/>
          <w:kern w:val="0"/>
          <w:sz w:val="24"/>
          <w:szCs w:val="24"/>
          <w14:ligatures w14:val="none"/>
        </w:rPr>
        <w:tab/>
        <w:t>Fetch:</w:t>
      </w:r>
      <w:r>
        <w:rPr>
          <w:rFonts w:ascii="inherit" w:eastAsia="Times New Roman" w:hAnsi="inherit" w:cs="Courier New"/>
          <w:color w:val="1F1F1F"/>
          <w:kern w:val="0"/>
          <w:sz w:val="24"/>
          <w:szCs w:val="24"/>
          <w:lang w:val="vi-VN"/>
          <w14:ligatures w14:val="none"/>
        </w:rPr>
        <w:tab/>
      </w:r>
      <w:r w:rsidRPr="00EA5B2C">
        <w:rPr>
          <w:rFonts w:ascii="inherit" w:eastAsia="Times New Roman" w:hAnsi="inherit" w:cs="Courier New"/>
          <w:color w:val="1F1F1F"/>
          <w:kern w:val="0"/>
          <w:sz w:val="24"/>
          <w:szCs w:val="24"/>
          <w:lang w:val="vi-VN"/>
          <w14:ligatures w14:val="none"/>
        </w:rPr>
        <w:t>Tải xuống các đối tượng và tham chiếu từ kho lưu trữ khác</w:t>
      </w:r>
    </w:p>
    <w:p w14:paraId="4DAB8FCA" w14:textId="0051E18A" w:rsidR="00EA5B2C" w:rsidRPr="00EA5B2C" w:rsidRDefault="00EA5B2C" w:rsidP="00EA5B2C">
      <w:pPr>
        <w:pStyle w:val="HTMLPreformatted"/>
        <w:shd w:val="clear" w:color="auto" w:fill="F8F9FA"/>
        <w:spacing w:line="540" w:lineRule="atLeast"/>
        <w:rPr>
          <w:rFonts w:ascii="inherit" w:hAnsi="inherit"/>
          <w:color w:val="1F1F1F"/>
          <w:sz w:val="24"/>
          <w:szCs w:val="24"/>
          <w:lang w:val="vi-VN"/>
        </w:rPr>
      </w:pPr>
      <w:r>
        <w:rPr>
          <w:rFonts w:ascii="inherit" w:hAnsi="inherit"/>
          <w:color w:val="1F1F1F"/>
          <w:sz w:val="24"/>
          <w:szCs w:val="24"/>
        </w:rPr>
        <w:tab/>
        <w:t>Pull:</w:t>
      </w:r>
      <w:r>
        <w:rPr>
          <w:rFonts w:ascii="inherit" w:hAnsi="inherit"/>
          <w:color w:val="1F1F1F"/>
          <w:sz w:val="24"/>
          <w:szCs w:val="24"/>
          <w:lang w:val="vi-VN"/>
        </w:rPr>
        <w:tab/>
      </w:r>
      <w:r w:rsidRPr="00EA5B2C">
        <w:rPr>
          <w:rFonts w:ascii="inherit" w:hAnsi="inherit"/>
          <w:color w:val="1F1F1F"/>
          <w:sz w:val="24"/>
          <w:szCs w:val="24"/>
          <w:lang w:val="vi-VN"/>
        </w:rPr>
        <w:t>Lấy từ và tích hợp với kho lưu trữ khác hoặc nhánh cục bộ</w:t>
      </w:r>
    </w:p>
    <w:p w14:paraId="34942E50" w14:textId="75215F5A" w:rsidR="00EA5B2C" w:rsidRDefault="008F767D" w:rsidP="00C210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F76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408BE" wp14:editId="5EE01D0A">
            <wp:extent cx="5839640" cy="3515216"/>
            <wp:effectExtent l="0" t="0" r="0" b="9525"/>
            <wp:docPr id="17587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4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4CE9" w14:textId="085CAF3B" w:rsidR="008F767D" w:rsidRDefault="008F767D" w:rsidP="00C2105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F76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BB204E" wp14:editId="33D3412E">
            <wp:extent cx="3515216" cy="1409897"/>
            <wp:effectExtent l="0" t="0" r="9525" b="0"/>
            <wp:docPr id="118940453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4534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Cherry pick 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 để làm gì?</w:t>
      </w:r>
      <w:r w:rsidR="005D4DF9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73C1408C" w14:textId="558BF947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E703CA" wp14:editId="7EE6A458">
            <wp:extent cx="5943600" cy="339725"/>
            <wp:effectExtent l="0" t="0" r="0" b="3175"/>
            <wp:docPr id="5577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3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14CF" w14:textId="3BFE3DD5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stash:</w:t>
      </w:r>
      <w:r w:rsidRPr="000A2CF9">
        <w:rPr>
          <w:rFonts w:ascii="Times New Roman" w:hAnsi="Times New Roman" w:cs="Times New Roman"/>
          <w:sz w:val="28"/>
          <w:szCs w:val="28"/>
        </w:rPr>
        <w:t xml:space="preserve"> lưu trữ tất cả các thay đổi chưa commit (trong thư mục làm việc và chỉ mục), và đưa mã của bạn về trạng thái sạch (clean).</w:t>
      </w:r>
    </w:p>
    <w:p w14:paraId="6FB0D25A" w14:textId="30772EDD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4D9D30" wp14:editId="31D03595">
            <wp:extent cx="5943600" cy="276860"/>
            <wp:effectExtent l="0" t="0" r="0" b="8890"/>
            <wp:docPr id="155987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7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A40" w14:textId="33FD0E97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list: hiển thị tất cả các stash đã lưu</w:t>
      </w:r>
    </w:p>
    <w:p w14:paraId="5215CF5F" w14:textId="2B481F28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014B5" wp14:editId="178708B2">
            <wp:extent cx="3743847" cy="619211"/>
            <wp:effectExtent l="0" t="0" r="9525" b="9525"/>
            <wp:docPr id="131954689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6899" name="Picture 1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1A68" w14:textId="1728E5C3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show: xem thông tin của stash đã lưu</w:t>
      </w:r>
    </w:p>
    <w:p w14:paraId="6E0138AA" w14:textId="696DE937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A2C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98E522" wp14:editId="5C9B1062">
            <wp:extent cx="5487166" cy="1838582"/>
            <wp:effectExtent l="0" t="0" r="0" b="9525"/>
            <wp:docPr id="21034115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1150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88CB" w14:textId="3B7E0E43" w:rsidR="000A2CF9" w:rsidRDefault="000A2CF9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apply: khôi phục lại thay đổi từ stash gần nhất của thư mục. ( Trường hợp trên không thay đổi vì chỉ có 1 stash đang tồn tại )</w:t>
      </w:r>
    </w:p>
    <w:p w14:paraId="683A4187" w14:textId="655B1609" w:rsidR="00C854AC" w:rsidRDefault="00C854AC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54A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6934A1" wp14:editId="4914EAC4">
            <wp:extent cx="5753903" cy="1914792"/>
            <wp:effectExtent l="0" t="0" r="0" b="9525"/>
            <wp:docPr id="132886262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2629" name="Picture 1" descr="A screen 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AA8D" w14:textId="7113684F" w:rsidR="00C854AC" w:rsidRDefault="00C854AC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pop: khôi phục và xóa stash cùng lúc.</w:t>
      </w:r>
    </w:p>
    <w:p w14:paraId="56349EB7" w14:textId="732E72C6" w:rsidR="00C854AC" w:rsidRDefault="00C854AC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854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60FFD" wp14:editId="15D032B5">
            <wp:extent cx="4820323" cy="704948"/>
            <wp:effectExtent l="0" t="0" r="0" b="0"/>
            <wp:docPr id="210368159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81592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F388" w14:textId="63182670" w:rsidR="00C854AC" w:rsidRDefault="00C854AC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drop: Lệnh xóa 1 stash cụ thể ra khỏi danh sách</w:t>
      </w:r>
    </w:p>
    <w:p w14:paraId="577616E5" w14:textId="6488535F" w:rsidR="00C854AC" w:rsidRDefault="001457F4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457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34332" wp14:editId="7B65AD47">
            <wp:extent cx="3458058" cy="828791"/>
            <wp:effectExtent l="0" t="0" r="0" b="9525"/>
            <wp:docPr id="161033784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7846" name="Picture 1" descr="A black background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2E3F" w14:textId="71E1BBEB" w:rsidR="001457F4" w:rsidRPr="005D4DF9" w:rsidRDefault="001457F4" w:rsidP="000A2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stash clear: Xóa tất cả các stash trong danh sách.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để làm gì?</w:t>
      </w:r>
      <w:r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A2CF9"/>
    <w:rsid w:val="00120CB2"/>
    <w:rsid w:val="001457F4"/>
    <w:rsid w:val="001B145F"/>
    <w:rsid w:val="005D4DF9"/>
    <w:rsid w:val="008F767D"/>
    <w:rsid w:val="00A1486F"/>
    <w:rsid w:val="00AF07D0"/>
    <w:rsid w:val="00C21057"/>
    <w:rsid w:val="00C854AC"/>
    <w:rsid w:val="00DD322B"/>
    <w:rsid w:val="00EA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A5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5B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EA5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2025-11-03T00:15:00Z</dcterms:created>
  <dcterms:modified xsi:type="dcterms:W3CDTF">2025-11-08T04:47:00Z</dcterms:modified>
</cp:coreProperties>
</file>