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D7" w:rsidRDefault="006538DD" w:rsidP="006538DD">
      <w:pPr>
        <w:jc w:val="center"/>
      </w:pPr>
      <w:r>
        <w:t>NashTech_Testing Levels_Homework</w:t>
      </w:r>
    </w:p>
    <w:p w:rsidR="006538DD" w:rsidRDefault="006538DD" w:rsidP="006538DD">
      <w:r>
        <w:t xml:space="preserve">1. </w:t>
      </w:r>
      <w:r>
        <w:rPr>
          <w:noProof/>
        </w:rPr>
        <w:drawing>
          <wp:inline distT="0" distB="0" distL="0" distR="0" wp14:anchorId="4B13BD29" wp14:editId="6975437D">
            <wp:extent cx="5732145" cy="321056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AE" w:rsidRDefault="006538DD" w:rsidP="006538DD">
      <w:r>
        <w:t>Answer: b) Test cases for component testing are usually derived from component</w:t>
      </w:r>
      <w:r w:rsidR="00AA02AE">
        <w:t xml:space="preserve"> specifications, design specifications, or data models, whereas test cases for system testing are usually derived from requirement specifications or use cases</w:t>
      </w:r>
    </w:p>
    <w:p w:rsidR="00AA02AE" w:rsidRDefault="00AA02AE" w:rsidP="006538DD">
      <w:r>
        <w:t xml:space="preserve">2. </w:t>
      </w:r>
      <w:r>
        <w:rPr>
          <w:noProof/>
        </w:rPr>
        <w:drawing>
          <wp:inline distT="0" distB="0" distL="0" distR="0" wp14:anchorId="22D0C29D" wp14:editId="07C25F0C">
            <wp:extent cx="5732145" cy="32238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8DD">
        <w:t xml:space="preserve"> </w:t>
      </w:r>
    </w:p>
    <w:p w:rsidR="006538DD" w:rsidRDefault="00AA02AE" w:rsidP="00AA02AE">
      <w:r>
        <w:t>Answer: c) It is possible to</w:t>
      </w:r>
      <w:bookmarkStart w:id="0" w:name="_GoBack"/>
      <w:bookmarkEnd w:id="0"/>
      <w:r w:rsidR="00C41010">
        <w:t xml:space="preserve"> perform functional, non-functional and white-box testing at any test level</w:t>
      </w:r>
    </w:p>
    <w:p w:rsidR="00C41010" w:rsidRDefault="00C41010" w:rsidP="00AA02AE">
      <w:r>
        <w:lastRenderedPageBreak/>
        <w:t xml:space="preserve">3. </w:t>
      </w:r>
      <w:r>
        <w:rPr>
          <w:noProof/>
        </w:rPr>
        <w:drawing>
          <wp:inline distT="0" distB="0" distL="0" distR="0" wp14:anchorId="0FA2859C" wp14:editId="5AD3766E">
            <wp:extent cx="5732145" cy="312864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10" w:rsidRPr="00C41010" w:rsidRDefault="00C41010" w:rsidP="00C41010">
      <w:r>
        <w:t>Answer: c) 1= component test; 2 = acceptance test; 3 = integration test; 4 = system test</w:t>
      </w:r>
    </w:p>
    <w:sectPr w:rsidR="00C41010" w:rsidRPr="00C4101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DD"/>
    <w:rsid w:val="000A3AEC"/>
    <w:rsid w:val="001075E7"/>
    <w:rsid w:val="00190BD7"/>
    <w:rsid w:val="006538DD"/>
    <w:rsid w:val="00AA02AE"/>
    <w:rsid w:val="00BB351C"/>
    <w:rsid w:val="00C22EE2"/>
    <w:rsid w:val="00C41010"/>
    <w:rsid w:val="00C5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BC7EE-7442-4FE0-ABC9-782A8634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2022-10-06T07:20:00Z</dcterms:created>
  <dcterms:modified xsi:type="dcterms:W3CDTF">2022-10-06T07:51:00Z</dcterms:modified>
</cp:coreProperties>
</file>