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Giới thiệu bài toán</w:t>
      </w:r>
    </w:p>
    <w:p>
      <w:pPr>
        <w:pStyle w:val="Heading2"/>
      </w:pPr>
      <w:r>
        <w:t>1.1. Các mục tiêu chính</w:t>
      </w:r>
    </w:p>
    <w:p>
      <w:r>
        <w:rPr>
          <w:b/>
        </w:rPr>
        <w:t>- Phát triển phương tiện tự hành:</w:t>
      </w:r>
      <w:r>
        <w:t xml:space="preserve"> Thiết kế và mô phỏng một phương tiện tự hành trong môi trường Webots, đảm bảo khả năng di chuyển tự động mà không cần sự can thiệp của con người.</w:t>
      </w:r>
    </w:p>
    <w:p>
      <w:r>
        <w:rPr>
          <w:b/>
        </w:rPr>
        <w:t>- Tránh né vật cản:</w:t>
      </w:r>
      <w:r>
        <w:t xml:space="preserve"> Tích hợp hệ thống cảm biến (như cảm biến khoảng cách) để nhận diện và tránh các chướng ngại vật trong quá trình di chuyển.</w:t>
      </w:r>
    </w:p>
    <w:p>
      <w:r>
        <w:rPr>
          <w:b/>
        </w:rPr>
        <w:t>- Áp dụng học tăng cường:</w:t>
      </w:r>
      <w:r>
        <w:t xml:space="preserve"> Sử dụng thuật toán học tăng cường (cụ thể là Q-learning) để huấn luyện phương tiện cách di chuyển an toàn và hiệu quả thông qua việc thử và sai.</w:t>
      </w:r>
    </w:p>
    <w:p>
      <w:r>
        <w:rPr>
          <w:b/>
        </w:rPr>
        <w:t>- Mô phỏng và đánh giá:</w:t>
      </w:r>
      <w:r>
        <w:t xml:space="preserve"> Đánh giá hiệu suất của thuật toán Q-learning trong việc điều khiển phương tiện, phân tích các chỉ số như số lần va chạm, thời gian hoàn thành mục tiêu, và độ ổn định của quỹ đạo.</w:t>
      </w:r>
    </w:p>
    <w:p>
      <w:pPr>
        <w:pStyle w:val="Heading2"/>
      </w:pPr>
      <w:r>
        <w:t>1.2. Công nghệ, nền tảng sử dụng</w:t>
      </w:r>
    </w:p>
    <w:p>
      <w:r>
        <w:t>- Ngôn ngữ lập trình: Python</w:t>
      </w:r>
    </w:p>
    <w:p>
      <w:r>
        <w:t>- Môi trường mô phỏng: Webots</w:t>
      </w:r>
    </w:p>
    <w:p>
      <w:r>
        <w:t>- Thuật toán học tăng cường: Q-Learning</w:t>
      </w:r>
    </w:p>
    <w:p>
      <w:r>
        <w:t>- Thư viện Python: Numpy, Matplotlib</w:t>
      </w:r>
    </w:p>
    <w:p>
      <w:pPr>
        <w:pStyle w:val="Heading2"/>
      </w:pPr>
      <w:r>
        <w:t>1.3. Phân tích bài toán</w:t>
      </w:r>
    </w:p>
    <w:p>
      <w:pPr>
        <w:pStyle w:val="Heading3"/>
      </w:pPr>
      <w:r>
        <w:t>1.3.1. Biểu đồ phân rã chức năng</w:t>
      </w:r>
    </w:p>
    <w:p>
      <w:r>
        <w:t>[Hình ảnh: Sơ đồ phân rã chức năng]</w:t>
      </w:r>
    </w:p>
    <w:p>
      <w:pPr>
        <w:pStyle w:val="Heading3"/>
      </w:pPr>
      <w:r>
        <w:t>1.3.2. Biểu đồ use case tổng quát</w:t>
      </w:r>
    </w:p>
    <w:p>
      <w:r>
        <w:t>[Hình ảnh: Sơ đồ Use case]</w:t>
      </w:r>
    </w:p>
    <w:p>
      <w:pPr>
        <w:pStyle w:val="Heading2"/>
      </w:pPr>
      <w:r>
        <w:t>1.4. Kiến trúc hệ thống</w:t>
      </w:r>
    </w:p>
    <w:p>
      <w:r>
        <w:t>[Hình ảnh: Sơ đồ kiến trúc hệ thống]</w:t>
      </w:r>
    </w:p>
    <w:p>
      <w:r>
        <w:rPr>
          <w:b/>
        </w:rPr>
        <w:t>- Môi trường (Webots):</w:t>
      </w:r>
      <w:r>
        <w:t xml:space="preserve"> Mô phỏng vật lý và cảm biến của phương tiện.</w:t>
      </w:r>
    </w:p>
    <w:p>
      <w:r>
        <w:rPr>
          <w:b/>
        </w:rPr>
        <w:t>- Tác tử (E-puck):</w:t>
      </w:r>
      <w:r>
        <w:t xml:space="preserve"> Xe di chuyển và thu thập dữ liệu.</w:t>
      </w:r>
    </w:p>
    <w:p>
      <w:r>
        <w:rPr>
          <w:b/>
        </w:rPr>
        <w:t>- Bộ điều khiển (Controller):</w:t>
      </w:r>
      <w:r>
        <w:t xml:space="preserve"> Nhận dữ liệu từ E-puck, cập nhật Q-table và gửi lệnh điều khiển.</w:t>
      </w:r>
    </w:p>
    <w:p>
      <w:pPr>
        <w:pStyle w:val="Heading1"/>
      </w:pPr>
      <w:r>
        <w:t>II. Phân chia công việc</w:t>
      </w:r>
    </w:p>
    <w:p>
      <w:pPr>
        <w:pStyle w:val="Heading2"/>
      </w:pPr>
      <w:r>
        <w:t>2.1. Nhiệm vụ cần thực hiện</w:t>
      </w:r>
    </w:p>
    <w:p>
      <w:r>
        <w:t>[Hình ảnh / Bảng phân chia công việc: Webots, E-puck, Code Q-learning, Huấn luyện đánh giá]</w:t>
      </w:r>
    </w:p>
    <w:p>
      <w:pPr>
        <w:pStyle w:val="Heading1"/>
      </w:pPr>
      <w:r>
        <w:t>III. Mô hình hóa bài toán với MDP</w:t>
      </w:r>
    </w:p>
    <w:p>
      <w:pPr>
        <w:pStyle w:val="Heading2"/>
      </w:pPr>
      <w:r>
        <w:t>3.1. Giới thiệu về quy trình quyết định Markov</w:t>
      </w:r>
    </w:p>
    <w:p>
      <w:r>
        <w:t>Quy trình Quyết định Markov (MDP) là một khung lý thuyết mạnh mẽ được sử dụng để mô hình hóa các bài toán ra quyết định tuần tự trong các hệ thống mà kết quả phụ thuộc không chỉ vào hành động hiện tại mà còn vào trạng thái hiện tại của hệ thống. MDP cung cấp một cách tiếp cận chính quy để giải quyết các vấn đề trong học tăng cường (Reinforcement Learning), nơi một tác tử (agent) học cách tối ưu hóa các hành động của mình để tối đa hóa phần thưởng dài hạn.</w:t>
      </w:r>
    </w:p>
    <w:p>
      <w:r>
        <w:t>Cấu trúc MDP gồm 5 thành phần: MDP = &lt;S, P, R, A, γ&gt;</w:t>
      </w:r>
    </w:p>
    <w:p>
      <w:r>
        <w:t>Trong đó:</w:t>
      </w:r>
    </w:p>
    <w:p>
      <w:r>
        <w:t xml:space="preserve">  - S (State) là tập trạng thái</w:t>
      </w:r>
    </w:p>
    <w:p>
      <w:r>
        <w:t xml:space="preserve">  - P là ma trận chuyển đổi trạng thái</w:t>
      </w:r>
    </w:p>
    <w:p>
      <w:r>
        <w:t xml:space="preserve">  - A là tập hành động</w:t>
      </w:r>
    </w:p>
    <w:p>
      <w:r>
        <w:t xml:space="preserve">  - R là hàm phần thưởng</w:t>
      </w:r>
    </w:p>
    <w:p>
      <w:r>
        <w:t xml:space="preserve">  - γ là hệ số chiết khấu</w:t>
      </w:r>
    </w:p>
    <w:p>
      <w:r>
        <w:rPr>
          <w:b/>
        </w:rPr>
        <w:t>Mục tiêu trong MDP:</w:t>
      </w:r>
      <w:r>
        <w:t xml:space="preserve"> Mục tiêu chính của tác tử trong một MDP là tìm ra một chính sách tối ưu đó là một hàm ánh xạ từ trạng thái đến hành động, để tối đa hóa giá trị kỳ vọng tích lũy (tổng phần thưởng nhận được trong dài hạn).</w:t>
      </w:r>
    </w:p>
    <w:p>
      <w:pPr>
        <w:pStyle w:val="Heading2"/>
      </w:pPr>
      <w:r>
        <w:t>3.2. Mô hình hoá MDP bài toán</w:t>
      </w:r>
    </w:p>
    <w:p>
      <w:pPr>
        <w:pStyle w:val="Heading3"/>
      </w:pPr>
      <w:r>
        <w:t>3.2.1. Trạng thái (S)</w:t>
      </w:r>
    </w:p>
    <w:p>
      <w:r>
        <w:t>Trạng thái là tập hợp thông tin phương tiện thu thập được từ các cảm biến khoảng cách, biểu diễn dưới dạng vector: S = {s1, s2, ..., sn}, trong đó Si = [t1, t2, ..., t8].</w:t>
      </w:r>
    </w:p>
    <w:p>
      <w:r>
        <w:t>Các giá trị ti là giá trị 0, 1 hoặc 2 được quy đổi từ các khoảng cách d1, d2, ..., d8 đo được từ cảm biến.</w:t>
      </w:r>
    </w:p>
    <w:p>
      <w:r>
        <w:t>Trong đó:</w:t>
      </w:r>
    </w:p>
    <w:p>
      <w:r>
        <w:rPr>
          <w:b/>
        </w:rPr>
        <w:t xml:space="preserve">  - Khoảng cách (0):</w:t>
      </w:r>
      <w:r>
        <w:t xml:space="preserve"> khoảng cách của cảm biến (0.15m &lt; di &lt; 0.3m).</w:t>
      </w:r>
    </w:p>
    <w:p>
      <w:r>
        <w:rPr>
          <w:b/>
        </w:rPr>
        <w:t xml:space="preserve">  - Khoảng cách (1):</w:t>
      </w:r>
      <w:r>
        <w:t xml:space="preserve"> khoảng cách của cảm biến (0.3m ≤ di &lt; 0.65m).</w:t>
      </w:r>
    </w:p>
    <w:p>
      <w:r>
        <w:rPr>
          <w:b/>
        </w:rPr>
        <w:t xml:space="preserve">  - Khoảng cách (2):</w:t>
      </w:r>
      <w:r>
        <w:t xml:space="preserve"> khoảng cách của cảm biến (di ≥ 0.65m).</w:t>
      </w:r>
    </w:p>
    <w:p>
      <w:r>
        <w:t>Số trạng thái: 3^8 = 6561 trạng thái</w:t>
      </w:r>
    </w:p>
    <w:p>
      <w:pPr>
        <w:pStyle w:val="Heading3"/>
      </w:pPr>
      <w:r>
        <w:t>3.2.2. Hành động (A)</w:t>
      </w:r>
    </w:p>
    <w:p>
      <w:r>
        <w:t>- Hành động là các lệnh mà phương tiện có thể thực hiện bao gồm:</w:t>
      </w:r>
    </w:p>
    <w:p>
      <w:r>
        <w:t xml:space="preserve">  a1: Rẽ trái</w:t>
      </w:r>
    </w:p>
    <w:p>
      <w:r>
        <w:t xml:space="preserve">  a2: Rẽ phải</w:t>
      </w:r>
    </w:p>
    <w:p>
      <w:r>
        <w:t xml:space="preserve">  a3: Đi thẳng</w:t>
      </w:r>
    </w:p>
    <w:p>
      <w:r>
        <w:t>- Tập hành động:</w:t>
      </w:r>
    </w:p>
    <w:p>
      <w:r>
        <w:t xml:space="preserve">  A={Rẽ trái, Rẽ phải, Đi thẳng}</w:t>
      </w:r>
    </w:p>
    <w:p>
      <w:pPr>
        <w:pStyle w:val="Heading3"/>
      </w:pPr>
      <w:r>
        <w:t>3.2.3 Hàm phần thưởng (R(s,a))</w:t>
      </w:r>
    </w:p>
    <w:p>
      <w:r>
        <w:t>Hàm phần thưởng xác định giá trị mà phương tiện nhận được khi thực hiện một hành động a tại trạng thái s:</w:t>
      </w:r>
    </w:p>
    <w:p>
      <w:r>
        <w:t xml:space="preserve">  - R(s,a3) (Đi thẳng): Dương (+1): Phần thưởng cao nhất khi phương tiện di chuyển an toàn.</w:t>
      </w:r>
    </w:p>
    <w:p>
      <w:r>
        <w:t xml:space="preserve">  - R(s,a1) (Rẽ trái): Âm (-1): Phạt nhẹ do lệch khỏi lộ trình tối ưu.</w:t>
      </w:r>
    </w:p>
    <w:p>
      <w:r>
        <w:t xml:space="preserve">  - R(s,a2) (Rẽ phải): Âm (-1): Phạt nhẹ tương tự.</w:t>
      </w:r>
    </w:p>
    <w:p>
      <w:r>
        <w:t xml:space="preserve">  - Va chạm: Âm lớn (-10): Phạt nặng khi xảy ra va chạm.</w:t>
      </w:r>
    </w:p>
    <w:p>
      <w:r>
        <w:t>Hàm phần thưởng:</w:t>
      </w:r>
    </w:p>
    <w:p>
      <w:r>
        <w:t>R(s, a) = {</w:t>
      </w:r>
    </w:p>
    <w:p>
      <w:r>
        <w:t xml:space="preserve">    +3, nếu a = a3 và không va chạm</w:t>
      </w:r>
    </w:p>
    <w:p>
      <w:r>
        <w:t xml:space="preserve">    -3, nếu a ∈ {a1, a2}</w:t>
      </w:r>
    </w:p>
    <w:p>
      <w:r>
        <w:t xml:space="preserve">    -15, nếu xảy ra va chạm</w:t>
      </w:r>
    </w:p>
    <w:p>
      <w:r>
        <w:t>}</w:t>
      </w:r>
    </w:p>
    <w:p>
      <w:pPr>
        <w:pStyle w:val="Heading3"/>
      </w:pPr>
      <w:r>
        <w:t>3.2.4. Ma trận chuyển đổi trạng thái (P)</w:t>
      </w:r>
    </w:p>
    <w:p>
      <w:r>
        <w:t>Ma trận chuyển đổi trạng thái P(s, a, s') biểu diễn xác suất chuyển từ trạng thái s sang trạng thái s' khi thực hiện hành động a.</w:t>
      </w:r>
    </w:p>
    <w:p>
      <w:r>
        <w:t>Cách xây dựng ma trận chuyển đổi trạng thái:</w:t>
      </w:r>
    </w:p>
    <w:p>
      <w:r>
        <w:t>1. Xác định các trạng thái s và s'.</w:t>
      </w:r>
    </w:p>
    <w:p>
      <w:r>
        <w:t>2. Gắn xác suất cho từng hành động dựa trên đặc điểm môi trường và hành vi phương tiện.</w:t>
      </w:r>
    </w:p>
    <w:p>
      <w:pPr>
        <w:pStyle w:val="Heading3"/>
      </w:pPr>
      <w:r>
        <w:t>3.2.5. Hệ số chiết khấu (γ)</w:t>
      </w:r>
    </w:p>
    <w:p>
      <w:r>
        <w:t>Hệ số chiết khấu (γ) là một giá trị 0 ≤ γ ≤ 1 biểu thị mức độ quan tâm đến phần thưởng dài hạn.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