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Nhận xét thiết kế trang web BPO-1307</w:t>
      </w:r>
    </w:p>
    <w:p>
      <w:r>
        <w:t>Website: bpo-1307.vercel.app</w:t>
      </w:r>
    </w:p>
    <w:p>
      <w:r>
        <w:t>Ngày đánh giá: 20/07/2026</w:t>
      </w:r>
    </w:p>
    <w:p/>
    <w:p>
      <w:pPr>
        <w:pStyle w:val="Heading1"/>
      </w:pPr>
      <w:r>
        <w:t>Nhận xét tổng thể</w:t>
      </w:r>
    </w:p>
    <w:p>
      <w:r>
        <w:t>Trang landing page phục vụ mục đích lead-generation cho dịch vụ BPO WA+CRAFT nhắm đến thị trường Nhật Bản. Về mặt chức năng, trang hoạt động được — nhưng về thiết kế, nó đang mắc nhiều vấn đề từ visual identity cho đến chất lượng code.</w:t>
      </w:r>
    </w:p>
    <w:p>
      <w:pPr>
        <w:pStyle w:val="Heading2"/>
      </w:pPr>
      <w:r>
        <w:t>1. Bảng màu bị "rối" — biến CSS nói một đằng, giá trị một nẻo</w:t>
      </w:r>
    </w:p>
    <w:p>
      <w:r>
        <w:t>Đây là vấn đề nghiêm trọng nhất về mặt bảo trì. Các biến CSS đặt tên không khớp giá trị:</w:t>
      </w:r>
    </w:p>
    <w:p>
      <w:pPr>
        <w:pStyle w:val="ListBullet"/>
      </w:pPr>
      <w:r>
        <w:t>--teal: #000000 → tên là "teal" nhưng thực chất là đen tuyền</w:t>
      </w:r>
    </w:p>
    <w:p>
      <w:pPr>
        <w:pStyle w:val="ListBullet"/>
      </w:pPr>
      <w:r>
        <w:t>--red: #000000 → tên là "red" cũng là đen</w:t>
      </w:r>
    </w:p>
    <w:p>
      <w:pPr>
        <w:pStyle w:val="ListBullet"/>
      </w:pPr>
      <w:r>
        <w:t>--yellow: #666666 → tên là "yellow" nhưng là xám</w:t>
      </w:r>
    </w:p>
    <w:p>
      <w:r>
        <w:t>Ai đó đã đổi theme từ teal sang đen/xám mà chỉ thay giá trị, không đổi tên biến. Kết quả: đọc code không hiểu gì, bảo trì rất khó. Trong khi đó, nhiều chỗ vẫn hardcode #b2e8e8 (teal thật) trong border, tạo ra sự không nhất quán — một số viền vẫn mang màu teal cũ, xung đột với palette mới.</w:t>
      </w:r>
    </w:p>
    <w:p>
      <w:r>
        <w:t>Điểm sáng duy nhất là gradient CTA #ff7a3d → #f04438 (cam-đỏ) — đây là yếu tố visual mạnh nhất trên trang, nhưng nó đứng một mình, không có hệ thống màu nào hỗ trợ.</w:t>
      </w:r>
    </w:p>
    <w:p>
      <w:pPr>
        <w:pStyle w:val="Heading2"/>
      </w:pPr>
      <w:r>
        <w:t>2. Typography — an toàn quá mức, không có cá tính</w:t>
      </w:r>
    </w:p>
    <w:p>
      <w:r>
        <w:t>Toàn bộ trang chỉ dùng Noto Sans JP ở mọi nơi. Đây là font tốt cho body text tiếng Nhật, nhưng khi dùng cho cả heading, nó không tạo được sự phân biệt thị giác. Một display face có tính cách hơn (ví dụ Shippori Mincho cho heading) sẽ giúp trang có chiều sâu.</w:t>
      </w:r>
    </w:p>
    <w:p>
      <w:r>
        <w:t>Section heading dùng đơn vị vw (3.2vw, 2.4vw) mà không có upper bound rõ ràng — trên màn hình rộng chúng sẽ phình ra rất lớn.</w:t>
      </w:r>
    </w:p>
    <w:p>
      <w:pPr>
        <w:pStyle w:val="Heading2"/>
      </w:pPr>
      <w:r>
        <w:t>3. Hero section — phụ thuộc hoàn toàn vào hình ảnh</w:t>
      </w:r>
    </w:p>
    <w:p>
      <w:r>
        <w:t>Hero chỉ là một ảnh PNG (newbgan1.png) với margin-top: -75px để chồng lên header. Không có headline dạng text, không có fallback khi ảnh không load. Nội dung hero hoàn toàn nằm trong ảnh nên:</w:t>
      </w:r>
    </w:p>
    <w:p>
      <w:pPr>
        <w:pStyle w:val="ListBullet"/>
      </w:pPr>
      <w:r>
        <w:t>Google không index được nội dung chính</w:t>
      </w:r>
    </w:p>
    <w:p>
      <w:pPr>
        <w:pStyle w:val="ListBullet"/>
      </w:pPr>
      <w:r>
        <w:t>Screen reader không đọc được</w:t>
      </w:r>
    </w:p>
    <w:p>
      <w:pPr>
        <w:pStyle w:val="ListBullet"/>
      </w:pPr>
      <w:r>
        <w:t>Không thể thay đổi nội dung mà không cần designer</w:t>
      </w:r>
    </w:p>
    <w:p>
      <w:pPr>
        <w:pStyle w:val="Heading2"/>
      </w:pPr>
      <w:r>
        <w:t>4. Service cards — đen tuyền + vàng neon = chói mắt</w:t>
      </w:r>
    </w:p>
    <w:p>
      <w:r>
        <w:t>Service cards dùng background: #000000 (thông qua --teal) với text #FFFF59 (vàng neon). Sự kết hợp này:</w:t>
      </w:r>
    </w:p>
    <w:p>
      <w:pPr>
        <w:pStyle w:val="ListBullet"/>
      </w:pPr>
      <w:r>
        <w:t>Quá harsh so với palette còn lại (xám nhạt, trắng, cam)</w:t>
      </w:r>
    </w:p>
    <w:p>
      <w:pPr>
        <w:pStyle w:val="ListBullet"/>
      </w:pPr>
      <w:r>
        <w:t>Trông như thuộc về một trang web khác</w:t>
      </w:r>
    </w:p>
    <w:p>
      <w:pPr>
        <w:pStyle w:val="ListBullet"/>
      </w:pPr>
      <w:r>
        <w:t>Vàng neon #FFFF59 không phải là một lựa chọn có chủ đích — nó là tàn dư từ theme cũ</w:t>
      </w:r>
    </w:p>
    <w:p>
      <w:pPr>
        <w:pStyle w:val="Heading2"/>
      </w:pPr>
      <w:r>
        <w:t>5. Bảng so sánh — dùng ảnh JPEG thay vì HTML table</w:t>
      </w:r>
    </w:p>
    <w:p>
      <w:r>
        <w:t>newtable.jpeg là một ảnh chụp bảng so sánh. Vấn đề:</w:t>
      </w:r>
    </w:p>
    <w:p>
      <w:pPr>
        <w:pStyle w:val="ListBullet"/>
      </w:pPr>
      <w:r>
        <w:t>Không responsive (text sẽ quá nhỏ trên mobile)</w:t>
      </w:r>
    </w:p>
    <w:p>
      <w:pPr>
        <w:pStyle w:val="ListBullet"/>
      </w:pPr>
      <w:r>
        <w:t>Không accessible (screen reader không đọc được)</w:t>
      </w:r>
    </w:p>
    <w:p>
      <w:pPr>
        <w:pStyle w:val="ListBullet"/>
      </w:pPr>
      <w:r>
        <w:t>Không thể search/index</w:t>
      </w:r>
    </w:p>
    <w:p>
      <w:pPr>
        <w:pStyle w:val="ListBullet"/>
      </w:pPr>
      <w:r>
        <w:t>Chất lượng kém trên retina display</w:t>
      </w:r>
    </w:p>
    <w:p>
      <w:pPr>
        <w:pStyle w:val="Heading2"/>
      </w:pPr>
      <w:r>
        <w:t>6. Code quality — nhiều vấn đề kỹ thuật</w:t>
      </w:r>
    </w:p>
    <w:p>
      <w:pPr>
        <w:pStyle w:val="ListBullet"/>
      </w:pPr>
      <w:r>
        <w:t>bis_skin_checked="1" xuất hiện khắp nơi — đây là thuộc tính do browser extension (BitDefender) inject, không nên có trong source code.</w:t>
      </w:r>
    </w:p>
    <w:p>
      <w:pPr>
        <w:pStyle w:val="ListBullet"/>
      </w:pPr>
      <w:r>
        <w:t>CSS duplicate: phase-header, phase-header2, phase-header3 gần như giống nhau, tương tự phase-badge, phase-badge2, phase-badge3 — nên dùng modifier class thay vì copy-paste.</w:t>
      </w:r>
    </w:p>
    <w:p>
      <w:pPr>
        <w:pStyle w:val="ListBullet"/>
      </w:pPr>
      <w:r>
        <w:t>!important lạm dụng — hàng chục chỗ dùng !important để override nhau, dấu hiệu của specificity war.</w:t>
      </w:r>
    </w:p>
    <w:p>
      <w:pPr>
        <w:pStyle w:val="ListBullet"/>
      </w:pPr>
      <w:r>
        <w:t>Inline style: style="margin-left: -12px;" trên service card thứ 4 là hack alignment.</w:t>
      </w:r>
    </w:p>
    <w:p>
      <w:pPr>
        <w:pStyle w:val="ListBullet"/>
      </w:pPr>
      <w:r>
        <w:t>HTML lỗi: FAQ section thiếu đóng &lt;/p&gt; tag (khoảng dòng 719).</w:t>
      </w:r>
    </w:p>
    <w:p>
      <w:pPr>
        <w:pStyle w:val="ListBullet"/>
      </w:pPr>
      <w:r>
        <w:t>Tracking scripts copy từ ecnomikata.com: Phần cuối HTML (~dòng 1078-1104) chứa scripts tracking của Yahoo, Facebook Pixel, Clarity, HubSpot, và các pixel tracking tham chiếu đến ecnomikata.com — đây là website hoàn toàn khác, không phải của WA+CRAFT.</w:t>
      </w:r>
    </w:p>
    <w:p>
      <w:pPr>
        <w:pStyle w:val="Heading2"/>
      </w:pPr>
      <w:r>
        <w:t>7. Responsive — breakpoint chồng chéo</w:t>
      </w:r>
    </w:p>
    <w:p>
      <w:r>
        <w:t>Có 5 breakpoint (1200, 1100, 1000, 768, 640px) với nhiều block @media bị duplicate (hai block max-width: 768px, hai block max-width: 1100px). CSS override nhau theo thứ tự cascade, rất dễ gây bug khi sửa.</w:t>
      </w:r>
    </w:p>
    <w:p>
      <w:pPr>
        <w:pStyle w:val="Heading2"/>
      </w:pPr>
      <w:r>
        <w:t>8. Accessibility</w:t>
      </w:r>
    </w:p>
    <w:p>
      <w:pPr>
        <w:pStyle w:val="ListBullet"/>
      </w:pPr>
      <w:r>
        <w:t>Nhiều ảnh có alt="" hoặc alt text không mô tả nội dung.</w:t>
      </w:r>
    </w:p>
    <w:p>
      <w:pPr>
        <w:pStyle w:val="ListBullet"/>
      </w:pPr>
      <w:r>
        <w:t>CTA header là ảnh (arrow2.png) trong một &lt;button&gt; — chỉ có aria-label, nên dùng text thật.</w:t>
      </w:r>
    </w:p>
    <w:p>
      <w:pPr>
        <w:pStyle w:val="ListBullet"/>
      </w:pPr>
      <w:r>
        <w:t>FAQ không dùng &lt;details&gt;/&lt;summary&gt; hoặc ARIA accordion pattern.</w:t>
      </w:r>
    </w:p>
    <w:p>
      <w:pPr>
        <w:pStyle w:val="ListBullet"/>
      </w:pPr>
      <w:r>
        <w:t>Không có skip navigation link.</w:t>
      </w:r>
    </w:p>
    <w:p>
      <w:pPr>
        <w:pStyle w:val="Heading2"/>
      </w:pPr>
      <w:r>
        <w:t>9. Về những phần còn tồn đọng (bổ sung 21/07/2026)</w:t>
      </w:r>
    </w:p>
    <w:p>
      <w:pPr/>
      <w:r>
        <w:t>Các mục 1–8 tập trung vào UI tĩnh và chất lượng code. Qua rà soát bổ sung, còn các vấn đề sau chưa được ghi nhận — phần lớn ảnh hưởng trực tiếp đến khả năng chuyển đổi (conversion) của trang:</w:t>
      </w:r>
    </w:p>
    <w:p>
      <w:pPr/>
      <w:r>
        <w:rPr>
          <w:b/>
        </w:rPr>
        <w:t>a) Lỗi chức năng nghiêm trọng</w:t>
      </w:r>
    </w:p>
    <w:p>
      <w:pPr>
        <w:pStyle w:val="ListBullet"/>
      </w:pPr>
      <w:r>
        <w:t>Form liên hệ gửi về /api/contact nhưng endpoint này không tồn tại (app/ chỉ có page.tsx và layout.tsx) → mọi lượt gửi form đều thất bại. Trang lead-generation hiện không thu được lead nào.</w:t>
      </w:r>
    </w:p>
    <w:p>
      <w:pPr>
        <w:pStyle w:val="ListBullet"/>
      </w:pPr>
      <w:r>
        <w:t>Nút CTA "Consult Free Now" trên header (index.html:42) là nút chết — không có handler, không có href, bấm không có phản hồi. Đây là CTA hiển thị thường trực trên header sticky.</w:t>
      </w:r>
    </w:p>
    <w:p>
      <w:pPr/>
      <w:r>
        <w:rPr>
          <w:b/>
        </w:rPr>
        <w:t>b) UX / luồng chuyển đổi</w:t>
      </w:r>
    </w:p>
    <w:p>
      <w:pPr>
        <w:pStyle w:val="ListBullet"/>
      </w:pPr>
      <w:r>
        <w:t>Không có CTA nào giữa trang — khối CTA giữa trang đã bị comment out (index.html:167-177). Trên mobile, form nằm cuối trang sau cả FAQ và bị ẩn sau nút toggle "無料相談フォームを開く".</w:t>
      </w:r>
    </w:p>
    <w:p>
      <w:pPr>
        <w:pStyle w:val="ListBullet"/>
      </w:pPr>
      <w:r>
        <w:t>Không có menu điều hướng dù các section đều có id (#problems, #services, #faq...).</w:t>
      </w:r>
    </w:p>
    <w:p>
      <w:pPr>
        <w:pStyle w:val="ListBullet"/>
      </w:pPr>
      <w:r>
        <w:t>Form có 6 trường bắt buộc + checkbox, mâu thuẫn với lời hứa "30秒で入力完了". Nên rút còn 3-4 trường.</w:t>
      </w:r>
    </w:p>
    <w:p>
      <w:pPr>
        <w:pStyle w:val="ListBullet"/>
      </w:pPr>
      <w:r>
        <w:t>Thiếu hoàn toàn social proof (logo khách hàng, số liệu, testimonial) — yếu tố đặc biệt quan trọng với khách hàng doanh nghiệp Nhật. Tệ hơn, FAQ (dòng 762) còn tự nhận là "ECのミカタ" — thương hiệu khác.</w:t>
      </w:r>
    </w:p>
    <w:p>
      <w:pPr/>
      <w:r>
        <w:rPr>
          <w:b/>
        </w:rPr>
        <w:t>c) Tàn dư thương hiệu ECのミカタ hiển thị cho người dùng (ngoài tracking scripts đã nêu ở mục 6)</w:t>
      </w:r>
    </w:p>
    <w:p>
      <w:pPr>
        <w:pStyle w:val="ListBullet"/>
      </w:pPr>
      <w:r>
        <w:t>&lt;title&gt; và meta description viết tiếng Anh về "EC Support Match / call center" — không khớp thương hiệu WA+CRAFT; lang="ja" nhưng metadata tiếng Anh.</w:t>
      </w:r>
    </w:p>
    <w:p>
      <w:pPr>
        <w:pStyle w:val="ListBullet"/>
      </w:pPr>
      <w:r>
        <w:t>Logo form vẫn là alt="ECのミカタ" (index.html:793, 872); chuỗi lai tạp "WA+CRAFTミカタ担当者" (dòng 797).</w:t>
      </w:r>
    </w:p>
    <w:p>
      <w:pPr>
        <w:pStyle w:val="ListBullet"/>
      </w:pPr>
      <w:r>
        <w:t>Email không nhất quán: href là nomoto-t@waccraft-jp.com nhưng text hiển thị nomoto-t@wacraft-jp.com — một trong hai sai, lead có thể gửi vào địa chỉ không tồn tại. Số điện thoại 0917-231-967 định dạng Việt Nam trên trang thị trường Nhật.</w:t>
      </w:r>
    </w:p>
    <w:p>
      <w:pPr/>
      <w:r>
        <w:rPr>
          <w:b/>
        </w:rPr>
        <w:t>d) SEO / metadata</w:t>
      </w:r>
    </w:p>
    <w:p>
      <w:pPr>
        <w:pStyle w:val="ListBullet"/>
      </w:pPr>
      <w:r>
        <w:t>Chưa có: favicon, Open Graph / Twitter card, canonical URL, robots.txt, sitemap.xml, structured data (JSON-LD). Share link lên mạng xã hội sẽ không có ảnh/tiêu đề.</w:t>
      </w:r>
    </w:p>
    <w:p>
      <w:pPr/>
      <w:r>
        <w:rPr>
          <w:b/>
        </w:rPr>
        <w:t>e) Pháp lý &amp; chống spam</w:t>
      </w:r>
    </w:p>
    <w:p>
      <w:pPr>
        <w:pStyle w:val="ListBullet"/>
      </w:pPr>
      <w:r>
        <w:t>Form thu thập thông tin cá nhân nhưng cần kiểm tra trang プライバシーポリシー (privacy policy) thực sự tồn tại và checkbox đồng ý liên kết đúng.</w:t>
      </w:r>
    </w:p>
    <w:p>
      <w:pPr>
        <w:pStyle w:val="ListBullet"/>
      </w:pPr>
      <w:r>
        <w:t>Form chưa có cơ chế chống spam bot (honeypot/CAPTCHA) bên cạnh rate limiting.</w:t>
      </w:r>
    </w:p>
    <w:p>
      <w:pPr/>
      <w:r>
        <w:t>Các vấn đề trên đã được bổ sung thành nhóm 9 (UX &amp; Tối ưu chuyển đổi) trong note1.xlsx — tổng cộng 66 đầu việc.</w:t>
      </w:r>
    </w:p>
    <w:p>
      <w:pPr>
        <w:pStyle w:val="Heading1"/>
      </w:pPr>
      <w:r>
        <w:t>Bảng tóm tắt đánh giá</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Khía cạnh</w:t>
            </w:r>
          </w:p>
        </w:tc>
        <w:tc>
          <w:tcPr>
            <w:tcW w:type="dxa" w:w="4320"/>
          </w:tcPr>
          <w:p>
            <w:r>
              <w:rPr>
                <w:b/>
              </w:rPr>
              <w:t>Đánh giá</w:t>
            </w:r>
          </w:p>
        </w:tc>
      </w:tr>
      <w:tr>
        <w:tc>
          <w:tcPr>
            <w:tcW w:type="dxa" w:w="4320"/>
          </w:tcPr>
          <w:p>
            <w:r>
              <w:t>Visual identity</w:t>
            </w:r>
          </w:p>
        </w:tc>
        <w:tc>
          <w:tcPr>
            <w:tcW w:type="dxa" w:w="4320"/>
          </w:tcPr>
          <w:p>
            <w:r>
              <w:t>Yếu — trông như template với màu bị swap</w:t>
            </w:r>
          </w:p>
        </w:tc>
      </w:tr>
      <w:tr>
        <w:tc>
          <w:tcPr>
            <w:tcW w:type="dxa" w:w="4320"/>
          </w:tcPr>
          <w:p>
            <w:r>
              <w:t>Palette</w:t>
            </w:r>
          </w:p>
        </w:tc>
        <w:tc>
          <w:tcPr>
            <w:tcW w:type="dxa" w:w="4320"/>
          </w:tcPr>
          <w:p>
            <w:r>
              <w:t>Rối — tên biến không khớp giá trị</w:t>
            </w:r>
          </w:p>
        </w:tc>
      </w:tr>
      <w:tr>
        <w:tc>
          <w:tcPr>
            <w:tcW w:type="dxa" w:w="4320"/>
          </w:tcPr>
          <w:p>
            <w:r>
              <w:t>Typography</w:t>
            </w:r>
          </w:p>
        </w:tc>
        <w:tc>
          <w:tcPr>
            <w:tcW w:type="dxa" w:w="4320"/>
          </w:tcPr>
          <w:p>
            <w:r>
              <w:t>Đơn điệu — một font cho mọi thứ</w:t>
            </w:r>
          </w:p>
        </w:tc>
      </w:tr>
      <w:tr>
        <w:tc>
          <w:tcPr>
            <w:tcW w:type="dxa" w:w="4320"/>
          </w:tcPr>
          <w:p>
            <w:r>
              <w:t>Layout/Structure</w:t>
            </w:r>
          </w:p>
        </w:tc>
        <w:tc>
          <w:tcPr>
            <w:tcW w:type="dxa" w:w="4320"/>
          </w:tcPr>
          <w:p>
            <w:r>
              <w:t>OK — sidebar form sticky là pattern tốt</w:t>
            </w:r>
          </w:p>
        </w:tc>
      </w:tr>
      <w:tr>
        <w:tc>
          <w:tcPr>
            <w:tcW w:type="dxa" w:w="4320"/>
          </w:tcPr>
          <w:p>
            <w:r>
              <w:t>Code quality</w:t>
            </w:r>
          </w:p>
        </w:tc>
        <w:tc>
          <w:tcPr>
            <w:tcW w:type="dxa" w:w="4320"/>
          </w:tcPr>
          <w:p>
            <w:r>
              <w:t>Kém — duplicate CSS, tracking script lạ, HTML lỗi</w:t>
            </w:r>
          </w:p>
        </w:tc>
      </w:tr>
      <w:tr>
        <w:tc>
          <w:tcPr>
            <w:tcW w:type="dxa" w:w="4320"/>
          </w:tcPr>
          <w:p>
            <w:r>
              <w:t>Responsive</w:t>
            </w:r>
          </w:p>
        </w:tc>
        <w:tc>
          <w:tcPr>
            <w:tcW w:type="dxa" w:w="4320"/>
          </w:tcPr>
          <w:p>
            <w:r>
              <w:t>Trung bình — hoạt động nhưng breakpoint chồng chéo</w:t>
            </w:r>
          </w:p>
        </w:tc>
      </w:tr>
      <w:tr>
        <w:tc>
          <w:tcPr>
            <w:tcW w:type="dxa" w:w="4320"/>
          </w:tcPr>
          <w:p>
            <w:r>
              <w:t>Accessibility</w:t>
            </w:r>
          </w:p>
        </w:tc>
        <w:tc>
          <w:tcPr>
            <w:tcW w:type="dxa" w:w="4320"/>
          </w:tcPr>
          <w:p>
            <w:r>
              <w:t>Yếu — hero và bảng so sánh bằng ảnh, thiếu alt text</w:t>
            </w:r>
          </w:p>
        </w:tc>
      </w:tr>
      <w:tr>
        <w:tc>
          <w:tcPr>
            <w:tcW w:type="dxa" w:w="4320"/>
          </w:tcPr>
          <w:p>
            <w:r>
              <w:t>Performance</w:t>
            </w:r>
          </w:p>
        </w:tc>
        <w:tc>
          <w:tcPr>
            <w:tcW w:type="dxa" w:w="4320"/>
          </w:tcPr>
          <w:p>
            <w:r>
              <w:t>Cần cải thiện — ảnh lớn, nhiều script bên thứ 3</w:t>
            </w:r>
          </w:p>
        </w:tc>
      </w:tr>
    </w:tbl>
    <w:p/>
    <w:p>
      <w:pPr>
        <w:jc w:val="center"/>
      </w:pPr>
      <w: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