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C6CB3" w14:textId="20CF896C" w:rsidR="00405E04" w:rsidRDefault="00405E04" w:rsidP="00DE0029">
      <w:pPr>
        <w:pStyle w:val="Title"/>
        <w:jc w:val="center"/>
        <w:rPr>
          <w:lang w:val="en-US"/>
        </w:rPr>
      </w:pPr>
      <w:r>
        <w:rPr>
          <w:lang w:val="en-US"/>
        </w:rPr>
        <w:t xml:space="preserve">Mô tả yêu cầu cơ bản của một hệ thống </w:t>
      </w:r>
      <w:r w:rsidR="00DE0029">
        <w:rPr>
          <w:lang w:val="en-US"/>
        </w:rPr>
        <w:t>quản lý lớp học tín chỉ</w:t>
      </w:r>
    </w:p>
    <w:p w14:paraId="3D1D3FD7" w14:textId="155B0DC8" w:rsidR="00385B47" w:rsidRPr="00133072" w:rsidRDefault="002422F5">
      <w:pPr>
        <w:rPr>
          <w:color w:val="FF0000"/>
          <w:lang w:val="en-US"/>
        </w:rPr>
      </w:pPr>
      <w:r w:rsidRPr="00133072">
        <w:rPr>
          <w:color w:val="FF0000"/>
        </w:rPr>
        <w:t xml:space="preserve">Một trường đại học cần quản lý </w:t>
      </w:r>
      <w:r w:rsidR="003A20F2" w:rsidRPr="00133072">
        <w:rPr>
          <w:color w:val="FF0000"/>
        </w:rPr>
        <w:t xml:space="preserve">hệ thống đăng ký học phần của </w:t>
      </w:r>
      <w:r w:rsidRPr="00133072">
        <w:rPr>
          <w:color w:val="FF0000"/>
        </w:rPr>
        <w:t xml:space="preserve">sinh viên theo </w:t>
      </w:r>
      <w:r w:rsidR="00385B47" w:rsidRPr="00133072">
        <w:rPr>
          <w:color w:val="FF0000"/>
        </w:rPr>
        <w:t>theo cơ chế tín chỉ.</w:t>
      </w:r>
      <w:r w:rsidR="00884F9E" w:rsidRPr="00133072">
        <w:rPr>
          <w:color w:val="FF0000"/>
          <w:lang w:val="en-US"/>
        </w:rPr>
        <w:t xml:space="preserve"> Các sinh viên sẽ được </w:t>
      </w:r>
      <w:r w:rsidR="0060614F" w:rsidRPr="00133072">
        <w:rPr>
          <w:color w:val="FF0000"/>
          <w:lang w:val="en-US"/>
        </w:rPr>
        <w:t xml:space="preserve">biên chế ở </w:t>
      </w:r>
      <w:r w:rsidR="00884F9E" w:rsidRPr="00133072">
        <w:rPr>
          <w:color w:val="FF0000"/>
          <w:lang w:val="en-US"/>
        </w:rPr>
        <w:t>các khoa</w:t>
      </w:r>
      <w:r w:rsidR="0060614F" w:rsidRPr="00133072">
        <w:rPr>
          <w:color w:val="FF0000"/>
          <w:lang w:val="en-US"/>
        </w:rPr>
        <w:t xml:space="preserve"> theo mỗi ngành học của mình đăng ký.</w:t>
      </w:r>
    </w:p>
    <w:p w14:paraId="69794066" w14:textId="18D3F5EA" w:rsidR="00926980" w:rsidRPr="005716C0" w:rsidRDefault="00926980">
      <w:pPr>
        <w:rPr>
          <w:color w:val="FF0000"/>
          <w:lang w:val="en-US"/>
        </w:rPr>
      </w:pPr>
      <w:r w:rsidRPr="005716C0">
        <w:rPr>
          <w:color w:val="FF0000"/>
        </w:rPr>
        <w:t xml:space="preserve">Trong </w:t>
      </w:r>
      <w:r w:rsidR="0070251C" w:rsidRPr="005716C0">
        <w:rPr>
          <w:color w:val="FF0000"/>
          <w:lang w:val="en-US"/>
        </w:rPr>
        <w:t>m</w:t>
      </w:r>
      <w:r w:rsidRPr="005716C0">
        <w:rPr>
          <w:color w:val="FF0000"/>
        </w:rPr>
        <w:t>ỗi học kỳ</w:t>
      </w:r>
      <w:r w:rsidR="0070251C" w:rsidRPr="005716C0">
        <w:rPr>
          <w:color w:val="FF0000"/>
          <w:lang w:val="en-US"/>
        </w:rPr>
        <w:t xml:space="preserve">, nhà trường sẽ chọn một số môn học của từng ngành học </w:t>
      </w:r>
      <w:r w:rsidR="00BF3E8D" w:rsidRPr="005716C0">
        <w:rPr>
          <w:color w:val="FF0000"/>
          <w:lang w:val="en-US"/>
        </w:rPr>
        <w:t xml:space="preserve">cho sinh viên đăng ký </w:t>
      </w:r>
      <w:r w:rsidR="0070251C" w:rsidRPr="005716C0">
        <w:rPr>
          <w:color w:val="FF0000"/>
          <w:lang w:val="en-US"/>
        </w:rPr>
        <w:t>học</w:t>
      </w:r>
      <w:r w:rsidR="00BF3E8D" w:rsidRPr="005716C0">
        <w:rPr>
          <w:color w:val="FF0000"/>
          <w:lang w:val="en-US"/>
        </w:rPr>
        <w:t>. Sinh viên đăng ký theo học vào một lớp nhất định</w:t>
      </w:r>
      <w:r w:rsidR="009E0629" w:rsidRPr="005716C0">
        <w:rPr>
          <w:color w:val="FF0000"/>
          <w:lang w:val="en-US"/>
        </w:rPr>
        <w:t xml:space="preserve"> (lớp tín chỉ) với số sinh viên được đăng ký tối đa được qui định cho từng lớp.</w:t>
      </w:r>
    </w:p>
    <w:p w14:paraId="48D727C9" w14:textId="26DB2BC0" w:rsidR="00EF77A4" w:rsidRPr="005716C0" w:rsidRDefault="00EF77A4">
      <w:pPr>
        <w:rPr>
          <w:color w:val="FF0000"/>
          <w:lang w:val="en-US"/>
        </w:rPr>
      </w:pPr>
      <w:r w:rsidRPr="005716C0">
        <w:rPr>
          <w:color w:val="FF0000"/>
          <w:lang w:val="en-US"/>
        </w:rPr>
        <w:t xml:space="preserve">Môn học được mở có thể là môn học </w:t>
      </w:r>
      <w:r w:rsidR="005473EA" w:rsidRPr="005716C0">
        <w:rPr>
          <w:color w:val="FF0000"/>
          <w:lang w:val="en-US"/>
        </w:rPr>
        <w:t>tự chọn</w:t>
      </w:r>
    </w:p>
    <w:p w14:paraId="18C7D0AF" w14:textId="2A471373" w:rsidR="00A63F9F" w:rsidRPr="00EE76E2" w:rsidRDefault="00A63F9F">
      <w:pPr>
        <w:rPr>
          <w:color w:val="FF0000"/>
          <w:lang w:val="en-US"/>
        </w:rPr>
      </w:pPr>
      <w:r w:rsidRPr="00EE76E2">
        <w:rPr>
          <w:color w:val="FF0000"/>
          <w:lang w:val="en-US"/>
        </w:rPr>
        <w:t>Mỗi môn học có một hoặc nhiều môn học tiên quyết</w:t>
      </w:r>
      <w:r w:rsidR="00156E2F" w:rsidRPr="00EE76E2">
        <w:rPr>
          <w:color w:val="FF0000"/>
          <w:lang w:val="en-US"/>
        </w:rPr>
        <w:t xml:space="preserve">. Sinh viên </w:t>
      </w:r>
      <w:r w:rsidR="001C69BA" w:rsidRPr="00EE76E2">
        <w:rPr>
          <w:color w:val="FF0000"/>
          <w:lang w:val="en-US"/>
        </w:rPr>
        <w:t>sẽ không được đăng ký môn học mà có môn tiên quyết mình chưa học.</w:t>
      </w:r>
    </w:p>
    <w:p w14:paraId="51984375" w14:textId="7553481D" w:rsidR="003F391E" w:rsidRPr="00EE76E2" w:rsidRDefault="003F391E">
      <w:pPr>
        <w:rPr>
          <w:color w:val="FF0000"/>
          <w:lang w:val="en-US"/>
        </w:rPr>
      </w:pPr>
      <w:r w:rsidRPr="00EE76E2">
        <w:rPr>
          <w:color w:val="FF0000"/>
          <w:lang w:val="en-US"/>
        </w:rPr>
        <w:t xml:space="preserve">Mỗi học kỳ sinh viên được đăng ký tối đa 30 tín chỉ. Nếu quá số này, hệ </w:t>
      </w:r>
      <w:r w:rsidR="002931B5" w:rsidRPr="00EE76E2">
        <w:rPr>
          <w:color w:val="FF0000"/>
          <w:lang w:val="en-US"/>
        </w:rPr>
        <w:t>thống</w:t>
      </w:r>
      <w:r w:rsidRPr="00EE76E2">
        <w:rPr>
          <w:color w:val="FF0000"/>
          <w:lang w:val="en-US"/>
        </w:rPr>
        <w:t xml:space="preserve"> sẽ không cho đăng ký.</w:t>
      </w:r>
    </w:p>
    <w:p w14:paraId="51DA7F50" w14:textId="650971FB" w:rsidR="001622FB" w:rsidRPr="008A4800" w:rsidRDefault="009B5F48">
      <w:pPr>
        <w:rPr>
          <w:color w:val="FF0000"/>
          <w:lang w:val="en-US"/>
        </w:rPr>
      </w:pPr>
      <w:r w:rsidRPr="008A4800">
        <w:rPr>
          <w:color w:val="FF0000"/>
          <w:lang w:val="en-US"/>
        </w:rPr>
        <w:t xml:space="preserve">Để phòng ngừa trường hợp sinh viên đăng ký xong rồi hủy bỏ, </w:t>
      </w:r>
      <w:r w:rsidR="001622FB" w:rsidRPr="008A4800">
        <w:rPr>
          <w:color w:val="FF0000"/>
          <w:lang w:val="en-US"/>
        </w:rPr>
        <w:t xml:space="preserve">nhà trường yêu cầu sinh viên phải xác nhận </w:t>
      </w:r>
      <w:r w:rsidR="003A5EF5" w:rsidRPr="008A4800">
        <w:rPr>
          <w:color w:val="FF0000"/>
          <w:lang w:val="en-US"/>
        </w:rPr>
        <w:t>trước khi đăng ký.</w:t>
      </w:r>
    </w:p>
    <w:p w14:paraId="0C2B815A" w14:textId="77777777" w:rsidR="00D62025" w:rsidRPr="006E40BC" w:rsidRDefault="002931B5">
      <w:pPr>
        <w:rPr>
          <w:color w:val="FF0000"/>
          <w:lang w:val="en-US"/>
        </w:rPr>
      </w:pPr>
      <w:r w:rsidRPr="006E40BC">
        <w:rPr>
          <w:color w:val="FF0000"/>
          <w:lang w:val="en-US"/>
        </w:rPr>
        <w:t xml:space="preserve">Vào ngày mở đăng ký, sinh viên sẽ </w:t>
      </w:r>
      <w:r w:rsidR="00C5404D" w:rsidRPr="006E40BC">
        <w:rPr>
          <w:color w:val="FF0000"/>
          <w:lang w:val="en-US"/>
        </w:rPr>
        <w:t xml:space="preserve">đăng nhập vào hệ thống và </w:t>
      </w:r>
      <w:r w:rsidR="002F6B77" w:rsidRPr="006E40BC">
        <w:rPr>
          <w:color w:val="FF0000"/>
          <w:lang w:val="en-US"/>
        </w:rPr>
        <w:t xml:space="preserve">sẽ nhìn thấy danh sách các môn học mà mình có khả năng đăng ký. Sinh viên chọn </w:t>
      </w:r>
      <w:r w:rsidR="00870BE1" w:rsidRPr="006E40BC">
        <w:rPr>
          <w:color w:val="FF0000"/>
          <w:lang w:val="en-US"/>
        </w:rPr>
        <w:t xml:space="preserve">các </w:t>
      </w:r>
      <w:r w:rsidR="002F6B77" w:rsidRPr="006E40BC">
        <w:rPr>
          <w:color w:val="FF0000"/>
          <w:lang w:val="en-US"/>
        </w:rPr>
        <w:t>môn</w:t>
      </w:r>
      <w:r w:rsidR="00870BE1" w:rsidRPr="006E40BC">
        <w:rPr>
          <w:color w:val="FF0000"/>
          <w:lang w:val="en-US"/>
        </w:rPr>
        <w:t xml:space="preserve"> học và tiến hành đăng ký. Trường hợp các lớp đã đầy, sinh viên sẽ được đưa vào một danh sách dự bị</w:t>
      </w:r>
      <w:r w:rsidR="00F2539E" w:rsidRPr="006E40BC">
        <w:rPr>
          <w:color w:val="FF0000"/>
          <w:lang w:val="en-US"/>
        </w:rPr>
        <w:t xml:space="preserve"> để nhà trường cân nhắc có mở thêm lớp hay không. Nếu không mở thêm lớp, sinh viên sẽ bị hủy đăng ký môn đó.</w:t>
      </w:r>
    </w:p>
    <w:p w14:paraId="54A494C1" w14:textId="40D3881F" w:rsidR="002931B5" w:rsidRPr="00B46F3A" w:rsidRDefault="00D62025">
      <w:pPr>
        <w:rPr>
          <w:color w:val="FF0000"/>
          <w:lang w:val="en-US"/>
        </w:rPr>
      </w:pPr>
      <w:r w:rsidRPr="00B46F3A">
        <w:rPr>
          <w:color w:val="FF0000"/>
          <w:lang w:val="en-US"/>
        </w:rPr>
        <w:t xml:space="preserve">Sau khi đăng ký thành công, một email thông báo sẽ được gửi cho sinh viên </w:t>
      </w:r>
      <w:r w:rsidR="006343A1" w:rsidRPr="00B46F3A">
        <w:rPr>
          <w:color w:val="FF0000"/>
          <w:lang w:val="en-US"/>
        </w:rPr>
        <w:t>xác nhận việc đăng ký và nhận quyết định đóng học phí.</w:t>
      </w:r>
      <w:r w:rsidR="00F2539E" w:rsidRPr="00B46F3A">
        <w:rPr>
          <w:color w:val="FF0000"/>
          <w:lang w:val="en-US"/>
        </w:rPr>
        <w:t xml:space="preserve"> </w:t>
      </w:r>
    </w:p>
    <w:p w14:paraId="7943F956" w14:textId="77777777" w:rsidR="001622FB" w:rsidRDefault="001622FB">
      <w:pPr>
        <w:rPr>
          <w:lang w:val="en-US"/>
        </w:rPr>
      </w:pPr>
    </w:p>
    <w:p w14:paraId="0453A1FF" w14:textId="7AD6C5B7" w:rsidR="001A68F6" w:rsidRPr="004452E1" w:rsidRDefault="001A68F6">
      <w:pPr>
        <w:rPr>
          <w:color w:val="FF0000"/>
          <w:lang w:val="en-US"/>
        </w:rPr>
      </w:pPr>
      <w:r w:rsidRPr="00EE5FDC">
        <w:rPr>
          <w:color w:val="C00000"/>
          <w:lang w:val="en-US"/>
        </w:rPr>
        <w:t>Ngoài ra, hệ thống còn có khả năng cho phép sinh viên xem thông tin học tập của mình</w:t>
      </w:r>
      <w:r w:rsidR="00C306D5" w:rsidRPr="00B46F3A">
        <w:rPr>
          <w:lang w:val="en-US"/>
        </w:rPr>
        <w:t xml:space="preserve"> </w:t>
      </w:r>
      <w:r w:rsidR="00C306D5" w:rsidRPr="004452E1">
        <w:rPr>
          <w:color w:val="FF0000"/>
          <w:lang w:val="en-US"/>
        </w:rPr>
        <w:t xml:space="preserve">(số tín chỉ đã </w:t>
      </w:r>
      <w:r w:rsidR="004A2D76" w:rsidRPr="004452E1">
        <w:rPr>
          <w:color w:val="FF0000"/>
          <w:lang w:val="en-US"/>
        </w:rPr>
        <w:t>đ</w:t>
      </w:r>
      <w:r w:rsidR="00C306D5" w:rsidRPr="004452E1">
        <w:rPr>
          <w:color w:val="FF0000"/>
          <w:lang w:val="en-US"/>
        </w:rPr>
        <w:t>ạt, số môn đã học, điểm</w:t>
      </w:r>
      <w:r w:rsidR="00671E7E" w:rsidRPr="004452E1">
        <w:rPr>
          <w:color w:val="FF0000"/>
          <w:lang w:val="en-US"/>
        </w:rPr>
        <w:t xml:space="preserve"> môn học</w:t>
      </w:r>
      <w:r w:rsidR="004A2D76" w:rsidRPr="004452E1">
        <w:rPr>
          <w:color w:val="FF0000"/>
          <w:lang w:val="en-US"/>
        </w:rPr>
        <w:t>,</w:t>
      </w:r>
      <w:r w:rsidR="00671E7E" w:rsidRPr="004452E1">
        <w:rPr>
          <w:color w:val="FF0000"/>
          <w:lang w:val="en-US"/>
        </w:rPr>
        <w:t xml:space="preserve"> điểm trung bình tích lũy</w:t>
      </w:r>
      <w:r w:rsidR="004A2D76" w:rsidRPr="004452E1">
        <w:rPr>
          <w:color w:val="FF0000"/>
          <w:lang w:val="en-US"/>
        </w:rPr>
        <w:t>…)</w:t>
      </w:r>
      <w:r w:rsidR="00C306D5" w:rsidRPr="004452E1">
        <w:rPr>
          <w:color w:val="FF0000"/>
          <w:lang w:val="en-US"/>
        </w:rPr>
        <w:t>, thời khóa biểu theo tuần</w:t>
      </w:r>
      <w:r w:rsidR="004A2D76" w:rsidRPr="004452E1">
        <w:rPr>
          <w:color w:val="FF0000"/>
          <w:lang w:val="en-US"/>
        </w:rPr>
        <w:t xml:space="preserve"> và các tiện ích khác.</w:t>
      </w:r>
    </w:p>
    <w:p w14:paraId="755CD6C0" w14:textId="77777777" w:rsidR="001622FB" w:rsidRDefault="001622FB">
      <w:pPr>
        <w:rPr>
          <w:lang w:val="en-US"/>
        </w:rPr>
      </w:pPr>
    </w:p>
    <w:p w14:paraId="0B7EA308" w14:textId="5EBBFB22" w:rsidR="00671E7E" w:rsidRPr="006E40BC" w:rsidRDefault="00671E7E">
      <w:pPr>
        <w:rPr>
          <w:color w:val="FF0000"/>
          <w:lang w:val="en-US"/>
        </w:rPr>
      </w:pPr>
      <w:r w:rsidRPr="006E40BC">
        <w:rPr>
          <w:color w:val="FF0000"/>
          <w:lang w:val="en-US"/>
        </w:rPr>
        <w:t>Sau khi số tín chỉ đã đạt theo từng ngành</w:t>
      </w:r>
      <w:r w:rsidR="005579D8" w:rsidRPr="006E40BC">
        <w:rPr>
          <w:color w:val="FF0000"/>
          <w:lang w:val="en-US"/>
        </w:rPr>
        <w:t>, sinh viên có quyền đăng ký xét tốt nghiệp. Nếu mọi tiêu chuẩn đều thỏa mãn, sinh viên sẽ được cấp bằng tốt nghiệp và sẽ được đưa vào danh sách các cựu sinh viên</w:t>
      </w:r>
      <w:r w:rsidR="005D64FF" w:rsidRPr="006E40BC">
        <w:rPr>
          <w:color w:val="FF0000"/>
          <w:lang w:val="en-US"/>
        </w:rPr>
        <w:t>. Thông tin về bằng cấp sẽ được công khai</w:t>
      </w:r>
      <w:r w:rsidR="000764B1" w:rsidRPr="006E40BC">
        <w:rPr>
          <w:color w:val="FF0000"/>
          <w:lang w:val="en-US"/>
        </w:rPr>
        <w:t xml:space="preserve"> trên trang web của nhà trường.</w:t>
      </w:r>
      <w:r w:rsidR="000D388F" w:rsidRPr="006E40BC">
        <w:rPr>
          <w:color w:val="FF0000"/>
          <w:lang w:val="en-US"/>
        </w:rPr>
        <w:t xml:space="preserve"> Thông tin của cựu sinh viên sẽ được lưu giữ để theo dõi quá trình làm việc (nếu sinh viên đồng ý),</w:t>
      </w:r>
      <w:r w:rsidR="00F8381B" w:rsidRPr="006E40BC">
        <w:rPr>
          <w:color w:val="FF0000"/>
          <w:lang w:val="en-US"/>
        </w:rPr>
        <w:t xml:space="preserve"> làm các cuộc survey, cũng như nhiều hoạt động khác.</w:t>
      </w:r>
    </w:p>
    <w:p w14:paraId="0475B0E0" w14:textId="5F70DF5D" w:rsidR="001622FB" w:rsidRDefault="001622FB">
      <w:pPr>
        <w:spacing w:after="160" w:line="259" w:lineRule="auto"/>
        <w:jc w:val="left"/>
        <w:rPr>
          <w:lang w:val="en-US"/>
        </w:rPr>
      </w:pPr>
    </w:p>
    <w:sectPr w:rsidR="0016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0NbC0MLYwsTAytLBQ0lEKTi0uzszPAykwrAUAnpJgsSwAAAA="/>
  </w:docVars>
  <w:rsids>
    <w:rsidRoot w:val="002422F5"/>
    <w:rsid w:val="000102B4"/>
    <w:rsid w:val="00051C93"/>
    <w:rsid w:val="000764B1"/>
    <w:rsid w:val="000808C2"/>
    <w:rsid w:val="00092020"/>
    <w:rsid w:val="000D388F"/>
    <w:rsid w:val="00100B2C"/>
    <w:rsid w:val="00133072"/>
    <w:rsid w:val="00156E2F"/>
    <w:rsid w:val="001622FB"/>
    <w:rsid w:val="001A68F6"/>
    <w:rsid w:val="001C69BA"/>
    <w:rsid w:val="002422F5"/>
    <w:rsid w:val="002865B1"/>
    <w:rsid w:val="002931B5"/>
    <w:rsid w:val="002A7968"/>
    <w:rsid w:val="002F6B77"/>
    <w:rsid w:val="00375CE3"/>
    <w:rsid w:val="00385B47"/>
    <w:rsid w:val="003A20F2"/>
    <w:rsid w:val="003A5EF5"/>
    <w:rsid w:val="003F391E"/>
    <w:rsid w:val="00405E04"/>
    <w:rsid w:val="00433236"/>
    <w:rsid w:val="004402C2"/>
    <w:rsid w:val="004452E1"/>
    <w:rsid w:val="004A2D76"/>
    <w:rsid w:val="004D6957"/>
    <w:rsid w:val="005473EA"/>
    <w:rsid w:val="005579D8"/>
    <w:rsid w:val="005716C0"/>
    <w:rsid w:val="005A3980"/>
    <w:rsid w:val="005D4C4F"/>
    <w:rsid w:val="005D64FF"/>
    <w:rsid w:val="005F5CE2"/>
    <w:rsid w:val="006060C0"/>
    <w:rsid w:val="0060614F"/>
    <w:rsid w:val="006343A1"/>
    <w:rsid w:val="00671E7E"/>
    <w:rsid w:val="006B6F5C"/>
    <w:rsid w:val="006E40BC"/>
    <w:rsid w:val="0070251C"/>
    <w:rsid w:val="007B6110"/>
    <w:rsid w:val="007C72DB"/>
    <w:rsid w:val="007D6FFB"/>
    <w:rsid w:val="0082320B"/>
    <w:rsid w:val="00836910"/>
    <w:rsid w:val="008633BE"/>
    <w:rsid w:val="00870BE1"/>
    <w:rsid w:val="00884F9E"/>
    <w:rsid w:val="008A4800"/>
    <w:rsid w:val="00926980"/>
    <w:rsid w:val="009B5F48"/>
    <w:rsid w:val="009E0629"/>
    <w:rsid w:val="00A021BC"/>
    <w:rsid w:val="00A03120"/>
    <w:rsid w:val="00A518FC"/>
    <w:rsid w:val="00A63F9F"/>
    <w:rsid w:val="00A65917"/>
    <w:rsid w:val="00AD0139"/>
    <w:rsid w:val="00AD20B8"/>
    <w:rsid w:val="00AF74EC"/>
    <w:rsid w:val="00B063D6"/>
    <w:rsid w:val="00B42E30"/>
    <w:rsid w:val="00B46F3A"/>
    <w:rsid w:val="00B8445A"/>
    <w:rsid w:val="00BF3E8D"/>
    <w:rsid w:val="00C27318"/>
    <w:rsid w:val="00C306D5"/>
    <w:rsid w:val="00C5404D"/>
    <w:rsid w:val="00C61770"/>
    <w:rsid w:val="00C6770E"/>
    <w:rsid w:val="00CE783B"/>
    <w:rsid w:val="00D62025"/>
    <w:rsid w:val="00DA6172"/>
    <w:rsid w:val="00DE0029"/>
    <w:rsid w:val="00DF2258"/>
    <w:rsid w:val="00E0196B"/>
    <w:rsid w:val="00EE5FDC"/>
    <w:rsid w:val="00EE76E2"/>
    <w:rsid w:val="00EF77A4"/>
    <w:rsid w:val="00F2539E"/>
    <w:rsid w:val="00F46CB8"/>
    <w:rsid w:val="00F8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43CD"/>
  <w15:chartTrackingRefBased/>
  <w15:docId w15:val="{3D5F92FC-83EE-4D54-A0D2-E3478D8A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47"/>
    <w:pPr>
      <w:spacing w:after="0" w:line="240" w:lineRule="atLeast"/>
      <w:jc w:val="both"/>
    </w:pPr>
    <w:rPr>
      <w:noProof/>
      <w:lang w:val="vi-VN"/>
    </w:rPr>
  </w:style>
  <w:style w:type="paragraph" w:styleId="Heading1">
    <w:name w:val="heading 1"/>
    <w:basedOn w:val="Normal"/>
    <w:next w:val="Normal"/>
    <w:link w:val="Heading1Char"/>
    <w:uiPriority w:val="9"/>
    <w:qFormat/>
    <w:rsid w:val="00A021BC"/>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A021BC"/>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021BC"/>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A021BC"/>
    <w:pPr>
      <w:keepNext/>
      <w:keepLines/>
      <w:spacing w:before="4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021BC"/>
    <w:pPr>
      <w:keepNext/>
      <w:keepLines/>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021BC"/>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021BC"/>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21BC"/>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021BC"/>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1B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A021B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021B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21B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021B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021BC"/>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021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21B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021B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21BC"/>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A021BC"/>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21B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21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21BC"/>
    <w:rPr>
      <w:color w:val="5A5A5A" w:themeColor="text1" w:themeTint="A5"/>
      <w:spacing w:val="15"/>
    </w:rPr>
  </w:style>
  <w:style w:type="character" w:styleId="Strong">
    <w:name w:val="Strong"/>
    <w:basedOn w:val="DefaultParagraphFont"/>
    <w:uiPriority w:val="22"/>
    <w:qFormat/>
    <w:rsid w:val="00A021BC"/>
    <w:rPr>
      <w:b/>
      <w:bCs/>
      <w:color w:val="auto"/>
    </w:rPr>
  </w:style>
  <w:style w:type="character" w:styleId="Emphasis">
    <w:name w:val="Emphasis"/>
    <w:basedOn w:val="DefaultParagraphFont"/>
    <w:uiPriority w:val="20"/>
    <w:qFormat/>
    <w:rsid w:val="00A021BC"/>
    <w:rPr>
      <w:i/>
      <w:iCs/>
      <w:color w:val="auto"/>
    </w:rPr>
  </w:style>
  <w:style w:type="paragraph" w:styleId="NoSpacing">
    <w:name w:val="No Spacing"/>
    <w:uiPriority w:val="1"/>
    <w:qFormat/>
    <w:rsid w:val="00A021BC"/>
    <w:pPr>
      <w:spacing w:after="0" w:line="240" w:lineRule="auto"/>
    </w:pPr>
  </w:style>
  <w:style w:type="paragraph" w:styleId="ListParagraph">
    <w:name w:val="List Paragraph"/>
    <w:basedOn w:val="Normal"/>
    <w:uiPriority w:val="34"/>
    <w:qFormat/>
    <w:rsid w:val="00A021BC"/>
    <w:pPr>
      <w:ind w:left="720"/>
      <w:contextualSpacing/>
    </w:pPr>
  </w:style>
  <w:style w:type="paragraph" w:styleId="Quote">
    <w:name w:val="Quote"/>
    <w:basedOn w:val="Normal"/>
    <w:next w:val="Normal"/>
    <w:link w:val="QuoteChar"/>
    <w:uiPriority w:val="29"/>
    <w:qFormat/>
    <w:rsid w:val="00A021B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21BC"/>
    <w:rPr>
      <w:i/>
      <w:iCs/>
      <w:color w:val="404040" w:themeColor="text1" w:themeTint="BF"/>
    </w:rPr>
  </w:style>
  <w:style w:type="paragraph" w:styleId="IntenseQuote">
    <w:name w:val="Intense Quote"/>
    <w:basedOn w:val="Normal"/>
    <w:next w:val="Normal"/>
    <w:link w:val="IntenseQuoteChar"/>
    <w:uiPriority w:val="30"/>
    <w:qFormat/>
    <w:rsid w:val="00A021B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21BC"/>
    <w:rPr>
      <w:i/>
      <w:iCs/>
      <w:color w:val="404040" w:themeColor="text1" w:themeTint="BF"/>
    </w:rPr>
  </w:style>
  <w:style w:type="character" w:styleId="SubtleEmphasis">
    <w:name w:val="Subtle Emphasis"/>
    <w:basedOn w:val="DefaultParagraphFont"/>
    <w:uiPriority w:val="19"/>
    <w:qFormat/>
    <w:rsid w:val="00A021BC"/>
    <w:rPr>
      <w:i/>
      <w:iCs/>
      <w:color w:val="404040" w:themeColor="text1" w:themeTint="BF"/>
    </w:rPr>
  </w:style>
  <w:style w:type="character" w:styleId="IntenseEmphasis">
    <w:name w:val="Intense Emphasis"/>
    <w:basedOn w:val="DefaultParagraphFont"/>
    <w:uiPriority w:val="21"/>
    <w:qFormat/>
    <w:rsid w:val="00A021BC"/>
    <w:rPr>
      <w:b/>
      <w:bCs/>
      <w:i/>
      <w:iCs/>
      <w:color w:val="auto"/>
    </w:rPr>
  </w:style>
  <w:style w:type="character" w:styleId="SubtleReference">
    <w:name w:val="Subtle Reference"/>
    <w:basedOn w:val="DefaultParagraphFont"/>
    <w:uiPriority w:val="31"/>
    <w:qFormat/>
    <w:rsid w:val="00A021BC"/>
    <w:rPr>
      <w:smallCaps/>
      <w:color w:val="404040" w:themeColor="text1" w:themeTint="BF"/>
    </w:rPr>
  </w:style>
  <w:style w:type="character" w:styleId="IntenseReference">
    <w:name w:val="Intense Reference"/>
    <w:basedOn w:val="DefaultParagraphFont"/>
    <w:uiPriority w:val="32"/>
    <w:qFormat/>
    <w:rsid w:val="00A021BC"/>
    <w:rPr>
      <w:b/>
      <w:bCs/>
      <w:smallCaps/>
      <w:color w:val="404040" w:themeColor="text1" w:themeTint="BF"/>
      <w:spacing w:val="5"/>
    </w:rPr>
  </w:style>
  <w:style w:type="character" w:styleId="BookTitle">
    <w:name w:val="Book Title"/>
    <w:basedOn w:val="DefaultParagraphFont"/>
    <w:uiPriority w:val="33"/>
    <w:qFormat/>
    <w:rsid w:val="00A021BC"/>
    <w:rPr>
      <w:b/>
      <w:bCs/>
      <w:i/>
      <w:iCs/>
      <w:spacing w:val="5"/>
    </w:rPr>
  </w:style>
  <w:style w:type="paragraph" w:styleId="TOCHeading">
    <w:name w:val="TOC Heading"/>
    <w:basedOn w:val="Heading1"/>
    <w:next w:val="Normal"/>
    <w:uiPriority w:val="39"/>
    <w:semiHidden/>
    <w:unhideWhenUsed/>
    <w:qFormat/>
    <w:rsid w:val="00A021B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Hai</dc:creator>
  <cp:keywords/>
  <dc:description/>
  <cp:lastModifiedBy>20040301.an@student.iuh.edu.vn</cp:lastModifiedBy>
  <cp:revision>4</cp:revision>
  <dcterms:created xsi:type="dcterms:W3CDTF">2024-05-15T09:34:00Z</dcterms:created>
  <dcterms:modified xsi:type="dcterms:W3CDTF">2024-05-17T07:30:00Z</dcterms:modified>
</cp:coreProperties>
</file>