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D8B77" w14:textId="77777777" w:rsidR="005219F5" w:rsidRPr="005219F5" w:rsidRDefault="005219F5" w:rsidP="005219F5">
      <w:r w:rsidRPr="005219F5">
        <w:t xml:space="preserve">Để điền bảng phân tích 4Ps </w:t>
      </w:r>
      <w:proofErr w:type="spellStart"/>
      <w:r w:rsidRPr="005219F5">
        <w:t>cho</w:t>
      </w:r>
      <w:proofErr w:type="spellEnd"/>
      <w:r w:rsidRPr="005219F5">
        <w:t xml:space="preserve"> các đối thủ cạnh </w:t>
      </w:r>
      <w:proofErr w:type="spellStart"/>
      <w:r w:rsidRPr="005219F5">
        <w:t>tranh</w:t>
      </w:r>
      <w:proofErr w:type="spellEnd"/>
      <w:r w:rsidRPr="005219F5">
        <w:t xml:space="preserve"> của ứng dụng chăm sóc thú cưng, bạn có thể tham </w:t>
      </w:r>
      <w:proofErr w:type="spellStart"/>
      <w:r w:rsidRPr="005219F5">
        <w:t>khảo</w:t>
      </w:r>
      <w:proofErr w:type="spellEnd"/>
      <w:r w:rsidRPr="005219F5">
        <w:t xml:space="preserve"> </w:t>
      </w:r>
      <w:proofErr w:type="spellStart"/>
      <w:r w:rsidRPr="005219F5">
        <w:t>ví</w:t>
      </w:r>
      <w:proofErr w:type="spellEnd"/>
      <w:r w:rsidRPr="005219F5">
        <w:t xml:space="preserve"> </w:t>
      </w:r>
      <w:proofErr w:type="spellStart"/>
      <w:r w:rsidRPr="005219F5">
        <w:t>dụ</w:t>
      </w:r>
      <w:proofErr w:type="spellEnd"/>
      <w:r w:rsidRPr="005219F5">
        <w:t xml:space="preserve"> </w:t>
      </w:r>
      <w:proofErr w:type="spellStart"/>
      <w:r w:rsidRPr="005219F5">
        <w:t>sau</w:t>
      </w:r>
      <w:proofErr w:type="spellEnd"/>
      <w:r w:rsidRPr="005219F5">
        <w:t xml:space="preserve"> đây:</w:t>
      </w:r>
    </w:p>
    <w:p w14:paraId="055C2C6D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 xml:space="preserve">1. Competitor 1: </w:t>
      </w:r>
      <w:proofErr w:type="spellStart"/>
      <w:r w:rsidRPr="005219F5">
        <w:rPr>
          <w:b/>
          <w:bCs/>
        </w:rPr>
        <w:t>PetCare</w:t>
      </w:r>
      <w:proofErr w:type="spellEnd"/>
      <w:r w:rsidRPr="005219F5">
        <w:rPr>
          <w:b/>
          <w:bCs/>
        </w:rPr>
        <w:t xml:space="preserve"> App</w:t>
      </w:r>
    </w:p>
    <w:p w14:paraId="3C20FD0E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Reason to choose:</w:t>
      </w:r>
    </w:p>
    <w:p w14:paraId="5898E969" w14:textId="77777777" w:rsidR="005219F5" w:rsidRPr="005219F5" w:rsidRDefault="005219F5" w:rsidP="005219F5">
      <w:pPr>
        <w:numPr>
          <w:ilvl w:val="0"/>
          <w:numId w:val="1"/>
        </w:numPr>
      </w:pPr>
      <w:r w:rsidRPr="005219F5">
        <w:t xml:space="preserve">Ứng dụng phổ </w:t>
      </w:r>
      <w:proofErr w:type="spellStart"/>
      <w:r w:rsidRPr="005219F5">
        <w:t>biến</w:t>
      </w:r>
      <w:proofErr w:type="spellEnd"/>
      <w:r w:rsidRPr="005219F5">
        <w:t xml:space="preserve">, có </w:t>
      </w:r>
      <w:proofErr w:type="spellStart"/>
      <w:r w:rsidRPr="005219F5">
        <w:t>đánh</w:t>
      </w:r>
      <w:proofErr w:type="spellEnd"/>
      <w:r w:rsidRPr="005219F5">
        <w:t xml:space="preserve"> giá </w:t>
      </w:r>
      <w:proofErr w:type="spellStart"/>
      <w:r w:rsidRPr="005219F5">
        <w:t>tốt</w:t>
      </w:r>
      <w:proofErr w:type="spellEnd"/>
      <w:r w:rsidRPr="005219F5">
        <w:t xml:space="preserve"> từ người dùng, hỗ trợ nhiều loại thú cưng.</w:t>
      </w:r>
    </w:p>
    <w:p w14:paraId="7D3F4D7D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Product (Sản phẩm):</w:t>
      </w:r>
    </w:p>
    <w:p w14:paraId="008CA748" w14:textId="77777777" w:rsidR="005219F5" w:rsidRPr="005219F5" w:rsidRDefault="005219F5" w:rsidP="005219F5">
      <w:pPr>
        <w:numPr>
          <w:ilvl w:val="0"/>
          <w:numId w:val="2"/>
        </w:numPr>
      </w:pPr>
      <w:r w:rsidRPr="005219F5">
        <w:t xml:space="preserve">Tính năng </w:t>
      </w:r>
      <w:proofErr w:type="spellStart"/>
      <w:r w:rsidRPr="005219F5">
        <w:t>theo</w:t>
      </w:r>
      <w:proofErr w:type="spellEnd"/>
      <w:r w:rsidRPr="005219F5">
        <w:t xml:space="preserve"> dõi sức khỏe, </w:t>
      </w:r>
      <w:proofErr w:type="spellStart"/>
      <w:r w:rsidRPr="005219F5">
        <w:t>nhắc</w:t>
      </w:r>
      <w:proofErr w:type="spellEnd"/>
      <w:r w:rsidRPr="005219F5">
        <w:t xml:space="preserve"> lịch </w:t>
      </w:r>
      <w:proofErr w:type="spellStart"/>
      <w:r w:rsidRPr="005219F5">
        <w:t>tiêm</w:t>
      </w:r>
      <w:proofErr w:type="spellEnd"/>
      <w:r w:rsidRPr="005219F5">
        <w:t xml:space="preserve"> </w:t>
      </w:r>
      <w:proofErr w:type="spellStart"/>
      <w:r w:rsidRPr="005219F5">
        <w:t>chủng</w:t>
      </w:r>
      <w:proofErr w:type="spellEnd"/>
      <w:r w:rsidRPr="005219F5">
        <w:t xml:space="preserve">, và hỗ trợ tư vấn thú y </w:t>
      </w:r>
      <w:proofErr w:type="spellStart"/>
      <w:r w:rsidRPr="005219F5">
        <w:t>trực</w:t>
      </w:r>
      <w:proofErr w:type="spellEnd"/>
      <w:r w:rsidRPr="005219F5">
        <w:t xml:space="preserve"> </w:t>
      </w:r>
      <w:proofErr w:type="spellStart"/>
      <w:r w:rsidRPr="005219F5">
        <w:t>tuyến</w:t>
      </w:r>
      <w:proofErr w:type="spellEnd"/>
      <w:r w:rsidRPr="005219F5">
        <w:t>.</w:t>
      </w:r>
    </w:p>
    <w:p w14:paraId="2EFA13CE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Price (Giá cả):</w:t>
      </w:r>
    </w:p>
    <w:p w14:paraId="4AD6847A" w14:textId="77777777" w:rsidR="005219F5" w:rsidRPr="005219F5" w:rsidRDefault="005219F5" w:rsidP="005219F5">
      <w:pPr>
        <w:numPr>
          <w:ilvl w:val="0"/>
          <w:numId w:val="3"/>
        </w:numPr>
      </w:pPr>
      <w:r w:rsidRPr="005219F5">
        <w:t xml:space="preserve">Miễn phí </w:t>
      </w:r>
      <w:proofErr w:type="spellStart"/>
      <w:r w:rsidRPr="005219F5">
        <w:t>cho</w:t>
      </w:r>
      <w:proofErr w:type="spellEnd"/>
      <w:r w:rsidRPr="005219F5">
        <w:t xml:space="preserve"> các tính năng </w:t>
      </w:r>
      <w:proofErr w:type="spellStart"/>
      <w:r w:rsidRPr="005219F5">
        <w:t>cơ</w:t>
      </w:r>
      <w:proofErr w:type="spellEnd"/>
      <w:r w:rsidRPr="005219F5">
        <w:t xml:space="preserve"> bản, phí tư vấn </w:t>
      </w:r>
      <w:proofErr w:type="spellStart"/>
      <w:r w:rsidRPr="005219F5">
        <w:t>trực</w:t>
      </w:r>
      <w:proofErr w:type="spellEnd"/>
      <w:r w:rsidRPr="005219F5">
        <w:t xml:space="preserve"> </w:t>
      </w:r>
      <w:proofErr w:type="spellStart"/>
      <w:r w:rsidRPr="005219F5">
        <w:t>tuyến</w:t>
      </w:r>
      <w:proofErr w:type="spellEnd"/>
      <w:r w:rsidRPr="005219F5">
        <w:t xml:space="preserve"> </w:t>
      </w:r>
      <w:proofErr w:type="spellStart"/>
      <w:r w:rsidRPr="005219F5">
        <w:t>theo</w:t>
      </w:r>
      <w:proofErr w:type="spellEnd"/>
      <w:r w:rsidRPr="005219F5">
        <w:t xml:space="preserve"> lần hoặc gói tháng.</w:t>
      </w:r>
    </w:p>
    <w:p w14:paraId="22A51BF8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Place (</w:t>
      </w:r>
      <w:proofErr w:type="spellStart"/>
      <w:r w:rsidRPr="005219F5">
        <w:rPr>
          <w:b/>
          <w:bCs/>
        </w:rPr>
        <w:t>Kênh</w:t>
      </w:r>
      <w:proofErr w:type="spellEnd"/>
      <w:r w:rsidRPr="005219F5">
        <w:rPr>
          <w:b/>
          <w:bCs/>
        </w:rPr>
        <w:t xml:space="preserve"> phân phối):</w:t>
      </w:r>
    </w:p>
    <w:p w14:paraId="332EBA95" w14:textId="77777777" w:rsidR="005219F5" w:rsidRPr="005219F5" w:rsidRDefault="005219F5" w:rsidP="005219F5">
      <w:pPr>
        <w:numPr>
          <w:ilvl w:val="0"/>
          <w:numId w:val="4"/>
        </w:numPr>
      </w:pPr>
      <w:r w:rsidRPr="005219F5">
        <w:t xml:space="preserve">Có mặt trên cả Android và iOS, website </w:t>
      </w:r>
      <w:proofErr w:type="spellStart"/>
      <w:r w:rsidRPr="005219F5">
        <w:t>cung</w:t>
      </w:r>
      <w:proofErr w:type="spellEnd"/>
      <w:r w:rsidRPr="005219F5">
        <w:t xml:space="preserve"> cấp thông tin và hỗ trợ khách hàng.</w:t>
      </w:r>
    </w:p>
    <w:p w14:paraId="22B8B687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Promotion (Quảng cáo/Khuyến mãi):</w:t>
      </w:r>
    </w:p>
    <w:p w14:paraId="233F2F10" w14:textId="77777777" w:rsidR="005219F5" w:rsidRPr="005219F5" w:rsidRDefault="005219F5" w:rsidP="005219F5">
      <w:pPr>
        <w:numPr>
          <w:ilvl w:val="0"/>
          <w:numId w:val="5"/>
        </w:numPr>
      </w:pPr>
      <w:r w:rsidRPr="005219F5">
        <w:t xml:space="preserve">Chương trình giảm giá dịch </w:t>
      </w:r>
      <w:proofErr w:type="spellStart"/>
      <w:r w:rsidRPr="005219F5">
        <w:t>vụ</w:t>
      </w:r>
      <w:proofErr w:type="spellEnd"/>
      <w:r w:rsidRPr="005219F5">
        <w:t xml:space="preserve"> tư vấn, quảng cáo trên </w:t>
      </w:r>
      <w:proofErr w:type="spellStart"/>
      <w:r w:rsidRPr="005219F5">
        <w:t>mạng</w:t>
      </w:r>
      <w:proofErr w:type="spellEnd"/>
      <w:r w:rsidRPr="005219F5">
        <w:t xml:space="preserve"> </w:t>
      </w:r>
      <w:proofErr w:type="spellStart"/>
      <w:r w:rsidRPr="005219F5">
        <w:t>xã</w:t>
      </w:r>
      <w:proofErr w:type="spellEnd"/>
      <w:r w:rsidRPr="005219F5">
        <w:t xml:space="preserve"> hội và các hội nhóm thú cưng.</w:t>
      </w:r>
    </w:p>
    <w:p w14:paraId="49FD405E" w14:textId="77777777" w:rsidR="005219F5" w:rsidRPr="005219F5" w:rsidRDefault="00000000" w:rsidP="005219F5">
      <w:r>
        <w:pict w14:anchorId="7B7FDB7F">
          <v:rect id="_x0000_i1025" style="width:0;height:1.5pt" o:hralign="center" o:hrstd="t" o:hr="t" fillcolor="#a0a0a0" stroked="f"/>
        </w:pict>
      </w:r>
    </w:p>
    <w:p w14:paraId="139B41E6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 xml:space="preserve">2. Competitor 2: </w:t>
      </w:r>
      <w:proofErr w:type="spellStart"/>
      <w:r w:rsidRPr="005219F5">
        <w:rPr>
          <w:b/>
          <w:bCs/>
        </w:rPr>
        <w:t>PawTrack</w:t>
      </w:r>
      <w:proofErr w:type="spellEnd"/>
    </w:p>
    <w:p w14:paraId="463BCFAC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Reason to choose:</w:t>
      </w:r>
    </w:p>
    <w:p w14:paraId="7F9ADF62" w14:textId="77777777" w:rsidR="005219F5" w:rsidRPr="005219F5" w:rsidRDefault="005219F5" w:rsidP="005219F5">
      <w:pPr>
        <w:numPr>
          <w:ilvl w:val="0"/>
          <w:numId w:val="6"/>
        </w:numPr>
      </w:pPr>
      <w:r w:rsidRPr="005219F5">
        <w:t xml:space="preserve">Sản phẩm kết hợp với thiết bị đeo </w:t>
      </w:r>
      <w:proofErr w:type="spellStart"/>
      <w:r w:rsidRPr="005219F5">
        <w:t>theo</w:t>
      </w:r>
      <w:proofErr w:type="spellEnd"/>
      <w:r w:rsidRPr="005219F5">
        <w:t xml:space="preserve"> dõi sức khỏe và vị trí của thú cưng.</w:t>
      </w:r>
    </w:p>
    <w:p w14:paraId="7378B400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Product (Sản phẩm):</w:t>
      </w:r>
    </w:p>
    <w:p w14:paraId="789E5883" w14:textId="77777777" w:rsidR="005219F5" w:rsidRPr="005219F5" w:rsidRDefault="005219F5" w:rsidP="005219F5">
      <w:pPr>
        <w:numPr>
          <w:ilvl w:val="0"/>
          <w:numId w:val="7"/>
        </w:numPr>
      </w:pPr>
      <w:r w:rsidRPr="005219F5">
        <w:t xml:space="preserve">Thiết bị đeo </w:t>
      </w:r>
      <w:proofErr w:type="spellStart"/>
      <w:r w:rsidRPr="005219F5">
        <w:t>cho</w:t>
      </w:r>
      <w:proofErr w:type="spellEnd"/>
      <w:r w:rsidRPr="005219F5">
        <w:t xml:space="preserve"> thú cưng tích hợp với ứng dụng, </w:t>
      </w:r>
      <w:proofErr w:type="spellStart"/>
      <w:r w:rsidRPr="005219F5">
        <w:t>theo</w:t>
      </w:r>
      <w:proofErr w:type="spellEnd"/>
      <w:r w:rsidRPr="005219F5">
        <w:t xml:space="preserve"> dõi vị trí và sức khỏe.</w:t>
      </w:r>
    </w:p>
    <w:p w14:paraId="6DB684CF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Price (Giá cả):</w:t>
      </w:r>
    </w:p>
    <w:p w14:paraId="0E11F6B5" w14:textId="77777777" w:rsidR="005219F5" w:rsidRPr="005219F5" w:rsidRDefault="005219F5" w:rsidP="005219F5">
      <w:pPr>
        <w:numPr>
          <w:ilvl w:val="0"/>
          <w:numId w:val="8"/>
        </w:numPr>
      </w:pPr>
      <w:r w:rsidRPr="005219F5">
        <w:t xml:space="preserve">Giá thiết bị từ 50-100 USD, phí </w:t>
      </w:r>
      <w:proofErr w:type="spellStart"/>
      <w:r w:rsidRPr="005219F5">
        <w:t>theo</w:t>
      </w:r>
      <w:proofErr w:type="spellEnd"/>
      <w:r w:rsidRPr="005219F5">
        <w:t xml:space="preserve"> dõi hàng tháng từ 10 USD.</w:t>
      </w:r>
    </w:p>
    <w:p w14:paraId="62323AD2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Place (</w:t>
      </w:r>
      <w:proofErr w:type="spellStart"/>
      <w:r w:rsidRPr="005219F5">
        <w:rPr>
          <w:b/>
          <w:bCs/>
        </w:rPr>
        <w:t>Kênh</w:t>
      </w:r>
      <w:proofErr w:type="spellEnd"/>
      <w:r w:rsidRPr="005219F5">
        <w:rPr>
          <w:b/>
          <w:bCs/>
        </w:rPr>
        <w:t xml:space="preserve"> phân phối):</w:t>
      </w:r>
    </w:p>
    <w:p w14:paraId="3C07658D" w14:textId="77777777" w:rsidR="005219F5" w:rsidRPr="005219F5" w:rsidRDefault="005219F5" w:rsidP="005219F5">
      <w:pPr>
        <w:numPr>
          <w:ilvl w:val="0"/>
          <w:numId w:val="9"/>
        </w:numPr>
      </w:pPr>
      <w:r w:rsidRPr="005219F5">
        <w:t xml:space="preserve">Bán </w:t>
      </w:r>
      <w:proofErr w:type="spellStart"/>
      <w:r w:rsidRPr="005219F5">
        <w:t>trực</w:t>
      </w:r>
      <w:proofErr w:type="spellEnd"/>
      <w:r w:rsidRPr="005219F5">
        <w:t xml:space="preserve"> </w:t>
      </w:r>
      <w:proofErr w:type="spellStart"/>
      <w:r w:rsidRPr="005219F5">
        <w:t>tuyến</w:t>
      </w:r>
      <w:proofErr w:type="spellEnd"/>
      <w:r w:rsidRPr="005219F5">
        <w:t xml:space="preserve"> qua website, có mặt trên Android và iOS.</w:t>
      </w:r>
    </w:p>
    <w:p w14:paraId="02CFB535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Promotion (Quảng cáo/Khuyến mãi):</w:t>
      </w:r>
    </w:p>
    <w:p w14:paraId="756763B4" w14:textId="77777777" w:rsidR="005219F5" w:rsidRPr="005219F5" w:rsidRDefault="005219F5" w:rsidP="005219F5">
      <w:pPr>
        <w:numPr>
          <w:ilvl w:val="0"/>
          <w:numId w:val="10"/>
        </w:numPr>
      </w:pPr>
      <w:r w:rsidRPr="005219F5">
        <w:t xml:space="preserve">Giảm giá thiết bị khi </w:t>
      </w:r>
      <w:proofErr w:type="spellStart"/>
      <w:r w:rsidRPr="005219F5">
        <w:t>mua</w:t>
      </w:r>
      <w:proofErr w:type="spellEnd"/>
      <w:r w:rsidRPr="005219F5">
        <w:t xml:space="preserve"> gói dịch </w:t>
      </w:r>
      <w:proofErr w:type="spellStart"/>
      <w:r w:rsidRPr="005219F5">
        <w:t>vụ</w:t>
      </w:r>
      <w:proofErr w:type="spellEnd"/>
      <w:r w:rsidRPr="005219F5">
        <w:t xml:space="preserve"> </w:t>
      </w:r>
      <w:proofErr w:type="spellStart"/>
      <w:r w:rsidRPr="005219F5">
        <w:t>dài</w:t>
      </w:r>
      <w:proofErr w:type="spellEnd"/>
      <w:r w:rsidRPr="005219F5">
        <w:t xml:space="preserve"> hạn, các chương trình </w:t>
      </w:r>
      <w:proofErr w:type="spellStart"/>
      <w:r w:rsidRPr="005219F5">
        <w:t>tặng</w:t>
      </w:r>
      <w:proofErr w:type="spellEnd"/>
      <w:r w:rsidRPr="005219F5">
        <w:t xml:space="preserve"> thiết bị khi giới thiệu bạn </w:t>
      </w:r>
      <w:proofErr w:type="spellStart"/>
      <w:r w:rsidRPr="005219F5">
        <w:t>bè</w:t>
      </w:r>
      <w:proofErr w:type="spellEnd"/>
      <w:r w:rsidRPr="005219F5">
        <w:t>.</w:t>
      </w:r>
    </w:p>
    <w:p w14:paraId="1A68EC1A" w14:textId="77777777" w:rsidR="005219F5" w:rsidRPr="005219F5" w:rsidRDefault="00000000" w:rsidP="005219F5">
      <w:r>
        <w:pict w14:anchorId="73148966">
          <v:rect id="_x0000_i1026" style="width:0;height:1.5pt" o:hralign="center" o:hrstd="t" o:hr="t" fillcolor="#a0a0a0" stroked="f"/>
        </w:pict>
      </w:r>
    </w:p>
    <w:p w14:paraId="463667A7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 xml:space="preserve">3. Competitor 3: </w:t>
      </w:r>
      <w:proofErr w:type="spellStart"/>
      <w:r w:rsidRPr="005219F5">
        <w:rPr>
          <w:b/>
          <w:bCs/>
        </w:rPr>
        <w:t>VetOnCall</w:t>
      </w:r>
      <w:proofErr w:type="spellEnd"/>
    </w:p>
    <w:p w14:paraId="30335313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Reason to choose:</w:t>
      </w:r>
    </w:p>
    <w:p w14:paraId="3C06DED6" w14:textId="77777777" w:rsidR="005219F5" w:rsidRPr="005219F5" w:rsidRDefault="005219F5" w:rsidP="005219F5">
      <w:pPr>
        <w:numPr>
          <w:ilvl w:val="0"/>
          <w:numId w:val="11"/>
        </w:numPr>
      </w:pPr>
      <w:r w:rsidRPr="005219F5">
        <w:t xml:space="preserve">Dịch </w:t>
      </w:r>
      <w:proofErr w:type="spellStart"/>
      <w:r w:rsidRPr="005219F5">
        <w:t>vụ</w:t>
      </w:r>
      <w:proofErr w:type="spellEnd"/>
      <w:r w:rsidRPr="005219F5">
        <w:t xml:space="preserve"> tư vấn và khám bệnh tại nhà </w:t>
      </w:r>
      <w:proofErr w:type="spellStart"/>
      <w:r w:rsidRPr="005219F5">
        <w:t>cho</w:t>
      </w:r>
      <w:proofErr w:type="spellEnd"/>
      <w:r w:rsidRPr="005219F5">
        <w:t xml:space="preserve"> thú cưng, tiện lợi </w:t>
      </w:r>
      <w:proofErr w:type="spellStart"/>
      <w:r w:rsidRPr="005219F5">
        <w:t>cho</w:t>
      </w:r>
      <w:proofErr w:type="spellEnd"/>
      <w:r w:rsidRPr="005219F5">
        <w:t xml:space="preserve"> người </w:t>
      </w:r>
      <w:proofErr w:type="spellStart"/>
      <w:r w:rsidRPr="005219F5">
        <w:t>nuôi</w:t>
      </w:r>
      <w:proofErr w:type="spellEnd"/>
      <w:r w:rsidRPr="005219F5">
        <w:t xml:space="preserve"> </w:t>
      </w:r>
      <w:proofErr w:type="spellStart"/>
      <w:r w:rsidRPr="005219F5">
        <w:t>bận</w:t>
      </w:r>
      <w:proofErr w:type="spellEnd"/>
      <w:r w:rsidRPr="005219F5">
        <w:t xml:space="preserve"> </w:t>
      </w:r>
      <w:proofErr w:type="spellStart"/>
      <w:r w:rsidRPr="005219F5">
        <w:t>rộn</w:t>
      </w:r>
      <w:proofErr w:type="spellEnd"/>
      <w:r w:rsidRPr="005219F5">
        <w:t>.</w:t>
      </w:r>
    </w:p>
    <w:p w14:paraId="6E9F96E6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lastRenderedPageBreak/>
        <w:t>Product (Sản phẩm):</w:t>
      </w:r>
    </w:p>
    <w:p w14:paraId="7B6CE99E" w14:textId="77777777" w:rsidR="005219F5" w:rsidRPr="005219F5" w:rsidRDefault="005219F5" w:rsidP="005219F5">
      <w:pPr>
        <w:numPr>
          <w:ilvl w:val="0"/>
          <w:numId w:val="12"/>
        </w:numPr>
      </w:pPr>
      <w:r w:rsidRPr="005219F5">
        <w:t xml:space="preserve">Tư vấn thú y tại nhà, đặt lịch khám và </w:t>
      </w:r>
      <w:proofErr w:type="spellStart"/>
      <w:r w:rsidRPr="005219F5">
        <w:t>theo</w:t>
      </w:r>
      <w:proofErr w:type="spellEnd"/>
      <w:r w:rsidRPr="005219F5">
        <w:t xml:space="preserve"> dõi lịch sử bệnh án qua ứng dụng.</w:t>
      </w:r>
    </w:p>
    <w:p w14:paraId="1C4B3A2D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Price (Giá cả):</w:t>
      </w:r>
    </w:p>
    <w:p w14:paraId="0D0399DB" w14:textId="77777777" w:rsidR="005219F5" w:rsidRPr="005219F5" w:rsidRDefault="005219F5" w:rsidP="005219F5">
      <w:pPr>
        <w:numPr>
          <w:ilvl w:val="0"/>
          <w:numId w:val="13"/>
        </w:numPr>
      </w:pPr>
      <w:r w:rsidRPr="005219F5">
        <w:t xml:space="preserve">Phí khám tại nhà từ 30-50 USD/lần, có gói </w:t>
      </w:r>
      <w:proofErr w:type="spellStart"/>
      <w:r w:rsidRPr="005219F5">
        <w:t>đăng</w:t>
      </w:r>
      <w:proofErr w:type="spellEnd"/>
      <w:r w:rsidRPr="005219F5">
        <w:t xml:space="preserve"> ký hàng tháng với giá ưu đãi.</w:t>
      </w:r>
    </w:p>
    <w:p w14:paraId="5E32214D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Place (</w:t>
      </w:r>
      <w:proofErr w:type="spellStart"/>
      <w:r w:rsidRPr="005219F5">
        <w:rPr>
          <w:b/>
          <w:bCs/>
        </w:rPr>
        <w:t>Kênh</w:t>
      </w:r>
      <w:proofErr w:type="spellEnd"/>
      <w:r w:rsidRPr="005219F5">
        <w:rPr>
          <w:b/>
          <w:bCs/>
        </w:rPr>
        <w:t xml:space="preserve"> phân phối):</w:t>
      </w:r>
    </w:p>
    <w:p w14:paraId="44347066" w14:textId="77777777" w:rsidR="005219F5" w:rsidRPr="005219F5" w:rsidRDefault="005219F5" w:rsidP="005219F5">
      <w:pPr>
        <w:numPr>
          <w:ilvl w:val="0"/>
          <w:numId w:val="14"/>
        </w:numPr>
      </w:pPr>
      <w:r w:rsidRPr="005219F5">
        <w:t xml:space="preserve">Có mặt trên Android và iOS, dịch </w:t>
      </w:r>
      <w:proofErr w:type="spellStart"/>
      <w:r w:rsidRPr="005219F5">
        <w:t>vụ</w:t>
      </w:r>
      <w:proofErr w:type="spellEnd"/>
      <w:r w:rsidRPr="005219F5">
        <w:t xml:space="preserve"> hỗ trợ tại các thành </w:t>
      </w:r>
      <w:proofErr w:type="spellStart"/>
      <w:r w:rsidRPr="005219F5">
        <w:t>phố</w:t>
      </w:r>
      <w:proofErr w:type="spellEnd"/>
      <w:r w:rsidRPr="005219F5">
        <w:t xml:space="preserve"> lớn.</w:t>
      </w:r>
    </w:p>
    <w:p w14:paraId="2AC8C256" w14:textId="77777777" w:rsidR="005219F5" w:rsidRPr="005219F5" w:rsidRDefault="005219F5" w:rsidP="005219F5">
      <w:pPr>
        <w:rPr>
          <w:b/>
          <w:bCs/>
        </w:rPr>
      </w:pPr>
      <w:r w:rsidRPr="005219F5">
        <w:rPr>
          <w:b/>
          <w:bCs/>
        </w:rPr>
        <w:t>Promotion (Quảng cáo/Khuyến mãi):</w:t>
      </w:r>
    </w:p>
    <w:p w14:paraId="72D42971" w14:textId="77777777" w:rsidR="005219F5" w:rsidRPr="005219F5" w:rsidRDefault="005219F5" w:rsidP="005219F5">
      <w:pPr>
        <w:numPr>
          <w:ilvl w:val="0"/>
          <w:numId w:val="15"/>
        </w:numPr>
      </w:pPr>
      <w:r w:rsidRPr="005219F5">
        <w:t xml:space="preserve">Giảm giá </w:t>
      </w:r>
      <w:proofErr w:type="spellStart"/>
      <w:r w:rsidRPr="005219F5">
        <w:t>cho</w:t>
      </w:r>
      <w:proofErr w:type="spellEnd"/>
      <w:r w:rsidRPr="005219F5">
        <w:t xml:space="preserve"> lần khám đầu </w:t>
      </w:r>
      <w:proofErr w:type="spellStart"/>
      <w:r w:rsidRPr="005219F5">
        <w:t>tiên</w:t>
      </w:r>
      <w:proofErr w:type="spellEnd"/>
      <w:r w:rsidRPr="005219F5">
        <w:t xml:space="preserve">, ưu đãi khi </w:t>
      </w:r>
      <w:proofErr w:type="spellStart"/>
      <w:r w:rsidRPr="005219F5">
        <w:t>đăng</w:t>
      </w:r>
      <w:proofErr w:type="spellEnd"/>
      <w:r w:rsidRPr="005219F5">
        <w:t xml:space="preserve"> ký gói dịch </w:t>
      </w:r>
      <w:proofErr w:type="spellStart"/>
      <w:r w:rsidRPr="005219F5">
        <w:t>vụ</w:t>
      </w:r>
      <w:proofErr w:type="spellEnd"/>
      <w:r w:rsidRPr="005219F5">
        <w:t xml:space="preserve"> định kỳ, </w:t>
      </w:r>
      <w:proofErr w:type="spellStart"/>
      <w:r w:rsidRPr="005219F5">
        <w:t>tổ</w:t>
      </w:r>
      <w:proofErr w:type="spellEnd"/>
      <w:r w:rsidRPr="005219F5">
        <w:t xml:space="preserve"> </w:t>
      </w:r>
      <w:proofErr w:type="spellStart"/>
      <w:r w:rsidRPr="005219F5">
        <w:t>chức</w:t>
      </w:r>
      <w:proofErr w:type="spellEnd"/>
      <w:r w:rsidRPr="005219F5">
        <w:t xml:space="preserve"> các buổi livestream tư vấn miễn phí.</w:t>
      </w:r>
    </w:p>
    <w:p w14:paraId="5046C9D6" w14:textId="77777777" w:rsidR="005219F5" w:rsidRPr="005219F5" w:rsidRDefault="00000000" w:rsidP="005219F5">
      <w:r>
        <w:pict w14:anchorId="75E80E67">
          <v:rect id="_x0000_i1027" style="width:0;height:1.5pt" o:hralign="center" o:hrstd="t" o:hr="t" fillcolor="#a0a0a0" stroked="f"/>
        </w:pict>
      </w:r>
    </w:p>
    <w:p w14:paraId="46BA0543" w14:textId="77777777" w:rsidR="005219F5" w:rsidRPr="005219F5" w:rsidRDefault="005219F5" w:rsidP="005219F5">
      <w:r w:rsidRPr="005219F5">
        <w:t xml:space="preserve">Bạn có thể sử dụng thông tin này để điền vào bảng hoặc điều </w:t>
      </w:r>
      <w:proofErr w:type="spellStart"/>
      <w:r w:rsidRPr="005219F5">
        <w:t>chỉnh</w:t>
      </w:r>
      <w:proofErr w:type="spellEnd"/>
      <w:r w:rsidRPr="005219F5">
        <w:t xml:space="preserve"> </w:t>
      </w:r>
      <w:proofErr w:type="spellStart"/>
      <w:r w:rsidRPr="005219F5">
        <w:t>theo</w:t>
      </w:r>
      <w:proofErr w:type="spellEnd"/>
      <w:r w:rsidRPr="005219F5">
        <w:t xml:space="preserve"> dữ liệu cụ thể mà bạn có về các ứng dụng đối thủ.</w:t>
      </w:r>
    </w:p>
    <w:p w14:paraId="4D9E725B" w14:textId="77777777" w:rsidR="00C460D6" w:rsidRPr="00C460D6" w:rsidRDefault="00C460D6" w:rsidP="00C460D6">
      <w:r w:rsidRPr="00C460D6">
        <w:t xml:space="preserve">Dưới đây là phân tích 4Ps </w:t>
      </w:r>
      <w:proofErr w:type="spellStart"/>
      <w:r w:rsidRPr="00C460D6">
        <w:t>cho</w:t>
      </w:r>
      <w:proofErr w:type="spellEnd"/>
      <w:r w:rsidRPr="00C460D6">
        <w:t xml:space="preserve"> 3 ứng dụng chăm sóc thú cưng tại Việt Nam mà bạn yêu cầu: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3022"/>
        <w:gridCol w:w="2731"/>
        <w:gridCol w:w="2415"/>
      </w:tblGrid>
      <w:tr w:rsidR="00C460D6" w:rsidRPr="00C460D6" w14:paraId="24D0A8E8" w14:textId="77777777" w:rsidTr="00C460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5EE51" w14:textId="77777777" w:rsidR="00C460D6" w:rsidRPr="00C460D6" w:rsidRDefault="00C460D6" w:rsidP="00C460D6">
            <w:pPr>
              <w:rPr>
                <w:b/>
                <w:bCs/>
              </w:rPr>
            </w:pPr>
            <w:r w:rsidRPr="00C460D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CE4780F" w14:textId="77777777" w:rsidR="00C460D6" w:rsidRPr="00C460D6" w:rsidRDefault="00C460D6" w:rsidP="00C460D6">
            <w:pPr>
              <w:rPr>
                <w:b/>
                <w:bCs/>
              </w:rPr>
            </w:pPr>
            <w:r w:rsidRPr="00C460D6">
              <w:rPr>
                <w:b/>
                <w:bCs/>
              </w:rPr>
              <w:t>Pety</w:t>
            </w:r>
          </w:p>
        </w:tc>
        <w:tc>
          <w:tcPr>
            <w:tcW w:w="0" w:type="auto"/>
            <w:vAlign w:val="center"/>
            <w:hideMark/>
          </w:tcPr>
          <w:p w14:paraId="43DEC119" w14:textId="77777777" w:rsidR="00C460D6" w:rsidRPr="00C460D6" w:rsidRDefault="00C460D6" w:rsidP="00C460D6">
            <w:pPr>
              <w:rPr>
                <w:b/>
                <w:bCs/>
              </w:rPr>
            </w:pPr>
            <w:proofErr w:type="spellStart"/>
            <w:r w:rsidRPr="00C460D6">
              <w:rPr>
                <w:b/>
                <w:bCs/>
              </w:rPr>
              <w:t>Meowwoof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2BA44" w14:textId="77777777" w:rsidR="00C460D6" w:rsidRPr="00C460D6" w:rsidRDefault="00C460D6" w:rsidP="00C460D6">
            <w:pPr>
              <w:rPr>
                <w:b/>
                <w:bCs/>
              </w:rPr>
            </w:pPr>
            <w:proofErr w:type="spellStart"/>
            <w:r w:rsidRPr="00C460D6">
              <w:rPr>
                <w:b/>
                <w:bCs/>
              </w:rPr>
              <w:t>FamiPet</w:t>
            </w:r>
            <w:proofErr w:type="spellEnd"/>
          </w:p>
        </w:tc>
      </w:tr>
      <w:tr w:rsidR="00C460D6" w:rsidRPr="00C460D6" w14:paraId="5D62E908" w14:textId="77777777" w:rsidTr="00C46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9CD4" w14:textId="77777777" w:rsidR="00C460D6" w:rsidRPr="00C460D6" w:rsidRDefault="00C460D6" w:rsidP="00C460D6">
            <w:r w:rsidRPr="00C460D6">
              <w:rPr>
                <w:b/>
                <w:bCs/>
              </w:rPr>
              <w:t>Reason to choose</w:t>
            </w:r>
          </w:p>
        </w:tc>
        <w:tc>
          <w:tcPr>
            <w:tcW w:w="0" w:type="auto"/>
            <w:vAlign w:val="center"/>
            <w:hideMark/>
          </w:tcPr>
          <w:p w14:paraId="574954F8" w14:textId="77777777" w:rsidR="00C460D6" w:rsidRPr="00C460D6" w:rsidRDefault="00C460D6" w:rsidP="00C460D6">
            <w:r w:rsidRPr="00C460D6">
              <w:t xml:space="preserve">Tạo dựng </w:t>
            </w:r>
            <w:proofErr w:type="spellStart"/>
            <w:r w:rsidRPr="00C460D6">
              <w:t>cộng</w:t>
            </w:r>
            <w:proofErr w:type="spellEnd"/>
            <w:r w:rsidRPr="00C460D6">
              <w:t xml:space="preserve"> đồng yêu thú cưng, </w:t>
            </w:r>
            <w:proofErr w:type="spellStart"/>
            <w:r w:rsidRPr="00C460D6">
              <w:t>tổ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chức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sự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kiện</w:t>
            </w:r>
            <w:proofErr w:type="spellEnd"/>
            <w:r w:rsidRPr="00C460D6">
              <w:t xml:space="preserve"> và chia </w:t>
            </w:r>
            <w:proofErr w:type="spellStart"/>
            <w:r w:rsidRPr="00C460D6">
              <w:t>sẻ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kinh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nghiệm</w:t>
            </w:r>
            <w:proofErr w:type="spellEnd"/>
            <w:r w:rsidRPr="00C460D6">
              <w:t xml:space="preserve"> nuôi thú cưng.</w:t>
            </w:r>
          </w:p>
        </w:tc>
        <w:tc>
          <w:tcPr>
            <w:tcW w:w="0" w:type="auto"/>
            <w:vAlign w:val="center"/>
            <w:hideMark/>
          </w:tcPr>
          <w:p w14:paraId="334D93EC" w14:textId="77777777" w:rsidR="00C460D6" w:rsidRPr="00C460D6" w:rsidRDefault="00C460D6" w:rsidP="00C460D6">
            <w:r w:rsidRPr="00C460D6">
              <w:t xml:space="preserve">Cung cấp dịch </w:t>
            </w:r>
            <w:proofErr w:type="spellStart"/>
            <w:r w:rsidRPr="00C460D6">
              <w:t>vụ</w:t>
            </w:r>
            <w:proofErr w:type="spellEnd"/>
            <w:r w:rsidRPr="00C460D6">
              <w:t xml:space="preserve"> chăm sóc và tư vấn sức khỏe thú cưng.</w:t>
            </w:r>
          </w:p>
        </w:tc>
        <w:tc>
          <w:tcPr>
            <w:tcW w:w="0" w:type="auto"/>
            <w:vAlign w:val="center"/>
            <w:hideMark/>
          </w:tcPr>
          <w:p w14:paraId="423098CE" w14:textId="77777777" w:rsidR="00C460D6" w:rsidRPr="00C460D6" w:rsidRDefault="00C460D6" w:rsidP="00C460D6">
            <w:r w:rsidRPr="00C460D6">
              <w:t xml:space="preserve">Cung cấp dịch </w:t>
            </w:r>
            <w:proofErr w:type="spellStart"/>
            <w:r w:rsidRPr="00C460D6">
              <w:t>vụ</w:t>
            </w:r>
            <w:proofErr w:type="spellEnd"/>
            <w:r w:rsidRPr="00C460D6">
              <w:t xml:space="preserve"> chăm sóc và sản phẩm </w:t>
            </w:r>
            <w:proofErr w:type="spellStart"/>
            <w:r w:rsidRPr="00C460D6">
              <w:t>cho</w:t>
            </w:r>
            <w:proofErr w:type="spellEnd"/>
            <w:r w:rsidRPr="00C460D6">
              <w:t xml:space="preserve"> thú cưng.</w:t>
            </w:r>
          </w:p>
        </w:tc>
      </w:tr>
      <w:tr w:rsidR="00C460D6" w:rsidRPr="00C460D6" w14:paraId="248B28B6" w14:textId="77777777" w:rsidTr="00C46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BBB6" w14:textId="77777777" w:rsidR="00C460D6" w:rsidRPr="00C460D6" w:rsidRDefault="00C460D6" w:rsidP="00C460D6">
            <w:r w:rsidRPr="00C460D6">
              <w:t xml:space="preserve">1. </w:t>
            </w:r>
            <w:r w:rsidRPr="00C460D6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6380CDC" w14:textId="77777777" w:rsidR="00C460D6" w:rsidRPr="00C460D6" w:rsidRDefault="00C460D6" w:rsidP="00C460D6">
            <w:r w:rsidRPr="00C460D6">
              <w:t xml:space="preserve">Ứng dụng kết nối </w:t>
            </w:r>
            <w:proofErr w:type="spellStart"/>
            <w:r w:rsidRPr="00C460D6">
              <w:t>cộng</w:t>
            </w:r>
            <w:proofErr w:type="spellEnd"/>
            <w:r w:rsidRPr="00C460D6">
              <w:t xml:space="preserve"> đồng yêu thú cưng, chia </w:t>
            </w:r>
            <w:proofErr w:type="spellStart"/>
            <w:r w:rsidRPr="00C460D6">
              <w:t>sẻ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trải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nghiệm</w:t>
            </w:r>
            <w:proofErr w:type="spellEnd"/>
            <w:r w:rsidRPr="00C460D6">
              <w:t xml:space="preserve"> và </w:t>
            </w:r>
            <w:proofErr w:type="spellStart"/>
            <w:r w:rsidRPr="00C460D6">
              <w:t>tổ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chức</w:t>
            </w:r>
            <w:proofErr w:type="spellEnd"/>
            <w:r w:rsidRPr="00C460D6">
              <w:t xml:space="preserve"> các </w:t>
            </w:r>
            <w:proofErr w:type="spellStart"/>
            <w:r w:rsidRPr="00C460D6">
              <w:t>sự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kiện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cho</w:t>
            </w:r>
            <w:proofErr w:type="spellEnd"/>
            <w:r w:rsidRPr="00C460D6">
              <w:t xml:space="preserve"> thú cưng.</w:t>
            </w:r>
          </w:p>
        </w:tc>
        <w:tc>
          <w:tcPr>
            <w:tcW w:w="0" w:type="auto"/>
            <w:vAlign w:val="center"/>
            <w:hideMark/>
          </w:tcPr>
          <w:p w14:paraId="1F52224D" w14:textId="77777777" w:rsidR="00C460D6" w:rsidRPr="00C460D6" w:rsidRDefault="00C460D6" w:rsidP="00C460D6">
            <w:r w:rsidRPr="00C460D6">
              <w:t xml:space="preserve">Dịch </w:t>
            </w:r>
            <w:proofErr w:type="spellStart"/>
            <w:r w:rsidRPr="00C460D6">
              <w:t>vụ</w:t>
            </w:r>
            <w:proofErr w:type="spellEnd"/>
            <w:r w:rsidRPr="00C460D6">
              <w:t xml:space="preserve"> chăm sóc, tư vấn sức khỏe và </w:t>
            </w:r>
            <w:proofErr w:type="spellStart"/>
            <w:r w:rsidRPr="00C460D6">
              <w:t>trông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giữ</w:t>
            </w:r>
            <w:proofErr w:type="spellEnd"/>
            <w:r w:rsidRPr="00C460D6">
              <w:t xml:space="preserve"> thú cưng.</w:t>
            </w:r>
          </w:p>
        </w:tc>
        <w:tc>
          <w:tcPr>
            <w:tcW w:w="0" w:type="auto"/>
            <w:vAlign w:val="center"/>
            <w:hideMark/>
          </w:tcPr>
          <w:p w14:paraId="2CFA974D" w14:textId="77777777" w:rsidR="00C460D6" w:rsidRPr="00C460D6" w:rsidRDefault="00C460D6" w:rsidP="00C460D6">
            <w:r w:rsidRPr="00C460D6">
              <w:t xml:space="preserve">Bán sản phẩm (thức ăn, </w:t>
            </w:r>
            <w:proofErr w:type="spellStart"/>
            <w:r w:rsidRPr="00C460D6">
              <w:t>phụ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kiện</w:t>
            </w:r>
            <w:proofErr w:type="spellEnd"/>
            <w:r w:rsidRPr="00C460D6">
              <w:t xml:space="preserve">) và </w:t>
            </w:r>
            <w:proofErr w:type="spellStart"/>
            <w:r w:rsidRPr="00C460D6">
              <w:t>cung</w:t>
            </w:r>
            <w:proofErr w:type="spellEnd"/>
            <w:r w:rsidRPr="00C460D6">
              <w:t xml:space="preserve"> cấp dịch </w:t>
            </w:r>
            <w:proofErr w:type="spellStart"/>
            <w:r w:rsidRPr="00C460D6">
              <w:t>vụ</w:t>
            </w:r>
            <w:proofErr w:type="spellEnd"/>
            <w:r w:rsidRPr="00C460D6">
              <w:t xml:space="preserve"> chăm sóc sức khỏe thú cưng.</w:t>
            </w:r>
          </w:p>
        </w:tc>
      </w:tr>
      <w:tr w:rsidR="00C460D6" w:rsidRPr="00C460D6" w14:paraId="07EEC22C" w14:textId="77777777" w:rsidTr="00C46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8964" w14:textId="77777777" w:rsidR="00C460D6" w:rsidRPr="00C460D6" w:rsidRDefault="00C460D6" w:rsidP="00C460D6">
            <w:r w:rsidRPr="00C460D6">
              <w:t xml:space="preserve">2. </w:t>
            </w:r>
            <w:r w:rsidRPr="00C460D6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E946871" w14:textId="77777777" w:rsidR="00C460D6" w:rsidRPr="00C460D6" w:rsidRDefault="00C460D6" w:rsidP="00C460D6">
            <w:r w:rsidRPr="00C460D6">
              <w:t xml:space="preserve">Miễn phí </w:t>
            </w:r>
            <w:proofErr w:type="spellStart"/>
            <w:r w:rsidRPr="00C460D6">
              <w:t>tải</w:t>
            </w:r>
            <w:proofErr w:type="spellEnd"/>
            <w:r w:rsidRPr="00C460D6">
              <w:t xml:space="preserve"> và sử dụng, chi phí </w:t>
            </w:r>
            <w:proofErr w:type="spellStart"/>
            <w:r w:rsidRPr="00C460D6">
              <w:t>cho</w:t>
            </w:r>
            <w:proofErr w:type="spellEnd"/>
            <w:r w:rsidRPr="00C460D6">
              <w:t xml:space="preserve"> các dịch </w:t>
            </w:r>
            <w:proofErr w:type="spellStart"/>
            <w:r w:rsidRPr="00C460D6">
              <w:t>vụ</w:t>
            </w:r>
            <w:proofErr w:type="spellEnd"/>
            <w:r w:rsidRPr="00C460D6">
              <w:t xml:space="preserve"> đi </w:t>
            </w:r>
            <w:proofErr w:type="spellStart"/>
            <w:r w:rsidRPr="00C460D6">
              <w:t>kèm</w:t>
            </w:r>
            <w:proofErr w:type="spellEnd"/>
            <w:r w:rsidRPr="00C460D6">
              <w:t xml:space="preserve"> có thể </w:t>
            </w:r>
            <w:proofErr w:type="spellStart"/>
            <w:r w:rsidRPr="00C460D6">
              <w:t>tùy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theo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sự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kiện</w:t>
            </w:r>
            <w:proofErr w:type="spellEnd"/>
            <w:r w:rsidRPr="00C460D6">
              <w:t>.</w:t>
            </w:r>
          </w:p>
        </w:tc>
        <w:tc>
          <w:tcPr>
            <w:tcW w:w="0" w:type="auto"/>
            <w:vAlign w:val="center"/>
            <w:hideMark/>
          </w:tcPr>
          <w:p w14:paraId="0E7789DA" w14:textId="77777777" w:rsidR="00C460D6" w:rsidRPr="00C460D6" w:rsidRDefault="00C460D6" w:rsidP="00C460D6">
            <w:r w:rsidRPr="00C460D6">
              <w:t xml:space="preserve">Phí </w:t>
            </w:r>
            <w:proofErr w:type="spellStart"/>
            <w:r w:rsidRPr="00C460D6">
              <w:t>cho</w:t>
            </w:r>
            <w:proofErr w:type="spellEnd"/>
            <w:r w:rsidRPr="00C460D6">
              <w:t xml:space="preserve"> các dịch </w:t>
            </w:r>
            <w:proofErr w:type="spellStart"/>
            <w:r w:rsidRPr="00C460D6">
              <w:t>vụ</w:t>
            </w:r>
            <w:proofErr w:type="spellEnd"/>
            <w:r w:rsidRPr="00C460D6">
              <w:t xml:space="preserve"> chăm sóc, giá cả thay đổi </w:t>
            </w:r>
            <w:proofErr w:type="spellStart"/>
            <w:r w:rsidRPr="00C460D6">
              <w:t>tùy</w:t>
            </w:r>
            <w:proofErr w:type="spellEnd"/>
            <w:r w:rsidRPr="00C460D6">
              <w:t xml:space="preserve"> vào loại hình dịch </w:t>
            </w:r>
            <w:proofErr w:type="spellStart"/>
            <w:r w:rsidRPr="00C460D6">
              <w:t>vụ</w:t>
            </w:r>
            <w:proofErr w:type="spellEnd"/>
            <w:r w:rsidRPr="00C460D6">
              <w:t xml:space="preserve"> (chăm sóc, </w:t>
            </w:r>
            <w:proofErr w:type="spellStart"/>
            <w:r w:rsidRPr="00C460D6">
              <w:t>trông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giữ</w:t>
            </w:r>
            <w:proofErr w:type="spellEnd"/>
            <w:r w:rsidRPr="00C460D6">
              <w:t>).</w:t>
            </w:r>
          </w:p>
        </w:tc>
        <w:tc>
          <w:tcPr>
            <w:tcW w:w="0" w:type="auto"/>
            <w:vAlign w:val="center"/>
            <w:hideMark/>
          </w:tcPr>
          <w:p w14:paraId="1AF018A9" w14:textId="77777777" w:rsidR="00C460D6" w:rsidRPr="00C460D6" w:rsidRDefault="00C460D6" w:rsidP="00C460D6">
            <w:r w:rsidRPr="00C460D6">
              <w:t xml:space="preserve">Cung cấp dịch </w:t>
            </w:r>
            <w:proofErr w:type="spellStart"/>
            <w:r w:rsidRPr="00C460D6">
              <w:t>vụ</w:t>
            </w:r>
            <w:proofErr w:type="spellEnd"/>
            <w:r w:rsidRPr="00C460D6">
              <w:t xml:space="preserve"> với nhiều mức giá khác </w:t>
            </w:r>
            <w:proofErr w:type="spellStart"/>
            <w:r w:rsidRPr="00C460D6">
              <w:t>nhau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tùy</w:t>
            </w:r>
            <w:proofErr w:type="spellEnd"/>
            <w:r w:rsidRPr="00C460D6">
              <w:t xml:space="preserve"> vào sản phẩm và dịch </w:t>
            </w:r>
            <w:proofErr w:type="spellStart"/>
            <w:r w:rsidRPr="00C460D6">
              <w:t>vụ</w:t>
            </w:r>
            <w:proofErr w:type="spellEnd"/>
            <w:r w:rsidRPr="00C460D6">
              <w:t xml:space="preserve"> chăm sóc.</w:t>
            </w:r>
          </w:p>
        </w:tc>
      </w:tr>
      <w:tr w:rsidR="00C460D6" w:rsidRPr="00C460D6" w14:paraId="43FA573A" w14:textId="77777777" w:rsidTr="00C46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BBCFE" w14:textId="77777777" w:rsidR="00C460D6" w:rsidRPr="00C460D6" w:rsidRDefault="00C460D6" w:rsidP="00C460D6">
            <w:r w:rsidRPr="00C460D6">
              <w:t xml:space="preserve">3. </w:t>
            </w:r>
            <w:r w:rsidRPr="00C460D6">
              <w:rPr>
                <w:b/>
                <w:bCs/>
              </w:rPr>
              <w:t>Place</w:t>
            </w:r>
          </w:p>
        </w:tc>
        <w:tc>
          <w:tcPr>
            <w:tcW w:w="0" w:type="auto"/>
            <w:vAlign w:val="center"/>
            <w:hideMark/>
          </w:tcPr>
          <w:p w14:paraId="0AAE4028" w14:textId="77777777" w:rsidR="00C460D6" w:rsidRPr="00C460D6" w:rsidRDefault="00C460D6" w:rsidP="00C460D6">
            <w:r w:rsidRPr="00C460D6">
              <w:t xml:space="preserve">Có </w:t>
            </w:r>
            <w:proofErr w:type="spellStart"/>
            <w:r w:rsidRPr="00C460D6">
              <w:t>sẵn</w:t>
            </w:r>
            <w:proofErr w:type="spellEnd"/>
            <w:r w:rsidRPr="00C460D6">
              <w:t xml:space="preserve"> trên iOS và Android, </w:t>
            </w:r>
            <w:proofErr w:type="spellStart"/>
            <w:r w:rsidRPr="00C460D6">
              <w:t>phục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vụ</w:t>
            </w:r>
            <w:proofErr w:type="spellEnd"/>
            <w:r w:rsidRPr="00C460D6">
              <w:t xml:space="preserve"> toàn </w:t>
            </w:r>
            <w:proofErr w:type="spellStart"/>
            <w:r w:rsidRPr="00C460D6">
              <w:t>quốc</w:t>
            </w:r>
            <w:proofErr w:type="spellEnd"/>
            <w:r w:rsidRPr="00C460D6">
              <w:t>.</w:t>
            </w:r>
          </w:p>
        </w:tc>
        <w:tc>
          <w:tcPr>
            <w:tcW w:w="0" w:type="auto"/>
            <w:vAlign w:val="center"/>
            <w:hideMark/>
          </w:tcPr>
          <w:p w14:paraId="59DFF6F3" w14:textId="77777777" w:rsidR="00C460D6" w:rsidRPr="00C460D6" w:rsidRDefault="00C460D6" w:rsidP="00C460D6">
            <w:r w:rsidRPr="00C460D6">
              <w:t xml:space="preserve">Có </w:t>
            </w:r>
            <w:proofErr w:type="spellStart"/>
            <w:r w:rsidRPr="00C460D6">
              <w:t>sẵn</w:t>
            </w:r>
            <w:proofErr w:type="spellEnd"/>
            <w:r w:rsidRPr="00C460D6">
              <w:t xml:space="preserve"> trên iOS và Android, </w:t>
            </w:r>
            <w:proofErr w:type="spellStart"/>
            <w:r w:rsidRPr="00C460D6">
              <w:t>chủ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yếu</w:t>
            </w:r>
            <w:proofErr w:type="spellEnd"/>
            <w:r w:rsidRPr="00C460D6">
              <w:t xml:space="preserve"> tại các thành </w:t>
            </w:r>
            <w:proofErr w:type="spellStart"/>
            <w:r w:rsidRPr="00C460D6">
              <w:t>phố</w:t>
            </w:r>
            <w:proofErr w:type="spellEnd"/>
            <w:r w:rsidRPr="00C460D6">
              <w:t xml:space="preserve"> lớn như Hà Nội và TP.HCM.</w:t>
            </w:r>
          </w:p>
        </w:tc>
        <w:tc>
          <w:tcPr>
            <w:tcW w:w="0" w:type="auto"/>
            <w:vAlign w:val="center"/>
            <w:hideMark/>
          </w:tcPr>
          <w:p w14:paraId="0011BFDE" w14:textId="77777777" w:rsidR="00C460D6" w:rsidRPr="00C460D6" w:rsidRDefault="00C460D6" w:rsidP="00C460D6">
            <w:r w:rsidRPr="00C460D6">
              <w:t xml:space="preserve">Có thể đặt hàng </w:t>
            </w:r>
            <w:proofErr w:type="spellStart"/>
            <w:r w:rsidRPr="00C460D6">
              <w:t>trực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tuyến</w:t>
            </w:r>
            <w:proofErr w:type="spellEnd"/>
            <w:r w:rsidRPr="00C460D6">
              <w:t xml:space="preserve"> trên ứng dụng hoặc website, giao hàng trên toàn </w:t>
            </w:r>
            <w:proofErr w:type="spellStart"/>
            <w:r w:rsidRPr="00C460D6">
              <w:t>quốc</w:t>
            </w:r>
            <w:proofErr w:type="spellEnd"/>
            <w:r w:rsidRPr="00C460D6">
              <w:t>.</w:t>
            </w:r>
          </w:p>
        </w:tc>
      </w:tr>
      <w:tr w:rsidR="00C460D6" w:rsidRPr="00C460D6" w14:paraId="488FA94A" w14:textId="77777777" w:rsidTr="00C46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13305" w14:textId="77777777" w:rsidR="00C460D6" w:rsidRPr="00C460D6" w:rsidRDefault="00C460D6" w:rsidP="00C460D6">
            <w:r w:rsidRPr="00C460D6">
              <w:t xml:space="preserve">4. </w:t>
            </w:r>
            <w:r w:rsidRPr="00C460D6">
              <w:rPr>
                <w:b/>
                <w:bCs/>
              </w:rPr>
              <w:t>Promotion</w:t>
            </w:r>
          </w:p>
        </w:tc>
        <w:tc>
          <w:tcPr>
            <w:tcW w:w="0" w:type="auto"/>
            <w:vAlign w:val="center"/>
            <w:hideMark/>
          </w:tcPr>
          <w:p w14:paraId="413F4452" w14:textId="77777777" w:rsidR="00C460D6" w:rsidRPr="00C460D6" w:rsidRDefault="00C460D6" w:rsidP="00C460D6">
            <w:r w:rsidRPr="00C460D6">
              <w:t xml:space="preserve">Tham </w:t>
            </w:r>
            <w:proofErr w:type="spellStart"/>
            <w:r w:rsidRPr="00C460D6">
              <w:t>gia</w:t>
            </w:r>
            <w:proofErr w:type="spellEnd"/>
            <w:r w:rsidRPr="00C460D6">
              <w:t xml:space="preserve"> nhiều </w:t>
            </w:r>
            <w:proofErr w:type="spellStart"/>
            <w:r w:rsidRPr="00C460D6">
              <w:t>sự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kiện</w:t>
            </w:r>
            <w:proofErr w:type="spellEnd"/>
            <w:r w:rsidRPr="00C460D6">
              <w:t xml:space="preserve"> lớn </w:t>
            </w:r>
            <w:proofErr w:type="spellStart"/>
            <w:r w:rsidRPr="00C460D6">
              <w:t>cho</w:t>
            </w:r>
            <w:proofErr w:type="spellEnd"/>
            <w:r w:rsidRPr="00C460D6">
              <w:t xml:space="preserve"> thú cưng như “Trung </w:t>
            </w:r>
            <w:proofErr w:type="spellStart"/>
            <w:r w:rsidRPr="00C460D6">
              <w:t>thu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cho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tụi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nhỏ</w:t>
            </w:r>
            <w:proofErr w:type="spellEnd"/>
            <w:r w:rsidRPr="00C460D6">
              <w:t xml:space="preserve">”, quảng </w:t>
            </w:r>
            <w:proofErr w:type="spellStart"/>
            <w:r w:rsidRPr="00C460D6">
              <w:t>bá</w:t>
            </w:r>
            <w:proofErr w:type="spellEnd"/>
            <w:r w:rsidRPr="00C460D6">
              <w:t xml:space="preserve"> qua </w:t>
            </w:r>
            <w:proofErr w:type="spellStart"/>
            <w:r w:rsidRPr="00C460D6">
              <w:t>cộng</w:t>
            </w:r>
            <w:proofErr w:type="spellEnd"/>
            <w:r w:rsidRPr="00C460D6">
              <w:t xml:space="preserve"> đồng người nuôi thú cưng.</w:t>
            </w:r>
          </w:p>
        </w:tc>
        <w:tc>
          <w:tcPr>
            <w:tcW w:w="0" w:type="auto"/>
            <w:vAlign w:val="center"/>
            <w:hideMark/>
          </w:tcPr>
          <w:p w14:paraId="332CE138" w14:textId="77777777" w:rsidR="00C460D6" w:rsidRPr="00C460D6" w:rsidRDefault="00C460D6" w:rsidP="00C460D6">
            <w:r w:rsidRPr="00C460D6">
              <w:t xml:space="preserve">Quảng cáo </w:t>
            </w:r>
            <w:proofErr w:type="spellStart"/>
            <w:r w:rsidRPr="00C460D6">
              <w:t>chủ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yếu</w:t>
            </w:r>
            <w:proofErr w:type="spellEnd"/>
            <w:r w:rsidRPr="00C460D6">
              <w:t xml:space="preserve"> qua các </w:t>
            </w:r>
            <w:proofErr w:type="spellStart"/>
            <w:r w:rsidRPr="00C460D6">
              <w:t>kênh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mạng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xã</w:t>
            </w:r>
            <w:proofErr w:type="spellEnd"/>
            <w:r w:rsidRPr="00C460D6">
              <w:t xml:space="preserve"> hội và kết hợp với các </w:t>
            </w:r>
            <w:proofErr w:type="spellStart"/>
            <w:r w:rsidRPr="00C460D6">
              <w:t>cơ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sở</w:t>
            </w:r>
            <w:proofErr w:type="spellEnd"/>
            <w:r w:rsidRPr="00C460D6">
              <w:t xml:space="preserve"> chăm sóc thú cưng.</w:t>
            </w:r>
          </w:p>
        </w:tc>
        <w:tc>
          <w:tcPr>
            <w:tcW w:w="0" w:type="auto"/>
            <w:vAlign w:val="center"/>
            <w:hideMark/>
          </w:tcPr>
          <w:p w14:paraId="5BC8FC9B" w14:textId="77777777" w:rsidR="00C460D6" w:rsidRPr="00C460D6" w:rsidRDefault="00C460D6" w:rsidP="00C460D6">
            <w:r w:rsidRPr="00C460D6">
              <w:t xml:space="preserve">Quảng cáo qua </w:t>
            </w:r>
            <w:proofErr w:type="spellStart"/>
            <w:r w:rsidRPr="00C460D6">
              <w:t>mạng</w:t>
            </w:r>
            <w:proofErr w:type="spellEnd"/>
            <w:r w:rsidRPr="00C460D6">
              <w:t xml:space="preserve"> </w:t>
            </w:r>
            <w:proofErr w:type="spellStart"/>
            <w:r w:rsidRPr="00C460D6">
              <w:t>xã</w:t>
            </w:r>
            <w:proofErr w:type="spellEnd"/>
            <w:r w:rsidRPr="00C460D6">
              <w:t xml:space="preserve"> hội, kết hợp với các </w:t>
            </w:r>
            <w:proofErr w:type="spellStart"/>
            <w:r w:rsidRPr="00C460D6">
              <w:t>thương</w:t>
            </w:r>
            <w:proofErr w:type="spellEnd"/>
            <w:r w:rsidRPr="00C460D6">
              <w:t xml:space="preserve"> hiệu </w:t>
            </w:r>
            <w:proofErr w:type="spellStart"/>
            <w:r w:rsidRPr="00C460D6">
              <w:t>cung</w:t>
            </w:r>
            <w:proofErr w:type="spellEnd"/>
            <w:r w:rsidRPr="00C460D6">
              <w:t xml:space="preserve"> cấp sản phẩm thú cưng.</w:t>
            </w:r>
          </w:p>
        </w:tc>
      </w:tr>
    </w:tbl>
    <w:p w14:paraId="4A5E53B3" w14:textId="77777777" w:rsidR="00C460D6" w:rsidRPr="00C460D6" w:rsidRDefault="00C460D6" w:rsidP="00C460D6">
      <w:pPr>
        <w:rPr>
          <w:b/>
          <w:bCs/>
        </w:rPr>
      </w:pPr>
      <w:r w:rsidRPr="00C460D6">
        <w:rPr>
          <w:b/>
          <w:bCs/>
        </w:rPr>
        <w:t>Chi tiết các ứng dụng:</w:t>
      </w:r>
    </w:p>
    <w:p w14:paraId="1FBDCF5F" w14:textId="77777777" w:rsidR="00C460D6" w:rsidRPr="00C460D6" w:rsidRDefault="00C460D6" w:rsidP="00C460D6">
      <w:pPr>
        <w:numPr>
          <w:ilvl w:val="0"/>
          <w:numId w:val="16"/>
        </w:numPr>
      </w:pPr>
      <w:r w:rsidRPr="00C460D6">
        <w:rPr>
          <w:b/>
          <w:bCs/>
        </w:rPr>
        <w:lastRenderedPageBreak/>
        <w:t>Pety</w:t>
      </w:r>
      <w:r w:rsidRPr="00C460D6">
        <w:t xml:space="preserve">: Ứng dụng này </w:t>
      </w:r>
      <w:proofErr w:type="spellStart"/>
      <w:r w:rsidRPr="00C460D6">
        <w:t>chủ</w:t>
      </w:r>
      <w:proofErr w:type="spellEnd"/>
      <w:r w:rsidRPr="00C460D6">
        <w:t xml:space="preserve"> </w:t>
      </w:r>
      <w:proofErr w:type="spellStart"/>
      <w:r w:rsidRPr="00C460D6">
        <w:t>yếu</w:t>
      </w:r>
      <w:proofErr w:type="spellEnd"/>
      <w:r w:rsidRPr="00C460D6">
        <w:t xml:space="preserve"> </w:t>
      </w:r>
      <w:proofErr w:type="spellStart"/>
      <w:r w:rsidRPr="00C460D6">
        <w:t>tập</w:t>
      </w:r>
      <w:proofErr w:type="spellEnd"/>
      <w:r w:rsidRPr="00C460D6">
        <w:t xml:space="preserve"> </w:t>
      </w:r>
      <w:proofErr w:type="spellStart"/>
      <w:r w:rsidRPr="00C460D6">
        <w:t>trung</w:t>
      </w:r>
      <w:proofErr w:type="spellEnd"/>
      <w:r w:rsidRPr="00C460D6">
        <w:t xml:space="preserve"> vào việc </w:t>
      </w:r>
      <w:proofErr w:type="spellStart"/>
      <w:r w:rsidRPr="00C460D6">
        <w:t>xây</w:t>
      </w:r>
      <w:proofErr w:type="spellEnd"/>
      <w:r w:rsidRPr="00C460D6">
        <w:t xml:space="preserve"> dựng </w:t>
      </w:r>
      <w:proofErr w:type="spellStart"/>
      <w:r w:rsidRPr="00C460D6">
        <w:t>cộng</w:t>
      </w:r>
      <w:proofErr w:type="spellEnd"/>
      <w:r w:rsidRPr="00C460D6">
        <w:t xml:space="preserve"> đồng yêu thú cưng, </w:t>
      </w:r>
      <w:proofErr w:type="spellStart"/>
      <w:r w:rsidRPr="00C460D6">
        <w:t>tổ</w:t>
      </w:r>
      <w:proofErr w:type="spellEnd"/>
      <w:r w:rsidRPr="00C460D6">
        <w:t xml:space="preserve"> </w:t>
      </w:r>
      <w:proofErr w:type="spellStart"/>
      <w:r w:rsidRPr="00C460D6">
        <w:t>chức</w:t>
      </w:r>
      <w:proofErr w:type="spellEnd"/>
      <w:r w:rsidRPr="00C460D6">
        <w:t xml:space="preserve"> các </w:t>
      </w:r>
      <w:proofErr w:type="spellStart"/>
      <w:r w:rsidRPr="00C460D6">
        <w:t>sự</w:t>
      </w:r>
      <w:proofErr w:type="spellEnd"/>
      <w:r w:rsidRPr="00C460D6">
        <w:t xml:space="preserve"> </w:t>
      </w:r>
      <w:proofErr w:type="spellStart"/>
      <w:r w:rsidRPr="00C460D6">
        <w:t>kiện</w:t>
      </w:r>
      <w:proofErr w:type="spellEnd"/>
      <w:r w:rsidRPr="00C460D6">
        <w:t xml:space="preserve"> và kết nối người nuôi thú cưng. Thông qua Pety, người dùng có thể tham </w:t>
      </w:r>
      <w:proofErr w:type="spellStart"/>
      <w:r w:rsidRPr="00C460D6">
        <w:t>gia</w:t>
      </w:r>
      <w:proofErr w:type="spellEnd"/>
      <w:r w:rsidRPr="00C460D6">
        <w:t xml:space="preserve"> các hoạt động và chia </w:t>
      </w:r>
      <w:proofErr w:type="spellStart"/>
      <w:r w:rsidRPr="00C460D6">
        <w:t>sẻ</w:t>
      </w:r>
      <w:proofErr w:type="spellEnd"/>
      <w:r w:rsidRPr="00C460D6">
        <w:t xml:space="preserve"> </w:t>
      </w:r>
      <w:proofErr w:type="spellStart"/>
      <w:r w:rsidRPr="00C460D6">
        <w:t>kinh</w:t>
      </w:r>
      <w:proofErr w:type="spellEnd"/>
      <w:r w:rsidRPr="00C460D6">
        <w:t xml:space="preserve"> </w:t>
      </w:r>
      <w:proofErr w:type="spellStart"/>
      <w:r w:rsidRPr="00C460D6">
        <w:t>nghiệm</w:t>
      </w:r>
      <w:proofErr w:type="spellEnd"/>
      <w:r w:rsidRPr="00C460D6">
        <w:t xml:space="preserve"> nuôi thú </w:t>
      </w:r>
      <w:proofErr w:type="gramStart"/>
      <w:r w:rsidRPr="00C460D6">
        <w:t>cưng​(</w:t>
      </w:r>
      <w:proofErr w:type="gramEnd"/>
    </w:p>
    <w:p w14:paraId="4FC94514" w14:textId="77777777" w:rsidR="00C460D6" w:rsidRPr="00C460D6" w:rsidRDefault="00C460D6" w:rsidP="00C460D6">
      <w:hyperlink r:id="rId5" w:tgtFrame="_blank" w:history="1">
        <w:proofErr w:type="spellStart"/>
        <w:r w:rsidRPr="00C460D6">
          <w:rPr>
            <w:rStyle w:val="Hyperlink"/>
          </w:rPr>
          <w:t>Tạp</w:t>
        </w:r>
        <w:proofErr w:type="spellEnd"/>
        <w:r w:rsidRPr="00C460D6">
          <w:rPr>
            <w:rStyle w:val="Hyperlink"/>
          </w:rPr>
          <w:t xml:space="preserve"> </w:t>
        </w:r>
        <w:proofErr w:type="spellStart"/>
        <w:r w:rsidRPr="00C460D6">
          <w:rPr>
            <w:rStyle w:val="Hyperlink"/>
          </w:rPr>
          <w:t>chí</w:t>
        </w:r>
        <w:proofErr w:type="spellEnd"/>
        <w:r w:rsidRPr="00C460D6">
          <w:rPr>
            <w:rStyle w:val="Hyperlink"/>
          </w:rPr>
          <w:t xml:space="preserve"> điện </w:t>
        </w:r>
        <w:proofErr w:type="spellStart"/>
        <w:r w:rsidRPr="00C460D6">
          <w:rPr>
            <w:rStyle w:val="Hyperlink"/>
          </w:rPr>
          <w:t>tử</w:t>
        </w:r>
        <w:proofErr w:type="spellEnd"/>
        <w:r w:rsidRPr="00C460D6">
          <w:rPr>
            <w:rStyle w:val="Hyperlink"/>
          </w:rPr>
          <w:t xml:space="preserve"> Nhà Quản </w:t>
        </w:r>
        <w:proofErr w:type="spellStart"/>
        <w:r w:rsidRPr="00C460D6">
          <w:rPr>
            <w:rStyle w:val="Hyperlink"/>
          </w:rPr>
          <w:t>Trị</w:t>
        </w:r>
        <w:proofErr w:type="spellEnd"/>
        <w:r w:rsidRPr="00C460D6">
          <w:rPr>
            <w:rStyle w:val="Hyperlink"/>
          </w:rPr>
          <w:t xml:space="preserve"> - </w:t>
        </w:r>
        <w:proofErr w:type="spellStart"/>
        <w:r w:rsidRPr="00C460D6">
          <w:rPr>
            <w:rStyle w:val="Hyperlink"/>
          </w:rPr>
          <w:t>TheLEADER</w:t>
        </w:r>
        <w:proofErr w:type="spellEnd"/>
      </w:hyperlink>
    </w:p>
    <w:p w14:paraId="776BFABC" w14:textId="77777777" w:rsidR="00C460D6" w:rsidRPr="00C460D6" w:rsidRDefault="00C460D6" w:rsidP="00C460D6">
      <w:r w:rsidRPr="00C460D6">
        <w:t>).</w:t>
      </w:r>
    </w:p>
    <w:p w14:paraId="047F02C6" w14:textId="77777777" w:rsidR="00C460D6" w:rsidRPr="00C460D6" w:rsidRDefault="00C460D6" w:rsidP="00C460D6">
      <w:pPr>
        <w:numPr>
          <w:ilvl w:val="0"/>
          <w:numId w:val="16"/>
        </w:numPr>
      </w:pPr>
      <w:proofErr w:type="spellStart"/>
      <w:r w:rsidRPr="00C460D6">
        <w:rPr>
          <w:b/>
          <w:bCs/>
        </w:rPr>
        <w:t>Meowwoof</w:t>
      </w:r>
      <w:proofErr w:type="spellEnd"/>
      <w:r w:rsidRPr="00C460D6">
        <w:t xml:space="preserve">: Chuyên về các dịch </w:t>
      </w:r>
      <w:proofErr w:type="spellStart"/>
      <w:r w:rsidRPr="00C460D6">
        <w:t>vụ</w:t>
      </w:r>
      <w:proofErr w:type="spellEnd"/>
      <w:r w:rsidRPr="00C460D6">
        <w:t xml:space="preserve"> chăm sóc và tư vấn sức khỏe </w:t>
      </w:r>
      <w:proofErr w:type="spellStart"/>
      <w:r w:rsidRPr="00C460D6">
        <w:t>cho</w:t>
      </w:r>
      <w:proofErr w:type="spellEnd"/>
      <w:r w:rsidRPr="00C460D6">
        <w:t xml:space="preserve"> thú cưng. Ứng dụng này </w:t>
      </w:r>
      <w:proofErr w:type="spellStart"/>
      <w:r w:rsidRPr="00C460D6">
        <w:t>tập</w:t>
      </w:r>
      <w:proofErr w:type="spellEnd"/>
      <w:r w:rsidRPr="00C460D6">
        <w:t xml:space="preserve"> </w:t>
      </w:r>
      <w:proofErr w:type="spellStart"/>
      <w:r w:rsidRPr="00C460D6">
        <w:t>trung</w:t>
      </w:r>
      <w:proofErr w:type="spellEnd"/>
      <w:r w:rsidRPr="00C460D6">
        <w:t xml:space="preserve"> vào việc </w:t>
      </w:r>
      <w:proofErr w:type="spellStart"/>
      <w:r w:rsidRPr="00C460D6">
        <w:t>cung</w:t>
      </w:r>
      <w:proofErr w:type="spellEnd"/>
      <w:r w:rsidRPr="00C460D6">
        <w:t xml:space="preserve"> cấp dịch </w:t>
      </w:r>
      <w:proofErr w:type="spellStart"/>
      <w:r w:rsidRPr="00C460D6">
        <w:t>vụ</w:t>
      </w:r>
      <w:proofErr w:type="spellEnd"/>
      <w:r w:rsidRPr="00C460D6">
        <w:t xml:space="preserve"> </w:t>
      </w:r>
      <w:proofErr w:type="spellStart"/>
      <w:r w:rsidRPr="00C460D6">
        <w:t>chuyên</w:t>
      </w:r>
      <w:proofErr w:type="spellEnd"/>
      <w:r w:rsidRPr="00C460D6">
        <w:t xml:space="preserve"> nghiệp như </w:t>
      </w:r>
      <w:proofErr w:type="spellStart"/>
      <w:r w:rsidRPr="00C460D6">
        <w:t>trông</w:t>
      </w:r>
      <w:proofErr w:type="spellEnd"/>
      <w:r w:rsidRPr="00C460D6">
        <w:t xml:space="preserve"> </w:t>
      </w:r>
      <w:proofErr w:type="spellStart"/>
      <w:r w:rsidRPr="00C460D6">
        <w:t>giữ</w:t>
      </w:r>
      <w:proofErr w:type="spellEnd"/>
      <w:r w:rsidRPr="00C460D6">
        <w:t xml:space="preserve">, chăm sóc và điều </w:t>
      </w:r>
      <w:proofErr w:type="spellStart"/>
      <w:proofErr w:type="gramStart"/>
      <w:r w:rsidRPr="00C460D6">
        <w:t>trị</w:t>
      </w:r>
      <w:proofErr w:type="spellEnd"/>
      <w:r w:rsidRPr="00C460D6">
        <w:t>​(</w:t>
      </w:r>
      <w:proofErr w:type="gramEnd"/>
    </w:p>
    <w:p w14:paraId="179A1ECE" w14:textId="77777777" w:rsidR="00C460D6" w:rsidRPr="00C460D6" w:rsidRDefault="00C460D6" w:rsidP="00C460D6">
      <w:hyperlink r:id="rId6" w:tgtFrame="_blank" w:history="1">
        <w:r w:rsidRPr="00C460D6">
          <w:rPr>
            <w:rStyle w:val="Hyperlink"/>
          </w:rPr>
          <w:t>Thucanh.vn</w:t>
        </w:r>
      </w:hyperlink>
    </w:p>
    <w:p w14:paraId="0E9C7325" w14:textId="77777777" w:rsidR="00C460D6" w:rsidRPr="00C460D6" w:rsidRDefault="00C460D6" w:rsidP="00C460D6">
      <w:r w:rsidRPr="00C460D6">
        <w:t>).</w:t>
      </w:r>
    </w:p>
    <w:p w14:paraId="22FA0FA9" w14:textId="77777777" w:rsidR="00C460D6" w:rsidRPr="00C460D6" w:rsidRDefault="00C460D6" w:rsidP="00C460D6">
      <w:pPr>
        <w:numPr>
          <w:ilvl w:val="0"/>
          <w:numId w:val="16"/>
        </w:numPr>
      </w:pPr>
      <w:proofErr w:type="spellStart"/>
      <w:r w:rsidRPr="00C460D6">
        <w:rPr>
          <w:b/>
          <w:bCs/>
        </w:rPr>
        <w:t>FamiPet</w:t>
      </w:r>
      <w:proofErr w:type="spellEnd"/>
      <w:r w:rsidRPr="00C460D6">
        <w:t xml:space="preserve">: Ứng dụng </w:t>
      </w:r>
      <w:proofErr w:type="spellStart"/>
      <w:r w:rsidRPr="00C460D6">
        <w:t>tập</w:t>
      </w:r>
      <w:proofErr w:type="spellEnd"/>
      <w:r w:rsidRPr="00C460D6">
        <w:t xml:space="preserve"> </w:t>
      </w:r>
      <w:proofErr w:type="spellStart"/>
      <w:r w:rsidRPr="00C460D6">
        <w:t>trung</w:t>
      </w:r>
      <w:proofErr w:type="spellEnd"/>
      <w:r w:rsidRPr="00C460D6">
        <w:t xml:space="preserve"> vào việc </w:t>
      </w:r>
      <w:proofErr w:type="spellStart"/>
      <w:r w:rsidRPr="00C460D6">
        <w:t>cung</w:t>
      </w:r>
      <w:proofErr w:type="spellEnd"/>
      <w:r w:rsidRPr="00C460D6">
        <w:t xml:space="preserve"> cấp các sản phẩm và dịch </w:t>
      </w:r>
      <w:proofErr w:type="spellStart"/>
      <w:r w:rsidRPr="00C460D6">
        <w:t>vụ</w:t>
      </w:r>
      <w:proofErr w:type="spellEnd"/>
      <w:r w:rsidRPr="00C460D6">
        <w:t xml:space="preserve"> chăm sóc thú cưng, từ thức ăn đến </w:t>
      </w:r>
      <w:proofErr w:type="spellStart"/>
      <w:r w:rsidRPr="00C460D6">
        <w:t>phụ</w:t>
      </w:r>
      <w:proofErr w:type="spellEnd"/>
      <w:r w:rsidRPr="00C460D6">
        <w:t xml:space="preserve"> </w:t>
      </w:r>
      <w:proofErr w:type="spellStart"/>
      <w:r w:rsidRPr="00C460D6">
        <w:t>kiện</w:t>
      </w:r>
      <w:proofErr w:type="spellEnd"/>
      <w:r w:rsidRPr="00C460D6">
        <w:t xml:space="preserve"> và dịch </w:t>
      </w:r>
      <w:proofErr w:type="spellStart"/>
      <w:r w:rsidRPr="00C460D6">
        <w:t>vụ</w:t>
      </w:r>
      <w:proofErr w:type="spellEnd"/>
      <w:r w:rsidRPr="00C460D6">
        <w:t xml:space="preserve"> khám sức </w:t>
      </w:r>
      <w:proofErr w:type="gramStart"/>
      <w:r w:rsidRPr="00C460D6">
        <w:t>khỏe​(</w:t>
      </w:r>
      <w:proofErr w:type="gramEnd"/>
    </w:p>
    <w:p w14:paraId="6E37893A" w14:textId="77777777" w:rsidR="00C460D6" w:rsidRPr="00C460D6" w:rsidRDefault="00C460D6" w:rsidP="00C460D6">
      <w:hyperlink r:id="rId7" w:tgtFrame="_blank" w:history="1">
        <w:proofErr w:type="spellStart"/>
        <w:r w:rsidRPr="00C460D6">
          <w:rPr>
            <w:rStyle w:val="Hyperlink"/>
          </w:rPr>
          <w:t>Fptshop</w:t>
        </w:r>
        <w:proofErr w:type="spellEnd"/>
      </w:hyperlink>
    </w:p>
    <w:p w14:paraId="6398772B" w14:textId="77777777" w:rsidR="00C460D6" w:rsidRPr="00C460D6" w:rsidRDefault="00C460D6" w:rsidP="00C460D6">
      <w:r w:rsidRPr="00C460D6">
        <w:t>).</w:t>
      </w:r>
    </w:p>
    <w:p w14:paraId="0589D22A" w14:textId="77777777" w:rsidR="00737D84" w:rsidRDefault="00737D84"/>
    <w:sectPr w:rsidR="0073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5323"/>
    <w:multiLevelType w:val="multilevel"/>
    <w:tmpl w:val="7AE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B4FA7"/>
    <w:multiLevelType w:val="multilevel"/>
    <w:tmpl w:val="FC26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129EB"/>
    <w:multiLevelType w:val="multilevel"/>
    <w:tmpl w:val="CA58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26CCD"/>
    <w:multiLevelType w:val="multilevel"/>
    <w:tmpl w:val="96C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B0B"/>
    <w:multiLevelType w:val="multilevel"/>
    <w:tmpl w:val="B79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C3C43"/>
    <w:multiLevelType w:val="multilevel"/>
    <w:tmpl w:val="3EC0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25491"/>
    <w:multiLevelType w:val="multilevel"/>
    <w:tmpl w:val="16A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73CDD"/>
    <w:multiLevelType w:val="multilevel"/>
    <w:tmpl w:val="42D2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03E8F"/>
    <w:multiLevelType w:val="multilevel"/>
    <w:tmpl w:val="8802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D4FCE"/>
    <w:multiLevelType w:val="multilevel"/>
    <w:tmpl w:val="C276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D76E2"/>
    <w:multiLevelType w:val="multilevel"/>
    <w:tmpl w:val="FEE2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13F2D"/>
    <w:multiLevelType w:val="multilevel"/>
    <w:tmpl w:val="D134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D5A2E"/>
    <w:multiLevelType w:val="multilevel"/>
    <w:tmpl w:val="A7F2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E2D7E"/>
    <w:multiLevelType w:val="multilevel"/>
    <w:tmpl w:val="CB36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222D4"/>
    <w:multiLevelType w:val="multilevel"/>
    <w:tmpl w:val="A148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A52B2"/>
    <w:multiLevelType w:val="multilevel"/>
    <w:tmpl w:val="9406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195842">
    <w:abstractNumId w:val="0"/>
  </w:num>
  <w:num w:numId="2" w16cid:durableId="1212378803">
    <w:abstractNumId w:val="15"/>
  </w:num>
  <w:num w:numId="3" w16cid:durableId="1817644987">
    <w:abstractNumId w:val="5"/>
  </w:num>
  <w:num w:numId="4" w16cid:durableId="140540832">
    <w:abstractNumId w:val="8"/>
  </w:num>
  <w:num w:numId="5" w16cid:durableId="525947617">
    <w:abstractNumId w:val="2"/>
  </w:num>
  <w:num w:numId="6" w16cid:durableId="628822340">
    <w:abstractNumId w:val="14"/>
  </w:num>
  <w:num w:numId="7" w16cid:durableId="733940453">
    <w:abstractNumId w:val="9"/>
  </w:num>
  <w:num w:numId="8" w16cid:durableId="1709794167">
    <w:abstractNumId w:val="7"/>
  </w:num>
  <w:num w:numId="9" w16cid:durableId="2072191646">
    <w:abstractNumId w:val="1"/>
  </w:num>
  <w:num w:numId="10" w16cid:durableId="512570612">
    <w:abstractNumId w:val="12"/>
  </w:num>
  <w:num w:numId="11" w16cid:durableId="1411779695">
    <w:abstractNumId w:val="11"/>
  </w:num>
  <w:num w:numId="12" w16cid:durableId="843319600">
    <w:abstractNumId w:val="10"/>
  </w:num>
  <w:num w:numId="13" w16cid:durableId="1349865208">
    <w:abstractNumId w:val="6"/>
  </w:num>
  <w:num w:numId="14" w16cid:durableId="1180319090">
    <w:abstractNumId w:val="13"/>
  </w:num>
  <w:num w:numId="15" w16cid:durableId="453796317">
    <w:abstractNumId w:val="3"/>
  </w:num>
  <w:num w:numId="16" w16cid:durableId="747925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F5"/>
    <w:rsid w:val="00156F68"/>
    <w:rsid w:val="001D1C05"/>
    <w:rsid w:val="002811D7"/>
    <w:rsid w:val="005219F5"/>
    <w:rsid w:val="005D4443"/>
    <w:rsid w:val="00737D84"/>
    <w:rsid w:val="0077750E"/>
    <w:rsid w:val="00C4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6315"/>
  <w15:chartTrackingRefBased/>
  <w15:docId w15:val="{49FE734E-30FE-43E4-9FF5-9563B878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8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ptshop.com.vn/tin-tuc/thong-tin-tham-khao/top-5-ung-dung-mien-phi-danh-cho-thu-cung-229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ucanh.vn/khao-sat-thi-truong-thu-cung-1643066397/" TargetMode="External"/><Relationship Id="rId5" Type="http://schemas.openxmlformats.org/officeDocument/2006/relationships/hyperlink" Target="https://theleader.vn/pety--startup-di-tim-vi-tri-cua-thu-cung-trong-long-nguoi-viet-d1759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Double</dc:creator>
  <cp:keywords/>
  <dc:description/>
  <cp:lastModifiedBy>D Double</cp:lastModifiedBy>
  <cp:revision>3</cp:revision>
  <dcterms:created xsi:type="dcterms:W3CDTF">2024-09-19T06:23:00Z</dcterms:created>
  <dcterms:modified xsi:type="dcterms:W3CDTF">2024-09-19T09:35:00Z</dcterms:modified>
</cp:coreProperties>
</file>