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18388jojcxt" w:id="0"/>
      <w:bookmarkEnd w:id="0"/>
      <w:r w:rsidDel="00000000" w:rsidR="00000000" w:rsidRPr="00000000">
        <w:rPr>
          <w:rFonts w:ascii="Times New Roman" w:cs="Times New Roman" w:eastAsia="Times New Roman" w:hAnsi="Times New Roman"/>
          <w:b w:val="1"/>
          <w:sz w:val="46"/>
          <w:szCs w:val="46"/>
          <w:rtl w:val="0"/>
        </w:rPr>
        <w:t xml:space="preserve">4.1 Thiết kế CSDL cho hệ thống Trung tâm thể dục</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rPr>
      </w:pPr>
      <w:bookmarkStart w:colFirst="0" w:colLast="0" w:name="_puc3192v6o6y" w:id="1"/>
      <w:bookmarkEnd w:id="1"/>
      <w:r w:rsidDel="00000000" w:rsidR="00000000" w:rsidRPr="00000000">
        <w:rPr>
          <w:rFonts w:ascii="Times New Roman" w:cs="Times New Roman" w:eastAsia="Times New Roman" w:hAnsi="Times New Roman"/>
          <w:b w:val="1"/>
          <w:sz w:val="34"/>
          <w:szCs w:val="34"/>
          <w:rtl w:val="0"/>
        </w:rPr>
        <w:t xml:space="preserve">4.1.1 Các bảng dữ liệu</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lc53c4ary6t" w:id="2"/>
      <w:bookmarkEnd w:id="2"/>
      <w:r w:rsidDel="00000000" w:rsidR="00000000" w:rsidRPr="00000000">
        <w:rPr>
          <w:rFonts w:ascii="Times New Roman" w:cs="Times New Roman" w:eastAsia="Times New Roman" w:hAnsi="Times New Roman"/>
          <w:b w:val="1"/>
          <w:color w:val="000000"/>
          <w:sz w:val="26"/>
          <w:szCs w:val="26"/>
          <w:rtl w:val="0"/>
        </w:rPr>
        <w:t xml:space="preserve">4.1.1.1. Bảng: HoiVien</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Bảng HoiVien lưu thông tin chi tiết của từng hội viên trong trung tâm, bao gồm họ tên, ngày sinh, giới tính, địa chỉ, số điện thoại, email và ngày tham gia.</w:t>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4.1: Danh sách các trường bảng HoiVien</w:t>
      </w:r>
    </w:p>
    <w:tbl>
      <w:tblPr>
        <w:tblStyle w:val="Table1"/>
        <w:tblpPr w:leftFromText="180" w:rightFromText="180" w:topFromText="180" w:bottomFromText="180" w:vertAnchor="text" w:horzAnchor="text" w:tblpX="0" w:tblpY="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1770"/>
        <w:gridCol w:w="2205"/>
        <w:gridCol w:w="3675"/>
        <w:gridCol w:w="1530"/>
        <w:tblGridChange w:id="0">
          <w:tblGrid>
            <w:gridCol w:w="735"/>
            <w:gridCol w:w="1770"/>
            <w:gridCol w:w="2205"/>
            <w:gridCol w:w="3675"/>
            <w:gridCol w:w="1530"/>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tl w:val="0"/>
              </w:rPr>
            </w:r>
          </w:p>
        </w:tc>
      </w:tr>
      <w:tr>
        <w:trPr>
          <w:cantSplit w:val="0"/>
          <w:trHeight w:val="785"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hội viên (tự tăng)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hội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NgaySinh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GioiTinh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(GioiTinh IN (N'Nam', N'Nữ'))</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NgayThamGia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tham gia</w:t>
            </w:r>
          </w:p>
        </w:tc>
      </w:tr>
    </w:tbl>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xedbigfjgt6b" w:id="3"/>
      <w:bookmarkEnd w:id="3"/>
      <w:r w:rsidDel="00000000" w:rsidR="00000000" w:rsidRPr="00000000">
        <w:rPr>
          <w:rFonts w:ascii="Times New Roman" w:cs="Times New Roman" w:eastAsia="Times New Roman" w:hAnsi="Times New Roman"/>
          <w:b w:val="1"/>
          <w:color w:val="000000"/>
          <w:sz w:val="26"/>
          <w:szCs w:val="26"/>
          <w:rtl w:val="0"/>
        </w:rPr>
        <w:t xml:space="preserve">4.1.1.2. Bảng: TheTap </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Bảng TheTap lưu thông tin các gói tập mà hội viên đăng ký, bao gồm loại gói, ngày bắt đầu, kết thúc, giá và trạng thái.</w:t>
      </w:r>
    </w:p>
    <w:p w:rsidR="00000000" w:rsidDel="00000000" w:rsidP="00000000" w:rsidRDefault="00000000" w:rsidRPr="00000000" w14:paraId="00000036">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4.2: Danh sách các trường bảng TheTap</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8.826642571318"/>
        <w:gridCol w:w="1572.066606428295"/>
        <w:gridCol w:w="1794.0054214534662"/>
        <w:gridCol w:w="3347.5771266296633"/>
        <w:gridCol w:w="1683.0360139408804"/>
        <w:tblGridChange w:id="0">
          <w:tblGrid>
            <w:gridCol w:w="628.826642571318"/>
            <w:gridCol w:w="1572.066606428295"/>
            <w:gridCol w:w="1794.0054214534662"/>
            <w:gridCol w:w="3347.5771266296633"/>
            <w:gridCol w:w="1683.03601394088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MembershipID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thẻ tập (tự tăng)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REFERENCES HoiVien(MemberID)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hội viên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LoaiGoi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gói (Tháng, Năm, VIP)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NgayBatDau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NgayKetThuc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(Gia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tiền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(TrangThai IN (N'Còn hạn', N'Hết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gói tập</w:t>
            </w:r>
          </w:p>
        </w:tc>
      </w:tr>
    </w:tbl>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8p380lqmj2r9" w:id="4"/>
      <w:bookmarkEnd w:id="4"/>
      <w:r w:rsidDel="00000000" w:rsidR="00000000" w:rsidRPr="00000000">
        <w:rPr>
          <w:rFonts w:ascii="Times New Roman" w:cs="Times New Roman" w:eastAsia="Times New Roman" w:hAnsi="Times New Roman"/>
          <w:b w:val="1"/>
          <w:color w:val="000000"/>
          <w:sz w:val="26"/>
          <w:szCs w:val="26"/>
          <w:rtl w:val="0"/>
        </w:rPr>
        <w:t xml:space="preserve">4.1.1.3. Bảng: HuanLuyenVien</w:t>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Bảng HuanLuyenVien lưu trữ thông tin huấn luyện viên trong trung tâm, bao gồm họ tên, chuyên môn, số điện thoại và email.</w:t>
      </w:r>
    </w:p>
    <w:p w:rsidR="00000000" w:rsidDel="00000000" w:rsidP="00000000" w:rsidRDefault="00000000" w:rsidRPr="00000000" w14:paraId="0000006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4.3: Danh sách các trường bảng HuanLuyenVien</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9.794564545517"/>
        <w:gridCol w:w="1324.4209225001314"/>
        <w:gridCol w:w="1907.9070631820073"/>
        <w:gridCol w:w="2310.7903507956835"/>
        <w:gridCol w:w="2852.598910000283"/>
        <w:tblGridChange w:id="0">
          <w:tblGrid>
            <w:gridCol w:w="629.794564545517"/>
            <w:gridCol w:w="1324.4209225001314"/>
            <w:gridCol w:w="1907.9070631820073"/>
            <w:gridCol w:w="2310.7903507956835"/>
            <w:gridCol w:w="2852.59891000028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huấn luyện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ChuyenMon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môn (Yoga, Fitness, Cardio,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r>
    </w:tbl>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peceyq2zotu" w:id="5"/>
      <w:bookmarkEnd w:id="5"/>
      <w:r w:rsidDel="00000000" w:rsidR="00000000" w:rsidRPr="00000000">
        <w:rPr>
          <w:rFonts w:ascii="Times New Roman" w:cs="Times New Roman" w:eastAsia="Times New Roman" w:hAnsi="Times New Roman"/>
          <w:b w:val="1"/>
          <w:color w:val="000000"/>
          <w:sz w:val="26"/>
          <w:szCs w:val="26"/>
          <w:rtl w:val="0"/>
        </w:rPr>
        <w:t xml:space="preserve">4.1.1.4. Bảng: LichTap </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Bảng LichTap lưu lịch tập luyện của hội viên với huấn luyện viên.</w:t>
      </w:r>
    </w:p>
    <w:p w:rsidR="00000000" w:rsidDel="00000000" w:rsidP="00000000" w:rsidRDefault="00000000" w:rsidRPr="00000000" w14:paraId="0000008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4.4: Danh sách các trường bảng LichTap</w:t>
      </w:r>
    </w:p>
    <w:tbl>
      <w:tblPr>
        <w:tblStyle w:val="Table4"/>
        <w:tblW w:w="900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1275"/>
        <w:gridCol w:w="1905"/>
        <w:gridCol w:w="3945"/>
        <w:gridCol w:w="1260"/>
        <w:tblGridChange w:id="0">
          <w:tblGrid>
            <w:gridCol w:w="615"/>
            <w:gridCol w:w="1275"/>
            <w:gridCol w:w="1905"/>
            <w:gridCol w:w="3945"/>
            <w:gridCol w:w="12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lịch tập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REFERENCES HoiVien(MemberID)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hội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REFERENCES HuanLuyenVien(TrainerID)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huấn luyện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ThoiLuong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(ThoiLuong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lượng (phút)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GhiChu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bl>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ro9rc0saq7z" w:id="6"/>
      <w:bookmarkEnd w:id="6"/>
      <w:r w:rsidDel="00000000" w:rsidR="00000000" w:rsidRPr="00000000">
        <w:rPr>
          <w:rFonts w:ascii="Times New Roman" w:cs="Times New Roman" w:eastAsia="Times New Roman" w:hAnsi="Times New Roman"/>
          <w:b w:val="1"/>
          <w:color w:val="000000"/>
          <w:sz w:val="26"/>
          <w:szCs w:val="26"/>
          <w:rtl w:val="0"/>
        </w:rPr>
        <w:t xml:space="preserve">4.1.1.5. Bảng: BuoiTap </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Bảng BuoiTap lưu chi tiết từng buổi tập theo lịch tập.</w:t>
      </w:r>
    </w:p>
    <w:p w:rsidR="00000000" w:rsidDel="00000000" w:rsidP="00000000" w:rsidRDefault="00000000" w:rsidRPr="00000000" w14:paraId="000000A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4.5: Danh sách các trường bảng BuoiTap</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8.826642571318"/>
        <w:gridCol w:w="1280.771911707758"/>
        <w:gridCol w:w="1904.9748289660515"/>
        <w:gridCol w:w="3874.681812314445"/>
        <w:gridCol w:w="1336.2566154640508"/>
        <w:tblGridChange w:id="0">
          <w:tblGrid>
            <w:gridCol w:w="628.826642571318"/>
            <w:gridCol w:w="1280.771911707758"/>
            <w:gridCol w:w="1904.9748289660515"/>
            <w:gridCol w:w="3874.681812314445"/>
            <w:gridCol w:w="1336.256615464050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buổi tập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REFERENCES LichTap(ScheduleID)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lịch tập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(TrangThai IN (N'Đã đặt', N'Hoàn thành', N'Hủy'))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buổi tập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PhanHoi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w:t>
            </w:r>
          </w:p>
        </w:tc>
      </w:tr>
    </w:tbl>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f1iathffwri1" w:id="7"/>
      <w:bookmarkEnd w:id="7"/>
      <w:r w:rsidDel="00000000" w:rsidR="00000000" w:rsidRPr="00000000">
        <w:rPr>
          <w:rFonts w:ascii="Times New Roman" w:cs="Times New Roman" w:eastAsia="Times New Roman" w:hAnsi="Times New Roman"/>
          <w:b w:val="1"/>
          <w:color w:val="000000"/>
          <w:sz w:val="26"/>
          <w:szCs w:val="26"/>
          <w:rtl w:val="0"/>
        </w:rPr>
        <w:t xml:space="preserve">4.1.1.6. Bảng: DiemDanh </w:t>
      </w:r>
    </w:p>
    <w:p w:rsidR="00000000" w:rsidDel="00000000" w:rsidP="00000000" w:rsidRDefault="00000000" w:rsidRPr="00000000" w14:paraId="000000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Bảng DiemDanh lưu thông tin điểm danh ra/vào của hội viên.</w:t>
      </w:r>
    </w:p>
    <w:p w:rsidR="00000000" w:rsidDel="00000000" w:rsidP="00000000" w:rsidRDefault="00000000" w:rsidRPr="00000000" w14:paraId="000000C8">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4.6: Danh sách các trường bảng DiemDanh</w:t>
      </w:r>
    </w:p>
    <w:tbl>
      <w:tblPr>
        <w:tblStyle w:val="Table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9.794564545517"/>
        <w:gridCol w:w="1407.7760854546852"/>
        <w:gridCol w:w="1366.0985039774082"/>
        <w:gridCol w:w="4339.099316023158"/>
        <w:gridCol w:w="1282.7433410228546"/>
        <w:tblGridChange w:id="0">
          <w:tblGrid>
            <w:gridCol w:w="629.794564545517"/>
            <w:gridCol w:w="1407.7760854546852"/>
            <w:gridCol w:w="1366.0985039774082"/>
            <w:gridCol w:w="4339.099316023158"/>
            <w:gridCol w:w="1282.743341022854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CheckInID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điểm danh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REFERENCES HoiVien(MemberID)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hội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ThoiGianVao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vào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ra</w:t>
            </w:r>
          </w:p>
        </w:tc>
      </w:tr>
    </w:tbl>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wxp1xhu2iu08" w:id="8"/>
      <w:bookmarkEnd w:id="8"/>
      <w:r w:rsidDel="00000000" w:rsidR="00000000" w:rsidRPr="00000000">
        <w:rPr>
          <w:rFonts w:ascii="Times New Roman" w:cs="Times New Roman" w:eastAsia="Times New Roman" w:hAnsi="Times New Roman"/>
          <w:b w:val="1"/>
          <w:color w:val="000000"/>
          <w:sz w:val="26"/>
          <w:szCs w:val="26"/>
          <w:rtl w:val="0"/>
        </w:rPr>
        <w:t xml:space="preserve">4.1.1.7. Bảng: HoaDon </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br w:type="textWrapping"/>
      </w:r>
      <w:r w:rsidDel="00000000" w:rsidR="00000000" w:rsidRPr="00000000">
        <w:rPr>
          <w:rFonts w:ascii="Times New Roman" w:cs="Times New Roman" w:eastAsia="Times New Roman" w:hAnsi="Times New Roman"/>
          <w:sz w:val="26"/>
          <w:szCs w:val="26"/>
          <w:rtl w:val="0"/>
        </w:rPr>
        <w:t xml:space="preserve"> Bảng HoaDon lưu trữ thông tin thanh toán của hội viên cho các gói tập.</w:t>
      </w:r>
    </w:p>
    <w:p w:rsidR="00000000" w:rsidDel="00000000" w:rsidP="00000000" w:rsidRDefault="00000000" w:rsidRPr="00000000" w14:paraId="000000E5">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4.7: Danh sách các trường bảng HoaDon</w:t>
      </w:r>
    </w:p>
    <w:tbl>
      <w:tblPr>
        <w:tblStyle w:val="Table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9.794564545517"/>
        <w:gridCol w:w="1699.5191557956232"/>
        <w:gridCol w:w="1796.7668459092693"/>
        <w:gridCol w:w="3741.7206481821895"/>
        <w:gridCol w:w="1157.710596591024"/>
        <w:tblGridChange w:id="0">
          <w:tblGrid>
            <w:gridCol w:w="629.794564545517"/>
            <w:gridCol w:w="1699.5191557956232"/>
            <w:gridCol w:w="1796.7668459092693"/>
            <w:gridCol w:w="3741.7206481821895"/>
            <w:gridCol w:w="1157.7105965910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trường</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InvoiceID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REFERENCES HoiVien(MemberID)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hội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MembershipID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REFERENCES TheTap(MembershipID)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thẻ tập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(SoTien &gt;=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thanh toán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NgayThanhToan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thanh toán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HinhThucTT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(HinhThucTT IN (N'Tiền mặt', N'Chuyển khoản', N'QR Pay'))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thanh toán</w:t>
            </w:r>
          </w:p>
        </w:tc>
      </w:tr>
    </w:tbl>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4.1.1. Lược đồ CSDL</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78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1"/>
        <w:spacing w:after="120" w:before="360" w:line="360" w:lineRule="auto"/>
        <w:jc w:val="center"/>
        <w:rPr>
          <w:rFonts w:ascii="Times New Roman" w:cs="Times New Roman" w:eastAsia="Times New Roman" w:hAnsi="Times New Roman"/>
          <w:i w:val="1"/>
          <w:sz w:val="26"/>
          <w:szCs w:val="26"/>
        </w:rPr>
      </w:pPr>
      <w:bookmarkStart w:colFirst="0" w:colLast="0" w:name="_pkmj69w1qdif" w:id="9"/>
      <w:bookmarkEnd w:id="9"/>
      <w:r w:rsidDel="00000000" w:rsidR="00000000" w:rsidRPr="00000000">
        <w:rPr>
          <w:rFonts w:ascii="Times New Roman" w:cs="Times New Roman" w:eastAsia="Times New Roman" w:hAnsi="Times New Roman"/>
          <w:i w:val="1"/>
          <w:sz w:val="26"/>
          <w:szCs w:val="26"/>
          <w:rtl w:val="0"/>
        </w:rPr>
        <w:t xml:space="preserve">Hình 4. 1: Lược đồ CSDL</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