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essence of Velgrynd's ultimate power, the King of Charity, is “charity”—that is, “support”—and</w:t>
      </w:r>
    </w:p>
    <w:p>
      <w:r>
        <w:t>"enhancement" is its true essence, and for Velgrynd, whose essence is "acceleration", there is no higher power than the multiplying effect this brings.</w:t>
      </w:r>
    </w:p>
    <w:p>
      <w:r>
        <w:t>What if the power of Velgrynd was surrounded by the True Red Cage like this?</w:t>
      </w:r>
    </w:p>
    <w:p>
      <w:r>
        <w:t>The amount of movement of the object is greatly increased, and the heat is also greatly increased, and it is only natural that the "scorching red lava" will turn into gas when the temperature reaches 2,000 degrees or even tens of thousands of degrees.</w:t>
      </w:r>
    </w:p>
    <w:p>
      <w:r>
        <w:t>Thus was generated the scorching prison, but its true essence was more than that.</w:t>
      </w:r>
    </w:p>
    <w:p>
      <w:r>
        <w:t xml:space="preserve"> Velgrynd's support effect can be increased indefinitely regardless of the upper limit, i.e., if it is only increased appropriately, support enhancement can be obtained, and if it is given an excessive increase, it becomes a burden.</w:t>
      </w:r>
    </w:p>
    <w:p>
      <w:r>
        <w:t>The negative effect caused will promote the other party's physical exertion, and the effect can even be increased to the point where the other party is burned out by the heat generated by her body.</w:t>
      </w:r>
    </w:p>
    <w:p>
      <w:r>
        <w:t>The ultimate skill, the "King of Charity”—the power to operate all energies freely.</w:t>
      </w:r>
    </w:p>
    <w:p>
      <w:r>
        <w:t>As if to embrace Veldora, Red Rain gently made a wrapping, and those trapped by the scorching embrace could only give Velgrynd the right to live or die.</w:t>
      </w:r>
    </w:p>
    <w:p>
      <w:r>
        <w:t>Even if the object is a "dragon species" the result is the same.</w:t>
      </w:r>
    </w:p>
    <w:p>
      <w:r>
        <w:t>There is no place to escape as long as one is captured by a cage.</w:t>
      </w:r>
    </w:p>
    <w:p>
      <w:r>
        <w:t>Convinced of her victory, Velgrynd prepared to make a final exhortation to Veldora, but her movements came to an abrupt halt.</w:t>
      </w:r>
    </w:p>
    <w:p>
      <w:r>
        <w:t>The scent of Veldora that should have been captured disappeared.</w:t>
      </w:r>
    </w:p>
    <w:p>
      <w:r>
        <w:t xml:space="preserve"> What's going on!? </w:t>
      </w:r>
    </w:p>
    <w:p>
      <w:r>
        <w:t>Velgrynd was in a rare state of anxiety.</w:t>
      </w:r>
    </w:p>
    <w:p>
      <w:r>
        <w:t>At this point, she sensed the scent behind her and hurriedly turned around in a panic.</w:t>
      </w:r>
    </w:p>
    <w:p>
      <w:r>
        <w:t>"Kuahahahaha! Didn't I just say that? It's nothing as long as it doesn't hit!”</w:t>
      </w:r>
    </w:p>
    <w:p>
      <w:r>
        <w:t>Trumpeting the victory was the human-turned Veldora.</w:t>
      </w:r>
    </w:p>
    <w:p>
      <w:r>
        <w:t>His high, loud laughter was extraordinarily piercing to Velgrynd's ears.</w:t>
      </w:r>
    </w:p>
    <w:p>
      <w:r>
        <w:t>It was in this moment that Velgrynd really saw Veldora as a threat.</w:t>
      </w:r>
    </w:p>
    <w:p>
      <w:r>
        <w:t>On the other hand, Veldora was not so relaxed when he laughed and irritated the other.</w:t>
      </w:r>
    </w:p>
    <w:p>
      <w:r>
        <w:t>After calming down and thinking about it, Veldora, who was angry because his clothes were burned, felt that there was still a big difference in strength between him and his sister, and knew that the chances of winning a serious battle were slim, so he kept up his guard from the start.</w:t>
      </w:r>
    </w:p>
    <w:p>
      <w:r>
        <w:t>That's the learned Hinata way of fighting.</w:t>
      </w:r>
    </w:p>
    <w:p>
      <w:r>
        <w:t>While taking care not to get mortally wounded, launch an attack aimed at your opponent's break, and then, when you find that the attack can work, attack continuously.</w:t>
      </w:r>
    </w:p>
    <w:p>
      <w:r>
        <w:t>In fighting Hinata, one's own habits seem to be seen through by the other. He overwhelms Hinata with a gap in strength while fighting on the 100th floor of the underground, but is hit hard when she travels back in time to take on the form of Chronoa "The Hero".</w:t>
      </w:r>
    </w:p>
    <w:p>
      <w:r>
        <w:t xml:space="preserve"> It's no wonder that she was so familiar with my movement habits even though it was obviously my first fight with here! </w:t>
      </w:r>
    </w:p>
    <w:p>
      <w:r>
        <w:t xml:space="preserve"> It was a foul—Veldora thought so, but even if he said it out loud, he would only be called a sore loser by his opponent, and he felt irritated at the look of smugness on Hinata's face, but a defeat is a defeat.</w:t>
      </w:r>
    </w:p>
    <w:p>
      <w:r>
        <w:t>Veldora honestly introspects and then begins to learn the art of fighting against an opponent who is stronger than himself.</w:t>
      </w:r>
    </w:p>
    <w:p>
      <w:r>
        <w:t>Not only that, but what was learned was cunning in mock battles with demons.</w:t>
      </w:r>
    </w:p>
    <w:p>
      <w:r>
        <w:t>When you can't beat an opponent by strength, as long as the opponent is more fatigued than yourself it is a victory, this is the battle between spiritual beings, Veldora learned this.</w:t>
      </w:r>
    </w:p>
    <w:p>
      <w:r>
        <w:t>This is a perspective that has not been attempted before.</w:t>
      </w:r>
    </w:p>
    <w:p>
      <w:r>
        <w:t>By observing Rimuru's life, an interest in all sorts of things emerged.</w:t>
      </w:r>
    </w:p>
    <w:p>
      <w:r>
        <w:t>The originally inquisitive Veldora's horizons were opened up and he learned to think in ways that were completely absent in the past, which seemed to have a benign effect on Veldora and played a role in Veldora's growth.</w:t>
      </w:r>
    </w:p>
    <w:p>
      <w:r>
        <w:t>The fruits of learning played a role in this battle with Velgrynd, the so-called no-defeat fighting style that Veldora tried to practice.</w:t>
      </w:r>
    </w:p>
    <w:p>
      <w:r>
        <w:t>And that's what prompted Velgrynd to launch the scorching embrace…</w:t>
      </w:r>
    </w:p>
    <w:p>
      <w:r>
        <w:t>"True Red Cage" is a must-kill skill at first sight.</w:t>
      </w:r>
    </w:p>
    <w:p>
      <w:r>
        <w:t>Having been captured, Velgrynd was certain of victory.</w:t>
      </w:r>
    </w:p>
    <w:p>
      <w:r>
        <w:t>Veldora was desperate enough to avoid the scorching spit alone, not seeing that it was a trap, but the</w:t>
      </w:r>
    </w:p>
    <w:p>
      <w:r>
        <w:t>'Danger Foreknowledge' of the 'King of Investigation’ was unleashed.</w:t>
      </w:r>
    </w:p>
    <w:p>
      <w:r>
        <w:t>In order not to be careless on any occasion and to be on the alert to keep on going, it was with this blessing that Veldora was saved from the crisis.</w:t>
      </w:r>
    </w:p>
    <w:p>
      <w:r>
        <w:t>Never in the past had a warning of maximums made Veldora feel that something was not quite right. To keep running like this would be to lose, to feel a wicked chill and to have him convinced. However, even in the panic of trying to cope with the situation, they do not know what is going to happen.</w:t>
      </w:r>
    </w:p>
    <w:p>
      <w:r>
        <w:t>Just then, the "scorching red lava" erupted, and upon seeing this, Veldora saw through Velgrynd's thoughts.</w:t>
      </w:r>
    </w:p>
    <w:p>
      <w:r>
        <w:t>But at this stage, it's still hard to deal with these things, and at first glance, you can't blow them away with the Mists of Destruction.</w:t>
      </w:r>
    </w:p>
    <w:p>
      <w:r>
        <w:t>This area was already under the influence of Velgrynd's 'space domination', and it was impossible to escape with 'space transfer'.</w:t>
      </w:r>
    </w:p>
    <w:p>
      <w:r>
        <w:t xml:space="preserve"> Crap! </w:t>
      </w:r>
    </w:p>
    <w:p>
      <w:r>
        <w:t>Just as Veldora was thinking this, the moment of the 'King of Investigation' came to an optimal understanding.</w:t>
      </w:r>
    </w:p>
    <w:p>
      <w:r>
        <w:t xml:space="preserve"> As long as the Scorching Red Lava was boarding Velgrynd's mind, it would be dangerous to touch it, and it would not be easy to escape from the foggy attack, but even if the huge body could not, it was possible to use a human's stance.</w:t>
      </w:r>
    </w:p>
    <w:p>
      <w:r>
        <w:t>Despite having to shed defenses, after all, the future was seen escaping through the cracks.</w:t>
      </w:r>
    </w:p>
    <w:p>
      <w:r>
        <w:t>Even so, the success rate of escape is only half.</w:t>
      </w:r>
    </w:p>
    <w:p>
      <w:r>
        <w:t>If the timing is right, it’s a success, if it fails, there will be no next time. While Veldora was dazed, there came the apocalypse that would absolutely succeed.</w:t>
      </w:r>
    </w:p>
    <w:p>
      <w:r>
        <w:t>He didn't realize that the 'King of Investigation’s’ 'Operation Probability' had been activated.</w:t>
      </w:r>
    </w:p>
    <w:p>
      <w:r>
        <w:t>The so-called "probabilistic operation" is the power to manipulate a phenomenon in a direction that is favorable to one's self, according to one's own situation, against an object that is equal to or weaker than one's self.</w:t>
      </w:r>
    </w:p>
    <w:p>
      <w:r>
        <w:t>This point surprised Veldora.</w:t>
      </w:r>
    </w:p>
    <w:p>
      <w:r>
        <w:t>In other words, if the success rate is doubled, in this case, half of the success rate can be escaped, then doubling the success rate is a sure thing.</w:t>
      </w:r>
    </w:p>
    <w:p>
      <w:r>
        <w:t>Is it such a coincidence? Half-believing, Veldora warily transformed into a human stance in an attempt to escape the cage, not expecting to succeed all at once.</w:t>
      </w:r>
    </w:p>
    <w:p>
      <w:r>
        <w:t xml:space="preserve">And just like that, Veldora was out of the crisis.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