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Chapter 3: The Problematic Group of First-Years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