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“Um...Sakayanahi-san. Could you give me a little of your time?”</w:t>
      </w:r>
    </w:p>
    <w:p>
      <w:r>
        <w:t>After lunch, I was resting in the ship’s café when Ichinose-san approached me and called out. I was just having tea by myself, so I had no reason to refuse.</w:t>
      </w:r>
    </w:p>
    <w:p>
      <w:r>
        <w:t>“You really are very honest, aren’t you Ichinose-san? You were humiliated by me once, but you don’t show the slightest trace of it, even being willing to go out with me like this.”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