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Chapter 2: Katsuragi Kohei is surprisingly troubled </w:t>
      </w:r>
    </w:p>
    <w:p>
      <w:r>
        <w:t xml:space="preserve">Then, without telling me who he is giving it too and without me hearing any names, the two of us left the shop. 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